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B6104" w:rsidRPr="003F4B87" w:rsidRDefault="001B6104" w:rsidP="009A2F73">
      <w:pPr>
        <w:spacing w:before="0" w:after="0" w:line="240" w:lineRule="auto"/>
        <w:rPr>
          <w:rFonts w:ascii="Cambria" w:eastAsia="Calibri" w:hAnsi="Cambria" w:cs="Arial"/>
          <w:b/>
          <w:color w:val="000000" w:themeColor="text1"/>
          <w:sz w:val="30"/>
          <w:szCs w:val="30"/>
          <w:lang w:val="sr-Latn-ME"/>
        </w:rPr>
      </w:pPr>
    </w:p>
    <w:p w:rsidR="00047461" w:rsidRPr="003F4B87" w:rsidRDefault="00A66276" w:rsidP="009A2F73">
      <w:pPr>
        <w:spacing w:before="0" w:after="0" w:line="240" w:lineRule="auto"/>
        <w:rPr>
          <w:rFonts w:ascii="Cambria" w:eastAsia="Calibri" w:hAnsi="Cambria" w:cs="Arial"/>
          <w:color w:val="000000" w:themeColor="text1"/>
          <w:sz w:val="30"/>
          <w:szCs w:val="30"/>
          <w:lang w:val="sr-Latn-ME"/>
        </w:rPr>
      </w:pPr>
      <w:r w:rsidRPr="003F4B87">
        <w:rPr>
          <w:rFonts w:ascii="Cambria" w:eastAsia="Calibri" w:hAnsi="Cambria" w:cs="Arial"/>
          <w:color w:val="000000" w:themeColor="text1"/>
          <w:sz w:val="30"/>
          <w:szCs w:val="30"/>
          <w:lang w:val="sr-Latn-ME"/>
        </w:rPr>
        <w:t xml:space="preserve">Broj: </w:t>
      </w:r>
    </w:p>
    <w:p w:rsidR="00A66276" w:rsidRPr="003F4B87" w:rsidRDefault="00047461" w:rsidP="009A2F73">
      <w:pPr>
        <w:spacing w:before="0" w:after="0" w:line="240" w:lineRule="auto"/>
        <w:rPr>
          <w:rFonts w:ascii="Cambria" w:eastAsia="Calibri" w:hAnsi="Cambria" w:cs="Arial"/>
          <w:color w:val="000000" w:themeColor="text1"/>
          <w:sz w:val="30"/>
          <w:szCs w:val="30"/>
          <w:lang w:val="sr-Latn-ME"/>
        </w:rPr>
      </w:pPr>
      <w:r w:rsidRPr="003F4B87">
        <w:rPr>
          <w:rFonts w:ascii="Cambria" w:eastAsia="Calibri" w:hAnsi="Cambria" w:cs="Arial"/>
          <w:color w:val="000000" w:themeColor="text1"/>
          <w:sz w:val="30"/>
          <w:szCs w:val="30"/>
          <w:lang w:val="sr-Latn-ME"/>
        </w:rPr>
        <w:t xml:space="preserve">Podgorica, </w:t>
      </w:r>
      <w:r w:rsidR="003F4B87" w:rsidRPr="003F4B87">
        <w:rPr>
          <w:rFonts w:ascii="Cambria" w:eastAsia="Calibri" w:hAnsi="Cambria" w:cs="Arial"/>
          <w:color w:val="000000" w:themeColor="text1"/>
          <w:sz w:val="30"/>
          <w:szCs w:val="30"/>
          <w:lang w:val="sr-Latn-ME"/>
        </w:rPr>
        <w:t>29.07.2024</w:t>
      </w:r>
    </w:p>
    <w:p w:rsidR="00F536EC" w:rsidRPr="003F4B87" w:rsidRDefault="00046C86" w:rsidP="009A2F73">
      <w:pPr>
        <w:spacing w:before="0" w:after="0" w:line="240" w:lineRule="auto"/>
        <w:rPr>
          <w:rFonts w:ascii="Cambria" w:eastAsia="Calibri" w:hAnsi="Cambria" w:cs="Arial"/>
          <w:bCs/>
          <w:color w:val="000000" w:themeColor="text1"/>
          <w:sz w:val="30"/>
          <w:szCs w:val="30"/>
          <w:shd w:val="clear" w:color="auto" w:fill="FEFEFE"/>
          <w:lang w:val="sr-Latn-ME"/>
        </w:rPr>
      </w:pPr>
      <w:r w:rsidRPr="003F4B87">
        <w:rPr>
          <w:rFonts w:ascii="Cambria" w:eastAsia="Calibri" w:hAnsi="Cambria" w:cs="Arial"/>
          <w:color w:val="000000" w:themeColor="text1"/>
          <w:sz w:val="30"/>
          <w:szCs w:val="30"/>
          <w:lang w:val="sr-Latn-ME"/>
        </w:rPr>
        <w:t xml:space="preserve">                                                                                     </w:t>
      </w:r>
    </w:p>
    <w:p w:rsidR="003F4B87" w:rsidRPr="003F4B87" w:rsidRDefault="003F4B87" w:rsidP="003F4B87">
      <w:pPr>
        <w:spacing w:before="0" w:after="0" w:line="240" w:lineRule="auto"/>
        <w:rPr>
          <w:rFonts w:ascii="Cambria" w:hAnsi="Cambria" w:cs="Arial"/>
          <w:sz w:val="30"/>
          <w:szCs w:val="30"/>
          <w:lang w:val="en-US"/>
        </w:rPr>
      </w:pPr>
      <w:r w:rsidRPr="003F4B87">
        <w:rPr>
          <w:rFonts w:ascii="Cambria" w:hAnsi="Cambria" w:cs="Arial"/>
          <w:sz w:val="30"/>
          <w:szCs w:val="30"/>
        </w:rPr>
        <w:t xml:space="preserve">Klub poslanika </w:t>
      </w:r>
      <w:r>
        <w:rPr>
          <w:rFonts w:ascii="Cambria" w:hAnsi="Cambria" w:cs="Arial"/>
          <w:sz w:val="30"/>
          <w:szCs w:val="30"/>
        </w:rPr>
        <w:t xml:space="preserve">ZBCG - </w:t>
      </w:r>
      <w:r w:rsidRPr="003F4B87">
        <w:rPr>
          <w:rFonts w:ascii="Cambria" w:hAnsi="Cambria" w:cs="Arial"/>
          <w:sz w:val="30"/>
          <w:szCs w:val="30"/>
        </w:rPr>
        <w:t>Demokratsk</w:t>
      </w:r>
      <w:r>
        <w:rPr>
          <w:rFonts w:ascii="Cambria" w:hAnsi="Cambria" w:cs="Arial"/>
          <w:sz w:val="30"/>
          <w:szCs w:val="30"/>
        </w:rPr>
        <w:t>a</w:t>
      </w:r>
      <w:r w:rsidRPr="003F4B87">
        <w:rPr>
          <w:rFonts w:ascii="Cambria" w:hAnsi="Cambria" w:cs="Arial"/>
          <w:sz w:val="30"/>
          <w:szCs w:val="30"/>
        </w:rPr>
        <w:t xml:space="preserve"> narodn</w:t>
      </w:r>
      <w:r>
        <w:rPr>
          <w:rFonts w:ascii="Cambria" w:hAnsi="Cambria" w:cs="Arial"/>
          <w:sz w:val="30"/>
          <w:szCs w:val="30"/>
        </w:rPr>
        <w:t>a</w:t>
      </w:r>
      <w:r w:rsidRPr="003F4B87">
        <w:rPr>
          <w:rFonts w:ascii="Cambria" w:hAnsi="Cambria" w:cs="Arial"/>
          <w:sz w:val="30"/>
          <w:szCs w:val="30"/>
        </w:rPr>
        <w:t xml:space="preserve"> partij</w:t>
      </w:r>
      <w:r>
        <w:rPr>
          <w:rFonts w:ascii="Cambria" w:hAnsi="Cambria" w:cs="Arial"/>
          <w:sz w:val="30"/>
          <w:szCs w:val="30"/>
        </w:rPr>
        <w:t>a</w:t>
      </w:r>
    </w:p>
    <w:p w:rsidR="003F4B87" w:rsidRPr="003F4B87" w:rsidRDefault="003F4B87" w:rsidP="003F4B87">
      <w:pPr>
        <w:spacing w:before="0" w:after="0" w:line="240" w:lineRule="auto"/>
        <w:rPr>
          <w:rFonts w:ascii="Cambria" w:hAnsi="Cambria" w:cs="Arial"/>
          <w:sz w:val="30"/>
          <w:szCs w:val="30"/>
        </w:rPr>
      </w:pPr>
      <w:r w:rsidRPr="003F4B87">
        <w:rPr>
          <w:rFonts w:ascii="Cambria" w:hAnsi="Cambria" w:cs="Arial"/>
          <w:sz w:val="30"/>
          <w:szCs w:val="30"/>
        </w:rPr>
        <w:t>Poslanik</w:t>
      </w:r>
      <w:r>
        <w:rPr>
          <w:rFonts w:ascii="Cambria" w:hAnsi="Cambria" w:cs="Arial"/>
          <w:sz w:val="30"/>
          <w:szCs w:val="30"/>
        </w:rPr>
        <w:t>, g-din</w:t>
      </w:r>
      <w:r w:rsidRPr="003F4B87">
        <w:rPr>
          <w:rFonts w:ascii="Cambria" w:hAnsi="Cambria" w:cs="Arial"/>
          <w:sz w:val="30"/>
          <w:szCs w:val="30"/>
        </w:rPr>
        <w:t xml:space="preserve"> Vladislav Bojović</w:t>
      </w:r>
    </w:p>
    <w:p w:rsidR="003F4B87" w:rsidRPr="003F4B87" w:rsidRDefault="003F4B87" w:rsidP="003F4B87">
      <w:pPr>
        <w:spacing w:before="0" w:after="0" w:line="240" w:lineRule="auto"/>
        <w:rPr>
          <w:rFonts w:ascii="Cambria" w:hAnsi="Cambria" w:cs="Arial"/>
          <w:b/>
          <w:sz w:val="30"/>
          <w:szCs w:val="30"/>
        </w:rPr>
      </w:pPr>
    </w:p>
    <w:p w:rsidR="003F4B87" w:rsidRPr="003F4B87" w:rsidRDefault="003F4B87" w:rsidP="003F4B87">
      <w:pPr>
        <w:spacing w:before="0" w:after="0" w:line="240" w:lineRule="auto"/>
        <w:rPr>
          <w:rFonts w:ascii="Cambria" w:hAnsi="Cambria" w:cs="Arial"/>
          <w:b/>
          <w:sz w:val="30"/>
          <w:szCs w:val="30"/>
        </w:rPr>
      </w:pPr>
    </w:p>
    <w:p w:rsidR="003F4B87" w:rsidRPr="003F4B87" w:rsidRDefault="003F4B87" w:rsidP="003F4B87">
      <w:pPr>
        <w:spacing w:before="0" w:after="0" w:line="240" w:lineRule="auto"/>
        <w:jc w:val="center"/>
        <w:rPr>
          <w:rFonts w:ascii="Cambria" w:hAnsi="Cambria" w:cs="Arial"/>
          <w:b/>
          <w:color w:val="000000"/>
          <w:sz w:val="30"/>
          <w:szCs w:val="30"/>
          <w:lang w:val="sr-Latn-ME"/>
        </w:rPr>
      </w:pPr>
      <w:r w:rsidRPr="003F4B87">
        <w:rPr>
          <w:rFonts w:ascii="Cambria" w:hAnsi="Cambria" w:cs="Arial"/>
          <w:b/>
          <w:color w:val="000000"/>
          <w:sz w:val="30"/>
          <w:szCs w:val="30"/>
          <w:lang w:val="sr-Latn-ME"/>
        </w:rPr>
        <w:t>POSLANIČKO PITANJE</w:t>
      </w:r>
    </w:p>
    <w:p w:rsidR="003F4B87" w:rsidRPr="003F4B87" w:rsidRDefault="003F4B87" w:rsidP="003F4B87">
      <w:pPr>
        <w:spacing w:before="0" w:after="0" w:line="240" w:lineRule="auto"/>
        <w:rPr>
          <w:rFonts w:ascii="Cambria" w:hAnsi="Cambria" w:cs="Arial"/>
          <w:bCs/>
          <w:color w:val="000000"/>
          <w:sz w:val="30"/>
          <w:szCs w:val="30"/>
          <w:shd w:val="clear" w:color="auto" w:fill="FEFEFE"/>
          <w:lang w:val="sr-Latn-ME"/>
        </w:rPr>
      </w:pPr>
    </w:p>
    <w:p w:rsidR="003F4B87" w:rsidRPr="003F4B87" w:rsidRDefault="003F4B87" w:rsidP="003F4B87">
      <w:pPr>
        <w:spacing w:before="0" w:after="0" w:line="240" w:lineRule="auto"/>
        <w:rPr>
          <w:rFonts w:ascii="Cambria" w:hAnsi="Cambria" w:cs="Arial"/>
          <w:color w:val="000000"/>
          <w:sz w:val="30"/>
          <w:szCs w:val="30"/>
          <w:lang w:val="en-US"/>
        </w:rPr>
      </w:pPr>
      <w:r w:rsidRPr="003F4B87">
        <w:rPr>
          <w:rFonts w:ascii="Cambria" w:hAnsi="Cambria" w:cs="Arial"/>
          <w:bCs/>
          <w:color w:val="000000"/>
          <w:sz w:val="30"/>
          <w:szCs w:val="30"/>
          <w:shd w:val="clear" w:color="auto" w:fill="FEFEFE"/>
          <w:lang w:val="sr-Latn-ME"/>
        </w:rPr>
        <w:t>U kojoj fazi je priprema izgradnje druge i treće dionice autoputa, kao i u kojoj je fazi priprema, odnosno realizacija ključnih infrastrukturnih projekata na sjeveru Crne Gore.</w:t>
      </w:r>
    </w:p>
    <w:p w:rsidR="003F4B87" w:rsidRPr="003F4B87" w:rsidRDefault="003F4B87" w:rsidP="003F4B87">
      <w:pPr>
        <w:spacing w:before="0" w:after="0" w:line="240" w:lineRule="auto"/>
        <w:ind w:firstLine="284"/>
        <w:jc w:val="center"/>
        <w:rPr>
          <w:rFonts w:ascii="Cambria" w:hAnsi="Cambria" w:cs="Arial"/>
          <w:b/>
          <w:color w:val="000000"/>
          <w:sz w:val="30"/>
          <w:szCs w:val="30"/>
          <w:lang w:val="sr-Latn-ME"/>
        </w:rPr>
      </w:pPr>
    </w:p>
    <w:p w:rsidR="003F4B87" w:rsidRPr="003F4B87" w:rsidRDefault="003F4B87" w:rsidP="003F4B87">
      <w:pPr>
        <w:spacing w:before="0" w:after="0" w:line="240" w:lineRule="auto"/>
        <w:ind w:firstLine="284"/>
        <w:jc w:val="center"/>
        <w:rPr>
          <w:rFonts w:ascii="Cambria" w:hAnsi="Cambria" w:cs="Arial"/>
          <w:b/>
          <w:color w:val="000000"/>
          <w:sz w:val="30"/>
          <w:szCs w:val="30"/>
          <w:lang w:val="sr-Latn-ME"/>
        </w:rPr>
      </w:pPr>
    </w:p>
    <w:p w:rsidR="003F4B87" w:rsidRPr="003F4B87" w:rsidRDefault="003F4B87" w:rsidP="003F4B87">
      <w:pPr>
        <w:spacing w:before="0" w:after="0" w:line="240" w:lineRule="auto"/>
        <w:ind w:firstLine="284"/>
        <w:jc w:val="center"/>
        <w:rPr>
          <w:rFonts w:ascii="Cambria" w:hAnsi="Cambria" w:cs="Arial"/>
          <w:b/>
          <w:color w:val="000000"/>
          <w:sz w:val="30"/>
          <w:szCs w:val="30"/>
          <w:lang w:val="sr-Latn-ME"/>
        </w:rPr>
      </w:pPr>
      <w:r w:rsidRPr="003F4B87">
        <w:rPr>
          <w:rFonts w:ascii="Cambria" w:hAnsi="Cambria" w:cs="Arial"/>
          <w:b/>
          <w:color w:val="000000"/>
          <w:sz w:val="30"/>
          <w:szCs w:val="30"/>
          <w:lang w:val="sr-Latn-ME"/>
        </w:rPr>
        <w:t>ODGOVOR</w:t>
      </w:r>
    </w:p>
    <w:p w:rsidR="003F4B87" w:rsidRPr="003F4B87" w:rsidRDefault="003F4B87" w:rsidP="003F4B87">
      <w:pPr>
        <w:spacing w:before="0" w:after="0" w:line="240" w:lineRule="auto"/>
        <w:rPr>
          <w:rFonts w:ascii="Cambria" w:hAnsi="Cambria" w:cs="Arial"/>
          <w:b/>
          <w:color w:val="000000"/>
          <w:sz w:val="30"/>
          <w:szCs w:val="30"/>
          <w:lang w:val="sr-Latn-ME"/>
        </w:rPr>
      </w:pPr>
    </w:p>
    <w:p w:rsidR="003F4B87" w:rsidRPr="003F4B87" w:rsidRDefault="003F4B87" w:rsidP="003F4B87">
      <w:pPr>
        <w:spacing w:before="0" w:after="0" w:line="240" w:lineRule="auto"/>
        <w:rPr>
          <w:rFonts w:ascii="Cambria" w:hAnsi="Cambria" w:cs="Arial"/>
          <w:color w:val="000000"/>
          <w:sz w:val="30"/>
          <w:szCs w:val="30"/>
          <w:lang w:val="sr-Latn-ME"/>
        </w:rPr>
      </w:pPr>
      <w:r w:rsidRPr="003F4B87">
        <w:rPr>
          <w:rFonts w:ascii="Cambria" w:hAnsi="Cambria" w:cs="Arial"/>
          <w:color w:val="000000"/>
          <w:sz w:val="30"/>
          <w:szCs w:val="30"/>
          <w:lang w:val="sr-Latn-ME"/>
        </w:rPr>
        <w:t>Uvažena poslaniče,</w:t>
      </w:r>
    </w:p>
    <w:p w:rsidR="003F4B87" w:rsidRPr="003F4B87" w:rsidRDefault="003F4B87" w:rsidP="003F4B87">
      <w:pPr>
        <w:spacing w:before="0" w:after="0" w:line="240" w:lineRule="auto"/>
        <w:rPr>
          <w:rFonts w:ascii="Cambria" w:hAnsi="Cambria" w:cs="Arial"/>
          <w:sz w:val="30"/>
          <w:szCs w:val="30"/>
          <w:lang w:val="en-US"/>
        </w:rPr>
      </w:pPr>
    </w:p>
    <w:p w:rsidR="00B168F2" w:rsidRPr="00B168F2" w:rsidRDefault="00B168F2" w:rsidP="00B168F2">
      <w:pPr>
        <w:spacing w:before="0" w:after="0" w:line="240" w:lineRule="auto"/>
        <w:rPr>
          <w:rFonts w:ascii="Cambria" w:hAnsi="Cambria" w:cs="Arial"/>
          <w:sz w:val="30"/>
          <w:szCs w:val="30"/>
        </w:rPr>
      </w:pPr>
      <w:r w:rsidRPr="00B168F2">
        <w:rPr>
          <w:rFonts w:ascii="Cambria" w:hAnsi="Cambria" w:cs="Arial"/>
          <w:sz w:val="30"/>
          <w:szCs w:val="30"/>
        </w:rPr>
        <w:t>U Crnoj Gori se decenijama pričalo o velikim infrastrukturnim projektima, posebno za unapređenje saobraćajne infrastrukture, međutim gotovo sve se svelo samo na priču, uprkos tome što bez dobre saobraćajne povezanosti nema ravnomjernog razvoja, ali ni ukupnog napretka privrede. Situacija na Sjeveru najbolja je potvrda da je izgradnja puteva morala da bude i ranije prioritet, ali je uprkos tome od velikih projekata započet samo auto-put Bar – Boljare i prioritetna dionica do Mateševa praktično jedino na čemu se konkretno radilo. Za početak izvođenja radova na nekom velikom projektu, potrebno je ispuniti niz koraka, a do mandata 44. Vlade, gotovo da nijedan korak, sem za pomenutu dionicu, nije realizovan.</w:t>
      </w:r>
    </w:p>
    <w:p w:rsidR="00B168F2" w:rsidRPr="00B168F2" w:rsidRDefault="00B168F2" w:rsidP="00B168F2">
      <w:pPr>
        <w:spacing w:before="0" w:after="0" w:line="240" w:lineRule="auto"/>
        <w:rPr>
          <w:rFonts w:ascii="Cambria" w:hAnsi="Cambria" w:cs="Arial"/>
          <w:sz w:val="30"/>
          <w:szCs w:val="30"/>
        </w:rPr>
      </w:pPr>
    </w:p>
    <w:p w:rsidR="00B168F2" w:rsidRPr="00B168F2" w:rsidRDefault="00B168F2" w:rsidP="00B168F2">
      <w:pPr>
        <w:spacing w:before="0" w:after="0" w:line="240" w:lineRule="auto"/>
        <w:rPr>
          <w:rFonts w:ascii="Cambria" w:hAnsi="Cambria" w:cs="Arial"/>
          <w:sz w:val="30"/>
          <w:szCs w:val="30"/>
        </w:rPr>
      </w:pPr>
      <w:r w:rsidRPr="00B168F2">
        <w:rPr>
          <w:rFonts w:ascii="Cambria" w:hAnsi="Cambria" w:cs="Arial"/>
          <w:sz w:val="30"/>
          <w:szCs w:val="30"/>
        </w:rPr>
        <w:t xml:space="preserve">Zato je to jedan od ključnih pioriteta upravo realizacija strateških ciljeva, koji će omogućiti privredni napredak i dodatan turistički razvoj i na kraju obezbijediti građanima Sjevera šansu da valorizuju potencijale, kako bi dostigli nivo razvijenosti ostatka Crne Gore. Da ne </w:t>
      </w:r>
      <w:r w:rsidRPr="00B168F2">
        <w:rPr>
          <w:rFonts w:ascii="Cambria" w:hAnsi="Cambria" w:cs="Arial"/>
          <w:sz w:val="30"/>
          <w:szCs w:val="30"/>
        </w:rPr>
        <w:lastRenderedPageBreak/>
        <w:t>bi isprazno pričali, odmah smo prešli na djela. Tako je u cilju kontinuiteta u izgradnji auto-puta Bar-Boljare, ova Vlada je obezbijedila podršku EK i EBRD-a, u vidu bespovratnih sredstava i povoljnih kredita za dionicu Mateševo – Andrijevica. U saradnji sa EBRD-ijem u aprilu je objavljen pretkvalifikacioni tender za izradu glavnog projekta i izgradnju pomenute dionice, na koji se prijavilo pet kompanija i tri konzorcijuma, i u toku je analiza pristiglih ponuda, nakon čega će se raspisati druga faza za dostavljanje ponuda i izbor izvođača radova. U međuvremenu će se zaključiti Ugovor o kreditu kao i Ugovor o bespovratnim sredstvima, koje smo osigurali zahvaljujući izuzetno intenzivnom radu i komunikaciji sa evropskim partnerima.</w:t>
      </w:r>
    </w:p>
    <w:p w:rsidR="00B168F2" w:rsidRPr="00B168F2" w:rsidRDefault="00B168F2" w:rsidP="00B168F2">
      <w:pPr>
        <w:spacing w:before="0" w:after="0" w:line="240" w:lineRule="auto"/>
        <w:rPr>
          <w:rFonts w:ascii="Cambria" w:hAnsi="Cambria" w:cs="Arial"/>
          <w:sz w:val="30"/>
          <w:szCs w:val="30"/>
        </w:rPr>
      </w:pPr>
    </w:p>
    <w:p w:rsidR="00B168F2" w:rsidRPr="00B168F2" w:rsidRDefault="00B168F2" w:rsidP="00B168F2">
      <w:pPr>
        <w:spacing w:before="0" w:after="0" w:line="240" w:lineRule="auto"/>
        <w:rPr>
          <w:rFonts w:ascii="Cambria" w:hAnsi="Cambria" w:cs="Arial"/>
          <w:sz w:val="30"/>
          <w:szCs w:val="30"/>
        </w:rPr>
      </w:pPr>
      <w:r w:rsidRPr="00B168F2">
        <w:rPr>
          <w:rFonts w:ascii="Cambria" w:hAnsi="Cambria" w:cs="Arial"/>
          <w:sz w:val="30"/>
          <w:szCs w:val="30"/>
        </w:rPr>
        <w:t xml:space="preserve">Početak radova na drugoj dionici, nikako ne zadovoljava naše ambicije, jer želimo da do 2030. razvijemo mrežu ključnih saobraćajnica i u tom kontekstu realizacija projekta izgradnje III dionice - Andrijevica-Boljare vrlo je važna. U tom cilju pokrenut je postupak izbora projektanta za izradu idejnog projekta, nakon čega će se pristupiti ugovaranju izgradnje ovog dijela auto-puta. Planirana dužina iznosi oko 50 km, a procijenjena vrijednost izrade je oko 880 miliona eura. </w:t>
      </w:r>
    </w:p>
    <w:p w:rsidR="00B168F2" w:rsidRPr="00B168F2" w:rsidRDefault="00B168F2" w:rsidP="00B168F2">
      <w:pPr>
        <w:spacing w:before="0" w:after="0" w:line="240" w:lineRule="auto"/>
        <w:rPr>
          <w:rFonts w:ascii="Cambria" w:hAnsi="Cambria" w:cs="Arial"/>
          <w:sz w:val="30"/>
          <w:szCs w:val="30"/>
        </w:rPr>
      </w:pPr>
    </w:p>
    <w:p w:rsidR="00B168F2" w:rsidRPr="00B168F2" w:rsidRDefault="00B168F2" w:rsidP="00B168F2">
      <w:pPr>
        <w:spacing w:before="0" w:after="0" w:line="240" w:lineRule="auto"/>
        <w:rPr>
          <w:rFonts w:ascii="Cambria" w:hAnsi="Cambria" w:cs="Arial"/>
          <w:sz w:val="30"/>
          <w:szCs w:val="30"/>
        </w:rPr>
      </w:pPr>
      <w:r w:rsidRPr="00B168F2">
        <w:rPr>
          <w:rFonts w:ascii="Cambria" w:hAnsi="Cambria" w:cs="Arial"/>
          <w:sz w:val="30"/>
          <w:szCs w:val="30"/>
        </w:rPr>
        <w:t>S obzirom na to da se puna funkcionalnost ove dionice stvara završetkom izgradnje auto-puta od Požege do granice sa Crnom Gorom, na teritoriji Republike Srbije, planirano je intenziviranje saradnja sa kolegama iz Srbije kako bi se izgradnja ovih dionica realizovala na optimalan način – na korist obje države.</w:t>
      </w:r>
    </w:p>
    <w:p w:rsidR="00B168F2" w:rsidRPr="00B168F2" w:rsidRDefault="00B168F2" w:rsidP="00B168F2">
      <w:pPr>
        <w:spacing w:before="0" w:after="0" w:line="240" w:lineRule="auto"/>
        <w:rPr>
          <w:rFonts w:ascii="Cambria" w:hAnsi="Cambria" w:cs="Arial"/>
          <w:sz w:val="30"/>
          <w:szCs w:val="30"/>
        </w:rPr>
      </w:pPr>
    </w:p>
    <w:p w:rsidR="00B168F2" w:rsidRPr="00B168F2" w:rsidRDefault="00B168F2" w:rsidP="00B168F2">
      <w:pPr>
        <w:spacing w:before="0" w:after="0" w:line="240" w:lineRule="auto"/>
        <w:rPr>
          <w:rFonts w:ascii="Cambria" w:hAnsi="Cambria" w:cs="Arial"/>
          <w:sz w:val="30"/>
          <w:szCs w:val="30"/>
        </w:rPr>
      </w:pPr>
      <w:r w:rsidRPr="00B168F2">
        <w:rPr>
          <w:rFonts w:ascii="Cambria" w:hAnsi="Cambria" w:cs="Arial"/>
          <w:sz w:val="30"/>
          <w:szCs w:val="30"/>
        </w:rPr>
        <w:t>Napominjem da je Monteput pokrenuo tenderska procedura za izradu idejnih rješenja i projekata za brojne druge saobraćajnice, što najbolje svjedoči o posvećenosti da radimo na spajanju Crne Gore i u najkraćem roku počnemo sa izvođenjem radova brojnih velikih, a strateški važnih saobraćajnih projekata.</w:t>
      </w:r>
    </w:p>
    <w:p w:rsidR="00B168F2" w:rsidRPr="00B168F2" w:rsidRDefault="00B168F2" w:rsidP="00B168F2">
      <w:pPr>
        <w:spacing w:before="0" w:after="0" w:line="240" w:lineRule="auto"/>
        <w:rPr>
          <w:rFonts w:ascii="Cambria" w:hAnsi="Cambria" w:cs="Arial"/>
          <w:sz w:val="30"/>
          <w:szCs w:val="30"/>
        </w:rPr>
      </w:pPr>
    </w:p>
    <w:p w:rsidR="00B168F2" w:rsidRPr="00B168F2" w:rsidRDefault="00B168F2" w:rsidP="00B168F2">
      <w:pPr>
        <w:spacing w:before="0" w:after="0" w:line="240" w:lineRule="auto"/>
        <w:rPr>
          <w:rFonts w:ascii="Cambria" w:hAnsi="Cambria" w:cs="Arial"/>
          <w:sz w:val="30"/>
          <w:szCs w:val="30"/>
        </w:rPr>
      </w:pPr>
      <w:r w:rsidRPr="00B168F2">
        <w:rPr>
          <w:rFonts w:ascii="Cambria" w:hAnsi="Cambria" w:cs="Arial"/>
          <w:sz w:val="30"/>
          <w:szCs w:val="30"/>
        </w:rPr>
        <w:t>Pored realizacije izgradnje autoputa Bar-Boljare, u kontinuitetu se radi i na razvoju, izgradnji i rekonstrukciji magistralnih i regionalnih puteva na sjeveru države. Tako je u ovoj godini planirano da se izgradi, ili započne sa izgradnjom 230 km magistralnih i regionalnih puteva, od toga 120 km u sjevernom dijelu.</w:t>
      </w:r>
    </w:p>
    <w:p w:rsidR="00B168F2" w:rsidRPr="00B168F2" w:rsidRDefault="00B168F2" w:rsidP="00B168F2">
      <w:pPr>
        <w:spacing w:before="0" w:after="0" w:line="240" w:lineRule="auto"/>
        <w:rPr>
          <w:rFonts w:ascii="Cambria" w:hAnsi="Cambria" w:cs="Arial"/>
          <w:sz w:val="30"/>
          <w:szCs w:val="30"/>
        </w:rPr>
      </w:pPr>
    </w:p>
    <w:p w:rsidR="00B168F2" w:rsidRPr="00B168F2" w:rsidRDefault="00B168F2" w:rsidP="00B168F2">
      <w:pPr>
        <w:spacing w:before="0" w:after="0" w:line="240" w:lineRule="auto"/>
        <w:rPr>
          <w:rFonts w:ascii="Cambria" w:hAnsi="Cambria" w:cs="Arial"/>
          <w:sz w:val="30"/>
          <w:szCs w:val="30"/>
        </w:rPr>
      </w:pPr>
      <w:r w:rsidRPr="00B168F2">
        <w:rPr>
          <w:rFonts w:ascii="Cambria" w:hAnsi="Cambria" w:cs="Arial"/>
          <w:sz w:val="30"/>
          <w:szCs w:val="30"/>
        </w:rPr>
        <w:lastRenderedPageBreak/>
        <w:t xml:space="preserve">U mandatu ove Vlade završena je rekonstrukcija puteva Rožaje-Špiljane i Lubnice-Jezerine. Dva putna pravca, koja su od velikog značaja za ekonomski razvoj sjevero-istočnog dijela Crne Gore. Međutim, to je tek početak. Do kraja godine očekujemo izbor izvođača radova za  rekonstrukciju puta Bijelo Polje-Dobrakovo, dužine 10,5 km, procijenjene vrijednosti 11 miliona eura. Završetkom ovog projekta uz finiširanje radova na sanaciji klizišta Dobrakovo, a čiji radovi su u toku, imaćamo potpuno rekonstruisan ovaj putni pravac. </w:t>
      </w:r>
    </w:p>
    <w:p w:rsidR="00B168F2" w:rsidRPr="00B168F2" w:rsidRDefault="00B168F2" w:rsidP="00B168F2">
      <w:pPr>
        <w:spacing w:before="0" w:after="0" w:line="240" w:lineRule="auto"/>
        <w:rPr>
          <w:rFonts w:ascii="Cambria" w:hAnsi="Cambria" w:cs="Arial"/>
          <w:sz w:val="30"/>
          <w:szCs w:val="30"/>
        </w:rPr>
      </w:pPr>
    </w:p>
    <w:p w:rsidR="00B168F2" w:rsidRPr="00B168F2" w:rsidRDefault="00B168F2" w:rsidP="00B168F2">
      <w:pPr>
        <w:spacing w:before="0" w:after="0" w:line="240" w:lineRule="auto"/>
        <w:rPr>
          <w:rFonts w:ascii="Cambria" w:hAnsi="Cambria" w:cs="Arial"/>
          <w:sz w:val="30"/>
          <w:szCs w:val="30"/>
        </w:rPr>
      </w:pPr>
      <w:r w:rsidRPr="00B168F2">
        <w:rPr>
          <w:rFonts w:ascii="Cambria" w:hAnsi="Cambria" w:cs="Arial"/>
          <w:sz w:val="30"/>
          <w:szCs w:val="30"/>
        </w:rPr>
        <w:t>Isto tako do kraja godine planiramo sprovođenje tenderske procedure za izbor izvođača radova za rekonstrukciju puta Berane-Rožaje, dužine 31 km, procijenjene vrijednosti 30 miliona eura bez PDV-a, kao i puta Petnjica-Bioče dužine devet km, procijenjene vrijednosti 11,4 miliona eura, čijom rekonstrukcijom će se  postojeći put preko Berana do Bijelog Polja, sa 54 km skratiti na 33 km.</w:t>
      </w:r>
    </w:p>
    <w:p w:rsidR="00B168F2" w:rsidRPr="00B168F2" w:rsidRDefault="00B168F2" w:rsidP="00B168F2">
      <w:pPr>
        <w:spacing w:before="0" w:after="0" w:line="240" w:lineRule="auto"/>
        <w:rPr>
          <w:rFonts w:ascii="Cambria" w:hAnsi="Cambria" w:cs="Arial"/>
          <w:sz w:val="30"/>
          <w:szCs w:val="30"/>
        </w:rPr>
      </w:pPr>
    </w:p>
    <w:p w:rsidR="00B168F2" w:rsidRPr="00B168F2" w:rsidRDefault="00B168F2" w:rsidP="00B168F2">
      <w:pPr>
        <w:spacing w:before="0" w:after="0" w:line="240" w:lineRule="auto"/>
        <w:rPr>
          <w:rFonts w:ascii="Cambria" w:hAnsi="Cambria" w:cs="Arial"/>
          <w:sz w:val="30"/>
          <w:szCs w:val="30"/>
        </w:rPr>
      </w:pPr>
      <w:r w:rsidRPr="00B168F2">
        <w:rPr>
          <w:rFonts w:ascii="Cambria" w:hAnsi="Cambria" w:cs="Arial"/>
          <w:sz w:val="30"/>
          <w:szCs w:val="30"/>
        </w:rPr>
        <w:t>Do kraja 2024. planirano je i raspisivanje novog javnog poziva za izbor izvođača radova za završetak obilaznice Rožaje, procijenjene vrijednosti osam miliona eura, raspisivanje javnog poziva za izbor izvođača za rekonstrukciju puta Most Zeleni-Vuča, I faza u dužini od 14 km, procijenjene vrijednosti 15,6 miliona eura, kao i za rekonstrukciju puta Rožaje-Most Zeleni dužine 1,2 km.</w:t>
      </w:r>
    </w:p>
    <w:p w:rsidR="00B168F2" w:rsidRPr="00B168F2" w:rsidRDefault="00B168F2" w:rsidP="00B168F2">
      <w:pPr>
        <w:spacing w:before="0" w:after="0" w:line="240" w:lineRule="auto"/>
        <w:rPr>
          <w:rFonts w:ascii="Cambria" w:hAnsi="Cambria" w:cs="Arial"/>
          <w:sz w:val="30"/>
          <w:szCs w:val="30"/>
        </w:rPr>
      </w:pPr>
    </w:p>
    <w:p w:rsidR="00B168F2" w:rsidRPr="00B168F2" w:rsidRDefault="00B168F2" w:rsidP="00B168F2">
      <w:pPr>
        <w:spacing w:before="0" w:after="0" w:line="240" w:lineRule="auto"/>
        <w:rPr>
          <w:rFonts w:ascii="Cambria" w:hAnsi="Cambria" w:cs="Arial"/>
          <w:sz w:val="30"/>
          <w:szCs w:val="30"/>
        </w:rPr>
      </w:pPr>
      <w:r w:rsidRPr="00B168F2">
        <w:rPr>
          <w:rFonts w:ascii="Cambria" w:hAnsi="Cambria" w:cs="Arial"/>
          <w:sz w:val="30"/>
          <w:szCs w:val="30"/>
        </w:rPr>
        <w:t>Realizacijom gore navedenih projekata, uz završetak rekonstrukcije puta Lepenac-Ribarevina-Berane, koji je u toku, dužine 40 km i vrijednosti 36 miliona eura bez PDV-a, imaćemo potpuno rekonstruisanu mrežu magistralnih i regionalnih puteva u ovom dijelu države.</w:t>
      </w:r>
    </w:p>
    <w:p w:rsidR="00B168F2" w:rsidRPr="00B168F2" w:rsidRDefault="00B168F2" w:rsidP="00B168F2">
      <w:pPr>
        <w:spacing w:before="0" w:after="0" w:line="240" w:lineRule="auto"/>
        <w:rPr>
          <w:rFonts w:ascii="Cambria" w:hAnsi="Cambria" w:cs="Arial"/>
          <w:sz w:val="30"/>
          <w:szCs w:val="30"/>
        </w:rPr>
      </w:pPr>
    </w:p>
    <w:p w:rsidR="00B168F2" w:rsidRPr="00B168F2" w:rsidRDefault="00B168F2" w:rsidP="00B168F2">
      <w:pPr>
        <w:spacing w:before="0" w:after="0" w:line="240" w:lineRule="auto"/>
        <w:rPr>
          <w:rFonts w:ascii="Cambria" w:hAnsi="Cambria" w:cs="Arial"/>
          <w:sz w:val="30"/>
          <w:szCs w:val="30"/>
        </w:rPr>
      </w:pPr>
      <w:r w:rsidRPr="00B168F2">
        <w:rPr>
          <w:rFonts w:ascii="Cambria" w:hAnsi="Cambria" w:cs="Arial"/>
          <w:sz w:val="30"/>
          <w:szCs w:val="30"/>
        </w:rPr>
        <w:t>Takođe, u toku je rekonstrukcija raskrsnice na ulazu u Plav, čime će se poboljšati protok i bezbjednost saobraćaja. Trenutno se izvode i radovi na sanaciji klizišta „Jabuka“ na regionalnom putu Murino – Bjeluha. U toku je izrada glavnog projekta za dionicu puta Plav -Bogićevica. Po pozitivnoj reviziji ove dionice puta, sprovešće se  javna nabavka za izbor izvođača radova.</w:t>
      </w:r>
    </w:p>
    <w:p w:rsidR="00B168F2" w:rsidRPr="00B168F2" w:rsidRDefault="00B168F2" w:rsidP="00B168F2">
      <w:pPr>
        <w:spacing w:before="0" w:after="0" w:line="240" w:lineRule="auto"/>
        <w:rPr>
          <w:rFonts w:ascii="Cambria" w:hAnsi="Cambria" w:cs="Arial"/>
          <w:sz w:val="30"/>
          <w:szCs w:val="30"/>
        </w:rPr>
      </w:pPr>
    </w:p>
    <w:p w:rsidR="00B168F2" w:rsidRPr="00B168F2" w:rsidRDefault="00B168F2" w:rsidP="00B168F2">
      <w:pPr>
        <w:spacing w:before="0" w:after="0" w:line="240" w:lineRule="auto"/>
        <w:rPr>
          <w:rFonts w:ascii="Cambria" w:hAnsi="Cambria" w:cs="Arial"/>
          <w:sz w:val="30"/>
          <w:szCs w:val="30"/>
        </w:rPr>
      </w:pPr>
      <w:r w:rsidRPr="00B168F2">
        <w:rPr>
          <w:rFonts w:ascii="Cambria" w:hAnsi="Cambria" w:cs="Arial"/>
          <w:sz w:val="30"/>
          <w:szCs w:val="30"/>
        </w:rPr>
        <w:t xml:space="preserve">Očekujemo da u skorije vrijeme izaberemo i izvođača radova za rekonstrukciju puta Andrijevica - Trešnjevik. Završetkom svih radova </w:t>
      </w:r>
      <w:r w:rsidRPr="00B168F2">
        <w:rPr>
          <w:rFonts w:ascii="Cambria" w:hAnsi="Cambria" w:cs="Arial"/>
          <w:sz w:val="30"/>
          <w:szCs w:val="30"/>
        </w:rPr>
        <w:lastRenderedPageBreak/>
        <w:t xml:space="preserve">na ovom putnom pravcu, biće rekonstruisano oko 35% dužine puta od Mateševa do Andrijevice. </w:t>
      </w:r>
    </w:p>
    <w:p w:rsidR="00B168F2" w:rsidRPr="00B168F2" w:rsidRDefault="00B168F2" w:rsidP="00B168F2">
      <w:pPr>
        <w:spacing w:before="0" w:after="0" w:line="240" w:lineRule="auto"/>
        <w:rPr>
          <w:rFonts w:ascii="Cambria" w:hAnsi="Cambria" w:cs="Arial"/>
          <w:sz w:val="30"/>
          <w:szCs w:val="30"/>
        </w:rPr>
      </w:pPr>
    </w:p>
    <w:p w:rsidR="00B168F2" w:rsidRPr="00B168F2" w:rsidRDefault="00B168F2" w:rsidP="00B168F2">
      <w:pPr>
        <w:spacing w:before="0" w:after="0" w:line="240" w:lineRule="auto"/>
        <w:rPr>
          <w:rFonts w:ascii="Cambria" w:hAnsi="Cambria" w:cs="Arial"/>
          <w:sz w:val="30"/>
          <w:szCs w:val="30"/>
        </w:rPr>
      </w:pPr>
      <w:r w:rsidRPr="00B168F2">
        <w:rPr>
          <w:rFonts w:ascii="Cambria" w:hAnsi="Cambria" w:cs="Arial"/>
          <w:sz w:val="30"/>
          <w:szCs w:val="30"/>
        </w:rPr>
        <w:t>Što se tiče opštine Gusinje, u toku je izrada Studije bezbjednosti za put Berane-Gusinje-Grnčar u dužini od 54 km, nakon čega će se uraditi glavni projekat poboljšanja bezbjednosti saobraćaja i nakon toga početi radovi.</w:t>
      </w:r>
    </w:p>
    <w:p w:rsidR="00B168F2" w:rsidRPr="00B168F2" w:rsidRDefault="00B168F2" w:rsidP="00B168F2">
      <w:pPr>
        <w:spacing w:before="0" w:after="0" w:line="240" w:lineRule="auto"/>
        <w:rPr>
          <w:rFonts w:ascii="Cambria" w:hAnsi="Cambria" w:cs="Arial"/>
          <w:sz w:val="30"/>
          <w:szCs w:val="30"/>
        </w:rPr>
      </w:pPr>
    </w:p>
    <w:p w:rsidR="00B168F2" w:rsidRPr="00B168F2" w:rsidRDefault="00B168F2" w:rsidP="00B168F2">
      <w:pPr>
        <w:spacing w:before="0" w:after="0" w:line="240" w:lineRule="auto"/>
        <w:rPr>
          <w:rFonts w:ascii="Cambria" w:hAnsi="Cambria" w:cs="Arial"/>
          <w:sz w:val="30"/>
          <w:szCs w:val="30"/>
        </w:rPr>
      </w:pPr>
      <w:r w:rsidRPr="00B168F2">
        <w:rPr>
          <w:rFonts w:ascii="Cambria" w:hAnsi="Cambria" w:cs="Arial"/>
          <w:sz w:val="30"/>
          <w:szCs w:val="30"/>
        </w:rPr>
        <w:t>Poslije raskida ugovora sa izvođačem radova na izgradnji puta Vrulja-Mijakovići, izabran je novi izvođač (vrijednost oko 7,7 miliona eura) i naredne godine imaćemo ovaj putni pravac u potpunosti završen, čime će se dobiti kvalitetna i bezbjedna veza Pljevalja i Bijelog Polja.</w:t>
      </w:r>
    </w:p>
    <w:p w:rsidR="00B168F2" w:rsidRPr="00B168F2" w:rsidRDefault="00B168F2" w:rsidP="00B168F2">
      <w:pPr>
        <w:spacing w:before="0" w:after="0" w:line="240" w:lineRule="auto"/>
        <w:rPr>
          <w:rFonts w:ascii="Cambria" w:hAnsi="Cambria" w:cs="Arial"/>
          <w:sz w:val="30"/>
          <w:szCs w:val="30"/>
        </w:rPr>
      </w:pPr>
    </w:p>
    <w:p w:rsidR="00B168F2" w:rsidRPr="00B168F2" w:rsidRDefault="00B168F2" w:rsidP="00B168F2">
      <w:pPr>
        <w:spacing w:before="0" w:after="0" w:line="240" w:lineRule="auto"/>
        <w:rPr>
          <w:rFonts w:ascii="Cambria" w:hAnsi="Cambria" w:cs="Arial"/>
          <w:sz w:val="30"/>
          <w:szCs w:val="30"/>
        </w:rPr>
      </w:pPr>
      <w:r w:rsidRPr="00B168F2">
        <w:rPr>
          <w:rFonts w:ascii="Cambria" w:hAnsi="Cambria" w:cs="Arial"/>
          <w:sz w:val="30"/>
          <w:szCs w:val="30"/>
        </w:rPr>
        <w:t>Ova Vlada je kroz Prostorni plan Crne Gore prepoznala povezivanje sjeveroistoka i sjeverozapada države preko brze saobraćajnice od petlje Crnča (veza autoputa Bar-Boljare) do granice sa Bosnom i Hercegovinom. U toku je postupak izbora projektanta za izradu Idejnog rješenja brze saobraćajnice Crnča - Pljevlja - Goražde. Ova saobraćajnica bi povezivala auto-put Bar-Boljare sa koridorom Vc u BiH i omogućila vezu Pljevalja sa državama regiona.</w:t>
      </w:r>
    </w:p>
    <w:p w:rsidR="00B168F2" w:rsidRPr="00B168F2" w:rsidRDefault="00B168F2" w:rsidP="00B168F2">
      <w:pPr>
        <w:spacing w:before="0" w:after="0" w:line="240" w:lineRule="auto"/>
        <w:rPr>
          <w:rFonts w:ascii="Cambria" w:hAnsi="Cambria" w:cs="Arial"/>
          <w:sz w:val="30"/>
          <w:szCs w:val="30"/>
        </w:rPr>
      </w:pPr>
    </w:p>
    <w:p w:rsidR="00B168F2" w:rsidRPr="00B168F2" w:rsidRDefault="00B168F2" w:rsidP="00B168F2">
      <w:pPr>
        <w:spacing w:before="0" w:after="0" w:line="240" w:lineRule="auto"/>
        <w:rPr>
          <w:rFonts w:ascii="Cambria" w:hAnsi="Cambria" w:cs="Arial"/>
          <w:sz w:val="30"/>
          <w:szCs w:val="30"/>
        </w:rPr>
      </w:pPr>
      <w:r w:rsidRPr="00B168F2">
        <w:rPr>
          <w:rFonts w:ascii="Cambria" w:hAnsi="Cambria" w:cs="Arial"/>
          <w:sz w:val="30"/>
          <w:szCs w:val="30"/>
        </w:rPr>
        <w:t xml:space="preserve">Podatak da se u izgradnju 120 kilometara putne infrastrukture na sjeveru Crne Gore, bez auto-puta i brze saobraćajnice, planira uložiti oko 130 miliona eura, je dokaz odlučnosti Vlade da se konačno intenzivira razvoj sjevera Crne Gore. Želimo da unaprijedimo kvalitet života svih naših građana i damo, decenijama zapostavljenom dijelu zemlje novu šansu. </w:t>
      </w:r>
    </w:p>
    <w:p w:rsidR="00B168F2" w:rsidRPr="00B168F2" w:rsidRDefault="00B168F2" w:rsidP="00B168F2">
      <w:pPr>
        <w:spacing w:before="0" w:after="0" w:line="240" w:lineRule="auto"/>
        <w:rPr>
          <w:rFonts w:ascii="Cambria" w:hAnsi="Cambria" w:cs="Arial"/>
          <w:sz w:val="30"/>
          <w:szCs w:val="30"/>
        </w:rPr>
      </w:pPr>
    </w:p>
    <w:p w:rsidR="003F4B87" w:rsidRPr="003F4B87" w:rsidRDefault="003F4B87" w:rsidP="00B168F2">
      <w:pPr>
        <w:spacing w:before="0" w:after="0" w:line="240" w:lineRule="auto"/>
        <w:rPr>
          <w:rFonts w:ascii="Cambria" w:hAnsi="Cambria" w:cs="Arial"/>
          <w:sz w:val="30"/>
          <w:szCs w:val="30"/>
          <w:lang w:val="en-US"/>
        </w:rPr>
      </w:pPr>
    </w:p>
    <w:p w:rsidR="003F4B87" w:rsidRPr="003F4B87" w:rsidRDefault="003F4B87" w:rsidP="003F4B87">
      <w:pPr>
        <w:spacing w:before="0" w:after="0" w:line="240" w:lineRule="auto"/>
        <w:rPr>
          <w:rFonts w:ascii="Cambria" w:hAnsi="Cambria" w:cs="Arial"/>
          <w:sz w:val="30"/>
          <w:szCs w:val="30"/>
        </w:rPr>
      </w:pPr>
      <w:r w:rsidRPr="003F4B87">
        <w:rPr>
          <w:rFonts w:ascii="Cambria" w:hAnsi="Cambria" w:cs="Arial"/>
          <w:sz w:val="30"/>
          <w:szCs w:val="30"/>
        </w:rPr>
        <w:t>S poštovanjem,</w:t>
      </w:r>
    </w:p>
    <w:p w:rsidR="003F4B87" w:rsidRPr="003F4B87" w:rsidRDefault="003F4B87" w:rsidP="003F4B87">
      <w:pPr>
        <w:tabs>
          <w:tab w:val="left" w:pos="6286"/>
          <w:tab w:val="left" w:pos="7375"/>
        </w:tabs>
        <w:spacing w:before="0" w:after="0" w:line="240" w:lineRule="auto"/>
        <w:rPr>
          <w:rFonts w:ascii="Cambria" w:hAnsi="Cambria" w:cs="Arial"/>
          <w:b/>
          <w:sz w:val="30"/>
          <w:szCs w:val="30"/>
        </w:rPr>
      </w:pPr>
      <w:r w:rsidRPr="003F4B87">
        <w:rPr>
          <w:rFonts w:ascii="Cambria" w:hAnsi="Cambria" w:cs="Arial"/>
          <w:b/>
          <w:sz w:val="30"/>
          <w:szCs w:val="30"/>
        </w:rPr>
        <w:t xml:space="preserve">                                                                                                       </w:t>
      </w:r>
    </w:p>
    <w:p w:rsidR="003F4B87" w:rsidRPr="003F4B87" w:rsidRDefault="003F4B87" w:rsidP="003F4B87">
      <w:pPr>
        <w:tabs>
          <w:tab w:val="left" w:pos="7425"/>
        </w:tabs>
        <w:spacing w:after="0" w:line="240" w:lineRule="auto"/>
        <w:rPr>
          <w:rFonts w:ascii="Cambria" w:hAnsi="Cambria" w:cs="Arial"/>
          <w:sz w:val="30"/>
          <w:szCs w:val="30"/>
        </w:rPr>
      </w:pPr>
    </w:p>
    <w:p w:rsidR="00047461" w:rsidRPr="003F4B87" w:rsidRDefault="00047461" w:rsidP="009A2F73">
      <w:pPr>
        <w:spacing w:before="0" w:after="0" w:line="240" w:lineRule="auto"/>
        <w:rPr>
          <w:rFonts w:ascii="Cambria" w:eastAsia="Calibri" w:hAnsi="Cambria" w:cs="Arial"/>
          <w:color w:val="000000" w:themeColor="text1"/>
          <w:sz w:val="30"/>
          <w:szCs w:val="30"/>
          <w:lang w:val="sr-Latn-ME"/>
        </w:rPr>
      </w:pPr>
    </w:p>
    <w:p w:rsidR="00047461" w:rsidRPr="003F4B87" w:rsidRDefault="00047461" w:rsidP="009A2F73">
      <w:pPr>
        <w:spacing w:before="0" w:after="0" w:line="240" w:lineRule="auto"/>
        <w:rPr>
          <w:rFonts w:ascii="Cambria" w:eastAsia="Calibri" w:hAnsi="Cambria" w:cs="Arial"/>
          <w:color w:val="000000" w:themeColor="text1"/>
          <w:sz w:val="30"/>
          <w:szCs w:val="30"/>
          <w:lang w:val="sr-Latn-ME"/>
        </w:rPr>
      </w:pPr>
    </w:p>
    <w:p w:rsidR="005252AF" w:rsidRPr="003F4B87" w:rsidRDefault="005252AF" w:rsidP="009A2F73">
      <w:pPr>
        <w:spacing w:before="0" w:after="0" w:line="240" w:lineRule="auto"/>
        <w:rPr>
          <w:rFonts w:ascii="Cambria" w:eastAsia="Calibri" w:hAnsi="Cambria" w:cs="Arial"/>
          <w:color w:val="000000" w:themeColor="text1"/>
          <w:sz w:val="30"/>
          <w:szCs w:val="30"/>
          <w:lang w:val="sr-Latn-ME"/>
        </w:rPr>
      </w:pPr>
    </w:p>
    <w:p w:rsidR="00F536EC" w:rsidRPr="003F4B87" w:rsidRDefault="00046C86" w:rsidP="003F4B87">
      <w:pPr>
        <w:spacing w:before="0" w:after="0" w:line="240" w:lineRule="auto"/>
        <w:jc w:val="right"/>
        <w:rPr>
          <w:rFonts w:ascii="Cambria" w:eastAsia="Calibri" w:hAnsi="Cambria" w:cs="Arial"/>
          <w:b/>
          <w:color w:val="000000" w:themeColor="text1"/>
          <w:sz w:val="30"/>
          <w:szCs w:val="30"/>
          <w:lang w:val="sr-Latn-ME"/>
        </w:rPr>
      </w:pPr>
      <w:r w:rsidRPr="003F4B87">
        <w:rPr>
          <w:rFonts w:ascii="Cambria" w:eastAsia="Calibri" w:hAnsi="Cambria" w:cs="Arial"/>
          <w:color w:val="000000" w:themeColor="text1"/>
          <w:sz w:val="30"/>
          <w:szCs w:val="30"/>
          <w:lang w:val="sr-Latn-ME"/>
        </w:rPr>
        <w:t xml:space="preserve">                                                                                                            </w:t>
      </w:r>
      <w:r w:rsidRPr="003F4B87">
        <w:rPr>
          <w:rFonts w:ascii="Cambria" w:eastAsia="Calibri" w:hAnsi="Cambria" w:cs="Arial"/>
          <w:b/>
          <w:color w:val="000000" w:themeColor="text1"/>
          <w:sz w:val="30"/>
          <w:szCs w:val="30"/>
          <w:lang w:val="sr-Latn-ME"/>
        </w:rPr>
        <w:t>PREDSJEDNIK</w:t>
      </w:r>
    </w:p>
    <w:p w:rsidR="00F536EC" w:rsidRPr="001F7773" w:rsidRDefault="00046C86" w:rsidP="001F7773">
      <w:pPr>
        <w:spacing w:before="0" w:after="0" w:line="240" w:lineRule="auto"/>
        <w:jc w:val="right"/>
        <w:rPr>
          <w:rFonts w:ascii="Cambria" w:eastAsia="Calibri" w:hAnsi="Cambria" w:cs="Arial"/>
          <w:b/>
          <w:color w:val="000000" w:themeColor="text1"/>
          <w:sz w:val="30"/>
          <w:szCs w:val="30"/>
          <w:lang w:val="sr-Latn-ME"/>
        </w:rPr>
      </w:pPr>
      <w:r w:rsidRPr="003F4B87">
        <w:rPr>
          <w:rFonts w:ascii="Cambria" w:eastAsia="Calibri" w:hAnsi="Cambria" w:cs="Arial"/>
          <w:b/>
          <w:color w:val="000000" w:themeColor="text1"/>
          <w:sz w:val="30"/>
          <w:szCs w:val="30"/>
          <w:lang w:val="sr-Latn-ME"/>
        </w:rPr>
        <w:tab/>
      </w:r>
      <w:r w:rsidRPr="003F4B87">
        <w:rPr>
          <w:rFonts w:ascii="Cambria" w:eastAsia="Calibri" w:hAnsi="Cambria" w:cs="Arial"/>
          <w:b/>
          <w:color w:val="000000" w:themeColor="text1"/>
          <w:sz w:val="30"/>
          <w:szCs w:val="30"/>
          <w:lang w:val="sr-Latn-ME"/>
        </w:rPr>
        <w:tab/>
        <w:t xml:space="preserve">                                                                            </w:t>
      </w:r>
      <w:r w:rsidR="00594579" w:rsidRPr="003F4B87">
        <w:rPr>
          <w:rFonts w:ascii="Cambria" w:eastAsia="Calibri" w:hAnsi="Cambria" w:cs="Arial"/>
          <w:b/>
          <w:color w:val="000000" w:themeColor="text1"/>
          <w:sz w:val="30"/>
          <w:szCs w:val="30"/>
          <w:lang w:val="sr-Latn-ME"/>
        </w:rPr>
        <w:t xml:space="preserve"> </w:t>
      </w:r>
      <w:r w:rsidRPr="003F4B87">
        <w:rPr>
          <w:rFonts w:ascii="Cambria" w:eastAsia="Calibri" w:hAnsi="Cambria" w:cs="Arial"/>
          <w:b/>
          <w:color w:val="000000" w:themeColor="text1"/>
          <w:sz w:val="30"/>
          <w:szCs w:val="30"/>
          <w:lang w:val="sr-Latn-ME"/>
        </w:rPr>
        <w:t xml:space="preserve"> </w:t>
      </w:r>
      <w:r w:rsidR="006673E9" w:rsidRPr="003F4B87">
        <w:rPr>
          <w:rFonts w:ascii="Cambria" w:eastAsia="Calibri" w:hAnsi="Cambria" w:cs="Arial"/>
          <w:b/>
          <w:color w:val="000000" w:themeColor="text1"/>
          <w:sz w:val="30"/>
          <w:szCs w:val="30"/>
          <w:lang w:val="sr-Latn-ME"/>
        </w:rPr>
        <w:t>m</w:t>
      </w:r>
      <w:r w:rsidR="009A2F73" w:rsidRPr="003F4B87">
        <w:rPr>
          <w:rFonts w:ascii="Cambria" w:eastAsia="Calibri" w:hAnsi="Cambria" w:cs="Arial"/>
          <w:b/>
          <w:color w:val="000000" w:themeColor="text1"/>
          <w:sz w:val="30"/>
          <w:szCs w:val="30"/>
          <w:lang w:val="sr-Latn-ME"/>
        </w:rPr>
        <w:t>r Milojko Spajić</w:t>
      </w:r>
    </w:p>
    <w:sectPr w:rsidR="00F536EC" w:rsidRPr="001F7773">
      <w:headerReference w:type="default" r:id="rId8"/>
      <w:headerReference w:type="first" r:id="rId9"/>
      <w:footerReference w:type="first" r:id="rId10"/>
      <w:pgSz w:w="11906" w:h="16838"/>
      <w:pgMar w:top="1440" w:right="1440" w:bottom="1440" w:left="1440" w:header="1275" w:footer="34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8006F" w:rsidRDefault="0028006F">
      <w:pPr>
        <w:spacing w:line="240" w:lineRule="auto"/>
      </w:pPr>
      <w:r>
        <w:separator/>
      </w:r>
    </w:p>
  </w:endnote>
  <w:endnote w:type="continuationSeparator" w:id="0">
    <w:p w:rsidR="0028006F" w:rsidRDefault="0028006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9560231"/>
      <w:docPartObj>
        <w:docPartGallery w:val="Page Numbers (Bottom of Page)"/>
        <w:docPartUnique/>
      </w:docPartObj>
    </w:sdtPr>
    <w:sdtEndPr>
      <w:rPr>
        <w:noProof/>
      </w:rPr>
    </w:sdtEndPr>
    <w:sdtContent>
      <w:p w:rsidR="00910BD5" w:rsidRDefault="00910BD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910BD5" w:rsidRDefault="00910B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8006F" w:rsidRDefault="0028006F">
      <w:pPr>
        <w:spacing w:before="0" w:after="0"/>
      </w:pPr>
      <w:r>
        <w:separator/>
      </w:r>
    </w:p>
  </w:footnote>
  <w:footnote w:type="continuationSeparator" w:id="0">
    <w:p w:rsidR="0028006F" w:rsidRDefault="0028006F">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536EC" w:rsidRDefault="00F536EC">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536EC" w:rsidRDefault="00046C86">
    <w:pPr>
      <w:pStyle w:val="Title"/>
    </w:pPr>
    <w:r>
      <w:rPr>
        <w:noProof/>
      </w:rPr>
      <mc:AlternateContent>
        <mc:Choice Requires="wps">
          <w:drawing>
            <wp:anchor distT="45720" distB="45720" distL="114300" distR="114300" simplePos="0" relativeHeight="251661312" behindDoc="0" locked="0" layoutInCell="1" allowOverlap="1">
              <wp:simplePos x="0" y="0"/>
              <wp:positionH relativeFrom="column">
                <wp:posOffset>3957320</wp:posOffset>
              </wp:positionH>
              <wp:positionV relativeFrom="paragraph">
                <wp:posOffset>14605</wp:posOffset>
              </wp:positionV>
              <wp:extent cx="2070735" cy="866775"/>
              <wp:effectExtent l="4445" t="0" r="1270" b="444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0735" cy="866775"/>
                      </a:xfrm>
                      <a:prstGeom prst="rect">
                        <a:avLst/>
                      </a:prstGeom>
                      <a:solidFill>
                        <a:srgbClr val="FFFFFF"/>
                      </a:solidFill>
                      <a:ln>
                        <a:noFill/>
                      </a:ln>
                    </wps:spPr>
                    <wps:txbx>
                      <w:txbxContent>
                        <w:p w:rsidR="00F536EC" w:rsidRDefault="00046C86">
                          <w:pPr>
                            <w:spacing w:before="0" w:after="0" w:line="240" w:lineRule="auto"/>
                            <w:jc w:val="right"/>
                            <w:rPr>
                              <w:sz w:val="20"/>
                            </w:rPr>
                          </w:pPr>
                          <w:r>
                            <w:rPr>
                              <w:sz w:val="20"/>
                            </w:rPr>
                            <w:t xml:space="preserve">Adresa: Karađorđeva bb, </w:t>
                          </w:r>
                        </w:p>
                        <w:p w:rsidR="00F536EC" w:rsidRDefault="00046C86">
                          <w:pPr>
                            <w:spacing w:before="0" w:after="0" w:line="240" w:lineRule="auto"/>
                            <w:jc w:val="right"/>
                            <w:rPr>
                              <w:sz w:val="20"/>
                            </w:rPr>
                          </w:pPr>
                          <w:r>
                            <w:rPr>
                              <w:sz w:val="20"/>
                            </w:rPr>
                            <w:t>81000 Podgorica, Crna Gora</w:t>
                          </w:r>
                        </w:p>
                        <w:p w:rsidR="00F536EC" w:rsidRDefault="00046C86">
                          <w:pPr>
                            <w:spacing w:before="0" w:after="0" w:line="240" w:lineRule="auto"/>
                            <w:jc w:val="right"/>
                            <w:rPr>
                              <w:sz w:val="20"/>
                            </w:rPr>
                          </w:pPr>
                          <w:r>
                            <w:rPr>
                              <w:sz w:val="20"/>
                            </w:rPr>
                            <w:t>tel: +382 20 242 530</w:t>
                          </w:r>
                        </w:p>
                        <w:p w:rsidR="00F536EC" w:rsidRDefault="00046C86">
                          <w:pPr>
                            <w:spacing w:before="0" w:after="0" w:line="240" w:lineRule="auto"/>
                            <w:jc w:val="right"/>
                            <w:rPr>
                              <w:sz w:val="20"/>
                            </w:rPr>
                          </w:pPr>
                          <w:r>
                            <w:rPr>
                              <w:sz w:val="20"/>
                            </w:rPr>
                            <w:t>fax: +382 20 242 329</w:t>
                          </w:r>
                        </w:p>
                        <w:p w:rsidR="00F536EC" w:rsidRDefault="00046C86">
                          <w:pPr>
                            <w:spacing w:before="0" w:after="0" w:line="240" w:lineRule="auto"/>
                            <w:jc w:val="right"/>
                            <w:rPr>
                              <w:sz w:val="20"/>
                            </w:rPr>
                          </w:pPr>
                          <w:r>
                            <w:rPr>
                              <w:color w:val="0070C0"/>
                              <w:sz w:val="20"/>
                            </w:rPr>
                            <w:t>kabinet@gov.me</w:t>
                          </w:r>
                        </w:p>
                      </w:txbxContent>
                    </wps:txbx>
                    <wps:bodyPr rot="0" vert="horz" wrap="square" lIns="91440" tIns="45720" rIns="91440" bIns="45720" anchor="t" anchorCtr="0" upright="1">
                      <a:spAutoFit/>
                    </wps:bodyPr>
                  </wps:wsp>
                </a:graphicData>
              </a:graphic>
              <wp14:sizeRelH relativeFrom="page">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311.6pt;margin-top:1.15pt;width:163.05pt;height:68.25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" stroked="f">
              <v:textbox style="mso-fit-shape-to-text:t">
                <w:txbxContent>
                  <w:p w:rsidR="00F536EC" w:rsidRDefault="00046C86">
                    <w:pPr>
                      <w:spacing w:before="0" w:after="0" w:line="240" w:lineRule="auto"/>
                      <w:jc w:val="right"/>
                      <w:rPr>
                        <w:sz w:val="20"/>
                      </w:rPr>
                    </w:pPr>
                    <w:r>
                      <w:rPr>
                        <w:sz w:val="20"/>
                      </w:rPr>
                      <w:t xml:space="preserve">Adresa: Karađorđeva bb, </w:t>
                    </w:r>
                  </w:p>
                  <w:p w:rsidR="00F536EC" w:rsidRDefault="00046C86">
                    <w:pPr>
                      <w:spacing w:before="0" w:after="0" w:line="240" w:lineRule="auto"/>
                      <w:jc w:val="right"/>
                      <w:rPr>
                        <w:sz w:val="20"/>
                      </w:rPr>
                    </w:pPr>
                    <w:r>
                      <w:rPr>
                        <w:sz w:val="20"/>
                      </w:rPr>
                      <w:t>81000 Podgorica, Crna Gora</w:t>
                    </w:r>
                  </w:p>
                  <w:p w:rsidR="00F536EC" w:rsidRDefault="00046C86">
                    <w:pPr>
                      <w:spacing w:before="0" w:after="0" w:line="240" w:lineRule="auto"/>
                      <w:jc w:val="right"/>
                      <w:rPr>
                        <w:sz w:val="20"/>
                      </w:rPr>
                    </w:pPr>
                    <w:r>
                      <w:rPr>
                        <w:sz w:val="20"/>
                      </w:rPr>
                      <w:t>tel: +382 20 242 530</w:t>
                    </w:r>
                  </w:p>
                  <w:p w:rsidR="00F536EC" w:rsidRDefault="00046C86">
                    <w:pPr>
                      <w:spacing w:before="0" w:after="0" w:line="240" w:lineRule="auto"/>
                      <w:jc w:val="right"/>
                      <w:rPr>
                        <w:sz w:val="20"/>
                      </w:rPr>
                    </w:pPr>
                    <w:r>
                      <w:rPr>
                        <w:sz w:val="20"/>
                      </w:rPr>
                      <w:t>fax: +382 20 242 329</w:t>
                    </w:r>
                  </w:p>
                  <w:p w:rsidR="00F536EC" w:rsidRDefault="00046C86">
                    <w:pPr>
                      <w:spacing w:before="0" w:after="0" w:line="240" w:lineRule="auto"/>
                      <w:jc w:val="right"/>
                      <w:rPr>
                        <w:sz w:val="20"/>
                      </w:rPr>
                    </w:pPr>
                    <w:r>
                      <w:rPr>
                        <w:color w:val="0070C0"/>
                        <w:sz w:val="20"/>
                      </w:rPr>
                      <w:t>kabinet@gov.me</w:t>
                    </w:r>
                  </w:p>
                </w:txbxContent>
              </v:textbox>
            </v:shape>
          </w:pict>
        </mc:Fallback>
      </mc:AlternateContent>
    </w:r>
    <w:r>
      <w:rPr>
        <w:noProof/>
      </w:rPr>
      <mc:AlternateContent>
        <mc:Choice Requires="wps">
          <w:drawing>
            <wp:anchor distT="0" distB="0" distL="113665" distR="113665" simplePos="0" relativeHeight="251660288" behindDoc="0" locked="0" layoutInCell="1" allowOverlap="1">
              <wp:simplePos x="0" y="0"/>
              <wp:positionH relativeFrom="column">
                <wp:posOffset>621665</wp:posOffset>
              </wp:positionH>
              <wp:positionV relativeFrom="paragraph">
                <wp:posOffset>52705</wp:posOffset>
              </wp:positionV>
              <wp:extent cx="0" cy="635000"/>
              <wp:effectExtent l="0" t="0" r="0" b="12700"/>
              <wp:wrapNone/>
              <wp:docPr id="27" name="Straight Connector 27"/>
              <wp:cNvGraphicFramePr/>
              <a:graphic xmlns:a="http://schemas.openxmlformats.org/drawingml/2006/main">
                <a:graphicData uri="http://schemas.microsoft.com/office/word/2010/wordprocessingShape">
                  <wps:wsp>
                    <wps:cNvCnPr/>
                    <wps:spPr>
                      <a:xfrm>
                        <a:off x="0" y="0"/>
                        <a:ext cx="0" cy="635000"/>
                      </a:xfrm>
                      <a:prstGeom prst="line">
                        <a:avLst/>
                      </a:prstGeom>
                      <a:ln w="19050">
                        <a:solidFill>
                          <a:srgbClr val="D5B03D"/>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margin-left:48.95pt;margin-top:4.15pt;height:50pt;width:0pt;z-index:251660288;mso-width-relative:page;mso-height-relative:page;" filled="f" stroked="t" coordsize="21600,21600" o:gfxdata="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6m575tUAAAAHAQAADwAAAAAAAAABACAAAAAiAAAAZHJzL2Rv&#10;d25yZXYueG1sUEsBAhQAFAAAAAgAh07iQOn5ToLLAQAAnwMAAA4AAAAAAAAAAQAgAAAAJAEAAGRy&#10;cy9lMm9Eb2MueG1sUEsFBgAAAAAGAAYAWQEAAGEFAAAAAA==&#10;">
              <v:fill on="f" focussize="0,0"/>
              <v:stroke weight="1.5pt" color="#D5B03D [3204]" joinstyle="round"/>
              <v:imagedata o:title=""/>
              <o:lock v:ext="edit" aspectratio="f"/>
            </v:line>
          </w:pict>
        </mc:Fallback>
      </mc:AlternateContent>
    </w:r>
    <w:r>
      <w:rPr>
        <w:noProof/>
      </w:rPr>
      <w:drawing>
        <wp:anchor distT="0" distB="0" distL="114300" distR="114300" simplePos="0" relativeHeight="251659264" behindDoc="0" locked="0" layoutInCell="1" allowOverlap="1">
          <wp:simplePos x="0" y="0"/>
          <wp:positionH relativeFrom="column">
            <wp:posOffset>-16510</wp:posOffset>
          </wp:positionH>
          <wp:positionV relativeFrom="paragraph">
            <wp:posOffset>57150</wp:posOffset>
          </wp:positionV>
          <wp:extent cx="539115" cy="621665"/>
          <wp:effectExtent l="0" t="0" r="0" b="698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539115" cy="621665"/>
                  </a:xfrm>
                  <a:prstGeom prst="rect">
                    <a:avLst/>
                  </a:prstGeom>
                </pic:spPr>
              </pic:pic>
            </a:graphicData>
          </a:graphic>
        </wp:anchor>
      </w:drawing>
    </w:r>
    <w:r>
      <w:t>Crna Gora</w:t>
    </w:r>
  </w:p>
  <w:p w:rsidR="00F536EC" w:rsidRDefault="00046C86">
    <w:pPr>
      <w:pStyle w:val="Title"/>
      <w:spacing w:after="0"/>
    </w:pPr>
    <w:r>
      <w:t xml:space="preserve">Vlada Crne Gore </w:t>
    </w:r>
  </w:p>
  <w:p w:rsidR="00F536EC" w:rsidRDefault="00046C86">
    <w:pPr>
      <w:pStyle w:val="Title"/>
      <w:spacing w:after="0"/>
    </w:pPr>
    <w:proofErr w:type="spellStart"/>
    <w:r>
      <w:t>Predsjednik</w:t>
    </w:r>
    <w:proofErr w:type="spellEnd"/>
    <w:r>
      <w:t xml:space="preserve"> Vlade</w:t>
    </w:r>
  </w:p>
  <w:p w:rsidR="00F536EC" w:rsidRDefault="00046C86">
    <w:pPr>
      <w:rPr>
        <w:lang w:val="en-US"/>
      </w:rPr>
    </w:pPr>
    <w:r>
      <w:rPr>
        <w:lang w:val="en-US"/>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505B"/>
    <w:rsid w:val="00001178"/>
    <w:rsid w:val="00020673"/>
    <w:rsid w:val="00020E38"/>
    <w:rsid w:val="00046C86"/>
    <w:rsid w:val="00047461"/>
    <w:rsid w:val="00051FC2"/>
    <w:rsid w:val="000602D4"/>
    <w:rsid w:val="00060D02"/>
    <w:rsid w:val="0007533D"/>
    <w:rsid w:val="00091A0A"/>
    <w:rsid w:val="00094558"/>
    <w:rsid w:val="00094746"/>
    <w:rsid w:val="00095D7A"/>
    <w:rsid w:val="000A3E3F"/>
    <w:rsid w:val="000B3C47"/>
    <w:rsid w:val="000D0880"/>
    <w:rsid w:val="000D1843"/>
    <w:rsid w:val="000D3100"/>
    <w:rsid w:val="000D7C1D"/>
    <w:rsid w:val="000F2AA0"/>
    <w:rsid w:val="000F2B95"/>
    <w:rsid w:val="000F2BFC"/>
    <w:rsid w:val="00101C1A"/>
    <w:rsid w:val="001038A7"/>
    <w:rsid w:val="00103D63"/>
    <w:rsid w:val="001053EE"/>
    <w:rsid w:val="00107821"/>
    <w:rsid w:val="00112216"/>
    <w:rsid w:val="001136AE"/>
    <w:rsid w:val="00114E87"/>
    <w:rsid w:val="001163BC"/>
    <w:rsid w:val="00117911"/>
    <w:rsid w:val="00133311"/>
    <w:rsid w:val="00133C71"/>
    <w:rsid w:val="00147453"/>
    <w:rsid w:val="00150274"/>
    <w:rsid w:val="00154D42"/>
    <w:rsid w:val="001569F0"/>
    <w:rsid w:val="00157842"/>
    <w:rsid w:val="00163176"/>
    <w:rsid w:val="001665EF"/>
    <w:rsid w:val="001822FC"/>
    <w:rsid w:val="001847FD"/>
    <w:rsid w:val="00187C4F"/>
    <w:rsid w:val="00196664"/>
    <w:rsid w:val="001A72F7"/>
    <w:rsid w:val="001A79B6"/>
    <w:rsid w:val="001A7E96"/>
    <w:rsid w:val="001B3570"/>
    <w:rsid w:val="001B6104"/>
    <w:rsid w:val="001B6CF2"/>
    <w:rsid w:val="001C2DA5"/>
    <w:rsid w:val="001C4C88"/>
    <w:rsid w:val="001D3909"/>
    <w:rsid w:val="001D4117"/>
    <w:rsid w:val="001D64BF"/>
    <w:rsid w:val="001F6FBD"/>
    <w:rsid w:val="001F75D5"/>
    <w:rsid w:val="001F7773"/>
    <w:rsid w:val="00202237"/>
    <w:rsid w:val="00205759"/>
    <w:rsid w:val="002148DC"/>
    <w:rsid w:val="002232E6"/>
    <w:rsid w:val="002249FB"/>
    <w:rsid w:val="002259BA"/>
    <w:rsid w:val="00233D09"/>
    <w:rsid w:val="00237A68"/>
    <w:rsid w:val="002511E4"/>
    <w:rsid w:val="00252A36"/>
    <w:rsid w:val="002551CB"/>
    <w:rsid w:val="00257977"/>
    <w:rsid w:val="002662A8"/>
    <w:rsid w:val="002779F6"/>
    <w:rsid w:val="0028006F"/>
    <w:rsid w:val="002928CE"/>
    <w:rsid w:val="00292D5E"/>
    <w:rsid w:val="002A6076"/>
    <w:rsid w:val="002A69DB"/>
    <w:rsid w:val="002A7CB3"/>
    <w:rsid w:val="002B1369"/>
    <w:rsid w:val="002C3A6E"/>
    <w:rsid w:val="002D374C"/>
    <w:rsid w:val="002D3B3C"/>
    <w:rsid w:val="002D58C8"/>
    <w:rsid w:val="002F14D6"/>
    <w:rsid w:val="002F39E9"/>
    <w:rsid w:val="002F461C"/>
    <w:rsid w:val="003027B7"/>
    <w:rsid w:val="003031BE"/>
    <w:rsid w:val="00310FDF"/>
    <w:rsid w:val="003142EA"/>
    <w:rsid w:val="0031579F"/>
    <w:rsid w:val="003168DA"/>
    <w:rsid w:val="003417B8"/>
    <w:rsid w:val="00350578"/>
    <w:rsid w:val="00354D08"/>
    <w:rsid w:val="00357FF2"/>
    <w:rsid w:val="00375D08"/>
    <w:rsid w:val="003816E5"/>
    <w:rsid w:val="003846D9"/>
    <w:rsid w:val="003A6DB5"/>
    <w:rsid w:val="003A7926"/>
    <w:rsid w:val="003B1FC3"/>
    <w:rsid w:val="003B45D4"/>
    <w:rsid w:val="003C06F2"/>
    <w:rsid w:val="003C17AA"/>
    <w:rsid w:val="003C29ED"/>
    <w:rsid w:val="003D409B"/>
    <w:rsid w:val="003D7C6C"/>
    <w:rsid w:val="003E157A"/>
    <w:rsid w:val="003E5335"/>
    <w:rsid w:val="003E5E34"/>
    <w:rsid w:val="003F1754"/>
    <w:rsid w:val="003F416A"/>
    <w:rsid w:val="003F4B87"/>
    <w:rsid w:val="004044E0"/>
    <w:rsid w:val="00405BF5"/>
    <w:rsid w:val="004112D5"/>
    <w:rsid w:val="00424835"/>
    <w:rsid w:val="004378E1"/>
    <w:rsid w:val="00442266"/>
    <w:rsid w:val="00451F6C"/>
    <w:rsid w:val="00451FF9"/>
    <w:rsid w:val="004679C3"/>
    <w:rsid w:val="00480325"/>
    <w:rsid w:val="004927D8"/>
    <w:rsid w:val="004B674A"/>
    <w:rsid w:val="004B6DC0"/>
    <w:rsid w:val="004C1188"/>
    <w:rsid w:val="004C36BF"/>
    <w:rsid w:val="004C5416"/>
    <w:rsid w:val="004D65D4"/>
    <w:rsid w:val="004E2500"/>
    <w:rsid w:val="004E3DA7"/>
    <w:rsid w:val="004F24B0"/>
    <w:rsid w:val="005107D7"/>
    <w:rsid w:val="00520380"/>
    <w:rsid w:val="0052094C"/>
    <w:rsid w:val="00523147"/>
    <w:rsid w:val="005252AF"/>
    <w:rsid w:val="00531713"/>
    <w:rsid w:val="00531FDF"/>
    <w:rsid w:val="005341ED"/>
    <w:rsid w:val="005413A4"/>
    <w:rsid w:val="00546F02"/>
    <w:rsid w:val="00547368"/>
    <w:rsid w:val="00556F13"/>
    <w:rsid w:val="00563762"/>
    <w:rsid w:val="005644CC"/>
    <w:rsid w:val="005723C7"/>
    <w:rsid w:val="005878EC"/>
    <w:rsid w:val="00594579"/>
    <w:rsid w:val="005955EE"/>
    <w:rsid w:val="005A1F18"/>
    <w:rsid w:val="005A4E7E"/>
    <w:rsid w:val="005B44BF"/>
    <w:rsid w:val="005C6F24"/>
    <w:rsid w:val="005C798F"/>
    <w:rsid w:val="005D2F9C"/>
    <w:rsid w:val="005D4495"/>
    <w:rsid w:val="005E66A4"/>
    <w:rsid w:val="005F07F2"/>
    <w:rsid w:val="005F56D9"/>
    <w:rsid w:val="006018BD"/>
    <w:rsid w:val="00612213"/>
    <w:rsid w:val="00615D0A"/>
    <w:rsid w:val="006278D8"/>
    <w:rsid w:val="00630A76"/>
    <w:rsid w:val="00637E91"/>
    <w:rsid w:val="006407E6"/>
    <w:rsid w:val="00640AAB"/>
    <w:rsid w:val="0065480C"/>
    <w:rsid w:val="00660C3E"/>
    <w:rsid w:val="006673E9"/>
    <w:rsid w:val="00672614"/>
    <w:rsid w:val="006739CA"/>
    <w:rsid w:val="006756E9"/>
    <w:rsid w:val="00690F68"/>
    <w:rsid w:val="006A22B2"/>
    <w:rsid w:val="006A24FA"/>
    <w:rsid w:val="006A2C40"/>
    <w:rsid w:val="006A3818"/>
    <w:rsid w:val="006B0CEE"/>
    <w:rsid w:val="006C3633"/>
    <w:rsid w:val="006C6F1A"/>
    <w:rsid w:val="006D711E"/>
    <w:rsid w:val="006E262C"/>
    <w:rsid w:val="006E4299"/>
    <w:rsid w:val="006E7D71"/>
    <w:rsid w:val="006F6F1F"/>
    <w:rsid w:val="00700D6B"/>
    <w:rsid w:val="00722040"/>
    <w:rsid w:val="0073561A"/>
    <w:rsid w:val="007461A7"/>
    <w:rsid w:val="00760EB4"/>
    <w:rsid w:val="0077100B"/>
    <w:rsid w:val="00773B7D"/>
    <w:rsid w:val="007741A7"/>
    <w:rsid w:val="00785C4B"/>
    <w:rsid w:val="00786F2E"/>
    <w:rsid w:val="007904A7"/>
    <w:rsid w:val="007936AE"/>
    <w:rsid w:val="00794586"/>
    <w:rsid w:val="007978B6"/>
    <w:rsid w:val="007A0E59"/>
    <w:rsid w:val="007A17E6"/>
    <w:rsid w:val="007A1E15"/>
    <w:rsid w:val="007A7DE4"/>
    <w:rsid w:val="007B2B13"/>
    <w:rsid w:val="007B42F4"/>
    <w:rsid w:val="007B69B2"/>
    <w:rsid w:val="007C3C9B"/>
    <w:rsid w:val="007D13C4"/>
    <w:rsid w:val="007E1DE1"/>
    <w:rsid w:val="007E50D3"/>
    <w:rsid w:val="007E526F"/>
    <w:rsid w:val="007F4FBF"/>
    <w:rsid w:val="008040DC"/>
    <w:rsid w:val="0080599C"/>
    <w:rsid w:val="00810444"/>
    <w:rsid w:val="0081425B"/>
    <w:rsid w:val="00825944"/>
    <w:rsid w:val="00840DD7"/>
    <w:rsid w:val="00846E5E"/>
    <w:rsid w:val="00851A09"/>
    <w:rsid w:val="0086104C"/>
    <w:rsid w:val="0087410C"/>
    <w:rsid w:val="0088156B"/>
    <w:rsid w:val="00885190"/>
    <w:rsid w:val="0089050F"/>
    <w:rsid w:val="0089145B"/>
    <w:rsid w:val="0089417A"/>
    <w:rsid w:val="008A4A6D"/>
    <w:rsid w:val="008C3A52"/>
    <w:rsid w:val="008C7F82"/>
    <w:rsid w:val="008D2635"/>
    <w:rsid w:val="008D62B3"/>
    <w:rsid w:val="008E162F"/>
    <w:rsid w:val="008E1C01"/>
    <w:rsid w:val="008E66CA"/>
    <w:rsid w:val="008F4A87"/>
    <w:rsid w:val="00902E6C"/>
    <w:rsid w:val="00907170"/>
    <w:rsid w:val="00910BD5"/>
    <w:rsid w:val="009130A0"/>
    <w:rsid w:val="0091443E"/>
    <w:rsid w:val="0091542B"/>
    <w:rsid w:val="00922A8D"/>
    <w:rsid w:val="00927968"/>
    <w:rsid w:val="00930020"/>
    <w:rsid w:val="009410BE"/>
    <w:rsid w:val="00943F04"/>
    <w:rsid w:val="0094566F"/>
    <w:rsid w:val="00946A67"/>
    <w:rsid w:val="00946D0F"/>
    <w:rsid w:val="009529EA"/>
    <w:rsid w:val="009567CD"/>
    <w:rsid w:val="0096107C"/>
    <w:rsid w:val="009660EB"/>
    <w:rsid w:val="00991AE4"/>
    <w:rsid w:val="00994041"/>
    <w:rsid w:val="00997C04"/>
    <w:rsid w:val="009A2F73"/>
    <w:rsid w:val="009A748D"/>
    <w:rsid w:val="009B2229"/>
    <w:rsid w:val="009B54B8"/>
    <w:rsid w:val="009B687F"/>
    <w:rsid w:val="009C7B63"/>
    <w:rsid w:val="009D4228"/>
    <w:rsid w:val="009D4B09"/>
    <w:rsid w:val="009E49D4"/>
    <w:rsid w:val="009E797A"/>
    <w:rsid w:val="009F6182"/>
    <w:rsid w:val="009F6459"/>
    <w:rsid w:val="00A00A12"/>
    <w:rsid w:val="00A04586"/>
    <w:rsid w:val="00A07209"/>
    <w:rsid w:val="00A229CD"/>
    <w:rsid w:val="00A30616"/>
    <w:rsid w:val="00A341F7"/>
    <w:rsid w:val="00A362F9"/>
    <w:rsid w:val="00A50B34"/>
    <w:rsid w:val="00A53465"/>
    <w:rsid w:val="00A6505B"/>
    <w:rsid w:val="00A66276"/>
    <w:rsid w:val="00A77847"/>
    <w:rsid w:val="00A84545"/>
    <w:rsid w:val="00AA625C"/>
    <w:rsid w:val="00AB4EDC"/>
    <w:rsid w:val="00AB6C91"/>
    <w:rsid w:val="00AC03FC"/>
    <w:rsid w:val="00AC571A"/>
    <w:rsid w:val="00AC5F78"/>
    <w:rsid w:val="00AC7E6C"/>
    <w:rsid w:val="00AE7D00"/>
    <w:rsid w:val="00AF27FF"/>
    <w:rsid w:val="00AF4C2D"/>
    <w:rsid w:val="00AF5D0A"/>
    <w:rsid w:val="00AF72B6"/>
    <w:rsid w:val="00B003EE"/>
    <w:rsid w:val="00B043B8"/>
    <w:rsid w:val="00B05D71"/>
    <w:rsid w:val="00B13AFC"/>
    <w:rsid w:val="00B13C62"/>
    <w:rsid w:val="00B15B49"/>
    <w:rsid w:val="00B167AC"/>
    <w:rsid w:val="00B168F2"/>
    <w:rsid w:val="00B26858"/>
    <w:rsid w:val="00B40A06"/>
    <w:rsid w:val="00B418E0"/>
    <w:rsid w:val="00B473C2"/>
    <w:rsid w:val="00B47D2C"/>
    <w:rsid w:val="00B65A84"/>
    <w:rsid w:val="00B83F7A"/>
    <w:rsid w:val="00B84F08"/>
    <w:rsid w:val="00B869CC"/>
    <w:rsid w:val="00BA50BD"/>
    <w:rsid w:val="00BB2154"/>
    <w:rsid w:val="00BC1209"/>
    <w:rsid w:val="00BC1738"/>
    <w:rsid w:val="00BC44B9"/>
    <w:rsid w:val="00BC6666"/>
    <w:rsid w:val="00BD79AA"/>
    <w:rsid w:val="00BE3206"/>
    <w:rsid w:val="00BE4A40"/>
    <w:rsid w:val="00BF464E"/>
    <w:rsid w:val="00BF56F8"/>
    <w:rsid w:val="00BF5D02"/>
    <w:rsid w:val="00C059F7"/>
    <w:rsid w:val="00C123D2"/>
    <w:rsid w:val="00C13724"/>
    <w:rsid w:val="00C176EB"/>
    <w:rsid w:val="00C20E0A"/>
    <w:rsid w:val="00C2556E"/>
    <w:rsid w:val="00C2622E"/>
    <w:rsid w:val="00C331D4"/>
    <w:rsid w:val="00C371D4"/>
    <w:rsid w:val="00C37FCA"/>
    <w:rsid w:val="00C4431F"/>
    <w:rsid w:val="00C47BBD"/>
    <w:rsid w:val="00C517CD"/>
    <w:rsid w:val="00C7032D"/>
    <w:rsid w:val="00C76570"/>
    <w:rsid w:val="00C779EA"/>
    <w:rsid w:val="00C81EE9"/>
    <w:rsid w:val="00C839DC"/>
    <w:rsid w:val="00C84028"/>
    <w:rsid w:val="00C8614F"/>
    <w:rsid w:val="00C932ED"/>
    <w:rsid w:val="00C95C6D"/>
    <w:rsid w:val="00CA225C"/>
    <w:rsid w:val="00CA4058"/>
    <w:rsid w:val="00CA76FC"/>
    <w:rsid w:val="00CB2ACA"/>
    <w:rsid w:val="00CC2580"/>
    <w:rsid w:val="00CC4023"/>
    <w:rsid w:val="00CC5EF2"/>
    <w:rsid w:val="00CD0D7C"/>
    <w:rsid w:val="00CD159D"/>
    <w:rsid w:val="00CD31CA"/>
    <w:rsid w:val="00CD6691"/>
    <w:rsid w:val="00CD6959"/>
    <w:rsid w:val="00CD7840"/>
    <w:rsid w:val="00CF540B"/>
    <w:rsid w:val="00CF7F4E"/>
    <w:rsid w:val="00D117C9"/>
    <w:rsid w:val="00D11A64"/>
    <w:rsid w:val="00D23B4D"/>
    <w:rsid w:val="00D2455F"/>
    <w:rsid w:val="00D440BC"/>
    <w:rsid w:val="00D46178"/>
    <w:rsid w:val="00D4764A"/>
    <w:rsid w:val="00D53264"/>
    <w:rsid w:val="00D732B3"/>
    <w:rsid w:val="00D92E5C"/>
    <w:rsid w:val="00D9467D"/>
    <w:rsid w:val="00DA4C1C"/>
    <w:rsid w:val="00DC5DF1"/>
    <w:rsid w:val="00DD005B"/>
    <w:rsid w:val="00DD013E"/>
    <w:rsid w:val="00DD390A"/>
    <w:rsid w:val="00DE082E"/>
    <w:rsid w:val="00DE545B"/>
    <w:rsid w:val="00DE7176"/>
    <w:rsid w:val="00DF60F7"/>
    <w:rsid w:val="00E12359"/>
    <w:rsid w:val="00E1735E"/>
    <w:rsid w:val="00E17842"/>
    <w:rsid w:val="00E21B53"/>
    <w:rsid w:val="00E31C46"/>
    <w:rsid w:val="00E462E1"/>
    <w:rsid w:val="00E57BE9"/>
    <w:rsid w:val="00E675A5"/>
    <w:rsid w:val="00E73A9B"/>
    <w:rsid w:val="00E74F68"/>
    <w:rsid w:val="00E75466"/>
    <w:rsid w:val="00E82290"/>
    <w:rsid w:val="00E950E8"/>
    <w:rsid w:val="00EA0C3A"/>
    <w:rsid w:val="00EB4B28"/>
    <w:rsid w:val="00EB53BD"/>
    <w:rsid w:val="00EB5595"/>
    <w:rsid w:val="00EC07DB"/>
    <w:rsid w:val="00EE2780"/>
    <w:rsid w:val="00EF7A55"/>
    <w:rsid w:val="00F000CF"/>
    <w:rsid w:val="00F030EC"/>
    <w:rsid w:val="00F04724"/>
    <w:rsid w:val="00F127D8"/>
    <w:rsid w:val="00F137A6"/>
    <w:rsid w:val="00F143C0"/>
    <w:rsid w:val="00F14B0C"/>
    <w:rsid w:val="00F154F5"/>
    <w:rsid w:val="00F16D1B"/>
    <w:rsid w:val="00F21A4A"/>
    <w:rsid w:val="00F323F6"/>
    <w:rsid w:val="00F32AE7"/>
    <w:rsid w:val="00F51D8B"/>
    <w:rsid w:val="00F536EC"/>
    <w:rsid w:val="00F57AF3"/>
    <w:rsid w:val="00F63FBA"/>
    <w:rsid w:val="00F74E63"/>
    <w:rsid w:val="00F80023"/>
    <w:rsid w:val="00F825AC"/>
    <w:rsid w:val="00FA3CC6"/>
    <w:rsid w:val="00FD6D51"/>
    <w:rsid w:val="00FD7192"/>
    <w:rsid w:val="00FE4CFA"/>
    <w:rsid w:val="00FF27A6"/>
    <w:rsid w:val="00FF368D"/>
    <w:rsid w:val="00FF3B98"/>
    <w:rsid w:val="5F341440"/>
  </w:rsids>
  <m:mathPr>
    <m:mathFont m:val="Cambria Math"/>
    <m:brkBin m:val="before"/>
    <m:brkBinSub m:val="--"/>
    <m:smallFrac m:val="0"/>
    <m:dispDef/>
    <m:lMargin m:val="0"/>
    <m:rMargin m:val="0"/>
    <m:defJc m:val="centerGroup"/>
    <m:wrapIndent m:val="1440"/>
    <m:intLim m:val="subSup"/>
    <m:naryLim m:val="undOvr"/>
  </m:mathPr>
  <w:themeFontLang w:val="sr-Latn-C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293CBC"/>
  <w15:docId w15:val="{7D24A59E-82DF-4EDA-8691-2CE06BA5A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20" w:after="120" w:line="264" w:lineRule="auto"/>
      <w:jc w:val="both"/>
    </w:pPr>
    <w:rPr>
      <w:sz w:val="24"/>
      <w:szCs w:val="22"/>
      <w:lang w:val="sr-Latn-CS" w:eastAsia="en-US"/>
    </w:rPr>
  </w:style>
  <w:style w:type="paragraph" w:styleId="Heading1">
    <w:name w:val="heading 1"/>
    <w:basedOn w:val="Normal"/>
    <w:next w:val="Normal"/>
    <w:link w:val="Heading1Char"/>
    <w:uiPriority w:val="9"/>
    <w:qFormat/>
    <w:pPr>
      <w:spacing w:before="0" w:after="0" w:line="240" w:lineRule="auto"/>
      <w:ind w:left="1134"/>
      <w:outlineLvl w:val="0"/>
    </w:pPr>
    <w:rPr>
      <w:rFonts w:ascii="Arial" w:hAnsi="Arial" w:cs="Arial"/>
      <w:bCs/>
      <w:lang w:val="hr-HR"/>
    </w:rPr>
  </w:style>
  <w:style w:type="paragraph" w:styleId="Heading2">
    <w:name w:val="heading 2"/>
    <w:basedOn w:val="Normal"/>
    <w:next w:val="Normal"/>
    <w:link w:val="Heading2Char"/>
    <w:uiPriority w:val="9"/>
    <w:unhideWhenUsed/>
    <w:qFormat/>
    <w:pPr>
      <w:tabs>
        <w:tab w:val="left" w:pos="1134"/>
      </w:tabs>
      <w:outlineLvl w:val="1"/>
    </w:pPr>
    <w:rPr>
      <w:rFonts w:ascii="Arial" w:hAnsi="Arial" w:cs="Arial"/>
      <w:sz w:val="22"/>
    </w:rPr>
  </w:style>
  <w:style w:type="paragraph" w:styleId="Heading3">
    <w:name w:val="heading 3"/>
    <w:basedOn w:val="Normal"/>
    <w:next w:val="Normal"/>
    <w:link w:val="Heading3Char"/>
    <w:uiPriority w:val="9"/>
    <w:unhideWhenUsed/>
    <w:qFormat/>
    <w:pPr>
      <w:tabs>
        <w:tab w:val="left" w:pos="1134"/>
      </w:tabs>
      <w:outlineLvl w:val="2"/>
    </w:pPr>
    <w:rPr>
      <w:rFonts w:ascii="Arial" w:hAnsi="Arial" w:cs="Arial"/>
      <w:b/>
      <w:sz w:val="22"/>
    </w:rPr>
  </w:style>
  <w:style w:type="paragraph" w:styleId="Heading4">
    <w:name w:val="heading 4"/>
    <w:basedOn w:val="Normal"/>
    <w:next w:val="Normal"/>
    <w:link w:val="Heading4Char"/>
    <w:uiPriority w:val="9"/>
    <w:unhideWhenUsed/>
    <w:qFormat/>
    <w:pPr>
      <w:keepNext/>
      <w:keepLines/>
      <w:outlineLvl w:val="3"/>
    </w:pPr>
    <w:rPr>
      <w:rFonts w:eastAsiaTheme="majorEastAsia" w:cstheme="majorBidi"/>
      <w:bCs/>
      <w:iCs/>
      <w:u w:val="single"/>
    </w:rPr>
  </w:style>
  <w:style w:type="paragraph" w:styleId="Heading5">
    <w:name w:val="heading 5"/>
    <w:basedOn w:val="Normal"/>
    <w:next w:val="Normal"/>
    <w:link w:val="Heading5Char"/>
    <w:uiPriority w:val="9"/>
    <w:unhideWhenUsed/>
    <w:qFormat/>
    <w:pPr>
      <w:keepNext/>
      <w:keepLines/>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before="0" w:after="0" w:line="240" w:lineRule="auto"/>
    </w:pPr>
    <w:rPr>
      <w:rFonts w:ascii="Tahoma" w:hAnsi="Tahoma" w:cs="Tahoma"/>
      <w:sz w:val="16"/>
      <w:szCs w:val="1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lang w:val="en-US"/>
    </w:rPr>
  </w:style>
  <w:style w:type="paragraph" w:styleId="CommentSubject">
    <w:name w:val="annotation subject"/>
    <w:basedOn w:val="CommentText"/>
    <w:next w:val="CommentText"/>
    <w:link w:val="CommentSubjectChar"/>
    <w:uiPriority w:val="99"/>
    <w:semiHidden/>
    <w:unhideWhenUsed/>
    <w:rPr>
      <w:b/>
      <w:bCs/>
    </w:rPr>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pPr>
      <w:tabs>
        <w:tab w:val="center" w:pos="4536"/>
        <w:tab w:val="right" w:pos="9072"/>
      </w:tabs>
      <w:spacing w:before="0" w:after="0" w:line="240" w:lineRule="auto"/>
    </w:pPr>
  </w:style>
  <w:style w:type="paragraph" w:styleId="Header">
    <w:name w:val="header"/>
    <w:basedOn w:val="Normal"/>
    <w:link w:val="HeaderChar"/>
    <w:uiPriority w:val="99"/>
    <w:unhideWhenUsed/>
    <w:pPr>
      <w:tabs>
        <w:tab w:val="center" w:pos="4536"/>
        <w:tab w:val="right" w:pos="9072"/>
      </w:tabs>
      <w:spacing w:before="0" w:after="0" w:line="240" w:lineRule="auto"/>
    </w:pPr>
  </w:style>
  <w:style w:type="character" w:styleId="Hyperlink">
    <w:name w:val="Hyperlink"/>
    <w:basedOn w:val="DefaultParagraphFont"/>
    <w:uiPriority w:val="99"/>
    <w:unhideWhenUsed/>
    <w:rPr>
      <w:color w:val="0000FF" w:themeColor="hyperlink"/>
      <w:u w:val="single"/>
    </w:rPr>
  </w:style>
  <w:style w:type="paragraph" w:styleId="NormalWeb">
    <w:name w:val="Normal (Web)"/>
    <w:basedOn w:val="Normal"/>
    <w:uiPriority w:val="99"/>
    <w:semiHidden/>
    <w:unhideWhenUsed/>
    <w:rPr>
      <w:rFonts w:ascii="Times New Roman" w:hAnsi="Times New Roman" w:cs="Times New Roman"/>
      <w:szCs w:val="24"/>
    </w:rPr>
  </w:style>
  <w:style w:type="paragraph" w:styleId="PlainText">
    <w:name w:val="Plain Text"/>
    <w:basedOn w:val="Normal"/>
    <w:link w:val="PlainTextChar1"/>
    <w:unhideWhenUsed/>
    <w:pPr>
      <w:spacing w:before="0" w:after="0" w:line="240" w:lineRule="auto"/>
      <w:jc w:val="left"/>
    </w:pPr>
    <w:rPr>
      <w:rFonts w:ascii="Consolas" w:eastAsia="Calibri" w:hAnsi="Consolas" w:cs="Times New Roman"/>
      <w:sz w:val="22"/>
      <w:lang w:val="en-US"/>
    </w:rPr>
  </w:style>
  <w:style w:type="paragraph" w:styleId="Title">
    <w:name w:val="Title"/>
    <w:basedOn w:val="Normal"/>
    <w:next w:val="Normal"/>
    <w:link w:val="TitleChar"/>
    <w:uiPriority w:val="10"/>
    <w:qFormat/>
    <w:pPr>
      <w:spacing w:after="80" w:line="192" w:lineRule="auto"/>
      <w:ind w:left="1134"/>
      <w:jc w:val="left"/>
    </w:pPr>
    <w:rPr>
      <w:rFonts w:ascii="Calibri" w:eastAsia="Times New Roman" w:hAnsi="Calibri" w:cs="Times New Roman"/>
      <w:spacing w:val="-10"/>
      <w:kern w:val="28"/>
      <w:sz w:val="28"/>
      <w:szCs w:val="40"/>
      <w:lang w:val="en-US"/>
    </w:rPr>
  </w:style>
  <w:style w:type="character" w:customStyle="1" w:styleId="Heading1Char">
    <w:name w:val="Heading 1 Char"/>
    <w:basedOn w:val="DefaultParagraphFont"/>
    <w:link w:val="Heading1"/>
    <w:uiPriority w:val="9"/>
    <w:rPr>
      <w:rFonts w:ascii="Arial" w:hAnsi="Arial" w:cs="Arial"/>
      <w:bCs/>
      <w:sz w:val="24"/>
      <w:lang w:val="hr-HR"/>
    </w:rPr>
  </w:style>
  <w:style w:type="character" w:customStyle="1" w:styleId="Heading2Char">
    <w:name w:val="Heading 2 Char"/>
    <w:basedOn w:val="DefaultParagraphFont"/>
    <w:link w:val="Heading2"/>
    <w:uiPriority w:val="9"/>
    <w:rPr>
      <w:rFonts w:ascii="Arial" w:hAnsi="Arial" w:cs="Arial"/>
    </w:rPr>
  </w:style>
  <w:style w:type="character" w:customStyle="1" w:styleId="Heading3Char">
    <w:name w:val="Heading 3 Char"/>
    <w:basedOn w:val="DefaultParagraphFont"/>
    <w:link w:val="Heading3"/>
    <w:uiPriority w:val="9"/>
    <w:rPr>
      <w:rFonts w:ascii="Arial" w:hAnsi="Arial" w:cs="Arial"/>
      <w:b/>
    </w:rPr>
  </w:style>
  <w:style w:type="character" w:customStyle="1" w:styleId="Heading4Char">
    <w:name w:val="Heading 4 Char"/>
    <w:basedOn w:val="DefaultParagraphFont"/>
    <w:link w:val="Heading4"/>
    <w:uiPriority w:val="9"/>
    <w:rPr>
      <w:rFonts w:eastAsiaTheme="majorEastAsia" w:cstheme="majorBidi"/>
      <w:bCs/>
      <w:iCs/>
      <w:sz w:val="24"/>
      <w:u w:val="single"/>
    </w:rPr>
  </w:style>
  <w:style w:type="character" w:customStyle="1" w:styleId="Heading5Char">
    <w:name w:val="Heading 5 Char"/>
    <w:basedOn w:val="DefaultParagraphFont"/>
    <w:link w:val="Heading5"/>
    <w:uiPriority w:val="9"/>
    <w:rPr>
      <w:rFonts w:eastAsiaTheme="majorEastAsia" w:cstheme="majorBidi"/>
      <w:i/>
      <w:sz w:val="24"/>
    </w:rPr>
  </w:style>
  <w:style w:type="paragraph" w:customStyle="1" w:styleId="NormalTab">
    <w:name w:val="Normal Tab"/>
    <w:basedOn w:val="Normal"/>
    <w:link w:val="NormalTabChar"/>
    <w:qFormat/>
    <w:pPr>
      <w:ind w:left="708"/>
    </w:pPr>
  </w:style>
  <w:style w:type="character" w:customStyle="1" w:styleId="NormalTabChar">
    <w:name w:val="Normal Tab Char"/>
    <w:basedOn w:val="DefaultParagraphFont"/>
    <w:link w:val="NormalTab"/>
    <w:rPr>
      <w:sz w:val="24"/>
    </w:rPr>
  </w:style>
  <w:style w:type="character" w:customStyle="1" w:styleId="HeaderChar">
    <w:name w:val="Header Char"/>
    <w:basedOn w:val="DefaultParagraphFont"/>
    <w:link w:val="Header"/>
    <w:uiPriority w:val="99"/>
    <w:rPr>
      <w:sz w:val="24"/>
    </w:rPr>
  </w:style>
  <w:style w:type="character" w:customStyle="1" w:styleId="FooterChar">
    <w:name w:val="Footer Char"/>
    <w:basedOn w:val="DefaultParagraphFont"/>
    <w:link w:val="Footer"/>
    <w:uiPriority w:val="99"/>
    <w:rPr>
      <w:sz w:val="24"/>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customStyle="1" w:styleId="TitleChar">
    <w:name w:val="Title Char"/>
    <w:basedOn w:val="DefaultParagraphFont"/>
    <w:link w:val="Title"/>
    <w:uiPriority w:val="10"/>
    <w:rPr>
      <w:rFonts w:ascii="Calibri" w:eastAsia="Times New Roman" w:hAnsi="Calibri" w:cs="Times New Roman"/>
      <w:spacing w:val="-10"/>
      <w:kern w:val="28"/>
      <w:sz w:val="28"/>
      <w:szCs w:val="40"/>
      <w:lang w:val="en-US"/>
    </w:rPr>
  </w:style>
  <w:style w:type="character" w:customStyle="1" w:styleId="CommentTextChar">
    <w:name w:val="Comment Text Char"/>
    <w:basedOn w:val="DefaultParagraphFont"/>
    <w:link w:val="CommentText"/>
    <w:uiPriority w:val="99"/>
    <w:semiHidden/>
    <w:rPr>
      <w:sz w:val="20"/>
      <w:szCs w:val="20"/>
      <w:lang w:val="en-US"/>
    </w:rPr>
  </w:style>
  <w:style w:type="character" w:customStyle="1" w:styleId="CommentSubjectChar">
    <w:name w:val="Comment Subject Char"/>
    <w:basedOn w:val="CommentTextChar"/>
    <w:link w:val="CommentSubject"/>
    <w:uiPriority w:val="99"/>
    <w:semiHidden/>
    <w:rPr>
      <w:b/>
      <w:bCs/>
      <w:sz w:val="20"/>
      <w:szCs w:val="20"/>
      <w:lang w:val="en-US"/>
    </w:rPr>
  </w:style>
  <w:style w:type="paragraph" w:styleId="ListParagraph">
    <w:name w:val="List Paragraph"/>
    <w:basedOn w:val="Normal"/>
    <w:uiPriority w:val="34"/>
    <w:qFormat/>
    <w:pPr>
      <w:ind w:left="720"/>
      <w:contextualSpacing/>
    </w:pPr>
  </w:style>
  <w:style w:type="character" w:customStyle="1" w:styleId="PlainTextChar">
    <w:name w:val="Plain Text Char"/>
    <w:basedOn w:val="DefaultParagraphFont"/>
    <w:uiPriority w:val="99"/>
    <w:semiHidden/>
    <w:rPr>
      <w:rFonts w:ascii="Consolas" w:hAnsi="Consolas" w:cs="Consolas"/>
      <w:sz w:val="21"/>
      <w:szCs w:val="21"/>
    </w:rPr>
  </w:style>
  <w:style w:type="character" w:customStyle="1" w:styleId="PlainTextChar1">
    <w:name w:val="Plain Text Char1"/>
    <w:link w:val="PlainText"/>
    <w:locked/>
    <w:rPr>
      <w:rFonts w:ascii="Consolas" w:eastAsia="Calibri" w:hAnsi="Consolas"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27566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jjj</PublishDate>
  <Abstract/>
  <CompanyAddress/>
  <CompanyPhone/>
  <CompanyFax/>
  <CompanyEmail/>
</CoverPageProperties>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1100</Words>
  <Characters>6275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Vlada Crne Gore</dc:creator>
  <cp:lastModifiedBy>Microsoft Office User</cp:lastModifiedBy>
  <cp:revision>2</cp:revision>
  <cp:lastPrinted>2022-06-16T12:02:00Z</cp:lastPrinted>
  <dcterms:created xsi:type="dcterms:W3CDTF">2024-07-29T10:59:00Z</dcterms:created>
  <dcterms:modified xsi:type="dcterms:W3CDTF">2024-07-29T10:59:00Z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1033-11.2.0.11156</vt:lpwstr>
  </property>
  <property fmtid="{D5CDD505-2E9C-101B-9397-08002B2CF9AE}" pid="3" name="ICV">
    <vt:lpwstr>34545FAD3CB54DB2B2F54EEAA2DF0CAF</vt:lpwstr>
  </property>
</Properties>
</file>