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D" w:rsidRPr="0024615F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r w:rsidRPr="0024615F">
        <w:rPr>
          <w:rFonts w:asciiTheme="minorHAnsi" w:hAnsiTheme="minorHAnsi"/>
          <w:sz w:val="48"/>
          <w:lang w:val="sr-Latn-ME"/>
        </w:rPr>
        <w:t xml:space="preserve">Analiza </w:t>
      </w:r>
      <w:r w:rsidR="00BC7074">
        <w:rPr>
          <w:rFonts w:asciiTheme="minorHAnsi" w:hAnsiTheme="minorHAnsi"/>
          <w:sz w:val="48"/>
          <w:lang w:val="sr-Latn-ME"/>
        </w:rPr>
        <w:t>konsolidovane javne potro</w:t>
      </w:r>
      <w:r w:rsidR="00BC7074">
        <w:rPr>
          <w:rFonts w:asciiTheme="minorHAnsi" w:hAnsiTheme="minorHAnsi"/>
          <w:sz w:val="48"/>
          <w:lang w:val="sr-Latn-RS"/>
        </w:rPr>
        <w:t>šnje</w:t>
      </w:r>
      <w:r w:rsidR="009F1F38" w:rsidRPr="0024615F">
        <w:rPr>
          <w:rFonts w:asciiTheme="minorHAnsi" w:hAnsiTheme="minorHAnsi"/>
          <w:sz w:val="48"/>
          <w:lang w:val="sr-Latn-ME"/>
        </w:rPr>
        <w:t xml:space="preserve"> –</w:t>
      </w:r>
      <w:r w:rsidR="000C1CE5" w:rsidRPr="0024615F">
        <w:rPr>
          <w:rFonts w:asciiTheme="minorHAnsi" w:hAnsiTheme="minorHAnsi"/>
          <w:sz w:val="48"/>
          <w:lang w:val="sr-Latn-ME"/>
        </w:rPr>
        <w:t xml:space="preserve"> </w:t>
      </w:r>
      <w:r w:rsidR="004E0097" w:rsidRPr="0024615F">
        <w:rPr>
          <w:rFonts w:asciiTheme="minorHAnsi" w:hAnsiTheme="minorHAnsi"/>
          <w:sz w:val="48"/>
          <w:lang w:val="sr-Latn-ME"/>
        </w:rPr>
        <w:t>I kvartal 2019</w:t>
      </w:r>
      <w:r w:rsidR="00220BED" w:rsidRPr="0024615F">
        <w:rPr>
          <w:rStyle w:val="FootnoteReference"/>
          <w:rFonts w:asciiTheme="minorHAnsi" w:hAnsiTheme="minorHAnsi"/>
          <w:sz w:val="48"/>
          <w:lang w:val="sr-Latn-ME"/>
        </w:rPr>
        <w:footnoteReference w:id="1"/>
      </w:r>
    </w:p>
    <w:p w:rsidR="00264469" w:rsidRPr="0024615F" w:rsidRDefault="00E63A7A" w:rsidP="00264469">
      <w:pPr>
        <w:spacing w:after="0"/>
        <w:rPr>
          <w:rFonts w:eastAsia="Times New Roman" w:cstheme="minorHAnsi"/>
          <w:noProof/>
          <w:lang w:val="sr-Latn-ME"/>
        </w:rPr>
      </w:pPr>
      <w:r w:rsidRPr="0024615F">
        <w:rPr>
          <w:rFonts w:eastAsia="Times New Roman" w:cstheme="minorHAnsi"/>
          <w:noProof/>
          <w:lang w:val="sr-Latn-ME"/>
        </w:rPr>
        <w:t>Kako bi se osiguralo očuvanje održivosti javnih finansija, u 2019. godini</w:t>
      </w:r>
      <w:r w:rsidR="00A279CC">
        <w:rPr>
          <w:rFonts w:eastAsia="Times New Roman" w:cstheme="minorHAnsi"/>
          <w:noProof/>
          <w:lang w:val="sr-Latn-ME"/>
        </w:rPr>
        <w:t>,</w:t>
      </w:r>
      <w:r w:rsidRPr="0024615F">
        <w:rPr>
          <w:rFonts w:eastAsia="Times New Roman" w:cstheme="minorHAnsi"/>
          <w:noProof/>
          <w:lang w:val="sr-Latn-ME"/>
        </w:rPr>
        <w:t xml:space="preserve"> nastavljeno je sa s</w:t>
      </w:r>
      <w:r w:rsidR="00D13369" w:rsidRPr="0024615F">
        <w:rPr>
          <w:rFonts w:eastAsia="Times New Roman" w:cstheme="minorHAnsi"/>
          <w:noProof/>
          <w:lang w:val="sr-Latn-ME"/>
        </w:rPr>
        <w:t>provođenje</w:t>
      </w:r>
      <w:r w:rsidRPr="0024615F">
        <w:rPr>
          <w:rFonts w:eastAsia="Times New Roman" w:cstheme="minorHAnsi"/>
          <w:noProof/>
          <w:lang w:val="sr-Latn-ME"/>
        </w:rPr>
        <w:t>m</w:t>
      </w:r>
      <w:r w:rsidR="00D13369" w:rsidRPr="0024615F">
        <w:rPr>
          <w:rFonts w:eastAsia="Times New Roman" w:cstheme="minorHAnsi"/>
          <w:noProof/>
          <w:lang w:val="sr-Latn-ME"/>
        </w:rPr>
        <w:t xml:space="preserve"> mjera fiskalne</w:t>
      </w:r>
      <w:r w:rsidRPr="0024615F">
        <w:rPr>
          <w:rFonts w:eastAsia="Times New Roman" w:cstheme="minorHAnsi"/>
          <w:noProof/>
          <w:lang w:val="sr-Latn-ME"/>
        </w:rPr>
        <w:t xml:space="preserve"> konsolidacije usmjerenih na povećanje javnih prihoda, uz nastavak vođenja restriktivne politike u dijelu </w:t>
      </w:r>
      <w:r w:rsidR="00725CD3">
        <w:rPr>
          <w:rFonts w:eastAsia="Times New Roman" w:cstheme="minorHAnsi"/>
          <w:noProof/>
          <w:lang w:val="sr-Latn-ME"/>
        </w:rPr>
        <w:t>teku</w:t>
      </w:r>
      <w:r w:rsidR="00725CD3">
        <w:rPr>
          <w:rFonts w:eastAsia="Times New Roman" w:cstheme="minorHAnsi"/>
          <w:noProof/>
          <w:lang w:val="sr-Latn-RS"/>
        </w:rPr>
        <w:t>će potrošnje</w:t>
      </w:r>
      <w:r w:rsidRPr="0024615F">
        <w:rPr>
          <w:rFonts w:eastAsia="Times New Roman" w:cstheme="minorHAnsi"/>
          <w:noProof/>
          <w:lang w:val="sr-Latn-ME"/>
        </w:rPr>
        <w:t>, k</w:t>
      </w:r>
      <w:r w:rsidR="00725CD3">
        <w:rPr>
          <w:rFonts w:eastAsia="Times New Roman" w:cstheme="minorHAnsi"/>
          <w:noProof/>
          <w:lang w:val="sr-Latn-ME"/>
        </w:rPr>
        <w:t>ako bi se ograničio nj</w:t>
      </w:r>
      <w:r w:rsidR="00DD4B60">
        <w:rPr>
          <w:rFonts w:eastAsia="Times New Roman" w:cstheme="minorHAnsi"/>
          <w:noProof/>
          <w:lang w:val="sr-Latn-ME"/>
        </w:rPr>
        <w:t>en</w:t>
      </w:r>
      <w:r w:rsidR="00725CD3">
        <w:rPr>
          <w:rFonts w:eastAsia="Times New Roman" w:cstheme="minorHAnsi"/>
          <w:noProof/>
          <w:lang w:val="sr-Latn-ME"/>
        </w:rPr>
        <w:t xml:space="preserve"> rast i omogućilo povećanje izdvajanja za potrebe realizacije projekata koji se finansiraju iz Kapitalnog budžeta.</w:t>
      </w:r>
    </w:p>
    <w:p w:rsidR="00CB5E3D" w:rsidRPr="0024615F" w:rsidRDefault="00CB5E3D" w:rsidP="00CB5E3D">
      <w:pPr>
        <w:spacing w:after="0"/>
        <w:rPr>
          <w:rFonts w:eastAsia="Times New Roman" w:cstheme="minorHAnsi"/>
          <w:lang w:val="sr-Latn-ME"/>
        </w:rPr>
      </w:pPr>
    </w:p>
    <w:p w:rsidR="00FC28C4" w:rsidRPr="0024615F" w:rsidRDefault="00FC28C4" w:rsidP="00FC28C4">
      <w:pPr>
        <w:spacing w:after="0"/>
        <w:rPr>
          <w:rFonts w:eastAsia="Times New Roman"/>
          <w:lang w:val="sr-Latn-ME"/>
        </w:rPr>
      </w:pPr>
      <w:r w:rsidRPr="0024615F">
        <w:rPr>
          <w:rFonts w:eastAsia="Times New Roman"/>
          <w:b/>
          <w:lang w:val="sr-Latn-ME"/>
        </w:rPr>
        <w:t xml:space="preserve">Javni prihodi </w:t>
      </w:r>
      <w:r w:rsidR="00B227A8" w:rsidRPr="0024615F">
        <w:rPr>
          <w:rFonts w:eastAsia="Times New Roman"/>
          <w:lang w:val="sr-Latn-ME"/>
        </w:rPr>
        <w:t>u prvom kvartalu 2019</w:t>
      </w:r>
      <w:r w:rsidRPr="0024615F">
        <w:rPr>
          <w:rFonts w:eastAsia="Times New Roman"/>
          <w:lang w:val="sr-Latn-ME"/>
        </w:rPr>
        <w:t>.</w:t>
      </w:r>
      <w:r w:rsidR="000C1CE5" w:rsidRPr="0024615F">
        <w:rPr>
          <w:rFonts w:eastAsia="Times New Roman"/>
          <w:lang w:val="sr-Latn-ME"/>
        </w:rPr>
        <w:t xml:space="preserve"> </w:t>
      </w:r>
      <w:r w:rsidR="003F6A76" w:rsidRPr="0024615F">
        <w:rPr>
          <w:rFonts w:eastAsia="Times New Roman"/>
          <w:lang w:val="sr-Latn-ME"/>
        </w:rPr>
        <w:t xml:space="preserve">godine iznosili su </w:t>
      </w:r>
      <w:r w:rsidR="005268FD">
        <w:rPr>
          <w:rFonts w:eastAsia="Times New Roman"/>
          <w:lang w:val="sr-Latn-ME"/>
        </w:rPr>
        <w:t>417,8</w:t>
      </w:r>
      <w:r w:rsidR="00C30CD5" w:rsidRPr="0024615F">
        <w:rPr>
          <w:rFonts w:eastAsia="Times New Roman"/>
          <w:lang w:val="sr-Latn-ME"/>
        </w:rPr>
        <w:t xml:space="preserve"> </w:t>
      </w:r>
      <w:r w:rsidR="000D6EEA" w:rsidRPr="0024615F">
        <w:rPr>
          <w:rFonts w:eastAsia="Times New Roman"/>
          <w:lang w:val="sr-Latn-ME"/>
        </w:rPr>
        <w:t>mil. € ili 8,</w:t>
      </w:r>
      <w:r w:rsidR="00B227A8" w:rsidRPr="0024615F">
        <w:rPr>
          <w:rFonts w:eastAsia="Times New Roman"/>
          <w:lang w:val="sr-Latn-ME"/>
        </w:rPr>
        <w:t>7% procijenjenog BDP-a (4.788,6</w:t>
      </w:r>
      <w:r w:rsidRPr="0024615F">
        <w:rPr>
          <w:rFonts w:eastAsia="Times New Roman"/>
          <w:lang w:val="sr-Latn-ME"/>
        </w:rPr>
        <w:t xml:space="preserve"> mil. €). U</w:t>
      </w:r>
      <w:r w:rsidR="00174259" w:rsidRPr="0024615F">
        <w:rPr>
          <w:rFonts w:eastAsia="Times New Roman"/>
          <w:lang w:val="sr-Latn-ME"/>
        </w:rPr>
        <w:t xml:space="preserve"> odnosu na uporedni kvartal</w:t>
      </w:r>
      <w:r w:rsidR="00B227A8" w:rsidRPr="0024615F">
        <w:rPr>
          <w:rFonts w:eastAsia="Times New Roman"/>
          <w:lang w:val="sr-Latn-ME"/>
        </w:rPr>
        <w:t xml:space="preserve"> 2018</w:t>
      </w:r>
      <w:r w:rsidRPr="0024615F">
        <w:rPr>
          <w:rFonts w:eastAsia="Times New Roman"/>
          <w:lang w:val="sr-Latn-ME"/>
        </w:rPr>
        <w:t xml:space="preserve">. godine </w:t>
      </w:r>
      <w:r w:rsidR="0068419A" w:rsidRPr="0024615F">
        <w:rPr>
          <w:rFonts w:eastAsia="Times New Roman"/>
          <w:lang w:val="sr-Latn-ME"/>
        </w:rPr>
        <w:t>naplata prihoda je v</w:t>
      </w:r>
      <w:r w:rsidR="007E6155">
        <w:rPr>
          <w:rFonts w:eastAsia="Times New Roman"/>
          <w:lang w:val="sr-Latn-ME"/>
        </w:rPr>
        <w:t>eća</w:t>
      </w:r>
      <w:r w:rsidRPr="0024615F">
        <w:rPr>
          <w:rFonts w:eastAsia="Times New Roman"/>
          <w:lang w:val="sr-Latn-ME"/>
        </w:rPr>
        <w:t xml:space="preserve"> za</w:t>
      </w:r>
      <w:r w:rsidR="00B227A8" w:rsidRPr="0024615F">
        <w:rPr>
          <w:rFonts w:eastAsia="Times New Roman"/>
          <w:lang w:val="sr-Latn-ME"/>
        </w:rPr>
        <w:t xml:space="preserve"> 51,9</w:t>
      </w:r>
      <w:r w:rsidR="003F6A76" w:rsidRPr="0024615F">
        <w:rPr>
          <w:rFonts w:eastAsia="Times New Roman"/>
          <w:lang w:val="sr-Latn-ME"/>
        </w:rPr>
        <w:t xml:space="preserve"> mil.</w:t>
      </w:r>
      <w:r w:rsidR="00C30CD5" w:rsidRPr="0024615F">
        <w:rPr>
          <w:rFonts w:eastAsia="Times New Roman"/>
          <w:lang w:val="sr-Latn-ME"/>
        </w:rPr>
        <w:t xml:space="preserve"> </w:t>
      </w:r>
      <w:r w:rsidR="00B227A8" w:rsidRPr="0024615F">
        <w:rPr>
          <w:rFonts w:eastAsia="Times New Roman"/>
          <w:lang w:val="sr-Latn-ME"/>
        </w:rPr>
        <w:t>€ ili 14,2</w:t>
      </w:r>
      <w:r w:rsidRPr="0024615F">
        <w:rPr>
          <w:rFonts w:eastAsia="Times New Roman"/>
          <w:lang w:val="sr-Latn-ME"/>
        </w:rPr>
        <w:t>%, najvećim dijelom kao rezultat pov</w:t>
      </w:r>
      <w:r w:rsidR="00174259" w:rsidRPr="0024615F">
        <w:rPr>
          <w:rFonts w:eastAsia="Times New Roman"/>
          <w:lang w:val="sr-Latn-ME"/>
        </w:rPr>
        <w:t xml:space="preserve">ećanja </w:t>
      </w:r>
      <w:r w:rsidR="003F6A76" w:rsidRPr="0024615F">
        <w:rPr>
          <w:rFonts w:eastAsia="Times New Roman"/>
          <w:lang w:val="sr-Latn-ME"/>
        </w:rPr>
        <w:t>poreskih prihoda</w:t>
      </w:r>
      <w:r w:rsidR="00D13369" w:rsidRPr="0024615F">
        <w:rPr>
          <w:rFonts w:eastAsia="Times New Roman"/>
          <w:lang w:val="sr-Latn-ME"/>
        </w:rPr>
        <w:t xml:space="preserve"> (porezi i doprinosi)</w:t>
      </w:r>
      <w:r w:rsidR="00145CF9" w:rsidRPr="0024615F">
        <w:rPr>
          <w:rFonts w:eastAsia="Times New Roman"/>
          <w:lang w:val="sr-Latn-ME"/>
        </w:rPr>
        <w:t xml:space="preserve"> za 36,1</w:t>
      </w:r>
      <w:r w:rsidR="003F6A76" w:rsidRPr="0024615F">
        <w:rPr>
          <w:rFonts w:eastAsia="Times New Roman"/>
          <w:lang w:val="sr-Latn-ME"/>
        </w:rPr>
        <w:t xml:space="preserve"> </w:t>
      </w:r>
      <w:r w:rsidR="00C30CD5" w:rsidRPr="0024615F">
        <w:rPr>
          <w:rFonts w:eastAsia="Times New Roman"/>
          <w:lang w:val="sr-Latn-ME"/>
        </w:rPr>
        <w:t>mil. €</w:t>
      </w:r>
      <w:r w:rsidR="005268FD">
        <w:rPr>
          <w:rFonts w:eastAsia="Times New Roman"/>
          <w:lang w:val="sr-Latn-ME"/>
        </w:rPr>
        <w:t xml:space="preserve">, odnosno za </w:t>
      </w:r>
      <w:r w:rsidR="00822B30">
        <w:rPr>
          <w:rFonts w:eastAsia="Times New Roman"/>
          <w:lang w:val="sr-Latn-ME"/>
        </w:rPr>
        <w:t>10,9</w:t>
      </w:r>
      <w:bookmarkStart w:id="0" w:name="_GoBack"/>
      <w:bookmarkEnd w:id="0"/>
      <w:r w:rsidRPr="0024615F">
        <w:rPr>
          <w:rFonts w:eastAsia="Times New Roman"/>
          <w:lang w:val="sr-Latn-ME"/>
        </w:rPr>
        <w:t>%. U ovoj kategoriji najvi</w:t>
      </w:r>
      <w:r w:rsidR="00174259" w:rsidRPr="0024615F">
        <w:rPr>
          <w:rFonts w:eastAsia="Times New Roman"/>
          <w:lang w:val="sr-Latn-ME"/>
        </w:rPr>
        <w:t xml:space="preserve">še su povećani prihodi od: </w:t>
      </w:r>
      <w:r w:rsidRPr="0024615F">
        <w:rPr>
          <w:rFonts w:eastAsia="Times New Roman"/>
          <w:lang w:val="sr-Latn-ME"/>
        </w:rPr>
        <w:t>poreza na d</w:t>
      </w:r>
      <w:r w:rsidR="00B03F30" w:rsidRPr="0024615F">
        <w:rPr>
          <w:rFonts w:eastAsia="Times New Roman"/>
          <w:lang w:val="sr-Latn-ME"/>
        </w:rPr>
        <w:t>odatu vrijednost za 19,6</w:t>
      </w:r>
      <w:r w:rsidR="003F6A76" w:rsidRPr="0024615F">
        <w:rPr>
          <w:rFonts w:eastAsia="Times New Roman"/>
          <w:lang w:val="sr-Latn-ME"/>
        </w:rPr>
        <w:t xml:space="preserve"> mil.</w:t>
      </w:r>
      <w:r w:rsidR="00C30CD5" w:rsidRPr="0024615F">
        <w:rPr>
          <w:rFonts w:eastAsia="Times New Roman"/>
          <w:lang w:val="sr-Latn-ME"/>
        </w:rPr>
        <w:t xml:space="preserve"> </w:t>
      </w:r>
      <w:r w:rsidR="00B03F30" w:rsidRPr="0024615F">
        <w:rPr>
          <w:rFonts w:eastAsia="Times New Roman"/>
          <w:lang w:val="sr-Latn-ME"/>
        </w:rPr>
        <w:t>€, doprinosa 4</w:t>
      </w:r>
      <w:r w:rsidR="003F6A76" w:rsidRPr="0024615F">
        <w:rPr>
          <w:rFonts w:eastAsia="Times New Roman"/>
          <w:lang w:val="sr-Latn-ME"/>
        </w:rPr>
        <w:t xml:space="preserve">,9 </w:t>
      </w:r>
      <w:r w:rsidR="00C30CD5" w:rsidRPr="0024615F">
        <w:rPr>
          <w:rFonts w:eastAsia="Times New Roman"/>
          <w:lang w:val="sr-Latn-ME"/>
        </w:rPr>
        <w:t>mil. €</w:t>
      </w:r>
      <w:r w:rsidR="003F6A76" w:rsidRPr="0024615F">
        <w:rPr>
          <w:rFonts w:eastAsia="Times New Roman"/>
          <w:lang w:val="sr-Latn-ME"/>
        </w:rPr>
        <w:t xml:space="preserve"> </w:t>
      </w:r>
      <w:r w:rsidR="00B03F30" w:rsidRPr="0024615F">
        <w:rPr>
          <w:rFonts w:eastAsia="Times New Roman"/>
          <w:lang w:val="sr-Latn-ME"/>
        </w:rPr>
        <w:t>i poreza na dohodak</w:t>
      </w:r>
      <w:r w:rsidR="003F6A76" w:rsidRPr="0024615F">
        <w:rPr>
          <w:rFonts w:eastAsia="Times New Roman"/>
          <w:lang w:val="sr-Latn-ME"/>
        </w:rPr>
        <w:t xml:space="preserve"> 4,9</w:t>
      </w:r>
      <w:r w:rsidRPr="0024615F">
        <w:rPr>
          <w:rFonts w:eastAsia="Times New Roman"/>
          <w:lang w:val="sr-Latn-ME"/>
        </w:rPr>
        <w:t xml:space="preserve"> </w:t>
      </w:r>
      <w:r w:rsidR="00C30CD5" w:rsidRPr="0024615F">
        <w:rPr>
          <w:rFonts w:eastAsia="Times New Roman"/>
          <w:lang w:val="sr-Latn-ME"/>
        </w:rPr>
        <w:t>mil. €</w:t>
      </w:r>
      <w:r w:rsidRPr="0024615F">
        <w:rPr>
          <w:rFonts w:eastAsia="Times New Roman"/>
          <w:lang w:val="sr-Latn-ME"/>
        </w:rPr>
        <w:t xml:space="preserve">. U odnosu </w:t>
      </w:r>
      <w:r w:rsidR="000958FA" w:rsidRPr="0024615F">
        <w:rPr>
          <w:rFonts w:eastAsia="Times New Roman"/>
          <w:lang w:val="sr-Latn-ME"/>
        </w:rPr>
        <w:t>na plan, prihodi su veći za 24</w:t>
      </w:r>
      <w:r w:rsidR="00B45EBC" w:rsidRPr="0024615F">
        <w:rPr>
          <w:rFonts w:eastAsia="Times New Roman"/>
          <w:lang w:val="sr-Latn-ME"/>
        </w:rPr>
        <w:t>,2</w:t>
      </w:r>
      <w:r w:rsidR="003F6A76" w:rsidRPr="0024615F">
        <w:rPr>
          <w:rFonts w:eastAsia="Times New Roman"/>
          <w:lang w:val="sr-Latn-ME"/>
        </w:rPr>
        <w:t xml:space="preserve"> mil.</w:t>
      </w:r>
      <w:r w:rsidR="00C30CD5" w:rsidRPr="0024615F">
        <w:rPr>
          <w:rFonts w:eastAsia="Times New Roman"/>
          <w:lang w:val="sr-Latn-ME"/>
        </w:rPr>
        <w:t xml:space="preserve"> </w:t>
      </w:r>
      <w:r w:rsidR="005268FD">
        <w:rPr>
          <w:rFonts w:eastAsia="Times New Roman"/>
          <w:lang w:val="sr-Latn-ME"/>
        </w:rPr>
        <w:t>€ ili 6,2</w:t>
      </w:r>
      <w:r w:rsidRPr="0024615F">
        <w:rPr>
          <w:rFonts w:eastAsia="Times New Roman"/>
          <w:lang w:val="sr-Latn-ME"/>
        </w:rPr>
        <w:t>%.</w:t>
      </w:r>
    </w:p>
    <w:p w:rsidR="00FC28C4" w:rsidRPr="0024615F" w:rsidRDefault="00FC28C4" w:rsidP="00FC28C4">
      <w:pPr>
        <w:spacing w:after="0"/>
        <w:rPr>
          <w:rFonts w:eastAsia="Times New Roman"/>
          <w:b/>
          <w:lang w:val="sr-Latn-ME"/>
        </w:rPr>
      </w:pPr>
    </w:p>
    <w:p w:rsidR="00FC28C4" w:rsidRPr="0024615F" w:rsidRDefault="00FC28C4" w:rsidP="00FC28C4">
      <w:pPr>
        <w:spacing w:after="0"/>
        <w:rPr>
          <w:rFonts w:eastAsia="Times New Roman"/>
          <w:lang w:val="sr-Latn-ME"/>
        </w:rPr>
      </w:pPr>
      <w:r w:rsidRPr="0024615F">
        <w:rPr>
          <w:rFonts w:eastAsia="Times New Roman"/>
          <w:b/>
          <w:lang w:val="sr-Latn-ME"/>
        </w:rPr>
        <w:t>Javna potrošnja</w:t>
      </w:r>
      <w:r w:rsidRPr="0024615F">
        <w:rPr>
          <w:rFonts w:eastAsia="Times New Roman"/>
          <w:lang w:val="sr-Latn-ME"/>
        </w:rPr>
        <w:t xml:space="preserve"> u prvom kvartalu 201</w:t>
      </w:r>
      <w:r w:rsidR="00DF13D8" w:rsidRPr="0024615F">
        <w:rPr>
          <w:rFonts w:eastAsia="Times New Roman"/>
          <w:lang w:val="sr-Latn-ME"/>
        </w:rPr>
        <w:t>9</w:t>
      </w:r>
      <w:r w:rsidRPr="0024615F">
        <w:rPr>
          <w:rFonts w:eastAsia="Times New Roman"/>
          <w:lang w:val="sr-Latn-ME"/>
        </w:rPr>
        <w:t xml:space="preserve">. godine </w:t>
      </w:r>
      <w:r w:rsidR="003F6A76" w:rsidRPr="0024615F">
        <w:rPr>
          <w:rFonts w:eastAsia="Times New Roman"/>
          <w:lang w:val="sr-Latn-ME"/>
        </w:rPr>
        <w:t xml:space="preserve">iznosila je </w:t>
      </w:r>
      <w:r w:rsidR="00064A00">
        <w:rPr>
          <w:rFonts w:eastAsia="Times New Roman"/>
          <w:lang w:val="sr-Latn-ME"/>
        </w:rPr>
        <w:t>488</w:t>
      </w:r>
      <w:r w:rsidR="003F6A76" w:rsidRPr="0024615F">
        <w:rPr>
          <w:rFonts w:eastAsia="Times New Roman"/>
          <w:lang w:val="sr-Latn-ME"/>
        </w:rPr>
        <w:t xml:space="preserve"> </w:t>
      </w:r>
      <w:r w:rsidR="00C30CD5" w:rsidRPr="0024615F">
        <w:rPr>
          <w:rFonts w:eastAsia="Times New Roman"/>
          <w:lang w:val="sr-Latn-ME"/>
        </w:rPr>
        <w:t>mil. €</w:t>
      </w:r>
      <w:r w:rsidR="00064A00">
        <w:rPr>
          <w:rFonts w:eastAsia="Times New Roman"/>
          <w:lang w:val="sr-Latn-ME"/>
        </w:rPr>
        <w:t xml:space="preserve"> ili 10,2</w:t>
      </w:r>
      <w:r w:rsidR="00262CE3" w:rsidRPr="0024615F">
        <w:rPr>
          <w:rFonts w:eastAsia="Times New Roman"/>
          <w:lang w:val="sr-Latn-ME"/>
        </w:rPr>
        <w:t>% BDP-a, i povećan</w:t>
      </w:r>
      <w:r w:rsidR="00064A00">
        <w:rPr>
          <w:rFonts w:eastAsia="Times New Roman"/>
          <w:lang w:val="sr-Latn-ME"/>
        </w:rPr>
        <w:t>a je za 60,6</w:t>
      </w:r>
      <w:r w:rsidR="003F6A76" w:rsidRPr="0024615F">
        <w:rPr>
          <w:rFonts w:eastAsia="Times New Roman"/>
          <w:lang w:val="sr-Latn-ME"/>
        </w:rPr>
        <w:t xml:space="preserve"> </w:t>
      </w:r>
      <w:r w:rsidR="00C30CD5" w:rsidRPr="0024615F">
        <w:rPr>
          <w:rFonts w:eastAsia="Times New Roman"/>
          <w:lang w:val="sr-Latn-ME"/>
        </w:rPr>
        <w:t>mil. €</w:t>
      </w:r>
      <w:r w:rsidR="003F6A76" w:rsidRPr="0024615F">
        <w:rPr>
          <w:rFonts w:eastAsia="Times New Roman"/>
          <w:lang w:val="sr-Latn-ME"/>
        </w:rPr>
        <w:t xml:space="preserve"> ili </w:t>
      </w:r>
      <w:r w:rsidR="00064A00">
        <w:rPr>
          <w:rFonts w:eastAsia="Times New Roman"/>
          <w:lang w:val="sr-Latn-ME"/>
        </w:rPr>
        <w:t>14,2</w:t>
      </w:r>
      <w:r w:rsidRPr="0024615F">
        <w:rPr>
          <w:rFonts w:eastAsia="Times New Roman"/>
          <w:lang w:val="sr-Latn-ME"/>
        </w:rPr>
        <w:t>% u odn</w:t>
      </w:r>
      <w:r w:rsidR="00174259" w:rsidRPr="0024615F">
        <w:rPr>
          <w:rFonts w:eastAsia="Times New Roman"/>
          <w:lang w:val="sr-Latn-ME"/>
        </w:rPr>
        <w:t>osu na uporedni period</w:t>
      </w:r>
      <w:r w:rsidRPr="0024615F">
        <w:rPr>
          <w:rFonts w:eastAsia="Times New Roman"/>
          <w:lang w:val="sr-Latn-ME"/>
        </w:rPr>
        <w:t xml:space="preserve"> prethodne godine.</w:t>
      </w:r>
      <w:r w:rsidR="007B175E" w:rsidRPr="0024615F">
        <w:rPr>
          <w:rFonts w:eastAsia="Times New Roman"/>
          <w:lang w:val="sr-Latn-ME"/>
        </w:rPr>
        <w:t xml:space="preserve"> Javna potrošnja je povećana zbog </w:t>
      </w:r>
      <w:r w:rsidR="001B6F46">
        <w:rPr>
          <w:rFonts w:eastAsia="Times New Roman"/>
          <w:lang w:val="sr-Latn-ME"/>
        </w:rPr>
        <w:t>većeg  izdvajanja u dijelu Kapitalnog</w:t>
      </w:r>
      <w:r w:rsidR="003F6A76" w:rsidRPr="0024615F">
        <w:rPr>
          <w:rFonts w:eastAsia="Times New Roman"/>
          <w:lang w:val="sr-Latn-ME"/>
        </w:rPr>
        <w:t xml:space="preserve"> budžet</w:t>
      </w:r>
      <w:r w:rsidR="001B6F46">
        <w:rPr>
          <w:rFonts w:eastAsia="Times New Roman"/>
          <w:lang w:val="sr-Latn-ME"/>
        </w:rPr>
        <w:t>a</w:t>
      </w:r>
      <w:r w:rsidR="003F6A76" w:rsidRPr="0024615F">
        <w:rPr>
          <w:rFonts w:eastAsia="Times New Roman"/>
          <w:lang w:val="sr-Latn-ME"/>
        </w:rPr>
        <w:t xml:space="preserve"> u iznosu od </w:t>
      </w:r>
      <w:r w:rsidR="00064A00">
        <w:rPr>
          <w:rFonts w:eastAsia="Times New Roman"/>
          <w:lang w:val="sr-Latn-ME"/>
        </w:rPr>
        <w:t>29,0</w:t>
      </w:r>
      <w:r w:rsidRPr="0024615F">
        <w:rPr>
          <w:rFonts w:eastAsia="Times New Roman"/>
          <w:lang w:val="sr-Latn-ME"/>
        </w:rPr>
        <w:t xml:space="preserve"> </w:t>
      </w:r>
      <w:r w:rsidR="00646EDF" w:rsidRPr="0024615F">
        <w:rPr>
          <w:rFonts w:eastAsia="Times New Roman"/>
          <w:lang w:val="sr-Latn-ME"/>
        </w:rPr>
        <w:t xml:space="preserve">mil </w:t>
      </w:r>
      <w:r w:rsidR="00C30CD5" w:rsidRPr="0024615F">
        <w:rPr>
          <w:rFonts w:eastAsia="Times New Roman"/>
          <w:lang w:val="sr-Latn-ME"/>
        </w:rPr>
        <w:t>€</w:t>
      </w:r>
      <w:r w:rsidR="00BA50B6" w:rsidRPr="0024615F">
        <w:rPr>
          <w:rFonts w:eastAsia="Times New Roman"/>
          <w:lang w:val="sr-Latn-ME"/>
        </w:rPr>
        <w:t xml:space="preserve">. </w:t>
      </w:r>
      <w:r w:rsidR="006F320C" w:rsidRPr="0024615F">
        <w:rPr>
          <w:rFonts w:eastAsia="Times New Roman"/>
          <w:lang w:val="sr-Latn-ME"/>
        </w:rPr>
        <w:t>U odnosu na plan</w:t>
      </w:r>
      <w:r w:rsidR="00064A00">
        <w:rPr>
          <w:rFonts w:eastAsia="Times New Roman"/>
          <w:lang w:val="sr-Latn-ME"/>
        </w:rPr>
        <w:t xml:space="preserve"> javna potrošnja je niža za 62,4</w:t>
      </w:r>
      <w:r w:rsidR="006F320C" w:rsidRPr="0024615F">
        <w:rPr>
          <w:rFonts w:eastAsia="Times New Roman"/>
          <w:lang w:val="sr-Latn-ME"/>
        </w:rPr>
        <w:t xml:space="preserve"> mil. € ili </w:t>
      </w:r>
      <w:r w:rsidR="00064A00">
        <w:rPr>
          <w:rFonts w:eastAsia="Times New Roman"/>
          <w:lang w:val="sr-Latn-ME"/>
        </w:rPr>
        <w:t>11,3</w:t>
      </w:r>
      <w:r w:rsidR="006F320C" w:rsidRPr="0024615F">
        <w:rPr>
          <w:rFonts w:eastAsia="Times New Roman"/>
          <w:lang w:val="sr-Latn-ME"/>
        </w:rPr>
        <w:t>%.</w:t>
      </w:r>
    </w:p>
    <w:p w:rsidR="003F6A76" w:rsidRPr="0024615F" w:rsidRDefault="003F6A76" w:rsidP="00FC28C4">
      <w:pPr>
        <w:spacing w:after="0"/>
        <w:rPr>
          <w:rFonts w:eastAsia="Times New Roman"/>
          <w:b/>
          <w:lang w:val="sr-Latn-ME"/>
        </w:rPr>
      </w:pPr>
    </w:p>
    <w:p w:rsidR="00FC28C4" w:rsidRPr="0024615F" w:rsidRDefault="006F320C" w:rsidP="00FC28C4">
      <w:pPr>
        <w:spacing w:after="0"/>
        <w:rPr>
          <w:rFonts w:eastAsia="Times New Roman"/>
          <w:lang w:val="sr-Latn-ME"/>
        </w:rPr>
      </w:pPr>
      <w:r w:rsidRPr="0024615F">
        <w:rPr>
          <w:rFonts w:eastAsia="Times New Roman"/>
          <w:b/>
          <w:lang w:val="sr-Latn-ME"/>
        </w:rPr>
        <w:t>Deficit javnih finansija</w:t>
      </w:r>
      <w:r w:rsidR="00FC28C4" w:rsidRPr="0024615F">
        <w:rPr>
          <w:rFonts w:eastAsia="Times New Roman"/>
          <w:lang w:val="sr-Latn-ME"/>
        </w:rPr>
        <w:t xml:space="preserve"> na kraju prvog kvart</w:t>
      </w:r>
      <w:r w:rsidR="000D6EEA" w:rsidRPr="0024615F">
        <w:rPr>
          <w:rFonts w:eastAsia="Times New Roman"/>
          <w:lang w:val="sr-Latn-ME"/>
        </w:rPr>
        <w:t>ala 201</w:t>
      </w:r>
      <w:r w:rsidR="00D13C55" w:rsidRPr="0024615F">
        <w:rPr>
          <w:rFonts w:eastAsia="Times New Roman"/>
          <w:lang w:val="sr-Latn-ME"/>
        </w:rPr>
        <w:t>9</w:t>
      </w:r>
      <w:r w:rsidR="003F6A76" w:rsidRPr="0024615F">
        <w:rPr>
          <w:rFonts w:eastAsia="Times New Roman"/>
          <w:lang w:val="sr-Latn-ME"/>
        </w:rPr>
        <w:t xml:space="preserve">. godine iznosio je </w:t>
      </w:r>
      <w:r w:rsidR="00064A00">
        <w:rPr>
          <w:rFonts w:eastAsia="Times New Roman"/>
          <w:lang w:val="sr-Latn-ME"/>
        </w:rPr>
        <w:t>70,2</w:t>
      </w:r>
      <w:r w:rsidR="003F6A76" w:rsidRPr="0024615F">
        <w:rPr>
          <w:rFonts w:eastAsia="Times New Roman"/>
          <w:lang w:val="sr-Latn-ME"/>
        </w:rPr>
        <w:t xml:space="preserve"> </w:t>
      </w:r>
      <w:r w:rsidR="00C30CD5" w:rsidRPr="0024615F">
        <w:rPr>
          <w:rFonts w:eastAsia="Times New Roman"/>
          <w:lang w:val="sr-Latn-ME"/>
        </w:rPr>
        <w:t>mil. €</w:t>
      </w:r>
      <w:r w:rsidR="00064A00">
        <w:rPr>
          <w:rFonts w:eastAsia="Times New Roman"/>
          <w:lang w:val="sr-Latn-ME"/>
        </w:rPr>
        <w:t xml:space="preserve"> ili 1,5</w:t>
      </w:r>
      <w:r w:rsidR="007B175E" w:rsidRPr="0024615F">
        <w:rPr>
          <w:rFonts w:eastAsia="Times New Roman"/>
          <w:lang w:val="sr-Latn-ME"/>
        </w:rPr>
        <w:t xml:space="preserve">% BDP-a, </w:t>
      </w:r>
      <w:r w:rsidR="00064A00">
        <w:rPr>
          <w:rFonts w:eastAsia="Times New Roman"/>
          <w:lang w:val="sr-Latn-ME"/>
        </w:rPr>
        <w:t>i veći</w:t>
      </w:r>
      <w:r w:rsidR="003F6A76" w:rsidRPr="0024615F">
        <w:rPr>
          <w:rFonts w:eastAsia="Times New Roman"/>
          <w:lang w:val="sr-Latn-ME"/>
        </w:rPr>
        <w:t xml:space="preserve"> je za </w:t>
      </w:r>
      <w:r w:rsidR="00064A00">
        <w:rPr>
          <w:rFonts w:eastAsia="Times New Roman"/>
          <w:lang w:val="sr-Latn-ME"/>
        </w:rPr>
        <w:t>8,6</w:t>
      </w:r>
      <w:r w:rsidR="00FC28C4" w:rsidRPr="0024615F">
        <w:rPr>
          <w:rFonts w:eastAsia="Times New Roman"/>
          <w:lang w:val="sr-Latn-ME"/>
        </w:rPr>
        <w:t xml:space="preserve"> </w:t>
      </w:r>
      <w:r w:rsidR="005268FD">
        <w:rPr>
          <w:rFonts w:eastAsia="Times New Roman"/>
          <w:lang w:val="sr-Latn-ME"/>
        </w:rPr>
        <w:t>mil.</w:t>
      </w:r>
      <w:r w:rsidR="00C30CD5" w:rsidRPr="0024615F">
        <w:rPr>
          <w:rFonts w:eastAsia="Times New Roman"/>
          <w:lang w:val="sr-Latn-ME"/>
        </w:rPr>
        <w:t>€</w:t>
      </w:r>
      <w:r w:rsidR="00FC28C4" w:rsidRPr="0024615F">
        <w:rPr>
          <w:rFonts w:eastAsia="Times New Roman"/>
          <w:lang w:val="sr-Latn-ME"/>
        </w:rPr>
        <w:t xml:space="preserve"> u odnosu na deficit </w:t>
      </w:r>
      <w:r w:rsidR="00D13369" w:rsidRPr="0024615F">
        <w:rPr>
          <w:rFonts w:eastAsia="Times New Roman"/>
          <w:lang w:val="sr-Latn-ME"/>
        </w:rPr>
        <w:t>ostvaren u istom periodu</w:t>
      </w:r>
      <w:r w:rsidR="00FC28C4" w:rsidRPr="0024615F">
        <w:rPr>
          <w:rFonts w:eastAsia="Times New Roman"/>
          <w:lang w:val="sr-Latn-ME"/>
        </w:rPr>
        <w:t xml:space="preserve"> prethodne godine</w:t>
      </w:r>
      <w:r w:rsidR="00FC28C4" w:rsidRPr="0024615F">
        <w:rPr>
          <w:rFonts w:eastAsia="Times New Roman"/>
          <w:sz w:val="24"/>
          <w:szCs w:val="24"/>
          <w:lang w:val="sr-Latn-ME"/>
        </w:rPr>
        <w:t>.</w:t>
      </w:r>
      <w:r w:rsidRPr="0024615F">
        <w:rPr>
          <w:rFonts w:eastAsia="Times New Roman"/>
          <w:sz w:val="24"/>
          <w:szCs w:val="24"/>
          <w:lang w:val="sr-Latn-ME"/>
        </w:rPr>
        <w:t xml:space="preserve"> </w:t>
      </w:r>
      <w:r w:rsidRPr="0024615F">
        <w:rPr>
          <w:rFonts w:eastAsia="Times New Roman"/>
          <w:lang w:val="sr-Latn-ME"/>
        </w:rPr>
        <w:t xml:space="preserve">U odnosu na plan deficit je niži za </w:t>
      </w:r>
      <w:r w:rsidR="00064A00">
        <w:rPr>
          <w:rFonts w:eastAsia="Times New Roman"/>
          <w:lang w:val="sr-Latn-ME"/>
        </w:rPr>
        <w:t>86,6</w:t>
      </w:r>
      <w:r w:rsidRPr="0024615F">
        <w:rPr>
          <w:rFonts w:eastAsia="Times New Roman"/>
          <w:lang w:val="sr-Latn-ME"/>
        </w:rPr>
        <w:t xml:space="preserve"> mil. € ili </w:t>
      </w:r>
      <w:r w:rsidR="00064A00">
        <w:rPr>
          <w:rFonts w:eastAsia="Times New Roman"/>
          <w:lang w:val="sr-Latn-ME"/>
        </w:rPr>
        <w:t>55,2</w:t>
      </w:r>
      <w:r w:rsidRPr="0024615F">
        <w:rPr>
          <w:rFonts w:eastAsia="Times New Roman"/>
          <w:lang w:val="sr-Latn-ME"/>
        </w:rPr>
        <w:t>%.</w:t>
      </w:r>
    </w:p>
    <w:p w:rsidR="00FC28C4" w:rsidRPr="0024615F" w:rsidRDefault="00FC28C4" w:rsidP="00FC28C4">
      <w:pPr>
        <w:rPr>
          <w:lang w:val="sr-Latn-ME"/>
        </w:rPr>
      </w:pPr>
    </w:p>
    <w:p w:rsidR="00AD5C00" w:rsidRPr="0024615F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24615F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24615F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E473AA" w:rsidRPr="0024615F" w:rsidRDefault="00DE5C35" w:rsidP="00785AC8">
      <w:pPr>
        <w:rPr>
          <w:lang w:val="sr-Latn-ME"/>
        </w:rPr>
      </w:pPr>
      <w:r w:rsidRPr="00A93447">
        <w:rPr>
          <w:b/>
          <w:lang w:val="sr-Latn-ME"/>
        </w:rPr>
        <w:t>Izvorni prihodi</w:t>
      </w:r>
      <w:r w:rsidR="007A1DA2" w:rsidRPr="00A93447">
        <w:rPr>
          <w:b/>
          <w:lang w:val="sr-Latn-ME"/>
        </w:rPr>
        <w:t xml:space="preserve"> budžeta</w:t>
      </w:r>
      <w:r w:rsidR="00A93447">
        <w:rPr>
          <w:lang w:val="sr-Latn-ME"/>
        </w:rPr>
        <w:t xml:space="preserve"> u prvom kvartalu</w:t>
      </w:r>
      <w:r w:rsidRPr="0024615F">
        <w:rPr>
          <w:lang w:val="sr-Latn-ME"/>
        </w:rPr>
        <w:t xml:space="preserve"> </w:t>
      </w:r>
      <w:r w:rsidR="00451706">
        <w:rPr>
          <w:lang w:val="sr-Latn-ME"/>
        </w:rPr>
        <w:t>2019. godine iznosili su 371,4 mil.€ ili 7,8% BDP-a i veći</w:t>
      </w:r>
      <w:r w:rsidRPr="0024615F">
        <w:rPr>
          <w:lang w:val="sr-Latn-ME"/>
        </w:rPr>
        <w:t xml:space="preserve"> su u odnosu na </w:t>
      </w:r>
      <w:r w:rsidR="00CF1F2D" w:rsidRPr="0024615F">
        <w:rPr>
          <w:lang w:val="sr-Latn-ME"/>
        </w:rPr>
        <w:t xml:space="preserve">ostvarene u </w:t>
      </w:r>
      <w:r w:rsidR="000B3A44" w:rsidRPr="0024615F">
        <w:rPr>
          <w:lang w:val="sr-Latn-ME"/>
        </w:rPr>
        <w:t>istom periodu 2018</w:t>
      </w:r>
      <w:r w:rsidR="00CF1F2D" w:rsidRPr="0024615F">
        <w:rPr>
          <w:lang w:val="sr-Latn-ME"/>
        </w:rPr>
        <w:t>.</w:t>
      </w:r>
      <w:r w:rsidRPr="0024615F">
        <w:rPr>
          <w:lang w:val="sr-Latn-ME"/>
        </w:rPr>
        <w:t xml:space="preserve"> za </w:t>
      </w:r>
      <w:r w:rsidR="00451706">
        <w:rPr>
          <w:lang w:val="sr-Latn-ME"/>
        </w:rPr>
        <w:t>43,9</w:t>
      </w:r>
      <w:r w:rsidR="00752CB9" w:rsidRPr="0024615F">
        <w:rPr>
          <w:lang w:val="sr-Latn-ME"/>
        </w:rPr>
        <w:t xml:space="preserve"> mil</w:t>
      </w:r>
      <w:r w:rsidR="006D6F78" w:rsidRPr="0024615F">
        <w:rPr>
          <w:lang w:val="sr-Latn-ME"/>
        </w:rPr>
        <w:t>.</w:t>
      </w:r>
      <w:r w:rsidRPr="0024615F">
        <w:rPr>
          <w:lang w:val="sr-Latn-ME"/>
        </w:rPr>
        <w:t xml:space="preserve"> €</w:t>
      </w:r>
      <w:r w:rsidR="00356744" w:rsidRPr="0024615F">
        <w:rPr>
          <w:lang w:val="sr-Latn-ME"/>
        </w:rPr>
        <w:t xml:space="preserve"> ili </w:t>
      </w:r>
      <w:r w:rsidR="000B3A44" w:rsidRPr="0024615F">
        <w:rPr>
          <w:lang w:val="sr-Latn-ME"/>
        </w:rPr>
        <w:t>13,4</w:t>
      </w:r>
      <w:r w:rsidR="00356744" w:rsidRPr="0024615F">
        <w:rPr>
          <w:lang w:val="sr-Latn-ME"/>
        </w:rPr>
        <w:t>%</w:t>
      </w:r>
      <w:r w:rsidR="007B175E" w:rsidRPr="0024615F">
        <w:rPr>
          <w:lang w:val="sr-Latn-ME"/>
        </w:rPr>
        <w:t xml:space="preserve">, </w:t>
      </w:r>
      <w:r w:rsidR="00451706">
        <w:rPr>
          <w:lang w:val="sr-Latn-ME"/>
        </w:rPr>
        <w:t xml:space="preserve">i u </w:t>
      </w:r>
      <w:r w:rsidR="007A1DA2" w:rsidRPr="0024615F">
        <w:rPr>
          <w:lang w:val="sr-Latn-ME"/>
        </w:rPr>
        <w:t>odnosu na planirane</w:t>
      </w:r>
      <w:r w:rsidR="000B3A44" w:rsidRPr="0024615F">
        <w:rPr>
          <w:lang w:val="sr-Latn-ME"/>
        </w:rPr>
        <w:t xml:space="preserve"> </w:t>
      </w:r>
      <w:r w:rsidR="00451706">
        <w:rPr>
          <w:lang w:val="sr-Latn-ME"/>
        </w:rPr>
        <w:t>za 16,7</w:t>
      </w:r>
      <w:r w:rsidR="003F6A76"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0B3A44" w:rsidRPr="0024615F">
        <w:rPr>
          <w:lang w:val="sr-Latn-ME"/>
        </w:rPr>
        <w:t xml:space="preserve"> ili 4,7</w:t>
      </w:r>
      <w:r w:rsidR="007B175E" w:rsidRPr="0024615F">
        <w:rPr>
          <w:lang w:val="sr-Latn-ME"/>
        </w:rPr>
        <w:t>%.</w:t>
      </w:r>
      <w:r w:rsidRPr="0024615F">
        <w:rPr>
          <w:lang w:val="sr-Latn-ME"/>
        </w:rPr>
        <w:t xml:space="preserve"> </w:t>
      </w:r>
      <w:r w:rsidR="009144FB" w:rsidRPr="0024615F">
        <w:rPr>
          <w:lang w:val="sr-Latn-ME"/>
        </w:rPr>
        <w:t>Ovako snažnom rastu prihoda budžeta doprinijeli su rast ekonomske aktivnosti, pozitivna kretanja na tržištu rada i jačanje poreske discipline uz redefinisanu akciznu politiku.</w:t>
      </w:r>
    </w:p>
    <w:p w:rsidR="00DD7AAF" w:rsidRDefault="009144FB" w:rsidP="009144FB">
      <w:pPr>
        <w:rPr>
          <w:lang w:val="sr-Latn-ME"/>
        </w:rPr>
      </w:pPr>
      <w:r w:rsidRPr="0024615F">
        <w:rPr>
          <w:lang w:val="sr-Latn-ME"/>
        </w:rPr>
        <w:t xml:space="preserve">Kao rezultat prethodno pomenutog, sve kategorije poreskih i neporeskih prihoda zabilježile su rast u odnosu na isti period prethodne godine. </w:t>
      </w:r>
      <w:r w:rsidR="001D37B1" w:rsidRPr="0024615F">
        <w:rPr>
          <w:lang w:val="sr-Latn-ME"/>
        </w:rPr>
        <w:t>Najznačajnija</w:t>
      </w:r>
      <w:r w:rsidR="007A1DA2" w:rsidRPr="0024615F">
        <w:rPr>
          <w:lang w:val="sr-Latn-ME"/>
        </w:rPr>
        <w:t xml:space="preserve"> </w:t>
      </w:r>
      <w:r w:rsidR="001D37B1" w:rsidRPr="0024615F">
        <w:rPr>
          <w:lang w:val="sr-Latn-ME"/>
        </w:rPr>
        <w:t>pozitivna odstupanja</w:t>
      </w:r>
      <w:r w:rsidR="000B3A44" w:rsidRPr="0024615F">
        <w:rPr>
          <w:lang w:val="sr-Latn-ME"/>
        </w:rPr>
        <w:t xml:space="preserve"> </w:t>
      </w:r>
      <w:r w:rsidR="00952019" w:rsidRPr="0024615F">
        <w:rPr>
          <w:lang w:val="sr-Latn-ME"/>
        </w:rPr>
        <w:t>zabilježen</w:t>
      </w:r>
      <w:r w:rsidR="001D37B1" w:rsidRPr="0024615F">
        <w:rPr>
          <w:lang w:val="sr-Latn-ME"/>
        </w:rPr>
        <w:t>a</w:t>
      </w:r>
      <w:r w:rsidR="00952019" w:rsidRPr="0024615F">
        <w:rPr>
          <w:lang w:val="sr-Latn-ME"/>
        </w:rPr>
        <w:t xml:space="preserve"> </w:t>
      </w:r>
      <w:r w:rsidR="001D37B1" w:rsidRPr="0024615F">
        <w:rPr>
          <w:lang w:val="sr-Latn-ME"/>
        </w:rPr>
        <w:t>su</w:t>
      </w:r>
      <w:r w:rsidR="00743ABA" w:rsidRPr="0024615F">
        <w:rPr>
          <w:lang w:val="sr-Latn-ME"/>
        </w:rPr>
        <w:t xml:space="preserve"> kod</w:t>
      </w:r>
      <w:r w:rsidR="007A1DA2" w:rsidRPr="0024615F">
        <w:rPr>
          <w:lang w:val="sr-Latn-ME"/>
        </w:rPr>
        <w:t xml:space="preserve"> prihoda po osnovu</w:t>
      </w:r>
      <w:r w:rsidR="000D151D" w:rsidRPr="0024615F">
        <w:rPr>
          <w:lang w:val="sr-Latn-ME"/>
        </w:rPr>
        <w:t xml:space="preserve"> </w:t>
      </w:r>
      <w:r w:rsidR="00952019" w:rsidRPr="0024615F">
        <w:rPr>
          <w:lang w:val="sr-Latn-ME"/>
        </w:rPr>
        <w:t>poreza na dodatu vrijednost</w:t>
      </w:r>
      <w:r w:rsidR="00327F08" w:rsidRPr="0024615F">
        <w:rPr>
          <w:lang w:val="sr-Latn-ME"/>
        </w:rPr>
        <w:t xml:space="preserve"> </w:t>
      </w:r>
      <w:r w:rsidR="007A1DA2" w:rsidRPr="0024615F">
        <w:rPr>
          <w:lang w:val="sr-Latn-ME"/>
        </w:rPr>
        <w:t xml:space="preserve">za </w:t>
      </w:r>
      <w:r w:rsidR="000B3A44" w:rsidRPr="0024615F">
        <w:rPr>
          <w:lang w:val="sr-Latn-ME"/>
        </w:rPr>
        <w:t>19,6</w:t>
      </w:r>
      <w:r w:rsidR="009D672A" w:rsidRPr="0024615F">
        <w:rPr>
          <w:lang w:val="sr-Latn-ME"/>
        </w:rPr>
        <w:t xml:space="preserve"> mil. €</w:t>
      </w:r>
      <w:r w:rsidR="000B3A44" w:rsidRPr="0024615F">
        <w:rPr>
          <w:lang w:val="sr-Latn-ME"/>
        </w:rPr>
        <w:t xml:space="preserve"> ili 16,4</w:t>
      </w:r>
      <w:r w:rsidR="00F156FE" w:rsidRPr="0024615F">
        <w:rPr>
          <w:lang w:val="sr-Latn-ME"/>
        </w:rPr>
        <w:t>%</w:t>
      </w:r>
      <w:r w:rsidRPr="0024615F">
        <w:rPr>
          <w:lang w:val="sr-Latn-ME"/>
        </w:rPr>
        <w:t>,</w:t>
      </w:r>
      <w:r w:rsidR="000B3A44" w:rsidRPr="0024615F">
        <w:rPr>
          <w:lang w:val="sr-Latn-ME"/>
        </w:rPr>
        <w:t xml:space="preserve"> </w:t>
      </w:r>
      <w:r w:rsidRPr="0024615F">
        <w:rPr>
          <w:lang w:val="sr-Latn-ME"/>
        </w:rPr>
        <w:t xml:space="preserve">što je prvenstveno rezultat pozitivnih kretanja makroekonomskih indikatora, ali i povećanja standardne stope od 1. januara 2018. godine imajući u vidu da se prihodi od PDV-a naplaćeni u januaru prethodne godine odnose na decembar 2017. godine kada je važila stopa od 19%, a tek u januaru tekuće godine su zabilježeni prihodi po stopi od 21%. </w:t>
      </w:r>
    </w:p>
    <w:p w:rsidR="006A7376" w:rsidRPr="0024615F" w:rsidRDefault="00565BF9" w:rsidP="009144FB">
      <w:pPr>
        <w:rPr>
          <w:lang w:val="sr-Latn-ME"/>
        </w:rPr>
      </w:pPr>
      <w:r w:rsidRPr="0024615F">
        <w:rPr>
          <w:lang w:val="sr-Latn-ME"/>
        </w:rPr>
        <w:t xml:space="preserve">U posmatranom periodu i porezi i doprinosi na zarade zabilježili su rast, tako da su prihodi od poreza na dohodak u odnosu na prethodnu godinu </w:t>
      </w:r>
      <w:r w:rsidR="006A7376" w:rsidRPr="0024615F">
        <w:rPr>
          <w:lang w:val="sr-Latn-ME"/>
        </w:rPr>
        <w:t>viši</w:t>
      </w:r>
      <w:r w:rsidRPr="0024615F">
        <w:rPr>
          <w:lang w:val="sr-Latn-ME"/>
        </w:rPr>
        <w:t xml:space="preserve"> za 1,1%, iako se po novom Zakonu o finansiranju lokalnih samouprava veći dio poreza na dohodak ustupa lokalnim samoupravam</w:t>
      </w:r>
      <w:r w:rsidR="0024615F">
        <w:rPr>
          <w:lang w:val="sr-Latn-ME"/>
        </w:rPr>
        <w:t>a</w:t>
      </w:r>
      <w:r w:rsidRPr="0024615F">
        <w:rPr>
          <w:lang w:val="sr-Latn-ME"/>
        </w:rPr>
        <w:t>. Pri</w:t>
      </w:r>
      <w:r w:rsidR="000F1E63">
        <w:rPr>
          <w:lang w:val="sr-Latn-ME"/>
        </w:rPr>
        <w:t>hodi po osnovu doprinosa u posmatranom</w:t>
      </w:r>
      <w:r w:rsidRPr="0024615F">
        <w:rPr>
          <w:lang w:val="sr-Latn-ME"/>
        </w:rPr>
        <w:t xml:space="preserve"> periodu </w:t>
      </w:r>
      <w:r w:rsidR="006A7376" w:rsidRPr="0024615F">
        <w:rPr>
          <w:lang w:val="sr-Latn-ME"/>
        </w:rPr>
        <w:t>u odnosu na isti period prethodne godine viši</w:t>
      </w:r>
      <w:r w:rsidRPr="0024615F">
        <w:rPr>
          <w:lang w:val="sr-Latn-ME"/>
        </w:rPr>
        <w:t xml:space="preserve"> </w:t>
      </w:r>
      <w:r w:rsidR="000F1E63">
        <w:rPr>
          <w:lang w:val="sr-Latn-ME"/>
        </w:rPr>
        <w:t xml:space="preserve">su </w:t>
      </w:r>
      <w:r w:rsidRPr="0024615F">
        <w:rPr>
          <w:lang w:val="sr-Latn-ME"/>
        </w:rPr>
        <w:t xml:space="preserve">za </w:t>
      </w:r>
      <w:r w:rsidR="006A7376" w:rsidRPr="0024615F">
        <w:rPr>
          <w:lang w:val="sr-Latn-ME"/>
        </w:rPr>
        <w:t>4,9 mil. € ili 5,2%</w:t>
      </w:r>
      <w:r w:rsidRPr="0024615F">
        <w:rPr>
          <w:lang w:val="sr-Latn-ME"/>
        </w:rPr>
        <w:t xml:space="preserve">. Povećanje poreza i doprinosa na zarade rezultat je pozitivnih kretanja na tržištu rada, naplate poreskih </w:t>
      </w:r>
      <w:r w:rsidRPr="0024615F">
        <w:rPr>
          <w:lang w:val="sr-Latn-ME"/>
        </w:rPr>
        <w:lastRenderedPageBreak/>
        <w:t>potraživanja shodno Zakonu o reprogramu poreskih potraživanja, ali</w:t>
      </w:r>
      <w:r w:rsidR="003A4C2B">
        <w:rPr>
          <w:lang w:val="sr-Latn-ME"/>
        </w:rPr>
        <w:t xml:space="preserve"> i jačanja poreske discipline. </w:t>
      </w:r>
      <w:r w:rsidR="000B3A44" w:rsidRPr="0024615F">
        <w:rPr>
          <w:lang w:val="sr-Latn-ME"/>
        </w:rPr>
        <w:t>U istom periodu donacije su više za 11,9 mil. €.</w:t>
      </w:r>
      <w:r w:rsidR="009144FB" w:rsidRPr="0024615F">
        <w:rPr>
          <w:lang w:val="sr-Latn-ME"/>
        </w:rPr>
        <w:t xml:space="preserve"> </w:t>
      </w:r>
    </w:p>
    <w:p w:rsidR="006A7376" w:rsidRPr="0024615F" w:rsidRDefault="009144FB" w:rsidP="006A7376">
      <w:pPr>
        <w:rPr>
          <w:lang w:val="sr-Latn-ME"/>
        </w:rPr>
      </w:pPr>
      <w:r w:rsidRPr="0024615F">
        <w:rPr>
          <w:lang w:val="sr-Latn-ME"/>
        </w:rPr>
        <w:t>U odnosu na plan akcize i porez na dobit bilježe blago negativno odstupanje</w:t>
      </w:r>
      <w:r w:rsidR="006A7376" w:rsidRPr="0024615F">
        <w:rPr>
          <w:lang w:val="sr-Latn-ME"/>
        </w:rPr>
        <w:t>,</w:t>
      </w:r>
      <w:r w:rsidRPr="0024615F">
        <w:rPr>
          <w:lang w:val="sr-Latn-ME"/>
        </w:rPr>
        <w:t xml:space="preserve"> </w:t>
      </w:r>
      <w:r w:rsidR="006A7376" w:rsidRPr="0024615F">
        <w:rPr>
          <w:lang w:val="sr-Latn-ME"/>
        </w:rPr>
        <w:t>ali prema preliminarnim podacima iz aprila to odstupanje umanjeno je kada su u pitanju akcize, dok je plan za porez na dobit premašen. U odnosu na planirane, ostvareni prihodi od akciza u prvom kvartalu 2019. godine su za 1,4 mil.€ ili 3,2% manji</w:t>
      </w:r>
      <w:r w:rsidR="00E51210">
        <w:rPr>
          <w:lang w:val="sr-Latn-ME"/>
        </w:rPr>
        <w:t xml:space="preserve"> od plana za period januar-mart,</w:t>
      </w:r>
      <w:r w:rsidR="006A7376" w:rsidRPr="0024615F">
        <w:rPr>
          <w:lang w:val="sr-Latn-ME"/>
        </w:rPr>
        <w:t xml:space="preserve"> uslijed niže naplate prihoda od akciza na duvan i duvanske proizvode. Ipak, uzimajući u obzir da je u prvom kvartalu ostvaren rast prometa duvanskih proizvoda za 33% i da je zabilježen snažan rast uvoza cigareta od preko 80%, evidentan je oporavak na tržištu duvanskih proizvoda, koji je rezultat redefinisane akcizne politike iz septembra prethodne godine. Shodno navedenom, u narednom periodu očekuje se veća naplata prihoda od akciza. Kada su u pitanju neporeski prihodi, zabilježen je rast taksi za 18,1%, naknada za 0,7% i ostalih prihoda za </w:t>
      </w:r>
      <w:r w:rsidR="003A4C2B">
        <w:rPr>
          <w:lang w:val="sr-Latn-ME"/>
        </w:rPr>
        <w:t>10,0</w:t>
      </w:r>
      <w:r w:rsidR="006A7376" w:rsidRPr="0024615F">
        <w:rPr>
          <w:lang w:val="sr-Latn-ME"/>
        </w:rPr>
        <w:t>% u odnosu na plan.</w:t>
      </w:r>
    </w:p>
    <w:p w:rsidR="006A7376" w:rsidRPr="0024615F" w:rsidRDefault="00B64204" w:rsidP="006A7376">
      <w:pPr>
        <w:rPr>
          <w:rFonts w:cs="Calibri"/>
          <w:szCs w:val="24"/>
          <w:lang w:val="sr-Latn-ME"/>
        </w:rPr>
      </w:pPr>
      <w:r w:rsidRPr="0024615F">
        <w:rPr>
          <w:rFonts w:cs="Calibri"/>
          <w:b/>
          <w:szCs w:val="24"/>
          <w:lang w:val="sr-Latn-ME"/>
        </w:rPr>
        <w:t>Ukupni izdaci budž</w:t>
      </w:r>
      <w:r w:rsidR="002174D9" w:rsidRPr="0024615F">
        <w:rPr>
          <w:rFonts w:cs="Calibri"/>
          <w:b/>
          <w:szCs w:val="24"/>
          <w:lang w:val="sr-Latn-ME"/>
        </w:rPr>
        <w:t>eta</w:t>
      </w:r>
      <w:r w:rsidR="002174D9" w:rsidRPr="0024615F">
        <w:rPr>
          <w:rFonts w:cs="Calibri"/>
          <w:szCs w:val="24"/>
          <w:lang w:val="sr-Latn-ME"/>
        </w:rPr>
        <w:t xml:space="preserve"> za</w:t>
      </w:r>
      <w:r w:rsidRPr="0024615F">
        <w:rPr>
          <w:rFonts w:cs="Calibri"/>
          <w:szCs w:val="24"/>
          <w:lang w:val="sr-Latn-ME"/>
        </w:rPr>
        <w:t xml:space="preserve"> </w:t>
      </w:r>
      <w:r w:rsidR="00EB1137" w:rsidRPr="0024615F">
        <w:rPr>
          <w:rFonts w:cs="Calibri"/>
          <w:szCs w:val="24"/>
          <w:lang w:val="sr-Latn-ME"/>
        </w:rPr>
        <w:t xml:space="preserve">prvi kvartal </w:t>
      </w:r>
      <w:r w:rsidRPr="0024615F">
        <w:rPr>
          <w:rFonts w:cs="Calibri"/>
          <w:szCs w:val="24"/>
          <w:lang w:val="sr-Latn-ME"/>
        </w:rPr>
        <w:t>201</w:t>
      </w:r>
      <w:r w:rsidR="000B3A44" w:rsidRPr="0024615F">
        <w:rPr>
          <w:rFonts w:cs="Calibri"/>
          <w:szCs w:val="24"/>
          <w:lang w:val="sr-Latn-ME"/>
        </w:rPr>
        <w:t>9</w:t>
      </w:r>
      <w:r w:rsidRPr="0024615F">
        <w:rPr>
          <w:rFonts w:cs="Calibri"/>
          <w:szCs w:val="24"/>
          <w:lang w:val="sr-Latn-ME"/>
        </w:rPr>
        <w:t>. godin</w:t>
      </w:r>
      <w:r w:rsidR="009F1F38" w:rsidRPr="0024615F">
        <w:rPr>
          <w:rFonts w:cs="Calibri"/>
          <w:szCs w:val="24"/>
          <w:lang w:val="sr-Latn-ME"/>
        </w:rPr>
        <w:t>e</w:t>
      </w:r>
      <w:r w:rsidRPr="0024615F">
        <w:rPr>
          <w:rFonts w:cs="Calibri"/>
          <w:szCs w:val="24"/>
          <w:lang w:val="sr-Latn-ME"/>
        </w:rPr>
        <w:t xml:space="preserve"> iznosili su </w:t>
      </w:r>
      <w:r w:rsidR="00064A00">
        <w:rPr>
          <w:rFonts w:cs="Calibri"/>
          <w:szCs w:val="24"/>
          <w:lang w:val="sr-Latn-ME"/>
        </w:rPr>
        <w:t>442,7</w:t>
      </w:r>
      <w:r w:rsidR="00015637" w:rsidRPr="0024615F">
        <w:rPr>
          <w:rFonts w:cs="Calibri"/>
          <w:szCs w:val="24"/>
          <w:lang w:val="sr-Latn-ME"/>
        </w:rPr>
        <w:t xml:space="preserve"> </w:t>
      </w:r>
      <w:r w:rsidR="009B5397" w:rsidRPr="0024615F">
        <w:rPr>
          <w:rFonts w:cs="Calibri"/>
          <w:szCs w:val="24"/>
          <w:lang w:val="sr-Latn-ME"/>
        </w:rPr>
        <w:t>mil.</w:t>
      </w:r>
      <w:r w:rsidR="00EB366D" w:rsidRPr="0024615F">
        <w:rPr>
          <w:rFonts w:cs="Calibri"/>
          <w:szCs w:val="24"/>
          <w:lang w:val="sr-Latn-ME"/>
        </w:rPr>
        <w:t xml:space="preserve"> </w:t>
      </w:r>
      <w:r w:rsidR="00D243CA" w:rsidRPr="0024615F">
        <w:rPr>
          <w:rFonts w:cs="Calibri"/>
          <w:szCs w:val="24"/>
          <w:lang w:val="sr-Latn-ME"/>
        </w:rPr>
        <w:t>€</w:t>
      </w:r>
      <w:r w:rsidR="00CB4735" w:rsidRPr="0024615F">
        <w:rPr>
          <w:rFonts w:cs="Calibri"/>
          <w:szCs w:val="24"/>
          <w:lang w:val="sr-Latn-ME"/>
        </w:rPr>
        <w:t xml:space="preserve"> ili </w:t>
      </w:r>
      <w:r w:rsidR="00C15E68" w:rsidRPr="0024615F">
        <w:rPr>
          <w:rFonts w:cs="Calibri"/>
          <w:szCs w:val="24"/>
          <w:lang w:val="sr-Latn-ME"/>
        </w:rPr>
        <w:t>9,</w:t>
      </w:r>
      <w:r w:rsidR="000B3A44" w:rsidRPr="0024615F">
        <w:rPr>
          <w:rFonts w:cs="Calibri"/>
          <w:szCs w:val="24"/>
          <w:lang w:val="sr-Latn-ME"/>
        </w:rPr>
        <w:t>2</w:t>
      </w:r>
      <w:r w:rsidR="00436958" w:rsidRPr="0024615F">
        <w:rPr>
          <w:rFonts w:cs="Calibri"/>
          <w:szCs w:val="24"/>
          <w:lang w:val="sr-Latn-ME"/>
        </w:rPr>
        <w:t>% procijenjenog BDP-a za 201</w:t>
      </w:r>
      <w:r w:rsidR="000B3A44" w:rsidRPr="0024615F">
        <w:rPr>
          <w:rFonts w:cs="Calibri"/>
          <w:szCs w:val="24"/>
          <w:lang w:val="sr-Latn-ME"/>
        </w:rPr>
        <w:t>9</w:t>
      </w:r>
      <w:r w:rsidR="00670747" w:rsidRPr="0024615F">
        <w:rPr>
          <w:rFonts w:cs="Calibri"/>
          <w:szCs w:val="24"/>
          <w:lang w:val="sr-Latn-ME"/>
        </w:rPr>
        <w:t>.</w:t>
      </w:r>
      <w:r w:rsidR="00436958" w:rsidRPr="0024615F">
        <w:rPr>
          <w:rFonts w:cs="Calibri"/>
          <w:szCs w:val="24"/>
          <w:lang w:val="sr-Latn-ME"/>
        </w:rPr>
        <w:t xml:space="preserve"> godinu</w:t>
      </w:r>
      <w:r w:rsidR="00B8255B" w:rsidRPr="0024615F">
        <w:rPr>
          <w:rFonts w:cs="Calibri"/>
          <w:szCs w:val="24"/>
          <w:lang w:val="sr-Latn-ME"/>
        </w:rPr>
        <w:t xml:space="preserve"> (</w:t>
      </w:r>
      <w:r w:rsidR="000B3A44" w:rsidRPr="0024615F">
        <w:rPr>
          <w:rFonts w:cs="Calibri"/>
          <w:szCs w:val="24"/>
          <w:lang w:val="sr-Latn-ME"/>
        </w:rPr>
        <w:t>4.788,6</w:t>
      </w:r>
      <w:r w:rsidR="009B5397" w:rsidRPr="0024615F">
        <w:rPr>
          <w:rFonts w:cs="Calibri"/>
          <w:szCs w:val="24"/>
          <w:lang w:val="sr-Latn-ME"/>
        </w:rPr>
        <w:t xml:space="preserve"> mil.</w:t>
      </w:r>
      <w:r w:rsidR="007F3085" w:rsidRPr="0024615F">
        <w:rPr>
          <w:rFonts w:cs="Calibri"/>
          <w:szCs w:val="24"/>
          <w:lang w:val="sr-Latn-ME"/>
        </w:rPr>
        <w:t xml:space="preserve"> </w:t>
      </w:r>
      <w:r w:rsidR="00B8255B" w:rsidRPr="0024615F">
        <w:rPr>
          <w:rFonts w:cs="Calibri"/>
          <w:szCs w:val="24"/>
          <w:lang w:val="sr-Latn-ME"/>
        </w:rPr>
        <w:t>€)</w:t>
      </w:r>
      <w:r w:rsidR="00436958" w:rsidRPr="0024615F">
        <w:rPr>
          <w:rFonts w:cs="Calibri"/>
          <w:szCs w:val="24"/>
          <w:lang w:val="sr-Latn-ME"/>
        </w:rPr>
        <w:t>,</w:t>
      </w:r>
      <w:r w:rsidR="00064A00">
        <w:rPr>
          <w:rFonts w:cs="Calibri"/>
          <w:szCs w:val="24"/>
          <w:lang w:val="sr-Latn-ME"/>
        </w:rPr>
        <w:t xml:space="preserve">  što je za 45,2 mil.€ ili 11,4</w:t>
      </w:r>
      <w:r w:rsidR="00F156FE" w:rsidRPr="0024615F">
        <w:rPr>
          <w:rFonts w:cs="Calibri"/>
          <w:szCs w:val="24"/>
          <w:lang w:val="sr-Latn-ME"/>
        </w:rPr>
        <w:t>% više u odnosu na isti period prethodne godine.</w:t>
      </w:r>
      <w:r w:rsidRPr="0024615F">
        <w:rPr>
          <w:rFonts w:cs="Calibri"/>
          <w:szCs w:val="24"/>
          <w:lang w:val="sr-Latn-ME"/>
        </w:rPr>
        <w:t xml:space="preserve"> </w:t>
      </w:r>
      <w:r w:rsidR="006F320C" w:rsidRPr="0024615F">
        <w:rPr>
          <w:rFonts w:cs="Calibri"/>
          <w:szCs w:val="24"/>
          <w:lang w:val="sr-Latn-ME"/>
        </w:rPr>
        <w:t xml:space="preserve">U </w:t>
      </w:r>
      <w:r w:rsidR="00F156FE" w:rsidRPr="0024615F">
        <w:rPr>
          <w:rFonts w:cs="Calibri"/>
          <w:szCs w:val="24"/>
          <w:lang w:val="sr-Latn-ME"/>
        </w:rPr>
        <w:t>odnos</w:t>
      </w:r>
      <w:r w:rsidR="00064A00">
        <w:rPr>
          <w:rFonts w:cs="Calibri"/>
          <w:szCs w:val="24"/>
          <w:lang w:val="sr-Latn-ME"/>
        </w:rPr>
        <w:t>u na plan izdaci su niži za 76,4 mil. € ili 14,7</w:t>
      </w:r>
      <w:r w:rsidR="00F156FE" w:rsidRPr="0024615F">
        <w:rPr>
          <w:rFonts w:cs="Calibri"/>
          <w:szCs w:val="24"/>
          <w:lang w:val="sr-Latn-ME"/>
        </w:rPr>
        <w:t>%.</w:t>
      </w:r>
      <w:r w:rsidR="006A7376" w:rsidRPr="0024615F">
        <w:rPr>
          <w:lang w:val="sr-Latn-ME"/>
        </w:rPr>
        <w:t xml:space="preserve"> </w:t>
      </w:r>
      <w:r w:rsidR="006A7376" w:rsidRPr="0024615F">
        <w:rPr>
          <w:rFonts w:cs="Calibri"/>
          <w:szCs w:val="24"/>
          <w:lang w:val="sr-Latn-ME"/>
        </w:rPr>
        <w:t>U strukturi ukupne potrošnje, Tekuća budžetska potroš</w:t>
      </w:r>
      <w:r w:rsidR="003A4C2B">
        <w:rPr>
          <w:rFonts w:cs="Calibri"/>
          <w:szCs w:val="24"/>
          <w:lang w:val="sr-Latn-ME"/>
        </w:rPr>
        <w:t xml:space="preserve">nja ostvarena je na nivou od </w:t>
      </w:r>
      <w:r w:rsidR="00595622">
        <w:rPr>
          <w:rFonts w:cs="Calibri"/>
          <w:szCs w:val="24"/>
          <w:lang w:val="sr-Latn-ME"/>
        </w:rPr>
        <w:t>397,4</w:t>
      </w:r>
      <w:r w:rsidR="006A7376" w:rsidRPr="0024615F">
        <w:rPr>
          <w:rFonts w:cs="Calibri"/>
          <w:szCs w:val="24"/>
          <w:lang w:val="sr-Latn-ME"/>
        </w:rPr>
        <w:t xml:space="preserve"> mil. € i manja je za </w:t>
      </w:r>
      <w:r w:rsidR="00595622">
        <w:rPr>
          <w:rFonts w:cs="Calibri"/>
          <w:szCs w:val="24"/>
          <w:lang w:val="sr-Latn-ME"/>
        </w:rPr>
        <w:t>41,5</w:t>
      </w:r>
      <w:r w:rsidR="003A4C2B">
        <w:rPr>
          <w:rFonts w:cs="Calibri"/>
          <w:szCs w:val="24"/>
          <w:lang w:val="sr-Latn-ME"/>
        </w:rPr>
        <w:t xml:space="preserve"> mil. € ili </w:t>
      </w:r>
      <w:r w:rsidR="00595622">
        <w:rPr>
          <w:rFonts w:cs="Calibri"/>
          <w:szCs w:val="24"/>
          <w:lang w:val="sr-Latn-ME"/>
        </w:rPr>
        <w:t>9,4</w:t>
      </w:r>
      <w:r w:rsidR="006A7376" w:rsidRPr="0024615F">
        <w:rPr>
          <w:rFonts w:cs="Calibri"/>
          <w:szCs w:val="24"/>
          <w:lang w:val="sr-Latn-ME"/>
        </w:rPr>
        <w:t>% u odnosu na planiranu, dok je Kapitalni bu</w:t>
      </w:r>
      <w:r w:rsidR="003A4C2B">
        <w:rPr>
          <w:rFonts w:cs="Calibri"/>
          <w:szCs w:val="24"/>
          <w:lang w:val="sr-Latn-ME"/>
        </w:rPr>
        <w:t>džet realizovan u iznosu od 5</w:t>
      </w:r>
      <w:r w:rsidR="002738E5">
        <w:rPr>
          <w:rFonts w:cs="Calibri"/>
          <w:szCs w:val="24"/>
          <w:lang w:val="sr-Latn-ME"/>
        </w:rPr>
        <w:t>6</w:t>
      </w:r>
      <w:r w:rsidR="003A4C2B">
        <w:rPr>
          <w:rFonts w:cs="Calibri"/>
          <w:szCs w:val="24"/>
          <w:lang w:val="sr-Latn-ME"/>
        </w:rPr>
        <w:t>,4</w:t>
      </w:r>
      <w:r w:rsidR="006A7376" w:rsidRPr="0024615F">
        <w:rPr>
          <w:rFonts w:cs="Calibri"/>
          <w:szCs w:val="24"/>
          <w:lang w:val="sr-Latn-ME"/>
        </w:rPr>
        <w:t xml:space="preserve">% prvobitno planiranog. Niže ostvarenje tekuće budžetske potrošnje rezultat je niže realizacije gotovo svih kategorija rashoda. </w:t>
      </w:r>
    </w:p>
    <w:p w:rsidR="00D81D19" w:rsidRPr="0024615F" w:rsidRDefault="006A7376" w:rsidP="006366E9">
      <w:pPr>
        <w:rPr>
          <w:rFonts w:cs="Calibri"/>
          <w:szCs w:val="24"/>
          <w:lang w:val="sr-Latn-ME"/>
        </w:rPr>
      </w:pPr>
      <w:r w:rsidRPr="0024615F">
        <w:rPr>
          <w:rFonts w:cs="Calibri"/>
          <w:szCs w:val="24"/>
          <w:lang w:val="sr-Latn-ME"/>
        </w:rPr>
        <w:t>U poređenju sa uporednim periodom prethodne godine, izdaci su ostvaren</w:t>
      </w:r>
      <w:r w:rsidR="00064A00">
        <w:rPr>
          <w:rFonts w:cs="Calibri"/>
          <w:szCs w:val="24"/>
          <w:lang w:val="sr-Latn-ME"/>
        </w:rPr>
        <w:t>i u većem ukupnom iznosu od 45,2</w:t>
      </w:r>
      <w:r w:rsidRPr="0024615F">
        <w:rPr>
          <w:rFonts w:cs="Calibri"/>
          <w:szCs w:val="24"/>
          <w:lang w:val="sr-Latn-ME"/>
        </w:rPr>
        <w:t xml:space="preserve"> mil. €</w:t>
      </w:r>
      <w:r w:rsidR="00456845">
        <w:rPr>
          <w:rFonts w:cs="Calibri"/>
          <w:szCs w:val="24"/>
          <w:lang w:val="sr-Latn-ME"/>
        </w:rPr>
        <w:t>,</w:t>
      </w:r>
      <w:r w:rsidRPr="0024615F">
        <w:rPr>
          <w:rFonts w:cs="Calibri"/>
          <w:szCs w:val="24"/>
          <w:lang w:val="sr-Latn-ME"/>
        </w:rPr>
        <w:t xml:space="preserve"> od čega se</w:t>
      </w:r>
      <w:r w:rsidR="003A4C2B">
        <w:rPr>
          <w:rFonts w:cs="Calibri"/>
          <w:szCs w:val="24"/>
          <w:lang w:val="sr-Latn-ME"/>
        </w:rPr>
        <w:t xml:space="preserve"> na Kapitalni budžet odnosi 29,5</w:t>
      </w:r>
      <w:r w:rsidRPr="0024615F">
        <w:rPr>
          <w:rFonts w:cs="Calibri"/>
          <w:szCs w:val="24"/>
          <w:lang w:val="sr-Latn-ME"/>
        </w:rPr>
        <w:t xml:space="preserve"> mil. € i to u dijelu projekta izgradnje prioritetne dionice Autoputa.</w:t>
      </w:r>
    </w:p>
    <w:p w:rsidR="00743ABA" w:rsidRPr="0024615F" w:rsidRDefault="00A04E7A" w:rsidP="002D0CF1">
      <w:pPr>
        <w:rPr>
          <w:color w:val="548DD4" w:themeColor="text2" w:themeTint="99"/>
          <w:sz w:val="24"/>
          <w:szCs w:val="24"/>
          <w:lang w:val="sr-Latn-ME"/>
        </w:rPr>
      </w:pPr>
      <w:r w:rsidRPr="0024615F">
        <w:rPr>
          <w:rFonts w:cs="Calibri"/>
          <w:szCs w:val="24"/>
          <w:lang w:val="sr-Latn-ME"/>
        </w:rPr>
        <w:t>Kao rezultat kretanja</w:t>
      </w:r>
      <w:r w:rsidR="00403154" w:rsidRPr="0024615F">
        <w:rPr>
          <w:rFonts w:cs="Calibri"/>
          <w:szCs w:val="24"/>
          <w:lang w:val="sr-Latn-ME"/>
        </w:rPr>
        <w:t xml:space="preserve"> prihoda i</w:t>
      </w:r>
      <w:r w:rsidR="00B04B5D" w:rsidRPr="0024615F">
        <w:rPr>
          <w:rFonts w:cs="Calibri"/>
          <w:szCs w:val="24"/>
          <w:lang w:val="sr-Latn-ME"/>
        </w:rPr>
        <w:t xml:space="preserve"> rashoda u prvom kvartalu</w:t>
      </w:r>
      <w:r w:rsidR="00B04B5D" w:rsidRPr="00DD7D0A">
        <w:rPr>
          <w:rFonts w:cs="Calibri"/>
          <w:szCs w:val="24"/>
          <w:lang w:val="sr-Latn-ME"/>
        </w:rPr>
        <w:t>,</w:t>
      </w:r>
      <w:r w:rsidR="00B04B5D" w:rsidRPr="0024615F">
        <w:rPr>
          <w:rFonts w:cs="Calibri"/>
          <w:b/>
          <w:szCs w:val="24"/>
          <w:lang w:val="sr-Latn-ME"/>
        </w:rPr>
        <w:t xml:space="preserve"> d</w:t>
      </w:r>
      <w:r w:rsidR="009C5BE4" w:rsidRPr="0024615F">
        <w:rPr>
          <w:rFonts w:cs="Calibri"/>
          <w:b/>
          <w:szCs w:val="24"/>
          <w:lang w:val="sr-Latn-ME"/>
        </w:rPr>
        <w:t xml:space="preserve">eficit </w:t>
      </w:r>
      <w:r w:rsidR="00EC6A4A" w:rsidRPr="0024615F">
        <w:rPr>
          <w:rFonts w:cs="Calibri"/>
          <w:b/>
          <w:szCs w:val="24"/>
          <w:lang w:val="sr-Latn-ME"/>
        </w:rPr>
        <w:t>centralnog budžeta</w:t>
      </w:r>
      <w:r w:rsidR="00C52A4D" w:rsidRPr="0024615F">
        <w:rPr>
          <w:rFonts w:cs="Calibri"/>
          <w:szCs w:val="24"/>
          <w:lang w:val="sr-Latn-ME"/>
        </w:rPr>
        <w:t xml:space="preserve"> </w:t>
      </w:r>
      <w:r w:rsidR="00743ABA" w:rsidRPr="0024615F">
        <w:rPr>
          <w:rFonts w:cs="Calibri"/>
          <w:szCs w:val="24"/>
          <w:lang w:val="sr-Latn-ME"/>
        </w:rPr>
        <w:t xml:space="preserve">je </w:t>
      </w:r>
      <w:r w:rsidR="009C5BE4" w:rsidRPr="0024615F">
        <w:rPr>
          <w:rFonts w:cs="Calibri"/>
          <w:szCs w:val="24"/>
          <w:lang w:val="sr-Latn-ME"/>
        </w:rPr>
        <w:t>iznosi</w:t>
      </w:r>
      <w:r w:rsidR="00743ABA" w:rsidRPr="0024615F">
        <w:rPr>
          <w:rFonts w:cs="Calibri"/>
          <w:szCs w:val="24"/>
          <w:lang w:val="sr-Latn-ME"/>
        </w:rPr>
        <w:t>o</w:t>
      </w:r>
      <w:r w:rsidR="003240AC" w:rsidRPr="0024615F">
        <w:rPr>
          <w:rFonts w:cs="Calibri"/>
          <w:szCs w:val="24"/>
          <w:lang w:val="sr-Latn-ME"/>
        </w:rPr>
        <w:t xml:space="preserve"> </w:t>
      </w:r>
      <w:r w:rsidR="00064A00">
        <w:rPr>
          <w:rFonts w:cs="Calibri"/>
          <w:szCs w:val="24"/>
          <w:lang w:val="sr-Latn-ME"/>
        </w:rPr>
        <w:t>71,4</w:t>
      </w:r>
      <w:r w:rsidR="00EB366D" w:rsidRPr="0024615F">
        <w:rPr>
          <w:rFonts w:cs="Calibri"/>
          <w:szCs w:val="24"/>
          <w:lang w:val="sr-Latn-ME"/>
        </w:rPr>
        <w:t xml:space="preserve"> </w:t>
      </w:r>
      <w:r w:rsidR="00D243CA" w:rsidRPr="0024615F">
        <w:rPr>
          <w:rFonts w:cs="Calibri"/>
          <w:szCs w:val="24"/>
          <w:lang w:val="sr-Latn-ME"/>
        </w:rPr>
        <w:t>mil. €</w:t>
      </w:r>
      <w:r w:rsidR="00301F93" w:rsidRPr="0024615F">
        <w:rPr>
          <w:rFonts w:cs="Calibri"/>
          <w:szCs w:val="24"/>
          <w:lang w:val="sr-Latn-ME"/>
        </w:rPr>
        <w:t xml:space="preserve"> </w:t>
      </w:r>
      <w:r w:rsidR="00385B95" w:rsidRPr="0024615F">
        <w:rPr>
          <w:rFonts w:cs="Calibri"/>
          <w:szCs w:val="24"/>
          <w:lang w:val="sr-Latn-ME"/>
        </w:rPr>
        <w:t xml:space="preserve">ili </w:t>
      </w:r>
      <w:r w:rsidR="00064A00">
        <w:rPr>
          <w:rFonts w:cs="Calibri"/>
          <w:szCs w:val="24"/>
          <w:lang w:val="sr-Latn-ME"/>
        </w:rPr>
        <w:t>1,5</w:t>
      </w:r>
      <w:r w:rsidR="00385B95" w:rsidRPr="0024615F">
        <w:rPr>
          <w:rFonts w:cs="Calibri"/>
          <w:szCs w:val="24"/>
          <w:lang w:val="sr-Latn-ME"/>
        </w:rPr>
        <w:t>%</w:t>
      </w:r>
      <w:r w:rsidR="00B04B5D" w:rsidRPr="0024615F">
        <w:rPr>
          <w:rFonts w:cs="Calibri"/>
          <w:szCs w:val="24"/>
          <w:lang w:val="sr-Latn-ME"/>
        </w:rPr>
        <w:t xml:space="preserve"> BDP-a,</w:t>
      </w:r>
      <w:r w:rsidR="000D151D" w:rsidRPr="0024615F">
        <w:rPr>
          <w:rFonts w:cs="Calibri"/>
          <w:szCs w:val="24"/>
          <w:lang w:val="sr-Latn-ME"/>
        </w:rPr>
        <w:t xml:space="preserve"> </w:t>
      </w:r>
      <w:r w:rsidR="00064A00">
        <w:rPr>
          <w:rFonts w:cs="Calibri"/>
          <w:szCs w:val="24"/>
          <w:lang w:val="sr-Latn-ME"/>
        </w:rPr>
        <w:t>i veći</w:t>
      </w:r>
      <w:r w:rsidR="00D74B58" w:rsidRPr="0024615F">
        <w:rPr>
          <w:rFonts w:cs="Calibri"/>
          <w:szCs w:val="24"/>
          <w:lang w:val="sr-Latn-ME"/>
        </w:rPr>
        <w:t xml:space="preserve"> je za </w:t>
      </w:r>
      <w:r w:rsidR="00D81D19" w:rsidRPr="0024615F">
        <w:rPr>
          <w:rFonts w:cs="Calibri"/>
          <w:szCs w:val="24"/>
          <w:lang w:val="sr-Latn-ME"/>
        </w:rPr>
        <w:t>1</w:t>
      </w:r>
      <w:r w:rsidR="00064A00">
        <w:rPr>
          <w:rFonts w:cs="Calibri"/>
          <w:szCs w:val="24"/>
          <w:lang w:val="sr-Latn-ME"/>
        </w:rPr>
        <w:t>,3</w:t>
      </w:r>
      <w:r w:rsidR="00EB366D" w:rsidRPr="0024615F">
        <w:rPr>
          <w:rFonts w:cs="Calibri"/>
          <w:szCs w:val="24"/>
          <w:lang w:val="sr-Latn-ME"/>
        </w:rPr>
        <w:t xml:space="preserve"> </w:t>
      </w:r>
      <w:r w:rsidR="00D243CA" w:rsidRPr="0024615F">
        <w:rPr>
          <w:rFonts w:cs="Calibri"/>
          <w:szCs w:val="24"/>
          <w:lang w:val="sr-Latn-ME"/>
        </w:rPr>
        <w:t>mil. €</w:t>
      </w:r>
      <w:r w:rsidR="00301F93" w:rsidRPr="0024615F">
        <w:rPr>
          <w:rFonts w:cs="Calibri"/>
          <w:szCs w:val="24"/>
          <w:lang w:val="sr-Latn-ME"/>
        </w:rPr>
        <w:t xml:space="preserve"> </w:t>
      </w:r>
      <w:r w:rsidR="00064A00">
        <w:rPr>
          <w:rFonts w:cs="Calibri"/>
          <w:szCs w:val="24"/>
          <w:lang w:val="sr-Latn-ME"/>
        </w:rPr>
        <w:t>ili 1,9</w:t>
      </w:r>
      <w:r w:rsidR="006A7376" w:rsidRPr="0024615F">
        <w:rPr>
          <w:rFonts w:cs="Calibri"/>
          <w:szCs w:val="24"/>
          <w:lang w:val="sr-Latn-ME"/>
        </w:rPr>
        <w:t xml:space="preserve">% </w:t>
      </w:r>
      <w:r w:rsidR="00301F93" w:rsidRPr="0024615F">
        <w:rPr>
          <w:rFonts w:cs="Calibri"/>
          <w:szCs w:val="24"/>
          <w:lang w:val="sr-Latn-ME"/>
        </w:rPr>
        <w:t xml:space="preserve">od deficita ostvarenog </w:t>
      </w:r>
      <w:r w:rsidR="00B04B5D" w:rsidRPr="0024615F">
        <w:rPr>
          <w:rFonts w:cs="Calibri"/>
          <w:szCs w:val="24"/>
          <w:lang w:val="sr-Latn-ME"/>
        </w:rPr>
        <w:t xml:space="preserve">u istom periodu </w:t>
      </w:r>
      <w:r w:rsidR="006377AC" w:rsidRPr="0024615F">
        <w:rPr>
          <w:rFonts w:cs="Calibri"/>
          <w:szCs w:val="24"/>
          <w:lang w:val="sr-Latn-ME"/>
        </w:rPr>
        <w:t>201</w:t>
      </w:r>
      <w:r w:rsidR="00D81D19" w:rsidRPr="0024615F">
        <w:rPr>
          <w:rFonts w:cs="Calibri"/>
          <w:szCs w:val="24"/>
          <w:lang w:val="sr-Latn-ME"/>
        </w:rPr>
        <w:t>8</w:t>
      </w:r>
      <w:r w:rsidR="0060610C" w:rsidRPr="0024615F">
        <w:rPr>
          <w:rFonts w:cs="Calibri"/>
          <w:szCs w:val="24"/>
          <w:lang w:val="sr-Latn-ME"/>
        </w:rPr>
        <w:t xml:space="preserve">. </w:t>
      </w:r>
      <w:r w:rsidR="00B04B5D" w:rsidRPr="0024615F">
        <w:rPr>
          <w:rFonts w:cs="Calibri"/>
          <w:szCs w:val="24"/>
          <w:lang w:val="sr-Latn-ME"/>
        </w:rPr>
        <w:t>godin</w:t>
      </w:r>
      <w:r w:rsidR="00D81D19" w:rsidRPr="0024615F">
        <w:rPr>
          <w:rFonts w:cs="Calibri"/>
          <w:szCs w:val="24"/>
          <w:lang w:val="sr-Latn-ME"/>
        </w:rPr>
        <w:t>e. Otplata duga iznosila je 104,7</w:t>
      </w:r>
      <w:r w:rsidR="00B04B5D" w:rsidRPr="0024615F">
        <w:rPr>
          <w:rFonts w:cs="Calibri"/>
          <w:szCs w:val="24"/>
          <w:lang w:val="sr-Latn-ME"/>
        </w:rPr>
        <w:t xml:space="preserve"> mil</w:t>
      </w:r>
      <w:r w:rsidR="0054465B" w:rsidRPr="0024615F">
        <w:rPr>
          <w:rFonts w:cs="Calibri"/>
          <w:szCs w:val="24"/>
          <w:lang w:val="sr-Latn-ME"/>
        </w:rPr>
        <w:t xml:space="preserve">. </w:t>
      </w:r>
      <w:r w:rsidR="006F320C" w:rsidRPr="0024615F">
        <w:rPr>
          <w:rFonts w:cs="Calibri"/>
          <w:szCs w:val="24"/>
          <w:lang w:val="sr-Latn-ME"/>
        </w:rPr>
        <w:t>€, od čega se na otplatu</w:t>
      </w:r>
      <w:r w:rsidR="00D81D19" w:rsidRPr="0024615F">
        <w:rPr>
          <w:rFonts w:cs="Calibri"/>
          <w:szCs w:val="24"/>
          <w:lang w:val="sr-Latn-ME"/>
        </w:rPr>
        <w:t xml:space="preserve"> kredita rezidentima odnosi 84,0</w:t>
      </w:r>
      <w:r w:rsidR="006F320C" w:rsidRPr="0024615F">
        <w:rPr>
          <w:rFonts w:cs="Calibri"/>
          <w:szCs w:val="24"/>
          <w:lang w:val="sr-Latn-ME"/>
        </w:rPr>
        <w:t xml:space="preserve"> mil.</w:t>
      </w:r>
      <w:r w:rsidR="008928F2" w:rsidRPr="0024615F">
        <w:rPr>
          <w:rFonts w:cs="Calibri"/>
          <w:szCs w:val="24"/>
          <w:lang w:val="sr-Latn-ME"/>
        </w:rPr>
        <w:t xml:space="preserve"> </w:t>
      </w:r>
      <w:r w:rsidR="006F320C" w:rsidRPr="0024615F">
        <w:rPr>
          <w:rFonts w:cs="Calibri"/>
          <w:szCs w:val="24"/>
          <w:lang w:val="sr-Latn-ME"/>
        </w:rPr>
        <w:t xml:space="preserve">€, a nerezidentima </w:t>
      </w:r>
      <w:r w:rsidR="00D81D19" w:rsidRPr="0024615F">
        <w:rPr>
          <w:rFonts w:cs="Calibri"/>
          <w:szCs w:val="24"/>
          <w:lang w:val="sr-Latn-ME"/>
        </w:rPr>
        <w:t>20,7</w:t>
      </w:r>
      <w:r w:rsidR="008928F2" w:rsidRPr="0024615F">
        <w:rPr>
          <w:rFonts w:cs="Calibri"/>
          <w:szCs w:val="24"/>
          <w:lang w:val="sr-Latn-ME"/>
        </w:rPr>
        <w:t xml:space="preserve"> mil. €.</w:t>
      </w:r>
      <w:r w:rsidR="003240AC" w:rsidRPr="0024615F">
        <w:rPr>
          <w:color w:val="548DD4" w:themeColor="text2" w:themeTint="99"/>
          <w:sz w:val="24"/>
          <w:szCs w:val="24"/>
          <w:lang w:val="sr-Latn-ME"/>
        </w:rPr>
        <w:t xml:space="preserve"> </w:t>
      </w:r>
    </w:p>
    <w:p w:rsidR="002D0CF1" w:rsidRPr="0024615F" w:rsidRDefault="002D0CF1" w:rsidP="002D0CF1">
      <w:pPr>
        <w:rPr>
          <w:color w:val="548DD4" w:themeColor="text2" w:themeTint="99"/>
          <w:sz w:val="24"/>
          <w:szCs w:val="24"/>
          <w:lang w:val="sr-Latn-ME"/>
        </w:rPr>
      </w:pPr>
      <w:r w:rsidRPr="0024615F">
        <w:rPr>
          <w:color w:val="548DD4" w:themeColor="text2" w:themeTint="99"/>
          <w:sz w:val="24"/>
          <w:szCs w:val="24"/>
          <w:lang w:val="sr-Latn-ME"/>
        </w:rPr>
        <w:t>LOKALNA SAMOUPRAVA</w:t>
      </w:r>
    </w:p>
    <w:p w:rsidR="002D0CF1" w:rsidRPr="0024615F" w:rsidRDefault="002D0CF1" w:rsidP="002D0CF1">
      <w:pPr>
        <w:rPr>
          <w:highlight w:val="yellow"/>
          <w:lang w:val="sr-Latn-ME"/>
        </w:rPr>
      </w:pPr>
      <w:r w:rsidRPr="0024615F">
        <w:rPr>
          <w:b/>
          <w:lang w:val="sr-Latn-ME"/>
        </w:rPr>
        <w:t>Prihodi lokalne samouprave</w:t>
      </w:r>
      <w:r w:rsidR="00D81D19" w:rsidRPr="0024615F">
        <w:rPr>
          <w:lang w:val="sr-Latn-ME"/>
        </w:rPr>
        <w:t xml:space="preserve"> u prvom</w:t>
      </w:r>
      <w:r w:rsidRPr="0024615F">
        <w:rPr>
          <w:lang w:val="sr-Latn-ME"/>
        </w:rPr>
        <w:t xml:space="preserve"> kvarta</w:t>
      </w:r>
      <w:r w:rsidR="000D6EEA" w:rsidRPr="0024615F">
        <w:rPr>
          <w:lang w:val="sr-Latn-ME"/>
        </w:rPr>
        <w:t>lu 201</w:t>
      </w:r>
      <w:r w:rsidR="00D81D19" w:rsidRPr="0024615F">
        <w:rPr>
          <w:lang w:val="sr-Latn-ME"/>
        </w:rPr>
        <w:t>9. godine iznosili su 46,4</w:t>
      </w:r>
      <w:r w:rsidR="000D6EEA"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0D6EEA" w:rsidRPr="0024615F">
        <w:rPr>
          <w:lang w:val="sr-Latn-ME"/>
        </w:rPr>
        <w:t xml:space="preserve"> </w:t>
      </w:r>
      <w:r w:rsidR="00006189" w:rsidRPr="0024615F">
        <w:rPr>
          <w:lang w:val="sr-Latn-ME"/>
        </w:rPr>
        <w:t xml:space="preserve">ili </w:t>
      </w:r>
      <w:r w:rsidR="00D81D19" w:rsidRPr="0024615F">
        <w:rPr>
          <w:lang w:val="sr-Latn-ME"/>
        </w:rPr>
        <w:t>1,0</w:t>
      </w:r>
      <w:r w:rsidR="00006189" w:rsidRPr="0024615F">
        <w:rPr>
          <w:lang w:val="sr-Latn-ME"/>
        </w:rPr>
        <w:t>% BDP-a</w:t>
      </w:r>
      <w:r w:rsidRPr="0024615F">
        <w:rPr>
          <w:lang w:val="sr-Latn-ME"/>
        </w:rPr>
        <w:t xml:space="preserve">, i </w:t>
      </w:r>
      <w:r w:rsidR="00D81D19" w:rsidRPr="0024615F">
        <w:rPr>
          <w:lang w:val="sr-Latn-ME"/>
        </w:rPr>
        <w:t>bilježe rast od 8,1</w:t>
      </w:r>
      <w:r w:rsidR="00743ABA"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D81D19" w:rsidRPr="0024615F">
        <w:rPr>
          <w:lang w:val="sr-Latn-ME"/>
        </w:rPr>
        <w:t xml:space="preserve"> ili 21,0% u odnosu na isti period 2018</w:t>
      </w:r>
      <w:r w:rsidRPr="0024615F">
        <w:rPr>
          <w:lang w:val="sr-Latn-ME"/>
        </w:rPr>
        <w:t>. godine. U okviru prihoda, po</w:t>
      </w:r>
      <w:r w:rsidR="006D0005" w:rsidRPr="0024615F">
        <w:rPr>
          <w:lang w:val="sr-Latn-ME"/>
        </w:rPr>
        <w:t xml:space="preserve">zitivno odstupanje u odnosu na </w:t>
      </w:r>
      <w:r w:rsidR="00D81D19" w:rsidRPr="0024615F">
        <w:rPr>
          <w:lang w:val="sr-Latn-ME"/>
        </w:rPr>
        <w:t>prvi</w:t>
      </w:r>
      <w:r w:rsidRPr="0024615F">
        <w:rPr>
          <w:lang w:val="sr-Latn-ME"/>
        </w:rPr>
        <w:t xml:space="preserve"> k</w:t>
      </w:r>
      <w:r w:rsidR="00006189" w:rsidRPr="0024615F">
        <w:rPr>
          <w:lang w:val="sr-Latn-ME"/>
        </w:rPr>
        <w:t xml:space="preserve">vartal prethodne godine bilježe </w:t>
      </w:r>
      <w:r w:rsidR="00D81D19" w:rsidRPr="0024615F">
        <w:rPr>
          <w:lang w:val="sr-Latn-ME"/>
        </w:rPr>
        <w:t>porez na dohodak za 4,6</w:t>
      </w:r>
      <w:r w:rsidRPr="0024615F">
        <w:rPr>
          <w:lang w:val="sr-Latn-ME"/>
        </w:rPr>
        <w:t xml:space="preserve"> mil. €</w:t>
      </w:r>
      <w:r w:rsidR="00006189" w:rsidRPr="0024615F">
        <w:rPr>
          <w:lang w:val="sr-Latn-ME"/>
        </w:rPr>
        <w:t xml:space="preserve"> i</w:t>
      </w:r>
      <w:r w:rsidR="00EA591C" w:rsidRPr="0024615F">
        <w:rPr>
          <w:lang w:val="sr-Latn-ME"/>
        </w:rPr>
        <w:t xml:space="preserve"> </w:t>
      </w:r>
      <w:r w:rsidR="00D81D19" w:rsidRPr="0024615F">
        <w:rPr>
          <w:lang w:val="sr-Latn-ME"/>
        </w:rPr>
        <w:t>naknade</w:t>
      </w:r>
      <w:r w:rsidR="00743ABA" w:rsidRPr="0024615F">
        <w:rPr>
          <w:lang w:val="sr-Latn-ME"/>
        </w:rPr>
        <w:t xml:space="preserve"> </w:t>
      </w:r>
      <w:r w:rsidR="00006189" w:rsidRPr="0024615F">
        <w:rPr>
          <w:lang w:val="sr-Latn-ME"/>
        </w:rPr>
        <w:t>z</w:t>
      </w:r>
      <w:r w:rsidR="00EA591C" w:rsidRPr="0024615F">
        <w:rPr>
          <w:lang w:val="sr-Latn-ME"/>
        </w:rPr>
        <w:t xml:space="preserve">a </w:t>
      </w:r>
      <w:r w:rsidR="00D81D19" w:rsidRPr="0024615F">
        <w:rPr>
          <w:lang w:val="sr-Latn-ME"/>
        </w:rPr>
        <w:t>3,1</w:t>
      </w:r>
      <w:r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Pr="0024615F">
        <w:rPr>
          <w:lang w:val="sr-Latn-ME"/>
        </w:rPr>
        <w:t>. U odnosu na plan, prihodi lo</w:t>
      </w:r>
      <w:r w:rsidR="00D81D19" w:rsidRPr="0024615F">
        <w:rPr>
          <w:lang w:val="sr-Latn-ME"/>
        </w:rPr>
        <w:t>kalne samouprave su veći za 7</w:t>
      </w:r>
      <w:r w:rsidR="00B45EBC" w:rsidRPr="0024615F">
        <w:rPr>
          <w:lang w:val="sr-Latn-ME"/>
        </w:rPr>
        <w:t>,5</w:t>
      </w:r>
      <w:r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D81D19" w:rsidRPr="0024615F">
        <w:rPr>
          <w:lang w:val="sr-Latn-ME"/>
        </w:rPr>
        <w:t xml:space="preserve"> ili 19,4</w:t>
      </w:r>
      <w:r w:rsidR="008928F2" w:rsidRPr="0024615F">
        <w:rPr>
          <w:lang w:val="sr-Latn-ME"/>
        </w:rPr>
        <w:t>%.</w:t>
      </w:r>
    </w:p>
    <w:p w:rsidR="002D0CF1" w:rsidRPr="0024615F" w:rsidRDefault="002D0CF1" w:rsidP="002D0CF1">
      <w:pPr>
        <w:rPr>
          <w:lang w:val="sr-Latn-ME"/>
        </w:rPr>
      </w:pPr>
      <w:r w:rsidRPr="0024615F">
        <w:rPr>
          <w:b/>
          <w:lang w:val="sr-Latn-ME"/>
        </w:rPr>
        <w:t>Rashodi lokalne samouprave</w:t>
      </w:r>
      <w:r w:rsidR="00D81D19" w:rsidRPr="0024615F">
        <w:rPr>
          <w:lang w:val="sr-Latn-ME"/>
        </w:rPr>
        <w:t xml:space="preserve">  na kraju prvog kvartala 2019</w:t>
      </w:r>
      <w:r w:rsidRPr="0024615F">
        <w:rPr>
          <w:lang w:val="sr-Latn-ME"/>
        </w:rPr>
        <w:t>. godine izn</w:t>
      </w:r>
      <w:r w:rsidR="002F56F9">
        <w:rPr>
          <w:lang w:val="sr-Latn-ME"/>
        </w:rPr>
        <w:t>osili su 45,3</w:t>
      </w:r>
      <w:r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2F56F9">
        <w:rPr>
          <w:lang w:val="sr-Latn-ME"/>
        </w:rPr>
        <w:t xml:space="preserve"> ili 0,9</w:t>
      </w:r>
      <w:r w:rsidR="00743ABA" w:rsidRPr="0024615F">
        <w:rPr>
          <w:lang w:val="sr-Latn-ME"/>
        </w:rPr>
        <w:t>% BDP-a, što je za</w:t>
      </w:r>
      <w:r w:rsidR="00006189" w:rsidRPr="0024615F">
        <w:rPr>
          <w:lang w:val="sr-Latn-ME"/>
        </w:rPr>
        <w:t xml:space="preserve"> </w:t>
      </w:r>
      <w:r w:rsidR="002F56F9">
        <w:rPr>
          <w:lang w:val="sr-Latn-ME"/>
        </w:rPr>
        <w:t>15,4</w:t>
      </w:r>
      <w:r w:rsidR="00743ABA"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743ABA" w:rsidRPr="0024615F">
        <w:rPr>
          <w:lang w:val="sr-Latn-ME"/>
        </w:rPr>
        <w:t xml:space="preserve"> </w:t>
      </w:r>
      <w:r w:rsidR="002F56F9">
        <w:rPr>
          <w:lang w:val="sr-Latn-ME"/>
        </w:rPr>
        <w:t xml:space="preserve">više </w:t>
      </w:r>
      <w:r w:rsidR="00006189" w:rsidRPr="0024615F">
        <w:rPr>
          <w:lang w:val="sr-Latn-ME"/>
        </w:rPr>
        <w:t>u odnosu na i</w:t>
      </w:r>
      <w:r w:rsidR="00D81D19" w:rsidRPr="0024615F">
        <w:rPr>
          <w:lang w:val="sr-Latn-ME"/>
        </w:rPr>
        <w:t>sti period 2018</w:t>
      </w:r>
      <w:r w:rsidRPr="0024615F">
        <w:rPr>
          <w:lang w:val="sr-Latn-ME"/>
        </w:rPr>
        <w:t xml:space="preserve">. godine. </w:t>
      </w:r>
      <w:r w:rsidR="008928F2" w:rsidRPr="0024615F">
        <w:rPr>
          <w:lang w:val="sr-Latn-ME"/>
        </w:rPr>
        <w:t>U odno</w:t>
      </w:r>
      <w:r w:rsidR="002B2E57" w:rsidRPr="0024615F">
        <w:rPr>
          <w:lang w:val="sr-Latn-ME"/>
        </w:rPr>
        <w:t>su na plan rashodi su viši za 1</w:t>
      </w:r>
      <w:r w:rsidR="00064A00">
        <w:rPr>
          <w:lang w:val="sr-Latn-ME"/>
        </w:rPr>
        <w:t>4,1</w:t>
      </w:r>
      <w:r w:rsidR="008928F2" w:rsidRPr="0024615F">
        <w:rPr>
          <w:lang w:val="sr-Latn-ME"/>
        </w:rPr>
        <w:t xml:space="preserve"> mil. €</w:t>
      </w:r>
      <w:r w:rsidR="002F56F9">
        <w:rPr>
          <w:lang w:val="sr-Latn-ME"/>
        </w:rPr>
        <w:t xml:space="preserve">, prvenstveno zbog izmirenja obaveza iz prethodnog perioda. </w:t>
      </w:r>
    </w:p>
    <w:p w:rsidR="002D0CF1" w:rsidRPr="0024615F" w:rsidRDefault="00743ABA" w:rsidP="002D0CF1">
      <w:pPr>
        <w:rPr>
          <w:lang w:val="sr-Latn-ME"/>
        </w:rPr>
      </w:pPr>
      <w:r w:rsidRPr="0024615F">
        <w:rPr>
          <w:lang w:val="sr-Latn-ME"/>
        </w:rPr>
        <w:t>Za prva tri mjeseca 201</w:t>
      </w:r>
      <w:r w:rsidR="002B2E57" w:rsidRPr="0024615F">
        <w:rPr>
          <w:lang w:val="sr-Latn-ME"/>
        </w:rPr>
        <w:t>9</w:t>
      </w:r>
      <w:r w:rsidR="002D0CF1" w:rsidRPr="0024615F">
        <w:rPr>
          <w:lang w:val="sr-Latn-ME"/>
        </w:rPr>
        <w:t xml:space="preserve">. godine zabilježen je </w:t>
      </w:r>
      <w:r w:rsidR="002B2E57" w:rsidRPr="0024615F">
        <w:rPr>
          <w:b/>
          <w:lang w:val="sr-Latn-ME"/>
        </w:rPr>
        <w:t>suficit</w:t>
      </w:r>
      <w:r w:rsidR="002D0CF1" w:rsidRPr="0024615F">
        <w:rPr>
          <w:b/>
          <w:lang w:val="sr-Latn-ME"/>
        </w:rPr>
        <w:t xml:space="preserve"> lokalne samouprave</w:t>
      </w:r>
      <w:r w:rsidRPr="0024615F">
        <w:rPr>
          <w:lang w:val="sr-Latn-ME"/>
        </w:rPr>
        <w:t xml:space="preserve"> u iznosu od </w:t>
      </w:r>
      <w:r w:rsidR="002F56F9">
        <w:rPr>
          <w:lang w:val="sr-Latn-ME"/>
        </w:rPr>
        <w:t>1,2</w:t>
      </w:r>
      <w:r w:rsidR="00006189" w:rsidRPr="0024615F">
        <w:rPr>
          <w:lang w:val="sr-Latn-ME"/>
        </w:rPr>
        <w:t xml:space="preserve"> </w:t>
      </w:r>
      <w:r w:rsidR="00C30CD5" w:rsidRPr="0024615F">
        <w:rPr>
          <w:lang w:val="sr-Latn-ME"/>
        </w:rPr>
        <w:t>mil. €</w:t>
      </w:r>
      <w:r w:rsidR="00DA68F4">
        <w:rPr>
          <w:lang w:val="sr-Latn-ME"/>
        </w:rPr>
        <w:t>.</w:t>
      </w:r>
    </w:p>
    <w:p w:rsidR="00EC6A4A" w:rsidRPr="0024615F" w:rsidRDefault="00EC6A4A" w:rsidP="006366E9">
      <w:pPr>
        <w:rPr>
          <w:lang w:val="sr-Latn-ME"/>
        </w:rPr>
      </w:pPr>
    </w:p>
    <w:sectPr w:rsidR="00EC6A4A" w:rsidRPr="0024615F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B9" w:rsidRDefault="009F54B9" w:rsidP="0002147A">
      <w:pPr>
        <w:spacing w:after="0"/>
      </w:pPr>
      <w:r>
        <w:separator/>
      </w:r>
    </w:p>
  </w:endnote>
  <w:endnote w:type="continuationSeparator" w:id="0">
    <w:p w:rsidR="009F54B9" w:rsidRDefault="009F54B9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B9" w:rsidRDefault="009F54B9" w:rsidP="0002147A">
      <w:pPr>
        <w:spacing w:after="0"/>
      </w:pPr>
      <w:r>
        <w:separator/>
      </w:r>
    </w:p>
  </w:footnote>
  <w:footnote w:type="continuationSeparator" w:id="0">
    <w:p w:rsidR="009F54B9" w:rsidRDefault="009F54B9" w:rsidP="0002147A">
      <w:pPr>
        <w:spacing w:after="0"/>
      </w:pPr>
      <w:r>
        <w:continuationSeparator/>
      </w:r>
    </w:p>
  </w:footnote>
  <w:footnote w:id="1">
    <w:p w:rsidR="00220BED" w:rsidRPr="00220BED" w:rsidRDefault="00220BE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Podaci su preliminarni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272A5"/>
    <w:rsid w:val="00037FAA"/>
    <w:rsid w:val="00041EA9"/>
    <w:rsid w:val="00046251"/>
    <w:rsid w:val="000500FA"/>
    <w:rsid w:val="00051E19"/>
    <w:rsid w:val="00054960"/>
    <w:rsid w:val="000631A3"/>
    <w:rsid w:val="00064A00"/>
    <w:rsid w:val="000655A3"/>
    <w:rsid w:val="00065821"/>
    <w:rsid w:val="00067175"/>
    <w:rsid w:val="000741DD"/>
    <w:rsid w:val="0007515C"/>
    <w:rsid w:val="00085C45"/>
    <w:rsid w:val="00086545"/>
    <w:rsid w:val="00095384"/>
    <w:rsid w:val="000958FA"/>
    <w:rsid w:val="0009675E"/>
    <w:rsid w:val="00096B80"/>
    <w:rsid w:val="000978FC"/>
    <w:rsid w:val="000A2B90"/>
    <w:rsid w:val="000B043D"/>
    <w:rsid w:val="000B1C39"/>
    <w:rsid w:val="000B3A44"/>
    <w:rsid w:val="000B4DC4"/>
    <w:rsid w:val="000B6009"/>
    <w:rsid w:val="000C1CE5"/>
    <w:rsid w:val="000C74E3"/>
    <w:rsid w:val="000D151D"/>
    <w:rsid w:val="000D41CC"/>
    <w:rsid w:val="000D6EEA"/>
    <w:rsid w:val="000E2325"/>
    <w:rsid w:val="000E395B"/>
    <w:rsid w:val="000E5A1D"/>
    <w:rsid w:val="000F1E63"/>
    <w:rsid w:val="000F4074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5CF9"/>
    <w:rsid w:val="00146FA6"/>
    <w:rsid w:val="00153F91"/>
    <w:rsid w:val="00155D8F"/>
    <w:rsid w:val="00160FA6"/>
    <w:rsid w:val="001652E1"/>
    <w:rsid w:val="001720DB"/>
    <w:rsid w:val="00173471"/>
    <w:rsid w:val="00174259"/>
    <w:rsid w:val="00186F7C"/>
    <w:rsid w:val="001A11ED"/>
    <w:rsid w:val="001A3BFB"/>
    <w:rsid w:val="001A5431"/>
    <w:rsid w:val="001A620A"/>
    <w:rsid w:val="001B5685"/>
    <w:rsid w:val="001B6F46"/>
    <w:rsid w:val="001B72FA"/>
    <w:rsid w:val="001C5776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5F9"/>
    <w:rsid w:val="002056C7"/>
    <w:rsid w:val="002071EF"/>
    <w:rsid w:val="002174D9"/>
    <w:rsid w:val="00220BED"/>
    <w:rsid w:val="00231282"/>
    <w:rsid w:val="00240492"/>
    <w:rsid w:val="00242137"/>
    <w:rsid w:val="0024615F"/>
    <w:rsid w:val="00252EB4"/>
    <w:rsid w:val="00255BEF"/>
    <w:rsid w:val="00262CE3"/>
    <w:rsid w:val="00264469"/>
    <w:rsid w:val="00271C10"/>
    <w:rsid w:val="00271CA2"/>
    <w:rsid w:val="002738E5"/>
    <w:rsid w:val="00280104"/>
    <w:rsid w:val="0028390F"/>
    <w:rsid w:val="002848E7"/>
    <w:rsid w:val="00287688"/>
    <w:rsid w:val="002A7324"/>
    <w:rsid w:val="002B2E57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56F9"/>
    <w:rsid w:val="002F6C40"/>
    <w:rsid w:val="002F7BFE"/>
    <w:rsid w:val="00301F93"/>
    <w:rsid w:val="003054F5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951A9"/>
    <w:rsid w:val="003A16D6"/>
    <w:rsid w:val="003A2654"/>
    <w:rsid w:val="003A4C2B"/>
    <w:rsid w:val="003A6731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3F6A76"/>
    <w:rsid w:val="00400657"/>
    <w:rsid w:val="004016D9"/>
    <w:rsid w:val="00401F0D"/>
    <w:rsid w:val="00403154"/>
    <w:rsid w:val="00433A4C"/>
    <w:rsid w:val="00436958"/>
    <w:rsid w:val="004372F3"/>
    <w:rsid w:val="00447889"/>
    <w:rsid w:val="00451706"/>
    <w:rsid w:val="00452185"/>
    <w:rsid w:val="00453B27"/>
    <w:rsid w:val="00456845"/>
    <w:rsid w:val="0045739B"/>
    <w:rsid w:val="0046243A"/>
    <w:rsid w:val="0046386A"/>
    <w:rsid w:val="004725B4"/>
    <w:rsid w:val="00484554"/>
    <w:rsid w:val="00484A82"/>
    <w:rsid w:val="00491D63"/>
    <w:rsid w:val="00493794"/>
    <w:rsid w:val="004A0849"/>
    <w:rsid w:val="004A09A9"/>
    <w:rsid w:val="004A1525"/>
    <w:rsid w:val="004A2D25"/>
    <w:rsid w:val="004A4F02"/>
    <w:rsid w:val="004A5829"/>
    <w:rsid w:val="004B25D4"/>
    <w:rsid w:val="004C4CB5"/>
    <w:rsid w:val="004C52ED"/>
    <w:rsid w:val="004C62EE"/>
    <w:rsid w:val="004C6899"/>
    <w:rsid w:val="004D0027"/>
    <w:rsid w:val="004E0097"/>
    <w:rsid w:val="004E00DF"/>
    <w:rsid w:val="004E1CF8"/>
    <w:rsid w:val="004F1307"/>
    <w:rsid w:val="004F6AE8"/>
    <w:rsid w:val="00501262"/>
    <w:rsid w:val="005020E3"/>
    <w:rsid w:val="00502688"/>
    <w:rsid w:val="0051792B"/>
    <w:rsid w:val="005268FD"/>
    <w:rsid w:val="00527AFC"/>
    <w:rsid w:val="00533376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5BF9"/>
    <w:rsid w:val="00566A96"/>
    <w:rsid w:val="00566D50"/>
    <w:rsid w:val="00567AED"/>
    <w:rsid w:val="00574184"/>
    <w:rsid w:val="00576C1D"/>
    <w:rsid w:val="0057772C"/>
    <w:rsid w:val="005819D6"/>
    <w:rsid w:val="0058221F"/>
    <w:rsid w:val="00595622"/>
    <w:rsid w:val="005A5011"/>
    <w:rsid w:val="005A5A3A"/>
    <w:rsid w:val="005B4751"/>
    <w:rsid w:val="005C130B"/>
    <w:rsid w:val="005C2FDF"/>
    <w:rsid w:val="005C6B2A"/>
    <w:rsid w:val="005D3267"/>
    <w:rsid w:val="005D3A15"/>
    <w:rsid w:val="005D6F66"/>
    <w:rsid w:val="005E42FE"/>
    <w:rsid w:val="005E606B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46EDF"/>
    <w:rsid w:val="0065201C"/>
    <w:rsid w:val="0065261A"/>
    <w:rsid w:val="00667107"/>
    <w:rsid w:val="00670747"/>
    <w:rsid w:val="00670E04"/>
    <w:rsid w:val="006805CB"/>
    <w:rsid w:val="0068419A"/>
    <w:rsid w:val="00686EF5"/>
    <w:rsid w:val="006870A8"/>
    <w:rsid w:val="00692053"/>
    <w:rsid w:val="006935AB"/>
    <w:rsid w:val="006951BD"/>
    <w:rsid w:val="00696414"/>
    <w:rsid w:val="006A6206"/>
    <w:rsid w:val="006A737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320C"/>
    <w:rsid w:val="006F47D9"/>
    <w:rsid w:val="006F4931"/>
    <w:rsid w:val="006F62E2"/>
    <w:rsid w:val="007014AF"/>
    <w:rsid w:val="007019B9"/>
    <w:rsid w:val="00701BC1"/>
    <w:rsid w:val="00702001"/>
    <w:rsid w:val="007058DD"/>
    <w:rsid w:val="00714998"/>
    <w:rsid w:val="00724C06"/>
    <w:rsid w:val="00725083"/>
    <w:rsid w:val="00725CD3"/>
    <w:rsid w:val="00733256"/>
    <w:rsid w:val="00743ABA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456B"/>
    <w:rsid w:val="007D4E46"/>
    <w:rsid w:val="007E6155"/>
    <w:rsid w:val="007E7CD2"/>
    <w:rsid w:val="007F3085"/>
    <w:rsid w:val="007F4D88"/>
    <w:rsid w:val="007F5863"/>
    <w:rsid w:val="0080292D"/>
    <w:rsid w:val="0082027A"/>
    <w:rsid w:val="00822370"/>
    <w:rsid w:val="00822B30"/>
    <w:rsid w:val="00825B24"/>
    <w:rsid w:val="008263EA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80864"/>
    <w:rsid w:val="008928F2"/>
    <w:rsid w:val="008950CF"/>
    <w:rsid w:val="008A024D"/>
    <w:rsid w:val="008B0536"/>
    <w:rsid w:val="008B4E86"/>
    <w:rsid w:val="008B5A96"/>
    <w:rsid w:val="008C1387"/>
    <w:rsid w:val="008C2EF8"/>
    <w:rsid w:val="008E41F4"/>
    <w:rsid w:val="008E4966"/>
    <w:rsid w:val="00910800"/>
    <w:rsid w:val="009144FB"/>
    <w:rsid w:val="00915611"/>
    <w:rsid w:val="009226C5"/>
    <w:rsid w:val="00932BD1"/>
    <w:rsid w:val="00935DCF"/>
    <w:rsid w:val="009401F6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27AB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9F54B9"/>
    <w:rsid w:val="00A04E7A"/>
    <w:rsid w:val="00A13EC7"/>
    <w:rsid w:val="00A15349"/>
    <w:rsid w:val="00A15ADE"/>
    <w:rsid w:val="00A279CC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3447"/>
    <w:rsid w:val="00A9678D"/>
    <w:rsid w:val="00A970A4"/>
    <w:rsid w:val="00AA2C9A"/>
    <w:rsid w:val="00AC1851"/>
    <w:rsid w:val="00AC244B"/>
    <w:rsid w:val="00AC2AC2"/>
    <w:rsid w:val="00AC59EF"/>
    <w:rsid w:val="00AD5C00"/>
    <w:rsid w:val="00AE6926"/>
    <w:rsid w:val="00B00169"/>
    <w:rsid w:val="00B00A1D"/>
    <w:rsid w:val="00B03193"/>
    <w:rsid w:val="00B03F30"/>
    <w:rsid w:val="00B04467"/>
    <w:rsid w:val="00B04B5D"/>
    <w:rsid w:val="00B11D1B"/>
    <w:rsid w:val="00B16DA7"/>
    <w:rsid w:val="00B200CB"/>
    <w:rsid w:val="00B215E7"/>
    <w:rsid w:val="00B227A8"/>
    <w:rsid w:val="00B324CE"/>
    <w:rsid w:val="00B34FF6"/>
    <w:rsid w:val="00B452F1"/>
    <w:rsid w:val="00B45EBC"/>
    <w:rsid w:val="00B50C75"/>
    <w:rsid w:val="00B55534"/>
    <w:rsid w:val="00B55741"/>
    <w:rsid w:val="00B64204"/>
    <w:rsid w:val="00B66ABA"/>
    <w:rsid w:val="00B75F1A"/>
    <w:rsid w:val="00B8255B"/>
    <w:rsid w:val="00B82DC0"/>
    <w:rsid w:val="00B8458C"/>
    <w:rsid w:val="00B91ED1"/>
    <w:rsid w:val="00B925A1"/>
    <w:rsid w:val="00B9755C"/>
    <w:rsid w:val="00BA50B6"/>
    <w:rsid w:val="00BB26C8"/>
    <w:rsid w:val="00BB6E5B"/>
    <w:rsid w:val="00BC0A96"/>
    <w:rsid w:val="00BC7074"/>
    <w:rsid w:val="00BD4936"/>
    <w:rsid w:val="00BD5134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5E68"/>
    <w:rsid w:val="00C16E16"/>
    <w:rsid w:val="00C17629"/>
    <w:rsid w:val="00C202D4"/>
    <w:rsid w:val="00C20728"/>
    <w:rsid w:val="00C209B5"/>
    <w:rsid w:val="00C30CD5"/>
    <w:rsid w:val="00C44818"/>
    <w:rsid w:val="00C52422"/>
    <w:rsid w:val="00C52A4D"/>
    <w:rsid w:val="00C52F95"/>
    <w:rsid w:val="00C628EE"/>
    <w:rsid w:val="00C62D7E"/>
    <w:rsid w:val="00C83F44"/>
    <w:rsid w:val="00C86CF7"/>
    <w:rsid w:val="00C91F85"/>
    <w:rsid w:val="00C966D9"/>
    <w:rsid w:val="00CA3679"/>
    <w:rsid w:val="00CA4087"/>
    <w:rsid w:val="00CA4957"/>
    <w:rsid w:val="00CA6CCC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13369"/>
    <w:rsid w:val="00D13C55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1D19"/>
    <w:rsid w:val="00D8497F"/>
    <w:rsid w:val="00D85FFB"/>
    <w:rsid w:val="00D86682"/>
    <w:rsid w:val="00DA2EFB"/>
    <w:rsid w:val="00DA378C"/>
    <w:rsid w:val="00DA3D2B"/>
    <w:rsid w:val="00DA4A00"/>
    <w:rsid w:val="00DA6177"/>
    <w:rsid w:val="00DA68F4"/>
    <w:rsid w:val="00DA7C08"/>
    <w:rsid w:val="00DA7FB7"/>
    <w:rsid w:val="00DB05A2"/>
    <w:rsid w:val="00DB173A"/>
    <w:rsid w:val="00DD105F"/>
    <w:rsid w:val="00DD4B60"/>
    <w:rsid w:val="00DD7AAF"/>
    <w:rsid w:val="00DD7D0A"/>
    <w:rsid w:val="00DE07B1"/>
    <w:rsid w:val="00DE5B01"/>
    <w:rsid w:val="00DE5C35"/>
    <w:rsid w:val="00DF13D8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210"/>
    <w:rsid w:val="00E51459"/>
    <w:rsid w:val="00E62106"/>
    <w:rsid w:val="00E63A7A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156FE"/>
    <w:rsid w:val="00F21A9C"/>
    <w:rsid w:val="00F23547"/>
    <w:rsid w:val="00F267E9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70B8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524A-346B-4FDC-83FB-69AFBEBD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Milena Milovic</cp:lastModifiedBy>
  <cp:revision>6</cp:revision>
  <cp:lastPrinted>2019-06-05T11:01:00Z</cp:lastPrinted>
  <dcterms:created xsi:type="dcterms:W3CDTF">2019-06-05T10:15:00Z</dcterms:created>
  <dcterms:modified xsi:type="dcterms:W3CDTF">2019-06-05T11:08:00Z</dcterms:modified>
</cp:coreProperties>
</file>