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44AFC" w:rsidRPr="00844AFC" w:rsidRDefault="00735FDF" w:rsidP="00844AFC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>C)</w:t>
            </w:r>
            <w:r w:rsidR="00F2624D"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r w:rsidRPr="00735FDF"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>PODRŠKA ZA MUZIČKE FESTIVALE ČIJA UKUPNA PREDRAČUNSKA VRIJEDNOST IZNOSI PREKO 100.000,00 €</w:t>
            </w:r>
          </w:p>
          <w:p w:rsidR="007D5B82" w:rsidRPr="007D5B82" w:rsidRDefault="007D5B82" w:rsidP="007D5B8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 podaci o organizatoru manifestacije/podnosiocu zahtjeva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 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festacije/podnosilac 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Kategorija podnosioca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lokalne samouprave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 organizacija, sportski savez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druge asocijacije i udruženja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 organizacije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 ustanove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 subjekti sa statusom pravnog lica</w:t>
            </w: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Sjedište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 / faks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E-mail / Internet adresa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 osoba / osoba 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 za zastupanje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 za kontakt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 banka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 žiro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 o projektu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Mjesto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 skupa / manifestacije</w:t>
            </w:r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-međunarodni (učesnici iz Crne Gore i zemalja iz regiona i drugih zemalja), </w:t>
            </w: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-regionalni (učesnici iz Crne Gore i drugih zemalja iz regiona), </w:t>
            </w:r>
          </w:p>
          <w:p w:rsidR="007D5B82" w:rsidRPr="00C62BBE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-nacionalni (učesnici iz Crne Gore)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735FDF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Kvalitet programa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 održivom razvoju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Promocija manifestacije putem medija 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 posjetilaca, prosjek po danu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35FDF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Period</w:t>
            </w:r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održavanja</w:t>
            </w:r>
            <w:r w:rsidR="002831C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manifestacije/festivala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 manifestacije i raznovrsnost programa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7D5B82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 manifestacije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735FDF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Vrsta muzike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Reference podnosioca zahtjeva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M</w:t>
            </w:r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>odel finansiranja troškova manifestacije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 iznos potrebnih sredstava za realizaciju cijelog projekta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Traženi iznos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Sopstvena sredstva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</w:tbl>
    <w:p w:rsidR="007D5B82" w:rsidRPr="00C62BBE" w:rsidRDefault="007D5B82" w:rsidP="007D5B82">
      <w:pPr>
        <w:jc w:val="both"/>
        <w:rPr>
          <w:rFonts w:ascii="Cambria" w:hAnsi="Cambria"/>
          <w:sz w:val="24"/>
          <w:szCs w:val="24"/>
        </w:rPr>
      </w:pPr>
    </w:p>
    <w:p w:rsidR="007D5B82" w:rsidRPr="005372EC" w:rsidRDefault="007D5B82" w:rsidP="007D5B8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5372EC">
        <w:rPr>
          <w:rFonts w:ascii="Cambria" w:hAnsi="Cambria" w:cs="Arial"/>
          <w:b/>
          <w:sz w:val="20"/>
          <w:szCs w:val="20"/>
          <w:u w:val="single"/>
        </w:rPr>
        <w:t>NAPOMENA:</w:t>
      </w:r>
    </w:p>
    <w:p w:rsidR="007D5B82" w:rsidRPr="005372EC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5372EC">
        <w:rPr>
          <w:rFonts w:ascii="Cambria" w:hAnsi="Cambria" w:cs="Arial"/>
          <w:b/>
          <w:sz w:val="20"/>
          <w:szCs w:val="20"/>
        </w:rPr>
        <w:t>Uz Zahtjev</w:t>
      </w:r>
      <w:r w:rsidR="00807E67" w:rsidRPr="005372EC">
        <w:rPr>
          <w:rFonts w:ascii="Cambria" w:hAnsi="Cambria" w:cs="Arial"/>
          <w:b/>
          <w:sz w:val="20"/>
          <w:szCs w:val="20"/>
        </w:rPr>
        <w:t xml:space="preserve"> potrebno je </w:t>
      </w:r>
      <w:r w:rsidRPr="005372EC">
        <w:rPr>
          <w:rFonts w:ascii="Cambria" w:hAnsi="Cambria" w:cs="Arial"/>
          <w:b/>
          <w:sz w:val="20"/>
          <w:szCs w:val="20"/>
        </w:rPr>
        <w:t xml:space="preserve"> priložiti</w:t>
      </w:r>
      <w:r w:rsidR="00807E67" w:rsidRPr="005372EC">
        <w:rPr>
          <w:rFonts w:ascii="Cambria" w:hAnsi="Cambria" w:cs="Arial"/>
          <w:b/>
          <w:sz w:val="20"/>
          <w:szCs w:val="20"/>
        </w:rPr>
        <w:t xml:space="preserve"> sledeću dokumentaciju:</w:t>
      </w:r>
    </w:p>
    <w:p w:rsidR="00807E67" w:rsidRPr="005372EC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1.  opis projekta koji sadrži: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851" w:right="347" w:firstLine="0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naziv, termin, mjesto održavanja i trajanje manifestacije/skupa;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podatke o organizatoru i njegovim ključnim partnerima;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temu, stručno-poslovne, odnosno animativne ciljeve skupa;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organizaciona tijela i model;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programski koncept;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lastRenderedPageBreak/>
        <w:t>uključenost ambijentalnih prednosti i opšte turističke atraktivnosti (ponude)   Crne Gore u program skupa (animativni i slični sadržaji);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procjena </w:t>
      </w:r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medijske pokrivenosti na značajnim emitivnim turističkim tržištima; 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procjena ukupnog broja posjetilaca; 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 w:hanging="283"/>
        <w:jc w:val="both"/>
        <w:rPr>
          <w:rFonts w:ascii="Cambria" w:eastAsia="Times New Roman" w:hAnsi="Cambria" w:cs="Arial"/>
          <w:bCs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karakter skupa / manifestacije</w:t>
      </w:r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-međunarodni (učesnici iz Crne Gore, zemalja iz regiona i drugih zemalja), </w:t>
      </w:r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-regionalni (učesnici iz Crne Gore i drugih zemalja iz regiona), </w:t>
      </w:r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-nacionalni (učesnici iz Crne Gore); </w:t>
      </w:r>
    </w:p>
    <w:p w:rsidR="00403C80" w:rsidRPr="005372EC" w:rsidRDefault="00403C80" w:rsidP="00403C80">
      <w:pPr>
        <w:numPr>
          <w:ilvl w:val="0"/>
          <w:numId w:val="2"/>
        </w:numPr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procjena ekonomskih efekata skupa;</w:t>
      </w:r>
    </w:p>
    <w:p w:rsidR="00403C80" w:rsidRPr="005372EC" w:rsidRDefault="00403C80" w:rsidP="00403C80">
      <w:pPr>
        <w:numPr>
          <w:ilvl w:val="0"/>
          <w:numId w:val="2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stečeni renome skupa / manifestacije;</w:t>
      </w:r>
    </w:p>
    <w:p w:rsidR="00403C80" w:rsidRPr="005372EC" w:rsidRDefault="00403C80" w:rsidP="00844AFC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druge informacije relevantne za procesiranje zahtjeva;</w:t>
      </w:r>
    </w:p>
    <w:p w:rsidR="00403C80" w:rsidRPr="005372EC" w:rsidRDefault="00403C80" w:rsidP="00403C80">
      <w:pPr>
        <w:tabs>
          <w:tab w:val="left" w:pos="1418"/>
          <w:tab w:val="left" w:pos="1843"/>
        </w:tabs>
        <w:spacing w:after="0" w:line="240" w:lineRule="auto"/>
        <w:ind w:left="1134" w:right="347"/>
        <w:jc w:val="both"/>
        <w:rPr>
          <w:rFonts w:ascii="Cambria" w:eastAsia="Times New Roman" w:hAnsi="Cambria"/>
          <w:sz w:val="20"/>
          <w:szCs w:val="20"/>
          <w:highlight w:val="green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2.  finansijski plan sa:</w:t>
      </w:r>
    </w:p>
    <w:p w:rsidR="00403C80" w:rsidRPr="005372EC" w:rsidRDefault="00403C80" w:rsidP="00403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troškovnikom skupa;</w:t>
      </w:r>
    </w:p>
    <w:p w:rsidR="009D47DF" w:rsidRPr="005372EC" w:rsidRDefault="009D47DF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projektovanim izvorima finansiranja sa dokazima o istim;</w:t>
      </w:r>
    </w:p>
    <w:p w:rsidR="009D47DF" w:rsidRPr="005372EC" w:rsidRDefault="00403C80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obrazloženim pozicijama na koje se odnosi tražena novčana pomoć;</w:t>
      </w:r>
    </w:p>
    <w:p w:rsidR="00844AFC" w:rsidRPr="005372EC" w:rsidRDefault="00403C80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ostale  bitne finansijske podatke i pokazatelje;</w:t>
      </w: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3.  dokaz o pravnom statusu organizatora, odnosno podnosioca zahtjeva;</w:t>
      </w:r>
    </w:p>
    <w:p w:rsidR="00844AFC" w:rsidRPr="005372EC" w:rsidRDefault="00844AFC" w:rsidP="00E45036">
      <w:p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</w:p>
    <w:p w:rsidR="00403C80" w:rsidRPr="005372EC" w:rsidRDefault="00E45036" w:rsidP="00E450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4</w:t>
      </w:r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. potvrdu o dobijenim bespovratnim sredstvima od strane državnih organa i institucija i njihovom namjenskom korišćenju, za protekle tri godine ili izjava podnosioca zahtjeva;</w:t>
      </w:r>
    </w:p>
    <w:p w:rsidR="00844AFC" w:rsidRPr="005372EC" w:rsidRDefault="00844AFC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6. Izjavu da p</w:t>
      </w:r>
      <w:r w:rsidRPr="005372EC">
        <w:rPr>
          <w:rFonts w:ascii="Cambria" w:eastAsia="Times New Roman" w:hAnsi="Cambria" w:cs="ArialNarrow"/>
          <w:sz w:val="20"/>
          <w:szCs w:val="20"/>
        </w:rPr>
        <w:t>od punom materijalnom i krivičnom odgovornošću izjavljuje:</w:t>
      </w:r>
    </w:p>
    <w:p w:rsidR="00403C80" w:rsidRPr="005372EC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sz w:val="20"/>
          <w:szCs w:val="20"/>
        </w:rPr>
      </w:pPr>
      <w:r w:rsidRPr="005372EC">
        <w:rPr>
          <w:rFonts w:ascii="Cambria" w:eastAsia="Times New Roman" w:hAnsi="Cambria" w:cs="ArialNarrow"/>
          <w:sz w:val="20"/>
          <w:szCs w:val="20"/>
        </w:rPr>
        <w:t xml:space="preserve"> da su podaci dati u zahtjevu tačni;</w:t>
      </w:r>
    </w:p>
    <w:p w:rsidR="00403C80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procjena ukupnog broja posjetilaca data na osnovu prošlogodišnje evidencije (broj prodatih karata), ukoliko je skup bio organizovan, a ukoliko nije da se temelji na realnim osnovama;</w:t>
      </w:r>
    </w:p>
    <w:p w:rsidR="00F2624D" w:rsidRPr="005372EC" w:rsidRDefault="00F2624D" w:rsidP="00F2624D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>
        <w:rPr>
          <w:rFonts w:ascii="Cambria" w:eastAsia="Times New Roman" w:hAnsi="Cambria" w:cs="Arial"/>
          <w:color w:val="000000"/>
          <w:sz w:val="20"/>
          <w:szCs w:val="20"/>
        </w:rPr>
        <w:t xml:space="preserve">7.  Četvorogodišnji program razvoja festivala.  </w:t>
      </w:r>
    </w:p>
    <w:p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Mjesto i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 odgovorne osobe/osobe 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 za zastupanje</w:t>
            </w:r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E5516"/>
    <w:rsid w:val="001A1BC1"/>
    <w:rsid w:val="001A6C18"/>
    <w:rsid w:val="002831C7"/>
    <w:rsid w:val="00317A5A"/>
    <w:rsid w:val="00403C80"/>
    <w:rsid w:val="00486315"/>
    <w:rsid w:val="004D053B"/>
    <w:rsid w:val="005372EC"/>
    <w:rsid w:val="00735FDF"/>
    <w:rsid w:val="007D5B82"/>
    <w:rsid w:val="00807E67"/>
    <w:rsid w:val="00844AFC"/>
    <w:rsid w:val="009514FA"/>
    <w:rsid w:val="009D47DF"/>
    <w:rsid w:val="00B57645"/>
    <w:rsid w:val="00E45036"/>
    <w:rsid w:val="00E83ECA"/>
    <w:rsid w:val="00EC543B"/>
    <w:rsid w:val="00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897F-F0F6-4B24-A27A-9A221EB8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2</cp:revision>
  <dcterms:created xsi:type="dcterms:W3CDTF">2017-07-07T05:44:00Z</dcterms:created>
  <dcterms:modified xsi:type="dcterms:W3CDTF">2017-07-07T05:44:00Z</dcterms:modified>
</cp:coreProperties>
</file>