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E5" w:rsidRPr="002671E5" w:rsidRDefault="002671E5" w:rsidP="002671E5">
      <w:pPr>
        <w:jc w:val="center"/>
        <w:rPr>
          <w:b/>
          <w:bCs/>
          <w:iCs/>
        </w:rPr>
      </w:pPr>
    </w:p>
    <w:p w:rsidR="002671E5" w:rsidRPr="002671E5" w:rsidRDefault="002671E5" w:rsidP="002671E5">
      <w:pPr>
        <w:jc w:val="center"/>
      </w:pPr>
      <w:r w:rsidRPr="002671E5">
        <w:rPr>
          <w:b/>
          <w:bCs/>
          <w:iCs/>
        </w:rPr>
        <w:t>JAVNI POZIV</w:t>
      </w:r>
    </w:p>
    <w:p w:rsidR="002671E5" w:rsidRPr="002671E5" w:rsidRDefault="002671E5" w:rsidP="002671E5">
      <w:pPr>
        <w:jc w:val="center"/>
      </w:pPr>
      <w:r w:rsidRPr="002671E5">
        <w:rPr>
          <w:b/>
          <w:bCs/>
          <w:iCs/>
        </w:rPr>
        <w:t>za predlaganje dva kandidata/tkinje za članove/ice Grupe eksperata za pristup službenim dokumentima</w:t>
      </w:r>
    </w:p>
    <w:p w:rsidR="002671E5" w:rsidRPr="002671E5" w:rsidRDefault="002671E5" w:rsidP="002671E5">
      <w:pPr>
        <w:jc w:val="both"/>
      </w:pPr>
      <w:r w:rsidRPr="002671E5">
        <w:t>Ministarstvo javne uprave, digitalnog društva i medija je 23.1</w:t>
      </w:r>
      <w:bookmarkStart w:id="0" w:name="_GoBack"/>
      <w:bookmarkEnd w:id="0"/>
      <w:r w:rsidRPr="002671E5">
        <w:t>2.2021. godine raspisalo javni poziv za predlaganje dva kandidata/tkinje za članove/ice Grupe eksperata za pristup službenim dokumentima. Imajući u vidu značaj ove grupe, MJUDDM produžava rok za dostavu dokumenata do 24.01.2022. godine.</w:t>
      </w:r>
    </w:p>
    <w:p w:rsidR="002671E5" w:rsidRPr="002671E5" w:rsidRDefault="002671E5" w:rsidP="002671E5">
      <w:pPr>
        <w:jc w:val="both"/>
      </w:pPr>
      <w:r w:rsidRPr="002671E5">
        <w:t>Savjet Evrope je 03. marta 2021. godine usvojio Rezoluciju CM/Res(2021)2 o pravilima postupka izbora članova Grupe eksperata za pristup službenim dokumentima. U skladu sa ovom rezolucijom države potpisnice Konvencije Savjeta Evrope o pristupu službenim dokumentima su pozvane da podnesu kandidature za grupu eksperata u okviru Konvencije Savjeta Evrope za pristup službenim dokumentima, za ne više od 2 kandidata/tkinje koji ispunjavaju zahtjeve navedene u pravilima ove Rezolucije.</w:t>
      </w:r>
    </w:p>
    <w:p w:rsidR="002671E5" w:rsidRPr="002671E5" w:rsidRDefault="002671E5" w:rsidP="002671E5">
      <w:pPr>
        <w:jc w:val="both"/>
      </w:pPr>
      <w:r w:rsidRPr="002671E5">
        <w:t>Shodno navedenom, Ministarstvo javne uprave, digitalnog društva i medija poziva zainteresovane predstavnike/ce javnog sektora, akademske zajednice, civilnog društva i profesionalce koji se bave pitanjima iz oblasti koje se odnose na pristup službenim dokumentima da učestvuju u procesu izbora najviše 2 kandidata/tkinje za članove Grupe ekperata za eksperata za pristup službenim dokumentima (Tromso konvencija).</w:t>
      </w:r>
    </w:p>
    <w:p w:rsidR="002671E5" w:rsidRPr="002671E5" w:rsidRDefault="002671E5" w:rsidP="002671E5">
      <w:pPr>
        <w:jc w:val="both"/>
      </w:pPr>
      <w:r w:rsidRPr="002671E5">
        <w:rPr>
          <w:b/>
          <w:bCs/>
        </w:rPr>
        <w:t>Kandidat/tkinja za Grupe eksperata za pristup službenim dokumentima može biti lice koje: </w:t>
      </w:r>
    </w:p>
    <w:p w:rsidR="002671E5" w:rsidRPr="002671E5" w:rsidRDefault="002671E5" w:rsidP="002671E5">
      <w:pPr>
        <w:jc w:val="both"/>
      </w:pPr>
      <w:r w:rsidRPr="002671E5">
        <w:t>- je državljanin jedne od država potpisnica Konvencije Savjeta Evrope o pristupu službenim dokumentima;</w:t>
      </w:r>
    </w:p>
    <w:p w:rsidR="002671E5" w:rsidRPr="002671E5" w:rsidRDefault="002671E5" w:rsidP="002671E5">
      <w:pPr>
        <w:jc w:val="both"/>
      </w:pPr>
      <w:r w:rsidRPr="002671E5">
        <w:t>- posjeduje iskustvo u vezi sa pitanjima koja se odnose na oblasti pristupa službenim dokumentima, slobode izražavanja i pristupa informacijama;</w:t>
      </w:r>
    </w:p>
    <w:p w:rsidR="002671E5" w:rsidRPr="002671E5" w:rsidRDefault="002671E5" w:rsidP="002671E5">
      <w:pPr>
        <w:jc w:val="both"/>
      </w:pPr>
      <w:r w:rsidRPr="002671E5">
        <w:t>- posjeduje dobro znanje bar jednog od službenih jezika Savjeta Evrope (engleski ili francuski);</w:t>
      </w:r>
    </w:p>
    <w:p w:rsidR="002671E5" w:rsidRPr="002671E5" w:rsidRDefault="002671E5" w:rsidP="002671E5">
      <w:pPr>
        <w:jc w:val="both"/>
      </w:pPr>
      <w:r w:rsidRPr="002671E5">
        <w:t>- je nezavisno i nepristrasno u vršenju svojih funkcija, odnosno nije na pozicijama donošenja odluka o definisanju ili sprovođenju politika u oblasti pristupa službenim dokumentima;</w:t>
      </w:r>
    </w:p>
    <w:p w:rsidR="002671E5" w:rsidRPr="002671E5" w:rsidRDefault="002671E5" w:rsidP="002671E5">
      <w:pPr>
        <w:jc w:val="both"/>
      </w:pPr>
      <w:r w:rsidRPr="002671E5">
        <w:t xml:space="preserve">Tekst Rezolucije CM/Res(2021)2 i formular biografije koju je potrebno dostaviti na jednom od službenih jezika Savjeta Evrope (engleski ili francuski) priloženi su uz javni poziv. </w:t>
      </w:r>
    </w:p>
    <w:p w:rsidR="002671E5" w:rsidRPr="002671E5" w:rsidRDefault="002671E5" w:rsidP="002671E5">
      <w:pPr>
        <w:jc w:val="both"/>
      </w:pPr>
      <w:r w:rsidRPr="002671E5">
        <w:rPr>
          <w:b/>
          <w:bCs/>
        </w:rPr>
        <w:t>Kandidat/tkinja dostavlja:</w:t>
      </w:r>
    </w:p>
    <w:p w:rsidR="002671E5" w:rsidRPr="002671E5" w:rsidRDefault="002671E5" w:rsidP="002671E5">
      <w:pPr>
        <w:jc w:val="both"/>
      </w:pPr>
    </w:p>
    <w:p w:rsidR="002671E5" w:rsidRPr="002671E5" w:rsidRDefault="002671E5" w:rsidP="002671E5">
      <w:pPr>
        <w:jc w:val="both"/>
      </w:pPr>
    </w:p>
    <w:p w:rsidR="002671E5" w:rsidRPr="002671E5" w:rsidRDefault="002671E5" w:rsidP="002671E5">
      <w:pPr>
        <w:jc w:val="both"/>
      </w:pPr>
    </w:p>
    <w:p w:rsidR="002671E5" w:rsidRPr="002671E5" w:rsidRDefault="002671E5" w:rsidP="002671E5">
      <w:pPr>
        <w:numPr>
          <w:ilvl w:val="0"/>
          <w:numId w:val="1"/>
        </w:numPr>
        <w:jc w:val="both"/>
      </w:pPr>
      <w:r w:rsidRPr="002671E5">
        <w:lastRenderedPageBreak/>
        <w:t>fotokopiju lične karte ili drugog dokumenta na osnovu kojeg se utvrđuje identitet kandidata/tkinje za člana/icu radne grupe; </w:t>
      </w:r>
    </w:p>
    <w:p w:rsidR="002671E5" w:rsidRPr="002671E5" w:rsidRDefault="002671E5" w:rsidP="002671E5">
      <w:pPr>
        <w:numPr>
          <w:ilvl w:val="0"/>
          <w:numId w:val="1"/>
        </w:numPr>
        <w:jc w:val="both"/>
      </w:pPr>
      <w:r w:rsidRPr="002671E5">
        <w:t>biografiju kandidata/tkinje prema priloženom modelu, sa podacima o iskustvu koje se odnosi na pristup službenim dokumentima;</w:t>
      </w:r>
    </w:p>
    <w:p w:rsidR="002671E5" w:rsidRPr="002671E5" w:rsidRDefault="002671E5" w:rsidP="002671E5">
      <w:pPr>
        <w:numPr>
          <w:ilvl w:val="0"/>
          <w:numId w:val="1"/>
        </w:numPr>
        <w:jc w:val="both"/>
      </w:pPr>
      <w:r w:rsidRPr="002671E5">
        <w:t>izjavu da prihvata kandidaturu za člana/icu radne grupe. </w:t>
      </w:r>
    </w:p>
    <w:p w:rsidR="002671E5" w:rsidRPr="002671E5" w:rsidRDefault="002671E5" w:rsidP="002671E5">
      <w:pPr>
        <w:jc w:val="both"/>
      </w:pPr>
      <w:r w:rsidRPr="002671E5">
        <w:rPr>
          <w:b/>
          <w:bCs/>
        </w:rPr>
        <w:t>Rok za dostavljanje predloga je 24. januar 2022. godine do 12 h.</w:t>
      </w:r>
    </w:p>
    <w:p w:rsidR="002671E5" w:rsidRPr="002671E5" w:rsidRDefault="002671E5" w:rsidP="002671E5">
      <w:pPr>
        <w:jc w:val="both"/>
      </w:pPr>
      <w:r w:rsidRPr="002671E5">
        <w:t>Predlaganje kandidata sa dokumentacijom dostavlja se</w:t>
      </w:r>
      <w:r w:rsidRPr="002671E5">
        <w:rPr>
          <w:b/>
          <w:bCs/>
        </w:rPr>
        <w:t> putem pošte na adresu: </w:t>
      </w:r>
    </w:p>
    <w:p w:rsidR="002671E5" w:rsidRPr="002671E5" w:rsidRDefault="002671E5" w:rsidP="002671E5">
      <w:pPr>
        <w:jc w:val="both"/>
        <w:rPr>
          <w:b/>
          <w:bCs/>
        </w:rPr>
      </w:pPr>
      <w:r w:rsidRPr="002671E5">
        <w:rPr>
          <w:b/>
          <w:bCs/>
        </w:rPr>
        <w:t>MINISTARSTVO JAVNE UPRAVE, DIGITALNOG DRUŠTVA I MEDIJA</w:t>
      </w:r>
    </w:p>
    <w:p w:rsidR="002671E5" w:rsidRPr="002671E5" w:rsidRDefault="002671E5" w:rsidP="002671E5">
      <w:pPr>
        <w:jc w:val="both"/>
      </w:pPr>
      <w:r w:rsidRPr="002671E5">
        <w:rPr>
          <w:b/>
          <w:bCs/>
        </w:rPr>
        <w:t>Rimski trg 45</w:t>
      </w:r>
    </w:p>
    <w:p w:rsidR="002671E5" w:rsidRPr="002671E5" w:rsidRDefault="002671E5" w:rsidP="002671E5">
      <w:pPr>
        <w:jc w:val="both"/>
      </w:pPr>
      <w:r w:rsidRPr="002671E5">
        <w:rPr>
          <w:b/>
          <w:bCs/>
        </w:rPr>
        <w:t>81000 Podgorica</w:t>
      </w:r>
    </w:p>
    <w:p w:rsidR="002671E5" w:rsidRPr="002671E5" w:rsidRDefault="002671E5" w:rsidP="002671E5">
      <w:pPr>
        <w:jc w:val="both"/>
      </w:pPr>
      <w:r w:rsidRPr="002671E5">
        <w:rPr>
          <w:b/>
          <w:bCs/>
        </w:rPr>
        <w:t>sa napomenom „Predlaganje kandidata/tkinje za člana/icu Grupe eksperata za pristup službenim dokumentima“.</w:t>
      </w:r>
    </w:p>
    <w:p w:rsidR="002671E5" w:rsidRPr="002671E5" w:rsidRDefault="002671E5" w:rsidP="002671E5">
      <w:pPr>
        <w:jc w:val="both"/>
      </w:pPr>
      <w:r w:rsidRPr="002671E5">
        <w:rPr>
          <w:b/>
          <w:bCs/>
        </w:rPr>
        <w:t>Predlog kandidata/tkinje za člana/icu radne grupe biće razmatran samo ako je dostavljen uz svu potrebnu dokumentaciju, u naznačenom roku.</w:t>
      </w:r>
    </w:p>
    <w:p w:rsidR="002671E5" w:rsidRPr="002671E5" w:rsidRDefault="002671E5" w:rsidP="002671E5">
      <w:pPr>
        <w:jc w:val="both"/>
      </w:pPr>
    </w:p>
    <w:p w:rsidR="00947215" w:rsidRDefault="002671E5" w:rsidP="002671E5">
      <w:pPr>
        <w:jc w:val="both"/>
      </w:pPr>
    </w:p>
    <w:sectPr w:rsidR="00947215" w:rsidSect="00E3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82DBD"/>
    <w:multiLevelType w:val="hybridMultilevel"/>
    <w:tmpl w:val="EC8C40DA"/>
    <w:lvl w:ilvl="0" w:tplc="2618D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E5"/>
    <w:rsid w:val="00105EAE"/>
    <w:rsid w:val="001311CE"/>
    <w:rsid w:val="0018368C"/>
    <w:rsid w:val="002671E5"/>
    <w:rsid w:val="0031414C"/>
    <w:rsid w:val="003C145A"/>
    <w:rsid w:val="003F5623"/>
    <w:rsid w:val="00CE66EF"/>
    <w:rsid w:val="00D010B4"/>
    <w:rsid w:val="00EA4E80"/>
    <w:rsid w:val="00E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0E8"/>
  <w15:chartTrackingRefBased/>
  <w15:docId w15:val="{B8C8ADBD-FEC3-4A63-9C57-BFD9B9CC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Emina Kalac</cp:lastModifiedBy>
  <cp:revision>1</cp:revision>
  <dcterms:created xsi:type="dcterms:W3CDTF">2022-01-18T12:26:00Z</dcterms:created>
  <dcterms:modified xsi:type="dcterms:W3CDTF">2022-01-18T12:28:00Z</dcterms:modified>
</cp:coreProperties>
</file>