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17" w:rsidRDefault="00061317" w:rsidP="00061317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14 stav 2 Zakona o nacionalnim stručnim kvalifikacijama ("Službeni list CG", broj 80/08), Ministarstvo rada i socijalnog staranja donijelo je</w:t>
      </w:r>
    </w:p>
    <w:p w:rsidR="00061317" w:rsidRDefault="00061317" w:rsidP="00061317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061317" w:rsidRDefault="00061317" w:rsidP="00061317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061317" w:rsidRDefault="00061317" w:rsidP="00061317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 I POSTUPKU PRIZNAVANJA INOSTRANIH SERTIFIKATA</w:t>
      </w:r>
    </w:p>
    <w:p w:rsidR="00061317" w:rsidRDefault="00061317" w:rsidP="00061317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061317" w:rsidRDefault="00061317" w:rsidP="00061317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6 od 25. januara 2011)</w:t>
      </w:r>
    </w:p>
    <w:p w:rsidR="00061317" w:rsidRDefault="00061317" w:rsidP="00061317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061317" w:rsidRDefault="00061317" w:rsidP="0006131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061317" w:rsidRDefault="00061317" w:rsidP="00061317">
      <w:pPr>
        <w:rPr>
          <w:rStyle w:val="expand1"/>
          <w:vanish w:val="0"/>
          <w:color w:val="000000"/>
        </w:rPr>
      </w:pPr>
    </w:p>
    <w:p w:rsidR="00061317" w:rsidRDefault="00061317" w:rsidP="00061317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7" w:rsidRDefault="00061317" w:rsidP="0006131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uređuje se način i postupak priznavanja inostranih sertifikata o stečenim stručnim kvalifikacijama (u daljem tekstu: inostrani sertifikat).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1317" w:rsidRDefault="00061317" w:rsidP="0006131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Pokretanje postupka</w:t>
      </w:r>
    </w:p>
    <w:p w:rsidR="00061317" w:rsidRDefault="00061317" w:rsidP="00061317">
      <w:pPr>
        <w:rPr>
          <w:rStyle w:val="expand1"/>
          <w:vanish w:val="0"/>
          <w:color w:val="000000"/>
        </w:rPr>
      </w:pPr>
    </w:p>
    <w:p w:rsidR="00061317" w:rsidRDefault="00061317" w:rsidP="00061317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7" w:rsidRDefault="00061317" w:rsidP="0006131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Postupak za priznavanje inostranog sertifikata pokreće se zahtjevom. Zahtjev iz stava 1 ovog člana podnosi se Ministarstvu rada i socijalnog staranja (u daljem tekstu: Ministarstvo), i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naziv, mjesto i adresu organa kome se zahtjev podnosi;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ime, očevo ime i prezime, JMB, odnosno državljanstvo i adresu podnosioca sertifikata;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inostranog sertifikata, ime institucije koja je izdala inostrani sertifikat, i datum izdavanja;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mjesto i država u kojoj je sertifikat izdat;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mjesto i datum podnošenja zahtjeva,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potpis, adresa i kontakt podaci podnosioca zahtjeva.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1317" w:rsidRDefault="00061317" w:rsidP="0006131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Dokumentacija</w:t>
      </w:r>
    </w:p>
    <w:p w:rsidR="00061317" w:rsidRDefault="00061317" w:rsidP="00061317">
      <w:pPr>
        <w:rPr>
          <w:rStyle w:val="expand1"/>
          <w:vanish w:val="0"/>
          <w:color w:val="000000"/>
        </w:rPr>
      </w:pPr>
    </w:p>
    <w:p w:rsidR="00061317" w:rsidRDefault="00061317" w:rsidP="00061317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7" w:rsidRDefault="00061317" w:rsidP="0006131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 xml:space="preserve">     Uz zahtjev iz člana </w:t>
      </w:r>
      <w:hyperlink r:id="rId5" w:anchor="clan2" w:history="1">
        <w:r>
          <w:rPr>
            <w:rStyle w:val="Hyperlink"/>
            <w:lang w:val="sr-Latn-CS"/>
          </w:rPr>
          <w:t>2</w:t>
        </w:r>
      </w:hyperlink>
      <w:r>
        <w:rPr>
          <w:rStyle w:val="expand1"/>
          <w:vanish w:val="0"/>
          <w:color w:val="000000"/>
          <w:lang w:val="sr-Latn-CS"/>
        </w:rPr>
        <w:t xml:space="preserve"> stav 1 ovog pravilnika prilaže se sljedeća dokumentacija: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inostrani sertifikat u originalu na uvid;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tri primjerka ovjerene fotokopije inostranog sertifikata, ili tri primjerka ovjerenog prevoda od stalnog sudskog tumača,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administrativnu taksu, u skladu sa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Ministarstvo može od podnosioca zahtjeva, pored dokumentacije iz stava 1 ovog člana, tražiti druga dokumenta i podatke od značaja za priznavanje inostranog sertifikata.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1317" w:rsidRDefault="00061317" w:rsidP="0006131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Stručno mišljenje</w:t>
      </w:r>
    </w:p>
    <w:p w:rsidR="00061317" w:rsidRDefault="00061317" w:rsidP="00061317">
      <w:pPr>
        <w:rPr>
          <w:rStyle w:val="expand1"/>
          <w:vanish w:val="0"/>
          <w:color w:val="000000"/>
        </w:rPr>
      </w:pPr>
    </w:p>
    <w:p w:rsidR="00061317" w:rsidRDefault="00061317" w:rsidP="00061317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7" w:rsidRDefault="00061317" w:rsidP="0006131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U slučaju kada se u postupku priznavanja inostranog sertifikata ocijeni da je potrebno stručno mišljenje, Ministarstvo će obrazovati komisiju iz reda stručnjaka iz oblasti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iz stava 1 ovog člana ima, po pravilu, tri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Bliži sastav i način rada komisije iz stava 2 ovog člana uređuje se aktom o obrazovanju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1317" w:rsidRDefault="00061317" w:rsidP="0006131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Rješenje</w:t>
      </w:r>
    </w:p>
    <w:p w:rsidR="00061317" w:rsidRDefault="00061317" w:rsidP="00061317">
      <w:pPr>
        <w:rPr>
          <w:rStyle w:val="expand1"/>
          <w:vanish w:val="0"/>
          <w:color w:val="000000"/>
        </w:rPr>
      </w:pPr>
    </w:p>
    <w:p w:rsidR="00061317" w:rsidRDefault="00061317" w:rsidP="00061317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7" w:rsidRDefault="00061317" w:rsidP="0006131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Rješenje o priznavanju inostranog sertifikata i jedan primjerak ovjerene fotokopije ili ovjerenog prevoda sertifikata predaje se podnosiocu zahtjeva, a drugi primjerak ovjerene fotokopije ili primjerak ovjerenog prevoda zadržava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1317" w:rsidRDefault="00061317" w:rsidP="0006131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Izdavanje potvrde</w:t>
      </w:r>
    </w:p>
    <w:p w:rsidR="00061317" w:rsidRDefault="00061317" w:rsidP="00061317">
      <w:pPr>
        <w:rPr>
          <w:rStyle w:val="expand1"/>
          <w:vanish w:val="0"/>
          <w:color w:val="000000"/>
        </w:rPr>
      </w:pPr>
    </w:p>
    <w:p w:rsidR="00061317" w:rsidRDefault="00061317" w:rsidP="00061317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7" w:rsidRDefault="00061317" w:rsidP="0006131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Podnosiocu zahtjeva može se izdati potvrda da je pokrenut postupak za priznavanje inostranog sertifikata, ako za to ima pravni interes (nastavak usavršavanja, odnosno stručnog osposobljavanja, zapošljavanje i slično).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Potvrda iz stava 1 ovog člana, važi do donošenja rješenja o priznavanju inostranog sertifikata.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61317" w:rsidRDefault="00061317" w:rsidP="0006131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Stupanje na snagu</w:t>
      </w:r>
    </w:p>
    <w:p w:rsidR="00061317" w:rsidRDefault="00061317" w:rsidP="00061317">
      <w:pPr>
        <w:rPr>
          <w:rStyle w:val="expand1"/>
          <w:vanish w:val="0"/>
          <w:color w:val="000000"/>
        </w:rPr>
      </w:pPr>
    </w:p>
    <w:p w:rsidR="00061317" w:rsidRDefault="00061317" w:rsidP="00061317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061317" w:rsidP="00061317"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0302-9120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19. januara 2011.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dr Suad Numanović,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317"/>
    <w:rsid w:val="00061317"/>
    <w:rsid w:val="00684001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061317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061317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7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P-nppise04v1106&amp;draft=0&amp;html=&amp;nas=23213&amp;nad=4&amp;god=2011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2015-04-03T13:03:00Z</dcterms:created>
  <dcterms:modified xsi:type="dcterms:W3CDTF">2015-04-03T13:03:00Z</dcterms:modified>
</cp:coreProperties>
</file>