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D33551" w:rsidRDefault="00C20E0A" w:rsidP="003A6DB5">
      <w:pPr>
        <w:rPr>
          <w:rFonts w:ascii="Arial" w:hAnsi="Arial" w:cs="Arial"/>
          <w:sz w:val="22"/>
        </w:rPr>
      </w:pPr>
    </w:p>
    <w:p w:rsidR="004112D5" w:rsidRPr="00D33551" w:rsidRDefault="004112D5" w:rsidP="00EE1305">
      <w:pPr>
        <w:pStyle w:val="Heading1"/>
        <w:ind w:left="0"/>
        <w:rPr>
          <w:sz w:val="22"/>
        </w:rPr>
      </w:pPr>
    </w:p>
    <w:p w:rsidR="003E01B4" w:rsidRPr="00D33551" w:rsidRDefault="003E01B4" w:rsidP="003E01B4">
      <w:pPr>
        <w:spacing w:before="0" w:after="0" w:line="240" w:lineRule="auto"/>
        <w:rPr>
          <w:rFonts w:ascii="Arial" w:hAnsi="Arial" w:cs="Arial"/>
          <w:sz w:val="22"/>
        </w:rPr>
      </w:pPr>
      <w:r w:rsidRPr="00D33551">
        <w:rPr>
          <w:rFonts w:ascii="Arial" w:hAnsi="Arial" w:cs="Arial"/>
          <w:sz w:val="22"/>
        </w:rPr>
        <w:t xml:space="preserve">Broj: </w:t>
      </w:r>
      <w:r w:rsidR="00A03316">
        <w:rPr>
          <w:rFonts w:ascii="Arial" w:hAnsi="Arial" w:cs="Arial"/>
          <w:sz w:val="22"/>
        </w:rPr>
        <w:t>05</w:t>
      </w:r>
      <w:r w:rsidR="00D817ED" w:rsidRPr="00D33551">
        <w:rPr>
          <w:rFonts w:ascii="Arial" w:hAnsi="Arial" w:cs="Arial"/>
          <w:sz w:val="22"/>
        </w:rPr>
        <w:t>-308/2</w:t>
      </w:r>
      <w:r w:rsidR="00A03316">
        <w:rPr>
          <w:rFonts w:ascii="Arial" w:hAnsi="Arial" w:cs="Arial"/>
          <w:sz w:val="22"/>
        </w:rPr>
        <w:t>3</w:t>
      </w:r>
      <w:r w:rsidR="00D817ED" w:rsidRPr="00D33551">
        <w:rPr>
          <w:rFonts w:ascii="Arial" w:hAnsi="Arial" w:cs="Arial"/>
          <w:sz w:val="22"/>
        </w:rPr>
        <w:t>-</w:t>
      </w:r>
      <w:r w:rsidR="00A03316">
        <w:rPr>
          <w:rFonts w:ascii="Arial" w:hAnsi="Arial" w:cs="Arial"/>
          <w:sz w:val="22"/>
        </w:rPr>
        <w:t>2976</w:t>
      </w:r>
      <w:r w:rsidR="001C4793" w:rsidRPr="00D33551">
        <w:rPr>
          <w:rFonts w:ascii="Arial" w:hAnsi="Arial" w:cs="Arial"/>
          <w:sz w:val="22"/>
        </w:rPr>
        <w:t>/</w:t>
      </w:r>
      <w:r w:rsidR="00A03316">
        <w:rPr>
          <w:rFonts w:ascii="Arial" w:hAnsi="Arial" w:cs="Arial"/>
          <w:sz w:val="22"/>
        </w:rPr>
        <w:t>4</w:t>
      </w:r>
    </w:p>
    <w:p w:rsidR="003E01B4" w:rsidRPr="00D33551" w:rsidRDefault="003E01B4" w:rsidP="003E01B4">
      <w:pPr>
        <w:spacing w:before="0" w:after="0" w:line="240" w:lineRule="auto"/>
        <w:rPr>
          <w:rFonts w:ascii="Arial" w:hAnsi="Arial" w:cs="Arial"/>
          <w:sz w:val="22"/>
        </w:rPr>
      </w:pPr>
      <w:r w:rsidRPr="00D33551">
        <w:rPr>
          <w:rFonts w:ascii="Arial" w:hAnsi="Arial" w:cs="Arial"/>
          <w:sz w:val="22"/>
        </w:rPr>
        <w:t xml:space="preserve">Podgorica, </w:t>
      </w:r>
      <w:sdt>
        <w:sdtPr>
          <w:rPr>
            <w:rFonts w:ascii="Arial" w:hAnsi="Arial" w:cs="Arial"/>
            <w:sz w:val="22"/>
          </w:rPr>
          <w:id w:val="-510754109"/>
          <w:placeholder>
            <w:docPart w:val="0BE158B61D564FBA8AC502FBE2C1D42D"/>
          </w:placeholder>
          <w:date w:fullDate="2023-05-12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A03316">
            <w:rPr>
              <w:rFonts w:ascii="Arial" w:hAnsi="Arial" w:cs="Arial"/>
              <w:sz w:val="22"/>
            </w:rPr>
            <w:t>12. maj 2023.</w:t>
          </w:r>
        </w:sdtContent>
      </w:sdt>
      <w:r w:rsidRPr="00D33551">
        <w:rPr>
          <w:rFonts w:ascii="Arial" w:hAnsi="Arial" w:cs="Arial"/>
          <w:sz w:val="22"/>
        </w:rPr>
        <w:t xml:space="preserve"> godine</w:t>
      </w:r>
    </w:p>
    <w:p w:rsidR="003E01B4" w:rsidRPr="00D33551" w:rsidRDefault="003E01B4" w:rsidP="003E01B4">
      <w:pPr>
        <w:spacing w:before="0" w:after="0" w:line="240" w:lineRule="auto"/>
        <w:rPr>
          <w:rFonts w:ascii="Arial" w:hAnsi="Arial" w:cs="Arial"/>
          <w:sz w:val="22"/>
        </w:rPr>
      </w:pPr>
    </w:p>
    <w:p w:rsidR="003E01B4" w:rsidRPr="00D33551" w:rsidRDefault="003E01B4" w:rsidP="003E01B4">
      <w:pPr>
        <w:pStyle w:val="NoSpacing"/>
        <w:jc w:val="both"/>
        <w:rPr>
          <w:rFonts w:ascii="Arial" w:hAnsi="Arial" w:cs="Arial"/>
          <w:lang w:val="sr-Latn-ME"/>
        </w:rPr>
      </w:pPr>
      <w:r w:rsidRPr="00D33551">
        <w:rPr>
          <w:rFonts w:ascii="Arial" w:hAnsi="Arial" w:cs="Arial"/>
          <w:lang w:val="sr-Latn-ME"/>
        </w:rPr>
        <w:t>Na osnovu čl. 2 i 3 Uredbe o uslovima, načinu i dinamici sprovođenja mjera agrarne politike za 20</w:t>
      </w:r>
      <w:r w:rsidR="00592E21" w:rsidRPr="00D33551">
        <w:rPr>
          <w:rFonts w:ascii="Arial" w:hAnsi="Arial" w:cs="Arial"/>
          <w:lang w:val="sr-Latn-ME"/>
        </w:rPr>
        <w:t>2</w:t>
      </w:r>
      <w:r w:rsidR="00A03316">
        <w:rPr>
          <w:rFonts w:ascii="Arial" w:hAnsi="Arial" w:cs="Arial"/>
          <w:lang w:val="sr-Latn-ME"/>
        </w:rPr>
        <w:t>3</w:t>
      </w:r>
      <w:r w:rsidRPr="00D33551">
        <w:rPr>
          <w:rFonts w:ascii="Arial" w:hAnsi="Arial" w:cs="Arial"/>
          <w:lang w:val="sr-Latn-ME"/>
        </w:rPr>
        <w:t xml:space="preserve">. godinu – Agrobudžet </w:t>
      </w:r>
      <w:r w:rsidR="00D33551">
        <w:rPr>
          <w:rFonts w:ascii="Arial" w:hAnsi="Arial" w:cs="Arial"/>
          <w:lang w:val="sr-Latn-ME"/>
        </w:rPr>
        <w:t xml:space="preserve">(“Službeni list CG” br. </w:t>
      </w:r>
      <w:r w:rsidR="00A03316">
        <w:rPr>
          <w:rFonts w:ascii="Arial" w:hAnsi="Arial" w:cs="Arial"/>
          <w:lang w:val="sr-Latn-ME"/>
        </w:rPr>
        <w:t>25</w:t>
      </w:r>
      <w:r w:rsidRPr="00D33551">
        <w:rPr>
          <w:rFonts w:ascii="Arial" w:hAnsi="Arial" w:cs="Arial"/>
          <w:lang w:val="sr-Latn-ME"/>
        </w:rPr>
        <w:t>/</w:t>
      </w:r>
      <w:r w:rsidR="008F2FA8" w:rsidRPr="00D33551">
        <w:rPr>
          <w:rFonts w:ascii="Arial" w:hAnsi="Arial" w:cs="Arial"/>
          <w:lang w:val="sr-Latn-ME"/>
        </w:rPr>
        <w:t>2</w:t>
      </w:r>
      <w:r w:rsidR="00A03316">
        <w:rPr>
          <w:rFonts w:ascii="Arial" w:hAnsi="Arial" w:cs="Arial"/>
          <w:lang w:val="sr-Latn-ME"/>
        </w:rPr>
        <w:t>3</w:t>
      </w:r>
      <w:r w:rsidRPr="00D33551">
        <w:rPr>
          <w:rFonts w:ascii="Arial" w:hAnsi="Arial" w:cs="Arial"/>
          <w:lang w:val="sr-Latn-ME"/>
        </w:rPr>
        <w:t>), program Mjera 2.1.1</w:t>
      </w:r>
      <w:r w:rsidR="00A03316">
        <w:rPr>
          <w:rFonts w:ascii="Arial" w:hAnsi="Arial" w:cs="Arial"/>
          <w:lang w:val="sr-Latn-ME"/>
        </w:rPr>
        <w:t>0</w:t>
      </w:r>
      <w:r w:rsidRPr="00D33551">
        <w:rPr>
          <w:rFonts w:ascii="Arial" w:hAnsi="Arial" w:cs="Arial"/>
          <w:lang w:val="sr-Latn-ME"/>
        </w:rPr>
        <w:t xml:space="preserve">. – Podrška </w:t>
      </w:r>
      <w:r w:rsidR="001C4793" w:rsidRPr="00D33551">
        <w:rPr>
          <w:rFonts w:ascii="Arial" w:hAnsi="Arial" w:cs="Arial"/>
          <w:lang w:val="sr-Latn-ME"/>
        </w:rPr>
        <w:t>investicijama za izgradnju bunara i bistijerni</w:t>
      </w:r>
      <w:r w:rsidRPr="00D33551">
        <w:rPr>
          <w:rFonts w:ascii="Arial" w:hAnsi="Arial" w:cs="Arial"/>
          <w:lang w:val="sr-Latn-ME"/>
        </w:rPr>
        <w:t xml:space="preserve">, a u vezi sa Javnim pozivom za dodjelu podrške </w:t>
      </w:r>
      <w:r w:rsidR="001C4793" w:rsidRPr="00D33551">
        <w:rPr>
          <w:rFonts w:ascii="Arial" w:hAnsi="Arial" w:cs="Arial"/>
          <w:lang w:val="sr-Latn-ME"/>
        </w:rPr>
        <w:t xml:space="preserve">investicijama za izgradnju bunara i bistijerni </w:t>
      </w:r>
      <w:r w:rsidR="008F2FA8" w:rsidRPr="00D33551">
        <w:rPr>
          <w:rFonts w:ascii="Arial" w:hAnsi="Arial" w:cs="Arial"/>
          <w:lang w:val="sr-Latn-ME"/>
        </w:rPr>
        <w:t>za 202</w:t>
      </w:r>
      <w:r w:rsidR="00A03316">
        <w:rPr>
          <w:rFonts w:ascii="Arial" w:hAnsi="Arial" w:cs="Arial"/>
          <w:lang w:val="sr-Latn-ME"/>
        </w:rPr>
        <w:t>3</w:t>
      </w:r>
      <w:r w:rsidRPr="00D33551">
        <w:rPr>
          <w:rFonts w:ascii="Arial" w:hAnsi="Arial" w:cs="Arial"/>
          <w:lang w:val="sr-Latn-ME"/>
        </w:rPr>
        <w:t xml:space="preserve">. godinu, objavljenim dana </w:t>
      </w:r>
      <w:sdt>
        <w:sdtPr>
          <w:rPr>
            <w:rFonts w:ascii="Arial" w:hAnsi="Arial" w:cs="Arial"/>
            <w:lang w:val="sr-Latn-ME"/>
          </w:rPr>
          <w:id w:val="-1759909015"/>
          <w:placeholder>
            <w:docPart w:val="0BE158B61D564FBA8AC502FBE2C1D42D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A03316">
            <w:rPr>
              <w:rFonts w:ascii="Arial" w:hAnsi="Arial" w:cs="Arial"/>
              <w:lang w:val="sr-Latn-ME"/>
            </w:rPr>
            <w:t>30. marta 2023.</w:t>
          </w:r>
        </w:sdtContent>
      </w:sdt>
      <w:r w:rsidRPr="00D33551">
        <w:rPr>
          <w:rFonts w:ascii="Arial" w:hAnsi="Arial" w:cs="Arial"/>
          <w:lang w:val="sr-Latn-ME"/>
        </w:rPr>
        <w:t xml:space="preserve"> godine na internet stranici ovog </w:t>
      </w:r>
      <w:r w:rsidR="00D817ED" w:rsidRPr="00D33551">
        <w:rPr>
          <w:rFonts w:ascii="Arial" w:hAnsi="Arial" w:cs="Arial"/>
          <w:lang w:val="sr-Latn-ME"/>
        </w:rPr>
        <w:t>Ministarstva i u dnevnom listu “</w:t>
      </w:r>
      <w:r w:rsidR="00D33551">
        <w:rPr>
          <w:rFonts w:ascii="Arial" w:hAnsi="Arial" w:cs="Arial"/>
          <w:lang w:val="sr-Latn-ME"/>
        </w:rPr>
        <w:t>POBJEDA</w:t>
      </w:r>
      <w:r w:rsidRPr="00D33551">
        <w:rPr>
          <w:rFonts w:ascii="Arial" w:hAnsi="Arial" w:cs="Arial"/>
          <w:lang w:val="sr-Latn-ME"/>
        </w:rPr>
        <w:t>”, Ministarstvo poljoprivrede</w:t>
      </w:r>
      <w:r w:rsidR="00592E21" w:rsidRPr="00D33551">
        <w:rPr>
          <w:rFonts w:ascii="Arial" w:hAnsi="Arial" w:cs="Arial"/>
          <w:lang w:val="sr-Latn-ME"/>
        </w:rPr>
        <w:t>, šumarstva i vodoprivrede</w:t>
      </w:r>
    </w:p>
    <w:p w:rsidR="00592E21" w:rsidRPr="00D33551" w:rsidRDefault="00592E21" w:rsidP="003E01B4">
      <w:pPr>
        <w:pStyle w:val="NoSpacing"/>
        <w:jc w:val="both"/>
        <w:rPr>
          <w:rFonts w:ascii="Arial" w:hAnsi="Arial" w:cs="Arial"/>
          <w:lang w:val="sr-Latn-ME"/>
        </w:rPr>
      </w:pPr>
    </w:p>
    <w:p w:rsidR="003E01B4" w:rsidRPr="00D33551" w:rsidRDefault="003E01B4" w:rsidP="003E01B4">
      <w:pPr>
        <w:jc w:val="center"/>
        <w:rPr>
          <w:rFonts w:ascii="Arial" w:hAnsi="Arial" w:cs="Arial"/>
          <w:b/>
          <w:sz w:val="22"/>
        </w:rPr>
      </w:pPr>
      <w:r w:rsidRPr="00D33551">
        <w:rPr>
          <w:rFonts w:ascii="Arial" w:hAnsi="Arial" w:cs="Arial"/>
          <w:b/>
          <w:sz w:val="22"/>
        </w:rPr>
        <w:t>O B A V J E Š T A V A</w:t>
      </w:r>
    </w:p>
    <w:p w:rsidR="003E01B4" w:rsidRPr="00D33551" w:rsidRDefault="003E01B4" w:rsidP="003E01B4">
      <w:pPr>
        <w:jc w:val="center"/>
        <w:rPr>
          <w:rFonts w:ascii="Arial" w:hAnsi="Arial" w:cs="Arial"/>
          <w:b/>
          <w:sz w:val="22"/>
        </w:rPr>
      </w:pPr>
    </w:p>
    <w:p w:rsidR="003E01B4" w:rsidRPr="00D33551" w:rsidRDefault="003E01B4" w:rsidP="003E01B4">
      <w:pPr>
        <w:spacing w:before="0"/>
        <w:rPr>
          <w:rFonts w:ascii="Arial" w:hAnsi="Arial" w:cs="Arial"/>
          <w:sz w:val="22"/>
        </w:rPr>
      </w:pPr>
      <w:r w:rsidRPr="00D33551">
        <w:rPr>
          <w:rFonts w:ascii="Arial" w:hAnsi="Arial" w:cs="Arial"/>
          <w:sz w:val="22"/>
        </w:rPr>
        <w:t xml:space="preserve">Poljoprivredne proizvođače i zainteresovanu javnost da se </w:t>
      </w:r>
      <w:r w:rsidRPr="00D33551">
        <w:rPr>
          <w:rFonts w:ascii="Arial" w:hAnsi="Arial" w:cs="Arial"/>
          <w:b/>
          <w:i/>
          <w:sz w:val="22"/>
        </w:rPr>
        <w:t>Ja</w:t>
      </w:r>
      <w:r w:rsidR="001C4793" w:rsidRPr="00D33551">
        <w:rPr>
          <w:rFonts w:ascii="Arial" w:hAnsi="Arial" w:cs="Arial"/>
          <w:b/>
          <w:i/>
          <w:sz w:val="22"/>
        </w:rPr>
        <w:t>vni poziv za dodjelu podrške investicijama za izgradnju bunara i bistijerni</w:t>
      </w:r>
      <w:r w:rsidR="008F2FA8" w:rsidRPr="00D33551">
        <w:rPr>
          <w:rFonts w:ascii="Arial" w:hAnsi="Arial" w:cs="Arial"/>
          <w:b/>
          <w:i/>
          <w:sz w:val="22"/>
        </w:rPr>
        <w:t xml:space="preserve"> za 202</w:t>
      </w:r>
      <w:r w:rsidR="00A03316">
        <w:rPr>
          <w:rFonts w:ascii="Arial" w:hAnsi="Arial" w:cs="Arial"/>
          <w:b/>
          <w:i/>
          <w:sz w:val="22"/>
        </w:rPr>
        <w:t>3</w:t>
      </w:r>
      <w:r w:rsidR="00592E21" w:rsidRPr="00D33551">
        <w:rPr>
          <w:rFonts w:ascii="Arial" w:hAnsi="Arial" w:cs="Arial"/>
          <w:b/>
          <w:i/>
          <w:sz w:val="22"/>
        </w:rPr>
        <w:t xml:space="preserve">. godinu </w:t>
      </w:r>
      <w:r w:rsidRPr="00D33551">
        <w:rPr>
          <w:rFonts w:ascii="Arial" w:hAnsi="Arial" w:cs="Arial"/>
          <w:b/>
          <w:i/>
          <w:sz w:val="22"/>
        </w:rPr>
        <w:t xml:space="preserve">završava na dan </w:t>
      </w:r>
      <w:sdt>
        <w:sdtPr>
          <w:rPr>
            <w:rFonts w:ascii="Arial" w:hAnsi="Arial" w:cs="Arial"/>
            <w:b/>
            <w:i/>
            <w:sz w:val="22"/>
          </w:rPr>
          <w:id w:val="-471138861"/>
          <w:placeholder>
            <w:docPart w:val="0BE158B61D564FBA8AC502FBE2C1D42D"/>
          </w:placeholder>
          <w:date w:fullDate="2023-05-12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A03316">
            <w:rPr>
              <w:rFonts w:ascii="Arial" w:hAnsi="Arial" w:cs="Arial"/>
              <w:b/>
              <w:i/>
              <w:sz w:val="22"/>
            </w:rPr>
            <w:t>12. maj 2023.</w:t>
          </w:r>
        </w:sdtContent>
      </w:sdt>
      <w:r w:rsidRPr="00D33551">
        <w:rPr>
          <w:rFonts w:ascii="Arial" w:hAnsi="Arial" w:cs="Arial"/>
          <w:b/>
          <w:i/>
          <w:sz w:val="22"/>
        </w:rPr>
        <w:t xml:space="preserve"> godine</w:t>
      </w:r>
      <w:r w:rsidRPr="00D33551">
        <w:rPr>
          <w:rFonts w:ascii="Arial" w:hAnsi="Arial" w:cs="Arial"/>
          <w:sz w:val="22"/>
        </w:rPr>
        <w:t>, zbog utroška sredstava opredijeljenih kroz Agrobudžet za 20</w:t>
      </w:r>
      <w:r w:rsidR="008F2FA8" w:rsidRPr="00D33551">
        <w:rPr>
          <w:rFonts w:ascii="Arial" w:hAnsi="Arial" w:cs="Arial"/>
          <w:sz w:val="22"/>
        </w:rPr>
        <w:t>2</w:t>
      </w:r>
      <w:r w:rsidR="00A03316">
        <w:rPr>
          <w:rFonts w:ascii="Arial" w:hAnsi="Arial" w:cs="Arial"/>
          <w:sz w:val="22"/>
        </w:rPr>
        <w:t>3</w:t>
      </w:r>
      <w:r w:rsidRPr="00D33551">
        <w:rPr>
          <w:rFonts w:ascii="Arial" w:hAnsi="Arial" w:cs="Arial"/>
          <w:sz w:val="22"/>
        </w:rPr>
        <w:t>. godinu - mjera 2.1.1</w:t>
      </w:r>
      <w:r w:rsidR="00A03316">
        <w:rPr>
          <w:rFonts w:ascii="Arial" w:hAnsi="Arial" w:cs="Arial"/>
          <w:sz w:val="22"/>
        </w:rPr>
        <w:t>0</w:t>
      </w:r>
      <w:r w:rsidRPr="00D33551">
        <w:rPr>
          <w:rFonts w:ascii="Arial" w:hAnsi="Arial" w:cs="Arial"/>
          <w:sz w:val="22"/>
        </w:rPr>
        <w:t xml:space="preserve">. - Podrška </w:t>
      </w:r>
      <w:r w:rsidR="001C4793" w:rsidRPr="00D33551">
        <w:rPr>
          <w:rFonts w:ascii="Arial" w:hAnsi="Arial" w:cs="Arial"/>
          <w:sz w:val="22"/>
        </w:rPr>
        <w:t>investicijama za izgradnju bunara i bistijerni</w:t>
      </w:r>
      <w:r w:rsidRPr="00D33551">
        <w:rPr>
          <w:rFonts w:ascii="Arial" w:hAnsi="Arial" w:cs="Arial"/>
          <w:sz w:val="22"/>
        </w:rPr>
        <w:t>.</w:t>
      </w:r>
    </w:p>
    <w:p w:rsidR="003E01B4" w:rsidRPr="00D33551" w:rsidRDefault="003E01B4" w:rsidP="003E01B4">
      <w:pPr>
        <w:spacing w:before="0"/>
        <w:rPr>
          <w:rFonts w:ascii="Arial" w:hAnsi="Arial" w:cs="Arial"/>
          <w:sz w:val="22"/>
        </w:rPr>
      </w:pPr>
      <w:r w:rsidRPr="00D33551">
        <w:rPr>
          <w:rFonts w:ascii="Arial" w:hAnsi="Arial" w:cs="Arial"/>
          <w:sz w:val="22"/>
        </w:rPr>
        <w:t xml:space="preserve">Zahtjevi za ostvarivanje prava na sredstva podsticaja, podnijeti nakon </w:t>
      </w:r>
      <w:sdt>
        <w:sdtPr>
          <w:rPr>
            <w:rFonts w:ascii="Arial" w:hAnsi="Arial" w:cs="Arial"/>
            <w:sz w:val="22"/>
          </w:rPr>
          <w:id w:val="-1597547437"/>
          <w:placeholder>
            <w:docPart w:val="0BE158B61D564FBA8AC502FBE2C1D42D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A03316">
            <w:rPr>
              <w:rFonts w:ascii="Arial" w:hAnsi="Arial" w:cs="Arial"/>
              <w:sz w:val="22"/>
            </w:rPr>
            <w:t>12. maja 2023.</w:t>
          </w:r>
        </w:sdtContent>
      </w:sdt>
      <w:r w:rsidRPr="00D33551">
        <w:rPr>
          <w:rFonts w:ascii="Arial" w:hAnsi="Arial" w:cs="Arial"/>
          <w:sz w:val="22"/>
        </w:rPr>
        <w:t xml:space="preserve"> godine, biće odbijeni. </w:t>
      </w:r>
    </w:p>
    <w:p w:rsidR="00B167AC" w:rsidRPr="00D33551" w:rsidRDefault="00B167AC" w:rsidP="00B167AC">
      <w:pPr>
        <w:spacing w:before="0" w:after="0" w:line="240" w:lineRule="auto"/>
        <w:rPr>
          <w:rFonts w:ascii="Arial" w:hAnsi="Arial" w:cs="Arial"/>
          <w:sz w:val="22"/>
        </w:rPr>
      </w:pPr>
    </w:p>
    <w:p w:rsidR="00EE1305" w:rsidRPr="00D33551" w:rsidRDefault="00EE1305" w:rsidP="00EE1305">
      <w:pPr>
        <w:spacing w:after="0" w:line="240" w:lineRule="auto"/>
        <w:ind w:firstLine="720"/>
        <w:rPr>
          <w:rFonts w:ascii="Arial" w:hAnsi="Arial" w:cs="Arial"/>
          <w:sz w:val="22"/>
        </w:rPr>
      </w:pPr>
    </w:p>
    <w:p w:rsidR="00722040" w:rsidRPr="00D33551" w:rsidRDefault="00722040" w:rsidP="00C176EB">
      <w:pPr>
        <w:spacing w:before="0" w:line="240" w:lineRule="auto"/>
        <w:rPr>
          <w:rFonts w:ascii="Arial" w:hAnsi="Arial" w:cs="Arial"/>
          <w:sz w:val="22"/>
        </w:rPr>
      </w:pPr>
    </w:p>
    <w:sectPr w:rsidR="00722040" w:rsidRPr="00D33551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A21" w:rsidRDefault="008F0A21" w:rsidP="00A6505B">
      <w:pPr>
        <w:spacing w:before="0" w:after="0" w:line="240" w:lineRule="auto"/>
      </w:pPr>
      <w:r>
        <w:separator/>
      </w:r>
    </w:p>
  </w:endnote>
  <w:endnote w:type="continuationSeparator" w:id="0">
    <w:p w:rsidR="008F0A21" w:rsidRDefault="008F0A2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A21" w:rsidRDefault="008F0A21" w:rsidP="00A6505B">
      <w:pPr>
        <w:spacing w:before="0" w:after="0" w:line="240" w:lineRule="auto"/>
      </w:pPr>
      <w:r>
        <w:separator/>
      </w:r>
    </w:p>
  </w:footnote>
  <w:footnote w:type="continuationSeparator" w:id="0">
    <w:p w:rsidR="008F0A21" w:rsidRDefault="008F0A2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D33551" w:rsidRDefault="00EE1305" w:rsidP="00451F6C">
    <w:pPr>
      <w:pStyle w:val="Title"/>
      <w:rPr>
        <w:rFonts w:ascii="Arial" w:eastAsiaTheme="majorEastAsia" w:hAnsi="Arial" w:cs="Arial"/>
      </w:rPr>
    </w:pPr>
    <w:r w:rsidRPr="00D33551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2057400" cy="1404620"/>
              <wp:effectExtent l="0" t="0" r="0" b="31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D3355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33551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D33551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D33551">
                            <w:rPr>
                              <w:rFonts w:ascii="Arial" w:hAnsi="Arial" w:cs="Arial"/>
                              <w:sz w:val="20"/>
                            </w:rPr>
                            <w:t>, 81000 Podgorica, Crna Gora</w:t>
                          </w:r>
                        </w:p>
                        <w:p w:rsidR="00B003EE" w:rsidRPr="00D33551" w:rsidRDefault="000764E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33551">
                            <w:rPr>
                              <w:rFonts w:ascii="Arial" w:hAnsi="Arial" w:cs="Arial"/>
                              <w:sz w:val="20"/>
                            </w:rPr>
                            <w:t>tel: +382 20 482 115</w:t>
                          </w:r>
                          <w:r w:rsidR="00B003EE" w:rsidRPr="00D33551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Default="008F0A2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0764EC" w:rsidRPr="00D33551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0764EC" w:rsidRPr="00AF27FF" w:rsidRDefault="000764EC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0.8pt;margin-top:7.05pt;width:162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uNIA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" stroked="f">
              <v:textbox style="mso-fit-shape-to-text:t">
                <w:txbxContent>
                  <w:p w:rsidR="00B003EE" w:rsidRPr="00D3355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33551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D33551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D33551">
                      <w:rPr>
                        <w:rFonts w:ascii="Arial" w:hAnsi="Arial" w:cs="Arial"/>
                        <w:sz w:val="20"/>
                      </w:rPr>
                      <w:t>, 81000 Podgorica, Crna Gora</w:t>
                    </w:r>
                  </w:p>
                  <w:p w:rsidR="00B003EE" w:rsidRPr="00D33551" w:rsidRDefault="000764E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33551">
                      <w:rPr>
                        <w:rFonts w:ascii="Arial" w:hAnsi="Arial" w:cs="Arial"/>
                        <w:sz w:val="20"/>
                      </w:rPr>
                      <w:t>tel: +382 20 482 115</w:t>
                    </w:r>
                    <w:r w:rsidR="00B003EE" w:rsidRPr="00D33551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Default="008F0A2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0764EC" w:rsidRPr="00D33551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0764EC" w:rsidRPr="00AF27FF" w:rsidRDefault="000764EC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D33551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0425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D33551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D33551">
      <w:rPr>
        <w:rFonts w:ascii="Arial" w:hAnsi="Arial" w:cs="Arial"/>
      </w:rPr>
      <w:t>Crna</w:t>
    </w:r>
    <w:r w:rsidR="00F127D8" w:rsidRPr="00D33551">
      <w:rPr>
        <w:rFonts w:ascii="Arial" w:hAnsi="Arial" w:cs="Arial"/>
      </w:rPr>
      <w:t xml:space="preserve"> </w:t>
    </w:r>
    <w:r w:rsidR="007904A7" w:rsidRPr="00D33551">
      <w:rPr>
        <w:rFonts w:ascii="Arial" w:hAnsi="Arial" w:cs="Arial"/>
      </w:rPr>
      <w:t>Gora</w:t>
    </w:r>
  </w:p>
  <w:p w:rsidR="000764EC" w:rsidRPr="00D33551" w:rsidRDefault="007904A7" w:rsidP="000764EC">
    <w:pPr>
      <w:pStyle w:val="Title"/>
      <w:spacing w:after="0"/>
      <w:rPr>
        <w:rFonts w:ascii="Arial" w:hAnsi="Arial" w:cs="Arial"/>
      </w:rPr>
    </w:pPr>
    <w:r w:rsidRPr="00D33551">
      <w:rPr>
        <w:rFonts w:ascii="Arial" w:hAnsi="Arial" w:cs="Arial"/>
      </w:rPr>
      <w:t xml:space="preserve">Ministarstvo </w:t>
    </w:r>
    <w:r w:rsidR="005C6F24" w:rsidRPr="00D33551">
      <w:rPr>
        <w:rFonts w:ascii="Arial" w:hAnsi="Arial" w:cs="Arial"/>
      </w:rPr>
      <w:t>poljoprivrede</w:t>
    </w:r>
    <w:r w:rsidR="000764EC" w:rsidRPr="00D33551">
      <w:rPr>
        <w:rFonts w:ascii="Arial" w:hAnsi="Arial" w:cs="Arial"/>
      </w:rPr>
      <w:t>,</w:t>
    </w:r>
  </w:p>
  <w:p w:rsidR="007904A7" w:rsidRPr="00D33551" w:rsidRDefault="000764EC" w:rsidP="000764EC">
    <w:pPr>
      <w:pStyle w:val="Title"/>
      <w:spacing w:after="0"/>
      <w:rPr>
        <w:rFonts w:ascii="Arial" w:hAnsi="Arial" w:cs="Arial"/>
      </w:rPr>
    </w:pPr>
    <w:r w:rsidRPr="00D33551">
      <w:rPr>
        <w:rFonts w:ascii="Arial" w:hAnsi="Arial" w:cs="Arial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764EC"/>
    <w:rsid w:val="000F2AA0"/>
    <w:rsid w:val="000F2B95"/>
    <w:rsid w:val="000F2BFC"/>
    <w:rsid w:val="001053EE"/>
    <w:rsid w:val="00107821"/>
    <w:rsid w:val="00154D42"/>
    <w:rsid w:val="001822FC"/>
    <w:rsid w:val="001847FD"/>
    <w:rsid w:val="00196664"/>
    <w:rsid w:val="001A79B6"/>
    <w:rsid w:val="001A7E96"/>
    <w:rsid w:val="001C2DA5"/>
    <w:rsid w:val="001C4793"/>
    <w:rsid w:val="001D3909"/>
    <w:rsid w:val="001F75D5"/>
    <w:rsid w:val="00205759"/>
    <w:rsid w:val="002511E4"/>
    <w:rsid w:val="00252A36"/>
    <w:rsid w:val="00292D5E"/>
    <w:rsid w:val="002A7CB3"/>
    <w:rsid w:val="002F461C"/>
    <w:rsid w:val="003168DA"/>
    <w:rsid w:val="0034026A"/>
    <w:rsid w:val="003417B8"/>
    <w:rsid w:val="00350578"/>
    <w:rsid w:val="00354D08"/>
    <w:rsid w:val="00375D08"/>
    <w:rsid w:val="003A6DB5"/>
    <w:rsid w:val="003E01B4"/>
    <w:rsid w:val="004112D5"/>
    <w:rsid w:val="00434FAF"/>
    <w:rsid w:val="004378E1"/>
    <w:rsid w:val="00451F6C"/>
    <w:rsid w:val="00451FF9"/>
    <w:rsid w:val="00461F18"/>
    <w:rsid w:val="004679C3"/>
    <w:rsid w:val="004C6138"/>
    <w:rsid w:val="004E3DA7"/>
    <w:rsid w:val="004F24B0"/>
    <w:rsid w:val="00510761"/>
    <w:rsid w:val="00523147"/>
    <w:rsid w:val="00531FDF"/>
    <w:rsid w:val="005723C7"/>
    <w:rsid w:val="00592E21"/>
    <w:rsid w:val="005A4E7E"/>
    <w:rsid w:val="005B44BF"/>
    <w:rsid w:val="005C6F24"/>
    <w:rsid w:val="005F56D9"/>
    <w:rsid w:val="00612213"/>
    <w:rsid w:val="00630A76"/>
    <w:rsid w:val="006739CA"/>
    <w:rsid w:val="006824B0"/>
    <w:rsid w:val="00692525"/>
    <w:rsid w:val="006A24FA"/>
    <w:rsid w:val="006A2C40"/>
    <w:rsid w:val="006B0CEE"/>
    <w:rsid w:val="006D711E"/>
    <w:rsid w:val="006E262C"/>
    <w:rsid w:val="00722040"/>
    <w:rsid w:val="007222EE"/>
    <w:rsid w:val="0073561A"/>
    <w:rsid w:val="00751EE1"/>
    <w:rsid w:val="0077100B"/>
    <w:rsid w:val="00786F2E"/>
    <w:rsid w:val="007904A7"/>
    <w:rsid w:val="00794586"/>
    <w:rsid w:val="007978B6"/>
    <w:rsid w:val="007B2B13"/>
    <w:rsid w:val="00807202"/>
    <w:rsid w:val="00810444"/>
    <w:rsid w:val="00816055"/>
    <w:rsid w:val="00831E58"/>
    <w:rsid w:val="0088156B"/>
    <w:rsid w:val="00885190"/>
    <w:rsid w:val="008A4A6E"/>
    <w:rsid w:val="008C7F82"/>
    <w:rsid w:val="008D0760"/>
    <w:rsid w:val="008F0A21"/>
    <w:rsid w:val="008F2FA8"/>
    <w:rsid w:val="00902E6C"/>
    <w:rsid w:val="00907170"/>
    <w:rsid w:val="009130A0"/>
    <w:rsid w:val="00922A8D"/>
    <w:rsid w:val="00946A67"/>
    <w:rsid w:val="0096107C"/>
    <w:rsid w:val="00997C04"/>
    <w:rsid w:val="009B6FC0"/>
    <w:rsid w:val="009E797A"/>
    <w:rsid w:val="00A03316"/>
    <w:rsid w:val="00A6505B"/>
    <w:rsid w:val="00AB23BE"/>
    <w:rsid w:val="00AB733A"/>
    <w:rsid w:val="00AF1637"/>
    <w:rsid w:val="00AF27FF"/>
    <w:rsid w:val="00B003EE"/>
    <w:rsid w:val="00B13AFC"/>
    <w:rsid w:val="00B167AC"/>
    <w:rsid w:val="00B40A06"/>
    <w:rsid w:val="00B473C2"/>
    <w:rsid w:val="00B47D2C"/>
    <w:rsid w:val="00B76ACC"/>
    <w:rsid w:val="00B83F7A"/>
    <w:rsid w:val="00B84F08"/>
    <w:rsid w:val="00BE3206"/>
    <w:rsid w:val="00BF464E"/>
    <w:rsid w:val="00C123D2"/>
    <w:rsid w:val="00C176EB"/>
    <w:rsid w:val="00C20E0A"/>
    <w:rsid w:val="00C2622E"/>
    <w:rsid w:val="00C4431F"/>
    <w:rsid w:val="00C84028"/>
    <w:rsid w:val="00CA4058"/>
    <w:rsid w:val="00CC2580"/>
    <w:rsid w:val="00CD159D"/>
    <w:rsid w:val="00CF540B"/>
    <w:rsid w:val="00D23B4D"/>
    <w:rsid w:val="00D2455F"/>
    <w:rsid w:val="00D33551"/>
    <w:rsid w:val="00D3554F"/>
    <w:rsid w:val="00D7427B"/>
    <w:rsid w:val="00D817ED"/>
    <w:rsid w:val="00DA27D7"/>
    <w:rsid w:val="00DC5DF1"/>
    <w:rsid w:val="00DF60F7"/>
    <w:rsid w:val="00E73A9B"/>
    <w:rsid w:val="00E74F68"/>
    <w:rsid w:val="00E75466"/>
    <w:rsid w:val="00ED4AD5"/>
    <w:rsid w:val="00EE1305"/>
    <w:rsid w:val="00F127D8"/>
    <w:rsid w:val="00F14B0C"/>
    <w:rsid w:val="00F16D1B"/>
    <w:rsid w:val="00F21A4A"/>
    <w:rsid w:val="00F323F6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0764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paragraph" w:styleId="NoSpacing">
    <w:name w:val="No Spacing"/>
    <w:uiPriority w:val="1"/>
    <w:qFormat/>
    <w:rsid w:val="003E01B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E158B61D564FBA8AC502FBE2C1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8FA6-A13A-4D5F-86AF-07E084B911F4}"/>
      </w:docPartPr>
      <w:docPartBody>
        <w:p w:rsidR="005D2255" w:rsidRDefault="002B6E93" w:rsidP="002B6E93">
          <w:pPr>
            <w:pStyle w:val="0BE158B61D564FBA8AC502FBE2C1D42D"/>
          </w:pPr>
          <w:r w:rsidRPr="00DE6A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37"/>
    <w:rsid w:val="001C4D5E"/>
    <w:rsid w:val="002B6E93"/>
    <w:rsid w:val="00405CA2"/>
    <w:rsid w:val="00467570"/>
    <w:rsid w:val="00530E31"/>
    <w:rsid w:val="005D2255"/>
    <w:rsid w:val="00672AB7"/>
    <w:rsid w:val="00942F69"/>
    <w:rsid w:val="009D7CA3"/>
    <w:rsid w:val="00C62437"/>
    <w:rsid w:val="00D54CC8"/>
    <w:rsid w:val="00F5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E93"/>
    <w:rPr>
      <w:color w:val="808080"/>
    </w:rPr>
  </w:style>
  <w:style w:type="paragraph" w:customStyle="1" w:styleId="0BE158B61D564FBA8AC502FBE2C1D42D">
    <w:name w:val="0BE158B61D564FBA8AC502FBE2C1D42D"/>
    <w:rsid w:val="002B6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23</cp:revision>
  <cp:lastPrinted>2018-06-01T12:23:00Z</cp:lastPrinted>
  <dcterms:created xsi:type="dcterms:W3CDTF">2018-11-05T07:33:00Z</dcterms:created>
  <dcterms:modified xsi:type="dcterms:W3CDTF">2023-05-12T10:12:00Z</dcterms:modified>
</cp:coreProperties>
</file>