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E75" w:rsidRPr="00905AF2" w:rsidRDefault="00E37C9B">
      <w:pPr>
        <w:jc w:val="center"/>
        <w:rPr>
          <w:lang w:val="sr-Latn-ME"/>
        </w:rPr>
      </w:pPr>
      <w:r w:rsidRPr="00905AF2"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5" o:title=""/>
          </v:shape>
        </w:pict>
      </w:r>
    </w:p>
    <w:p w:rsidR="00702E75" w:rsidRPr="00905AF2" w:rsidRDefault="00E37C9B">
      <w:pPr>
        <w:spacing w:after="0"/>
        <w:rPr>
          <w:lang w:val="sr-Latn-ME"/>
        </w:rPr>
      </w:pPr>
      <w:r w:rsidRPr="00905AF2">
        <w:rPr>
          <w:sz w:val="22"/>
          <w:szCs w:val="22"/>
          <w:lang w:val="sr-Latn-ME"/>
        </w:rPr>
        <w:t>Br:</w:t>
      </w:r>
      <w:r>
        <w:rPr>
          <w:sz w:val="22"/>
          <w:szCs w:val="22"/>
          <w:lang w:val="sr-Latn-ME"/>
        </w:rPr>
        <w:t xml:space="preserve"> 02-100/23-1029/7</w:t>
      </w:r>
    </w:p>
    <w:p w:rsidR="00702E75" w:rsidRPr="00905AF2" w:rsidRDefault="00E37C9B">
      <w:pPr>
        <w:rPr>
          <w:lang w:val="sr-Latn-ME"/>
        </w:rPr>
      </w:pPr>
      <w:r w:rsidRPr="00905AF2">
        <w:rPr>
          <w:sz w:val="22"/>
          <w:szCs w:val="22"/>
          <w:lang w:val="sr-Latn-ME"/>
        </w:rPr>
        <w:t xml:space="preserve">Podgorica, </w:t>
      </w:r>
      <w:r>
        <w:rPr>
          <w:sz w:val="22"/>
          <w:szCs w:val="22"/>
          <w:lang w:val="sr-Latn-ME"/>
        </w:rPr>
        <w:t>27.2.2023. godine</w:t>
      </w:r>
      <w:bookmarkStart w:id="0" w:name="_GoBack"/>
      <w:bookmarkEnd w:id="0"/>
    </w:p>
    <w:p w:rsidR="00702E75" w:rsidRPr="00905AF2" w:rsidRDefault="00E37C9B">
      <w:pPr>
        <w:jc w:val="both"/>
        <w:rPr>
          <w:lang w:val="sr-Latn-ME"/>
        </w:rPr>
      </w:pPr>
      <w:r w:rsidRPr="00905AF2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 w:rsidR="00905AF2">
        <w:rPr>
          <w:sz w:val="22"/>
          <w:szCs w:val="22"/>
          <w:lang w:val="sr-Latn-ME"/>
        </w:rPr>
        <w:t>27.2.2023. godine</w:t>
      </w:r>
      <w:r w:rsidRPr="00905AF2">
        <w:rPr>
          <w:sz w:val="22"/>
          <w:szCs w:val="22"/>
          <w:lang w:val="sr-Latn-ME"/>
        </w:rPr>
        <w:t>, Uprava za ljudske resurse utvrdila je</w:t>
      </w:r>
    </w:p>
    <w:p w:rsidR="00702E75" w:rsidRPr="00905AF2" w:rsidRDefault="00702E75">
      <w:pPr>
        <w:rPr>
          <w:lang w:val="sr-Latn-ME"/>
        </w:rPr>
      </w:pPr>
    </w:p>
    <w:p w:rsidR="00702E75" w:rsidRPr="00905AF2" w:rsidRDefault="00E37C9B">
      <w:pPr>
        <w:jc w:val="center"/>
        <w:rPr>
          <w:lang w:val="sr-Latn-ME"/>
        </w:rPr>
      </w:pPr>
      <w:r w:rsidRPr="00905AF2">
        <w:rPr>
          <w:b/>
          <w:bCs/>
          <w:sz w:val="24"/>
          <w:szCs w:val="24"/>
          <w:lang w:val="sr-Latn-ME"/>
        </w:rPr>
        <w:t>LISTU ZA IZBOR KA</w:t>
      </w:r>
      <w:r w:rsidRPr="00905AF2">
        <w:rPr>
          <w:b/>
          <w:bCs/>
          <w:sz w:val="24"/>
          <w:szCs w:val="24"/>
          <w:lang w:val="sr-Latn-ME"/>
        </w:rPr>
        <w:t>NDIDATA</w:t>
      </w:r>
    </w:p>
    <w:p w:rsidR="00702E75" w:rsidRPr="00905AF2" w:rsidRDefault="00702E75">
      <w:pPr>
        <w:rPr>
          <w:lang w:val="sr-Latn-ME"/>
        </w:rPr>
      </w:pPr>
    </w:p>
    <w:p w:rsidR="00702E75" w:rsidRPr="00905AF2" w:rsidRDefault="00E37C9B" w:rsidP="00905AF2">
      <w:pPr>
        <w:jc w:val="both"/>
        <w:rPr>
          <w:lang w:val="sr-Latn-ME"/>
        </w:rPr>
      </w:pPr>
      <w:r w:rsidRPr="00905AF2">
        <w:rPr>
          <w:sz w:val="22"/>
          <w:szCs w:val="22"/>
          <w:lang w:val="sr-Latn-ME"/>
        </w:rPr>
        <w:t xml:space="preserve">Po javnom oglasu br. 02-100/22-2546/3, objavljenom </w:t>
      </w:r>
      <w:r w:rsidRPr="00905AF2">
        <w:rPr>
          <w:sz w:val="22"/>
          <w:szCs w:val="22"/>
          <w:lang w:val="sr-Latn-ME"/>
        </w:rPr>
        <w:t xml:space="preserve">11.11.2022. godine, za potrebe  </w:t>
      </w:r>
      <w:r w:rsidRPr="00905AF2">
        <w:rPr>
          <w:b/>
          <w:bCs/>
          <w:sz w:val="22"/>
          <w:szCs w:val="22"/>
          <w:lang w:val="sr-Latn-ME"/>
        </w:rPr>
        <w:t>Agencije za sprječavanje korupcije</w:t>
      </w:r>
      <w:r w:rsidRPr="00905AF2">
        <w:rPr>
          <w:sz w:val="22"/>
          <w:szCs w:val="22"/>
          <w:lang w:val="sr-Latn-ME"/>
        </w:rPr>
        <w:t>, za radn</w:t>
      </w:r>
      <w:r w:rsidR="00905AF2">
        <w:rPr>
          <w:sz w:val="22"/>
          <w:szCs w:val="22"/>
          <w:lang w:val="sr-Latn-ME"/>
        </w:rPr>
        <w:t>a</w:t>
      </w:r>
      <w:r w:rsidRPr="00905AF2">
        <w:rPr>
          <w:sz w:val="22"/>
          <w:szCs w:val="22"/>
          <w:lang w:val="sr-Latn-ME"/>
        </w:rPr>
        <w:t xml:space="preserve"> mjest</w:t>
      </w:r>
      <w:r w:rsidR="00905AF2">
        <w:rPr>
          <w:sz w:val="22"/>
          <w:szCs w:val="22"/>
          <w:lang w:val="sr-Latn-ME"/>
        </w:rPr>
        <w:t>a</w:t>
      </w:r>
      <w:r w:rsidRPr="00905AF2">
        <w:rPr>
          <w:sz w:val="22"/>
          <w:szCs w:val="22"/>
          <w:lang w:val="sr-Latn-ME"/>
        </w:rPr>
        <w:t xml:space="preserve">:  </w:t>
      </w:r>
    </w:p>
    <w:p w:rsidR="00702E75" w:rsidRPr="00905AF2" w:rsidRDefault="00E37C9B" w:rsidP="00905AF2">
      <w:pPr>
        <w:jc w:val="both"/>
        <w:rPr>
          <w:lang w:val="sr-Latn-ME"/>
        </w:rPr>
      </w:pPr>
      <w:r w:rsidRPr="00905AF2">
        <w:rPr>
          <w:b/>
          <w:bCs/>
          <w:sz w:val="22"/>
          <w:szCs w:val="22"/>
          <w:lang w:val="sr-Latn-ME"/>
        </w:rPr>
        <w:t xml:space="preserve">1. Samostalni/a savjetnik/ica II, Odsjek za informacione tehnologije </w:t>
      </w:r>
      <w:r w:rsidRPr="00905AF2">
        <w:rPr>
          <w:sz w:val="22"/>
          <w:szCs w:val="22"/>
          <w:lang w:val="sr-Latn-ME"/>
        </w:rPr>
        <w:t xml:space="preserve"> - Izvršilaca: 1, na neodređeno vrijem</w:t>
      </w:r>
      <w:r w:rsidRPr="00905AF2">
        <w:rPr>
          <w:sz w:val="22"/>
          <w:szCs w:val="22"/>
          <w:lang w:val="sr-Latn-ME"/>
        </w:rPr>
        <w:t xml:space="preserve">e, - VII1 nivo kvalifikacije obrazovanja, Fakultet iz oblasti prirodnih nauka - matematika, matematika i računarske nauke, računarske nauke, računarstvo i informacione tehnologije, primijenjeno računarstvo, informacione tehnologije ili fakultet iz oblasti </w:t>
      </w:r>
      <w:r w:rsidRPr="00905AF2">
        <w:rPr>
          <w:sz w:val="22"/>
          <w:szCs w:val="22"/>
          <w:lang w:val="sr-Latn-ME"/>
        </w:rPr>
        <w:t>teničko-tehnoloških nauka-elektronika, telekomunikacija i računari</w:t>
      </w:r>
    </w:p>
    <w:p w:rsidR="00702E75" w:rsidRPr="00905AF2" w:rsidRDefault="00702E75">
      <w:pPr>
        <w:jc w:val="both"/>
        <w:rPr>
          <w:lang w:val="sr-Latn-ME"/>
        </w:rPr>
      </w:pPr>
    </w:p>
    <w:p w:rsidR="00702E75" w:rsidRPr="00905AF2" w:rsidRDefault="00E37C9B">
      <w:pPr>
        <w:rPr>
          <w:lang w:val="sr-Latn-ME"/>
        </w:rPr>
      </w:pPr>
      <w:r w:rsidRPr="00905AF2">
        <w:rPr>
          <w:b/>
          <w:bCs/>
          <w:sz w:val="22"/>
          <w:szCs w:val="22"/>
          <w:lang w:val="sr-Latn-ME"/>
        </w:rPr>
        <w:t xml:space="preserve">      STANA  KRALJEVIĆ - ostvareni broj bodova 26.00</w:t>
      </w:r>
    </w:p>
    <w:p w:rsidR="00702E75" w:rsidRPr="00905AF2" w:rsidRDefault="00702E75">
      <w:pPr>
        <w:rPr>
          <w:lang w:val="sr-Latn-ME"/>
        </w:rPr>
      </w:pPr>
    </w:p>
    <w:p w:rsidR="00702E75" w:rsidRPr="00905AF2" w:rsidRDefault="00E37C9B" w:rsidP="00905AF2">
      <w:pPr>
        <w:jc w:val="both"/>
        <w:rPr>
          <w:lang w:val="sr-Latn-ME"/>
        </w:rPr>
      </w:pPr>
      <w:r w:rsidRPr="00905AF2">
        <w:rPr>
          <w:b/>
          <w:bCs/>
          <w:sz w:val="22"/>
          <w:szCs w:val="22"/>
          <w:lang w:val="sr-Latn-ME"/>
        </w:rPr>
        <w:t xml:space="preserve">2. Samostalni/a savjetnik/ica I, Odsjek za informacione tehnologije </w:t>
      </w:r>
      <w:r w:rsidRPr="00905AF2">
        <w:rPr>
          <w:sz w:val="22"/>
          <w:szCs w:val="22"/>
          <w:lang w:val="sr-Latn-ME"/>
        </w:rPr>
        <w:t xml:space="preserve"> - Izvršilaca: 1, na neodređeno vrijeme, - VII1 nivo kvalifikacije</w:t>
      </w:r>
      <w:r w:rsidRPr="00905AF2">
        <w:rPr>
          <w:sz w:val="22"/>
          <w:szCs w:val="22"/>
          <w:lang w:val="sr-Latn-ME"/>
        </w:rPr>
        <w:t xml:space="preserve"> obrazovanja, Fakultet iz oblasti prirodnih nauka - matematika, matematika i računarske nauke, računarske nauke, računarstvo i informacione tehnologije, primijenjeno računarstvo, informacione tehnologije ili fakultet iz oblasti teničko-tehnoloških nauka-el</w:t>
      </w:r>
      <w:r w:rsidRPr="00905AF2">
        <w:rPr>
          <w:sz w:val="22"/>
          <w:szCs w:val="22"/>
          <w:lang w:val="sr-Latn-ME"/>
        </w:rPr>
        <w:t>ektronika, telekomunikacija i računari</w:t>
      </w:r>
    </w:p>
    <w:p w:rsidR="00702E75" w:rsidRPr="00905AF2" w:rsidRDefault="00702E75">
      <w:pPr>
        <w:jc w:val="both"/>
        <w:rPr>
          <w:lang w:val="sr-Latn-ME"/>
        </w:rPr>
      </w:pPr>
    </w:p>
    <w:p w:rsidR="00702E75" w:rsidRPr="00905AF2" w:rsidRDefault="00E37C9B">
      <w:pPr>
        <w:rPr>
          <w:lang w:val="sr-Latn-ME"/>
        </w:rPr>
      </w:pPr>
      <w:r w:rsidRPr="00905AF2">
        <w:rPr>
          <w:b/>
          <w:bCs/>
          <w:sz w:val="22"/>
          <w:szCs w:val="22"/>
          <w:lang w:val="sr-Latn-ME"/>
        </w:rPr>
        <w:t xml:space="preserve">      STANA  KRALJEVIĆ - ostvareni broj bodova 26.00</w:t>
      </w:r>
    </w:p>
    <w:p w:rsidR="00702E75" w:rsidRPr="00905AF2" w:rsidRDefault="00702E75">
      <w:pPr>
        <w:rPr>
          <w:lang w:val="sr-Latn-ME"/>
        </w:rPr>
      </w:pPr>
    </w:p>
    <w:p w:rsidR="00702E75" w:rsidRPr="00905AF2" w:rsidRDefault="00E37C9B">
      <w:pPr>
        <w:jc w:val="both"/>
        <w:rPr>
          <w:lang w:val="sr-Latn-ME"/>
        </w:rPr>
      </w:pPr>
      <w:r w:rsidRPr="00905AF2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</w:t>
      </w:r>
      <w:r w:rsidRPr="00905AF2">
        <w:rPr>
          <w:sz w:val="22"/>
          <w:szCs w:val="22"/>
          <w:lang w:val="sr-Latn-ME"/>
        </w:rPr>
        <w:t>udske resurse najkasnije u roku od deset dana od dana prijema liste za izbor kandidata.</w:t>
      </w:r>
    </w:p>
    <w:p w:rsidR="00702E75" w:rsidRPr="00905AF2" w:rsidRDefault="00702E75">
      <w:pPr>
        <w:rPr>
          <w:lang w:val="sr-Latn-ME"/>
        </w:rPr>
      </w:pPr>
    </w:p>
    <w:p w:rsidR="00702E75" w:rsidRPr="00905AF2" w:rsidRDefault="00E37C9B">
      <w:pPr>
        <w:pStyle w:val="leftRight"/>
        <w:rPr>
          <w:lang w:val="sr-Latn-ME"/>
        </w:rPr>
      </w:pPr>
      <w:r w:rsidRPr="00905AF2">
        <w:rPr>
          <w:b/>
          <w:bCs/>
          <w:sz w:val="24"/>
          <w:szCs w:val="24"/>
          <w:lang w:val="sr-Latn-ME"/>
        </w:rPr>
        <w:tab/>
        <w:t>Agron M. Camaj</w:t>
      </w:r>
    </w:p>
    <w:p w:rsidR="00702E75" w:rsidRPr="00905AF2" w:rsidRDefault="00E37C9B">
      <w:pPr>
        <w:pStyle w:val="leftRight"/>
        <w:rPr>
          <w:lang w:val="sr-Latn-ME"/>
        </w:rPr>
      </w:pPr>
      <w:r w:rsidRPr="00905AF2">
        <w:rPr>
          <w:b/>
          <w:bCs/>
          <w:sz w:val="24"/>
          <w:szCs w:val="24"/>
          <w:lang w:val="sr-Latn-ME"/>
        </w:rPr>
        <w:tab/>
        <w:t>DIREKTOR</w:t>
      </w:r>
    </w:p>
    <w:p w:rsidR="00702E75" w:rsidRPr="00905AF2" w:rsidRDefault="00E37C9B">
      <w:pPr>
        <w:spacing w:after="0"/>
        <w:rPr>
          <w:lang w:val="sr-Latn-ME"/>
        </w:rPr>
      </w:pPr>
      <w:r w:rsidRPr="00905AF2">
        <w:rPr>
          <w:sz w:val="22"/>
          <w:szCs w:val="22"/>
          <w:lang w:val="sr-Latn-ME"/>
        </w:rPr>
        <w:t>Dostavljeno:</w:t>
      </w:r>
      <w:r w:rsidRPr="00905AF2">
        <w:rPr>
          <w:sz w:val="22"/>
          <w:szCs w:val="22"/>
          <w:lang w:val="sr-Latn-ME"/>
        </w:rPr>
        <w:tab/>
      </w:r>
    </w:p>
    <w:p w:rsidR="00702E75" w:rsidRPr="00905AF2" w:rsidRDefault="00E37C9B">
      <w:pPr>
        <w:spacing w:after="0"/>
        <w:rPr>
          <w:lang w:val="sr-Latn-ME"/>
        </w:rPr>
      </w:pPr>
      <w:r w:rsidRPr="00905AF2">
        <w:rPr>
          <w:sz w:val="22"/>
          <w:szCs w:val="22"/>
          <w:lang w:val="sr-Latn-ME"/>
        </w:rPr>
        <w:t xml:space="preserve">       - Agenciji za sprječavanje korupcije</w:t>
      </w:r>
    </w:p>
    <w:p w:rsidR="00702E75" w:rsidRPr="00905AF2" w:rsidRDefault="00E37C9B">
      <w:pPr>
        <w:spacing w:after="0"/>
        <w:rPr>
          <w:lang w:val="sr-Latn-ME"/>
        </w:rPr>
      </w:pPr>
      <w:r w:rsidRPr="00905AF2">
        <w:rPr>
          <w:sz w:val="22"/>
          <w:szCs w:val="22"/>
          <w:lang w:val="sr-Latn-ME"/>
        </w:rPr>
        <w:t xml:space="preserve">       - a/a</w:t>
      </w:r>
    </w:p>
    <w:sectPr w:rsidR="00702E75" w:rsidRPr="00905AF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E75"/>
    <w:rsid w:val="00702E75"/>
    <w:rsid w:val="00905AF2"/>
    <w:rsid w:val="00E3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B9C2"/>
  <w15:docId w15:val="{5C2FA653-0E72-46C9-8F69-DFFBF194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8905-60D7-4A11-8D77-F4613E6E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2023-02-27T09:08:00Z</dcterms:created>
  <dcterms:modified xsi:type="dcterms:W3CDTF">2023-02-27T09:16:00Z</dcterms:modified>
  <cp:category/>
</cp:coreProperties>
</file>