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6AC" w:rsidRPr="00180511" w:rsidRDefault="008A54C3" w:rsidP="007A76AC">
      <w:pPr>
        <w:jc w:val="center"/>
        <w:rPr>
          <w:rFonts w:ascii="Times New Roman" w:hAnsi="Times New Roman" w:cs="Times New Roman"/>
          <w:sz w:val="24"/>
          <w:szCs w:val="24"/>
        </w:rPr>
      </w:pPr>
      <w:r w:rsidRPr="00180511">
        <w:rPr>
          <w:rFonts w:ascii="Times New Roman" w:hAnsi="Times New Roman" w:cs="Times New Roman"/>
          <w:sz w:val="24"/>
          <w:szCs w:val="24"/>
        </w:rPr>
        <w:t>GOVOR DIREKTORA UPRAVE ZA DIJASPORU MR PREDRAGA MITROVIĆA NA KONSTITUTIVNOJ SJEDNICI</w:t>
      </w:r>
      <w:r w:rsidR="003F0D29">
        <w:rPr>
          <w:rFonts w:ascii="Times New Roman" w:hAnsi="Times New Roman" w:cs="Times New Roman"/>
          <w:sz w:val="24"/>
          <w:szCs w:val="24"/>
        </w:rPr>
        <w:t xml:space="preserve"> DRUGOG SAZIVA</w:t>
      </w:r>
      <w:bookmarkStart w:id="0" w:name="_GoBack"/>
      <w:bookmarkEnd w:id="0"/>
      <w:r w:rsidRPr="00180511">
        <w:rPr>
          <w:rFonts w:ascii="Times New Roman" w:hAnsi="Times New Roman" w:cs="Times New Roman"/>
          <w:sz w:val="24"/>
          <w:szCs w:val="24"/>
        </w:rPr>
        <w:t xml:space="preserve"> SAVJETA ZA SARADNJU SA DIJASPOROM-ISELJENICIMA</w:t>
      </w:r>
    </w:p>
    <w:p w:rsidR="007A76AC" w:rsidRPr="00180511" w:rsidRDefault="007A76AC" w:rsidP="002D65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76AC" w:rsidRPr="00180511" w:rsidRDefault="007A76AC" w:rsidP="002D65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6522" w:rsidRPr="00180511" w:rsidRDefault="002D6522" w:rsidP="002D652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0511">
        <w:rPr>
          <w:rFonts w:ascii="Times New Roman" w:hAnsi="Times New Roman" w:cs="Times New Roman"/>
          <w:sz w:val="24"/>
          <w:szCs w:val="24"/>
        </w:rPr>
        <w:t>Poštovani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predsjedniče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gospodine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Markoviću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>,</w:t>
      </w:r>
    </w:p>
    <w:p w:rsidR="002D6522" w:rsidRPr="00180511" w:rsidRDefault="002D6522" w:rsidP="002D652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0511">
        <w:rPr>
          <w:rFonts w:ascii="Times New Roman" w:hAnsi="Times New Roman" w:cs="Times New Roman"/>
          <w:sz w:val="24"/>
          <w:szCs w:val="24"/>
        </w:rPr>
        <w:t>Poštovani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predjedniče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D6522" w:rsidRPr="00180511" w:rsidRDefault="002D6522" w:rsidP="002D652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0511">
        <w:rPr>
          <w:rFonts w:ascii="Times New Roman" w:hAnsi="Times New Roman" w:cs="Times New Roman"/>
          <w:sz w:val="24"/>
          <w:szCs w:val="24"/>
        </w:rPr>
        <w:t>Bivši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predsjedniče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Crne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Gore, </w:t>
      </w:r>
    </w:p>
    <w:p w:rsidR="002D6522" w:rsidRPr="00180511" w:rsidRDefault="002D6522" w:rsidP="002D652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0511">
        <w:rPr>
          <w:rFonts w:ascii="Times New Roman" w:hAnsi="Times New Roman" w:cs="Times New Roman"/>
          <w:sz w:val="24"/>
          <w:szCs w:val="24"/>
        </w:rPr>
        <w:t>Poštovani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ministri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poslanici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>,</w:t>
      </w:r>
    </w:p>
    <w:p w:rsidR="002D6522" w:rsidRPr="00180511" w:rsidRDefault="002D6522" w:rsidP="002D652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0511">
        <w:rPr>
          <w:rFonts w:ascii="Times New Roman" w:hAnsi="Times New Roman" w:cs="Times New Roman"/>
          <w:sz w:val="24"/>
          <w:szCs w:val="24"/>
        </w:rPr>
        <w:t>Poštovani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Savjeta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>,</w:t>
      </w:r>
    </w:p>
    <w:p w:rsidR="002D6522" w:rsidRPr="00180511" w:rsidRDefault="002D6522" w:rsidP="002D6522">
      <w:pPr>
        <w:jc w:val="both"/>
        <w:rPr>
          <w:rFonts w:ascii="Times New Roman" w:hAnsi="Times New Roman" w:cs="Times New Roman"/>
          <w:sz w:val="24"/>
          <w:szCs w:val="24"/>
        </w:rPr>
      </w:pPr>
      <w:r w:rsidRPr="00180511">
        <w:rPr>
          <w:rFonts w:ascii="Times New Roman" w:hAnsi="Times New Roman" w:cs="Times New Roman"/>
          <w:sz w:val="24"/>
          <w:szCs w:val="24"/>
        </w:rPr>
        <w:t xml:space="preserve">Dame i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gospodo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D6522" w:rsidRPr="00180511" w:rsidRDefault="002D6522" w:rsidP="002D65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6522" w:rsidRPr="00180511" w:rsidRDefault="002D6522" w:rsidP="002D652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0511">
        <w:rPr>
          <w:rFonts w:ascii="Times New Roman" w:hAnsi="Times New Roman" w:cs="Times New Roman"/>
          <w:sz w:val="24"/>
          <w:szCs w:val="24"/>
        </w:rPr>
        <w:t>Dozvolite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mi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najprije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da vas u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Uprave za dijasporu i u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lično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pozdravim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zahvalim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80511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odzivu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ovolikom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broju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članovima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Savjeta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dijaspore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poželim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dobrodošlicu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svoju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maticu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svoj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zavičaj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6522" w:rsidRPr="00180511" w:rsidRDefault="002D6522" w:rsidP="002D6522">
      <w:pPr>
        <w:jc w:val="both"/>
        <w:rPr>
          <w:rFonts w:ascii="Times New Roman" w:hAnsi="Times New Roman" w:cs="Times New Roman"/>
          <w:sz w:val="24"/>
          <w:szCs w:val="24"/>
        </w:rPr>
      </w:pPr>
      <w:r w:rsidRPr="00180511">
        <w:rPr>
          <w:rFonts w:ascii="Times New Roman" w:hAnsi="Times New Roman" w:cs="Times New Roman"/>
          <w:sz w:val="24"/>
          <w:szCs w:val="24"/>
        </w:rPr>
        <w:t xml:space="preserve">Savjet za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saradnju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80511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dijasporom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iseljenicima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jedna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najznačajnijih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novina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uvedena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saradnji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iseljenicima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konstituisan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prvi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put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septembra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2016.godine. </w:t>
      </w:r>
    </w:p>
    <w:p w:rsidR="002D6522" w:rsidRPr="00180511" w:rsidRDefault="002D6522" w:rsidP="002D6522">
      <w:pPr>
        <w:jc w:val="both"/>
        <w:rPr>
          <w:rFonts w:ascii="Times New Roman" w:hAnsi="Times New Roman" w:cs="Times New Roman"/>
          <w:sz w:val="24"/>
          <w:szCs w:val="24"/>
        </w:rPr>
      </w:pPr>
      <w:r w:rsidRPr="00180511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obzirom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novoformiranom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tijelu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bez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ranijeg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praktičnog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iskustva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možemo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reći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tri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proofErr w:type="gramStart"/>
      <w:r w:rsidRPr="00180511">
        <w:rPr>
          <w:rFonts w:ascii="Times New Roman" w:hAnsi="Times New Roman" w:cs="Times New Roman"/>
          <w:sz w:val="24"/>
          <w:szCs w:val="24"/>
        </w:rPr>
        <w:t>nama</w:t>
      </w:r>
      <w:proofErr w:type="spellEnd"/>
      <w:proofErr w:type="gramEnd"/>
      <w:r w:rsidRPr="00180511">
        <w:rPr>
          <w:rFonts w:ascii="Times New Roman" w:hAnsi="Times New Roman" w:cs="Times New Roman"/>
          <w:sz w:val="24"/>
          <w:szCs w:val="24"/>
        </w:rPr>
        <w:t xml:space="preserve"> bile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uspješne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stanovišta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postignutih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rezultata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i da se,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uprkos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početnim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problemima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formiranje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pokazalo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opravdanim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potrebnim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6522" w:rsidRPr="00180511" w:rsidRDefault="002D6522" w:rsidP="002D6522">
      <w:pPr>
        <w:jc w:val="both"/>
        <w:rPr>
          <w:rFonts w:ascii="Times New Roman" w:hAnsi="Times New Roman" w:cs="Times New Roman"/>
          <w:sz w:val="24"/>
          <w:szCs w:val="24"/>
        </w:rPr>
      </w:pPr>
      <w:r w:rsidRPr="00180511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ovom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tijelu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njegovim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članovima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predstavljaju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zemlje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80511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najvećom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koncentracijom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naše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dijaspore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širom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svijeta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državne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organe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institucije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Crna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Gora je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dobila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ozbiljnog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pouzdanog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vrijednog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saradnika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>.</w:t>
      </w:r>
    </w:p>
    <w:p w:rsidR="002D6522" w:rsidRPr="00180511" w:rsidRDefault="002D6522" w:rsidP="002D6522">
      <w:pPr>
        <w:jc w:val="both"/>
        <w:rPr>
          <w:rFonts w:ascii="Times New Roman" w:hAnsi="Times New Roman" w:cs="Times New Roman"/>
          <w:sz w:val="24"/>
          <w:szCs w:val="24"/>
        </w:rPr>
      </w:pPr>
      <w:r w:rsidRPr="00180511">
        <w:rPr>
          <w:rFonts w:ascii="Times New Roman" w:hAnsi="Times New Roman" w:cs="Times New Roman"/>
          <w:sz w:val="24"/>
          <w:szCs w:val="24"/>
        </w:rPr>
        <w:t xml:space="preserve">Danas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smo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ovdje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da bi, u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80511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saradnji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Crne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Gore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dijasporom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održali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Konstitutivnu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sjednicu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Savjeta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saradnju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dijasporom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izabrali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rukovodstvo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obrazovali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radna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Savjeta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rezimirali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ono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realizovano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mandatu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prvog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saziva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Savjeta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i,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poučeni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iskustvom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predložili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narednu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2DBF" w:rsidRPr="00180511" w:rsidRDefault="00412DBF" w:rsidP="00412DBF">
      <w:pPr>
        <w:jc w:val="both"/>
        <w:rPr>
          <w:rFonts w:ascii="Times New Roman" w:hAnsi="Times New Roman" w:cs="Times New Roman"/>
          <w:sz w:val="24"/>
          <w:szCs w:val="24"/>
        </w:rPr>
      </w:pPr>
      <w:r w:rsidRPr="00180511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cilju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daljeg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unapređenja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skrenuo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bih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pažnju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da je Savjet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brojno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tijelo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, a da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ovako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brojna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ponekad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teže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uspostavljaju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operativnost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i to je u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potpunosti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razumljivo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Upravo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tog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razloga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vrlo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bitan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zadatak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proofErr w:type="gramStart"/>
      <w:r w:rsidRPr="00180511">
        <w:rPr>
          <w:rFonts w:ascii="Times New Roman" w:hAnsi="Times New Roman" w:cs="Times New Roman"/>
          <w:sz w:val="24"/>
          <w:szCs w:val="24"/>
        </w:rPr>
        <w:t>danas</w:t>
      </w:r>
      <w:proofErr w:type="spellEnd"/>
      <w:proofErr w:type="gram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pred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vama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izbor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ljudi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predstavnika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lastRenderedPageBreak/>
        <w:t>dijaspore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rukovoditi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radom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narednom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četvorogodišnjem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mandatu</w:t>
      </w:r>
      <w:proofErr w:type="spellEnd"/>
      <w:r w:rsidR="005C5A96" w:rsidRPr="00180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5A96" w:rsidRPr="00180511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5C5A96"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A96" w:rsidRPr="00180511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="005C5A96"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A96" w:rsidRPr="00180511">
        <w:rPr>
          <w:rFonts w:ascii="Times New Roman" w:hAnsi="Times New Roman" w:cs="Times New Roman"/>
          <w:sz w:val="24"/>
          <w:szCs w:val="24"/>
        </w:rPr>
        <w:t>svojim</w:t>
      </w:r>
      <w:proofErr w:type="spellEnd"/>
      <w:r w:rsidR="005C5A96"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A96" w:rsidRPr="00180511">
        <w:rPr>
          <w:rFonts w:ascii="Times New Roman" w:hAnsi="Times New Roman" w:cs="Times New Roman"/>
          <w:sz w:val="24"/>
          <w:szCs w:val="24"/>
        </w:rPr>
        <w:t>autroritetom</w:t>
      </w:r>
      <w:proofErr w:type="spellEnd"/>
      <w:r w:rsidR="005C5A96"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A96" w:rsidRPr="00180511">
        <w:rPr>
          <w:rFonts w:ascii="Times New Roman" w:hAnsi="Times New Roman" w:cs="Times New Roman"/>
          <w:sz w:val="24"/>
          <w:szCs w:val="24"/>
        </w:rPr>
        <w:t>davati</w:t>
      </w:r>
      <w:proofErr w:type="spellEnd"/>
      <w:r w:rsidR="005C5A96"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A96" w:rsidRPr="00180511">
        <w:rPr>
          <w:rFonts w:ascii="Times New Roman" w:hAnsi="Times New Roman" w:cs="Times New Roman"/>
          <w:sz w:val="24"/>
          <w:szCs w:val="24"/>
        </w:rPr>
        <w:t>kredibilitet</w:t>
      </w:r>
      <w:proofErr w:type="spellEnd"/>
      <w:r w:rsidR="005C5A96"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A96" w:rsidRPr="00180511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="005C5A96"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A96" w:rsidRPr="00180511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="005C5A96"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A96" w:rsidRPr="00180511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6522" w:rsidRPr="00180511" w:rsidRDefault="002D6522" w:rsidP="002D652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0511">
        <w:rPr>
          <w:rFonts w:ascii="Times New Roman" w:hAnsi="Times New Roman" w:cs="Times New Roman"/>
          <w:sz w:val="24"/>
          <w:szCs w:val="24"/>
        </w:rPr>
        <w:t>Rezultati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zavise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prije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svega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80511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individualnog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angažmana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svakog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Savjeta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vaše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mogućnosti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spremnosti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proaktivno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djelujete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svog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slobodnog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vremena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ugradite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ovu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priču</w:t>
      </w:r>
      <w:proofErr w:type="spellEnd"/>
      <w:r w:rsidR="005C5A96" w:rsidRPr="00180511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5C5A96" w:rsidRPr="00180511">
        <w:rPr>
          <w:rFonts w:ascii="Times New Roman" w:hAnsi="Times New Roman" w:cs="Times New Roman"/>
          <w:sz w:val="24"/>
          <w:szCs w:val="24"/>
        </w:rPr>
        <w:t>najveća</w:t>
      </w:r>
      <w:proofErr w:type="spellEnd"/>
      <w:r w:rsidR="005C5A96"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A96" w:rsidRPr="00180511">
        <w:rPr>
          <w:rFonts w:ascii="Times New Roman" w:hAnsi="Times New Roman" w:cs="Times New Roman"/>
          <w:sz w:val="24"/>
          <w:szCs w:val="24"/>
        </w:rPr>
        <w:t>odgovornost</w:t>
      </w:r>
      <w:proofErr w:type="spellEnd"/>
      <w:r w:rsidR="005C5A96"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A96" w:rsidRPr="00180511">
        <w:rPr>
          <w:rFonts w:ascii="Times New Roman" w:hAnsi="Times New Roman" w:cs="Times New Roman"/>
          <w:sz w:val="24"/>
          <w:szCs w:val="24"/>
        </w:rPr>
        <w:t>svakako</w:t>
      </w:r>
      <w:proofErr w:type="spellEnd"/>
      <w:r w:rsidR="005C5A96" w:rsidRPr="0018051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5C5A96" w:rsidRPr="0018051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5C5A96"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A96" w:rsidRPr="00180511">
        <w:rPr>
          <w:rFonts w:ascii="Times New Roman" w:hAnsi="Times New Roman" w:cs="Times New Roman"/>
          <w:sz w:val="24"/>
          <w:szCs w:val="24"/>
        </w:rPr>
        <w:t>samom</w:t>
      </w:r>
      <w:proofErr w:type="spellEnd"/>
      <w:r w:rsidR="005C5A96"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A96" w:rsidRPr="00180511">
        <w:rPr>
          <w:rFonts w:ascii="Times New Roman" w:hAnsi="Times New Roman" w:cs="Times New Roman"/>
          <w:sz w:val="24"/>
          <w:szCs w:val="24"/>
        </w:rPr>
        <w:t>predsjedništvu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5A96" w:rsidRPr="00180511" w:rsidRDefault="005C5A96" w:rsidP="002D65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6522" w:rsidRPr="00180511" w:rsidRDefault="002D6522" w:rsidP="002D652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0511">
        <w:rPr>
          <w:rFonts w:ascii="Times New Roman" w:hAnsi="Times New Roman" w:cs="Times New Roman"/>
          <w:sz w:val="24"/>
          <w:szCs w:val="24"/>
        </w:rPr>
        <w:t>Dragi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prijatelji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D6522" w:rsidRPr="00180511" w:rsidRDefault="002D6522" w:rsidP="002D652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Strateško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opredijeljenje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Crne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Gore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jeste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politika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saradnje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jačanja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veza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80511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svojim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iseljeništvom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. Uprava za dijasporu je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noseći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državni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organ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je, u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okviru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svojih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nadležnosti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zadužen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jačanje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uspostavljanje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odnosa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veza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naše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dijaspore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80511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matičnom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državom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Sada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svoju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politiku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saradnje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80511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iseljenicima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gradimo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čvrstim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institucionalnim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osnovama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zakonu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utemeljenim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obavezama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realno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očekivati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još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bolje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D6522" w:rsidRPr="00180511" w:rsidRDefault="002D6522" w:rsidP="002D6522">
      <w:pPr>
        <w:jc w:val="both"/>
        <w:rPr>
          <w:rFonts w:ascii="Times New Roman" w:hAnsi="Times New Roman" w:cs="Times New Roman"/>
          <w:sz w:val="24"/>
          <w:szCs w:val="24"/>
        </w:rPr>
      </w:pPr>
      <w:r w:rsidRPr="00180511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svemu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tome Uprava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punu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podršku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Crne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Gore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čvrsto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opredjeljenje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80511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putu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jačanja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odnosa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saradnje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Crne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Gore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svojom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dijasporom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dokazala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početkom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dodjelom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statusa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samostalnog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organa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Upravi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za dijasporu.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Dodatno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Programom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kraja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predvidjeno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Strategije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saradnje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dijasporom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iseljenicima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za period 2019 -2022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, a u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čijem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kreiranju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očekujemo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ozbiljno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učešće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angažman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D6522" w:rsidRPr="00180511" w:rsidRDefault="002D6522" w:rsidP="002D6522">
      <w:pPr>
        <w:jc w:val="both"/>
        <w:rPr>
          <w:rFonts w:ascii="Times New Roman" w:hAnsi="Times New Roman" w:cs="Times New Roman"/>
          <w:sz w:val="24"/>
          <w:szCs w:val="24"/>
        </w:rPr>
      </w:pPr>
      <w:r w:rsidRPr="00180511">
        <w:rPr>
          <w:rFonts w:ascii="Times New Roman" w:hAnsi="Times New Roman" w:cs="Times New Roman"/>
          <w:sz w:val="24"/>
          <w:szCs w:val="24"/>
        </w:rPr>
        <w:t xml:space="preserve">Ne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želeći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opterećujem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ovaj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svečarski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trenutak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pažnju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skrećem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onoga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osnovni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zadatak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želim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kratko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istaknem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partnerskih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odnosa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saradnje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težimo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, ne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bez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ovakvih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susreta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ćemo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otvoreno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razgovarati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potrebama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očekivanjima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potencijalima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dijaspore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mogućnostima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Crne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Gore da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iste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odgovori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izadje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susret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6522" w:rsidRPr="00180511" w:rsidRDefault="002D6522" w:rsidP="002D652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0511">
        <w:rPr>
          <w:rFonts w:ascii="Times New Roman" w:hAnsi="Times New Roman" w:cs="Times New Roman"/>
          <w:sz w:val="24"/>
          <w:szCs w:val="24"/>
        </w:rPr>
        <w:t>Moramo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postaviti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jasne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ciljeve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operacionalizovati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vremenski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odrediti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80511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taj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naša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okupljanja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dobiti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svoj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puni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smisao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Izostane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taj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imaćemo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ugodno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sjećanje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80511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lijepo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druženje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žal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propuštenom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prilikom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ne bi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smjeli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dozvolimo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D6522" w:rsidRPr="00180511" w:rsidRDefault="002D6522" w:rsidP="002D652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Stoga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bih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zaključio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naš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zajednički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zadatak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osmislimo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načine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stavljanja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funkciju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potencijala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naše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dijaspore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njenog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očuvanja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jačeg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povezivanja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80511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Crnom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Gorom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već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i da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budemo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nosioci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realizatori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ovih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6522" w:rsidRPr="00180511" w:rsidRDefault="002D6522" w:rsidP="002D6522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180511">
        <w:rPr>
          <w:rFonts w:ascii="Times New Roman" w:hAnsi="Times New Roman" w:cs="Times New Roman"/>
          <w:sz w:val="24"/>
          <w:szCs w:val="24"/>
        </w:rPr>
        <w:t xml:space="preserve">Uprava za dijasporu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vaša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prva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Crnoj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Gori, u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granicama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svojih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mogućnosti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biće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podrška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svim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vašim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nastojanjima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aktivnostima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cilj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Crne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Gore i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njene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dijaspore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širom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svijeta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Upravo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tih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razloga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cijene</w:t>
      </w:r>
      <w:proofErr w:type="spellEnd"/>
      <w:r w:rsidRPr="00180511">
        <w:rPr>
          <w:rFonts w:ascii="Times New Roman" w:hAnsi="Times New Roman" w:cs="Times New Roman"/>
          <w:sz w:val="24"/>
          <w:szCs w:val="24"/>
          <w:lang w:val="sr-Latn-ME"/>
        </w:rPr>
        <w:t xml:space="preserve">ći značaj ovog tijela, Uprava je pokrenula pitanje rješavanja poslovnog prostora odnosno kancelarija koje bi </w:t>
      </w:r>
      <w:r w:rsidR="00412DBF" w:rsidRPr="00180511">
        <w:rPr>
          <w:rFonts w:ascii="Times New Roman" w:hAnsi="Times New Roman" w:cs="Times New Roman"/>
          <w:sz w:val="24"/>
          <w:szCs w:val="24"/>
          <w:lang w:val="sr-Latn-ME"/>
        </w:rPr>
        <w:t xml:space="preserve">ovaj </w:t>
      </w:r>
      <w:r w:rsidRPr="00180511">
        <w:rPr>
          <w:rFonts w:ascii="Times New Roman" w:hAnsi="Times New Roman" w:cs="Times New Roman"/>
          <w:sz w:val="24"/>
          <w:szCs w:val="24"/>
          <w:lang w:val="sr-Latn-ME"/>
        </w:rPr>
        <w:t xml:space="preserve">Savjet koristio. </w:t>
      </w:r>
      <w:r w:rsidR="00412DBF" w:rsidRPr="00180511">
        <w:rPr>
          <w:rFonts w:ascii="Times New Roman" w:hAnsi="Times New Roman" w:cs="Times New Roman"/>
          <w:sz w:val="24"/>
          <w:szCs w:val="24"/>
          <w:lang w:val="sr-Latn-ME"/>
        </w:rPr>
        <w:t xml:space="preserve">Vjerujem da ćemo u saradnji sa Glavnim gradom vrlo brzo uspjeti da riješimo ovo pitanje, od presudnog značaja za budući rad i aktivnosti ovog tijela. </w:t>
      </w:r>
    </w:p>
    <w:p w:rsidR="00412DBF" w:rsidRPr="00180511" w:rsidRDefault="00412DBF" w:rsidP="00412DBF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proofErr w:type="spellStart"/>
      <w:r w:rsidRPr="00180511">
        <w:rPr>
          <w:rFonts w:ascii="Times New Roman" w:hAnsi="Times New Roman" w:cs="Times New Roman"/>
          <w:sz w:val="24"/>
          <w:szCs w:val="24"/>
        </w:rPr>
        <w:lastRenderedPageBreak/>
        <w:t>Samo</w:t>
      </w:r>
      <w:proofErr w:type="spellEnd"/>
      <w:r w:rsidRPr="0018051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180511">
        <w:rPr>
          <w:rFonts w:ascii="Times New Roman" w:hAnsi="Times New Roman" w:cs="Times New Roman"/>
          <w:sz w:val="24"/>
          <w:szCs w:val="24"/>
        </w:rPr>
        <w:t>u</w:t>
      </w:r>
      <w:r w:rsidRPr="0018051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zajedni</w:t>
      </w:r>
      <w:proofErr w:type="spellEnd"/>
      <w:r w:rsidRPr="00180511">
        <w:rPr>
          <w:rFonts w:ascii="Times New Roman" w:hAnsi="Times New Roman" w:cs="Times New Roman"/>
          <w:sz w:val="24"/>
          <w:szCs w:val="24"/>
          <w:lang w:val="sr-Latn-ME"/>
        </w:rPr>
        <w:t>š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tvu</w:t>
      </w:r>
      <w:proofErr w:type="spellEnd"/>
      <w:r w:rsidRPr="0018051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180511">
        <w:rPr>
          <w:rFonts w:ascii="Times New Roman" w:hAnsi="Times New Roman" w:cs="Times New Roman"/>
          <w:sz w:val="24"/>
          <w:szCs w:val="24"/>
        </w:rPr>
        <w:t>je</w:t>
      </w:r>
      <w:r w:rsidRPr="0018051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80511">
        <w:rPr>
          <w:rFonts w:ascii="Times New Roman" w:hAnsi="Times New Roman" w:cs="Times New Roman"/>
          <w:sz w:val="24"/>
          <w:szCs w:val="24"/>
          <w:lang w:val="sr-Latn-ME"/>
        </w:rPr>
        <w:t>š</w:t>
      </w:r>
      <w:r w:rsidRPr="00180511">
        <w:rPr>
          <w:rFonts w:ascii="Times New Roman" w:hAnsi="Times New Roman" w:cs="Times New Roman"/>
          <w:sz w:val="24"/>
          <w:szCs w:val="24"/>
        </w:rPr>
        <w:t>a</w:t>
      </w:r>
      <w:r w:rsidRPr="0018051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snaga</w:t>
      </w:r>
      <w:proofErr w:type="spellEnd"/>
      <w:r w:rsidRPr="0018051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180511">
        <w:rPr>
          <w:rFonts w:ascii="Times New Roman" w:hAnsi="Times New Roman" w:cs="Times New Roman"/>
          <w:sz w:val="24"/>
          <w:szCs w:val="24"/>
        </w:rPr>
        <w:t>i</w:t>
      </w:r>
      <w:r w:rsidRPr="0018051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180511">
        <w:rPr>
          <w:rFonts w:ascii="Times New Roman" w:hAnsi="Times New Roman" w:cs="Times New Roman"/>
          <w:sz w:val="24"/>
          <w:szCs w:val="24"/>
          <w:lang w:val="sr-Latn-ME"/>
        </w:rPr>
        <w:t>ć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nost</w:t>
      </w:r>
      <w:proofErr w:type="spellEnd"/>
      <w:r w:rsidRPr="0018051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180511">
        <w:rPr>
          <w:rFonts w:ascii="Times New Roman" w:hAnsi="Times New Roman" w:cs="Times New Roman"/>
          <w:sz w:val="24"/>
          <w:szCs w:val="24"/>
        </w:rPr>
        <w:t>da</w:t>
      </w:r>
      <w:r w:rsidRPr="0018051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uradimo</w:t>
      </w:r>
      <w:proofErr w:type="spellEnd"/>
      <w:r w:rsidRPr="0018051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180511">
        <w:rPr>
          <w:rFonts w:ascii="Times New Roman" w:hAnsi="Times New Roman" w:cs="Times New Roman"/>
          <w:sz w:val="24"/>
          <w:szCs w:val="24"/>
        </w:rPr>
        <w:t>ne</w:t>
      </w:r>
      <w:r w:rsidRPr="00180511">
        <w:rPr>
          <w:rFonts w:ascii="Times New Roman" w:hAnsi="Times New Roman" w:cs="Times New Roman"/>
          <w:sz w:val="24"/>
          <w:szCs w:val="24"/>
          <w:lang w:val="sr-Latn-ME"/>
        </w:rPr>
        <w:t>š</w:t>
      </w:r>
      <w:r w:rsidRPr="00180511">
        <w:rPr>
          <w:rFonts w:ascii="Times New Roman" w:hAnsi="Times New Roman" w:cs="Times New Roman"/>
          <w:sz w:val="24"/>
          <w:szCs w:val="24"/>
        </w:rPr>
        <w:t>to</w:t>
      </w:r>
      <w:r w:rsidRPr="0018051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proofErr w:type="gramStart"/>
      <w:r w:rsidRPr="00180511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18051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unapre</w:t>
      </w:r>
      <w:proofErr w:type="spellEnd"/>
      <w:r w:rsidRPr="00180511">
        <w:rPr>
          <w:rFonts w:ascii="Times New Roman" w:hAnsi="Times New Roman" w:cs="Times New Roman"/>
          <w:sz w:val="24"/>
          <w:szCs w:val="24"/>
          <w:lang w:val="sr-Latn-ME"/>
        </w:rPr>
        <w:t>đ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enju</w:t>
      </w:r>
      <w:proofErr w:type="spellEnd"/>
      <w:r w:rsidRPr="0018051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odnosa</w:t>
      </w:r>
      <w:proofErr w:type="spellEnd"/>
      <w:r w:rsidRPr="0018051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matice</w:t>
      </w:r>
      <w:proofErr w:type="spellEnd"/>
      <w:r w:rsidRPr="0018051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180511">
        <w:rPr>
          <w:rFonts w:ascii="Times New Roman" w:hAnsi="Times New Roman" w:cs="Times New Roman"/>
          <w:sz w:val="24"/>
          <w:szCs w:val="24"/>
        </w:rPr>
        <w:t>i</w:t>
      </w:r>
      <w:r w:rsidRPr="0018051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iseljenika</w:t>
      </w:r>
      <w:proofErr w:type="spellEnd"/>
      <w:r w:rsidRPr="00180511">
        <w:rPr>
          <w:rFonts w:ascii="Times New Roman" w:hAnsi="Times New Roman" w:cs="Times New Roman"/>
          <w:sz w:val="24"/>
          <w:szCs w:val="24"/>
          <w:lang w:val="sr-Latn-ME"/>
        </w:rPr>
        <w:t>, š</w:t>
      </w:r>
      <w:r w:rsidRPr="00180511">
        <w:rPr>
          <w:rFonts w:ascii="Times New Roman" w:hAnsi="Times New Roman" w:cs="Times New Roman"/>
          <w:sz w:val="24"/>
          <w:szCs w:val="24"/>
        </w:rPr>
        <w:t>to</w:t>
      </w:r>
      <w:r w:rsidRPr="0018051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180511">
        <w:rPr>
          <w:rFonts w:ascii="Times New Roman" w:hAnsi="Times New Roman" w:cs="Times New Roman"/>
          <w:sz w:val="24"/>
          <w:szCs w:val="24"/>
        </w:rPr>
        <w:t>je</w:t>
      </w:r>
      <w:r w:rsidRPr="0018051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180511">
        <w:rPr>
          <w:rFonts w:ascii="Times New Roman" w:hAnsi="Times New Roman" w:cs="Times New Roman"/>
          <w:sz w:val="24"/>
          <w:szCs w:val="24"/>
        </w:rPr>
        <w:t>i</w:t>
      </w:r>
      <w:r w:rsidRPr="0018051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180511">
        <w:rPr>
          <w:rFonts w:ascii="Times New Roman" w:hAnsi="Times New Roman" w:cs="Times New Roman"/>
          <w:sz w:val="24"/>
          <w:szCs w:val="24"/>
        </w:rPr>
        <w:t>dug</w:t>
      </w:r>
      <w:r w:rsidRPr="00180511">
        <w:rPr>
          <w:rFonts w:ascii="Times New Roman" w:hAnsi="Times New Roman" w:cs="Times New Roman"/>
          <w:sz w:val="24"/>
          <w:szCs w:val="24"/>
          <w:lang w:val="sr-Latn-ME"/>
        </w:rPr>
        <w:t xml:space="preserve">,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obaveza</w:t>
      </w:r>
      <w:proofErr w:type="spellEnd"/>
      <w:r w:rsidRPr="0018051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180511">
        <w:rPr>
          <w:rFonts w:ascii="Times New Roman" w:hAnsi="Times New Roman" w:cs="Times New Roman"/>
          <w:sz w:val="24"/>
          <w:szCs w:val="24"/>
        </w:rPr>
        <w:t>i</w:t>
      </w:r>
      <w:r w:rsidRPr="0018051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18051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Crne</w:t>
      </w:r>
      <w:proofErr w:type="spellEnd"/>
      <w:r w:rsidRPr="0018051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180511">
        <w:rPr>
          <w:rFonts w:ascii="Times New Roman" w:hAnsi="Times New Roman" w:cs="Times New Roman"/>
          <w:sz w:val="24"/>
          <w:szCs w:val="24"/>
        </w:rPr>
        <w:t>Gore</w:t>
      </w:r>
      <w:r w:rsidRPr="0018051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180511">
        <w:rPr>
          <w:rFonts w:ascii="Times New Roman" w:hAnsi="Times New Roman" w:cs="Times New Roman"/>
          <w:sz w:val="24"/>
          <w:szCs w:val="24"/>
        </w:rPr>
        <w:t>i</w:t>
      </w:r>
      <w:r w:rsidRPr="0018051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Pr="0018051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nas</w:t>
      </w:r>
      <w:proofErr w:type="spellEnd"/>
      <w:r w:rsidRPr="0018051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18051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smo</w:t>
      </w:r>
      <w:proofErr w:type="spellEnd"/>
      <w:r w:rsidRPr="0018051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uklju</w:t>
      </w:r>
      <w:proofErr w:type="spellEnd"/>
      <w:r w:rsidRPr="00180511">
        <w:rPr>
          <w:rFonts w:ascii="Times New Roman" w:hAnsi="Times New Roman" w:cs="Times New Roman"/>
          <w:sz w:val="24"/>
          <w:szCs w:val="24"/>
          <w:lang w:val="sr-Latn-ME"/>
        </w:rPr>
        <w:t>č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eni</w:t>
      </w:r>
      <w:proofErr w:type="spellEnd"/>
      <w:r w:rsidRPr="0018051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180511">
        <w:rPr>
          <w:rFonts w:ascii="Times New Roman" w:hAnsi="Times New Roman" w:cs="Times New Roman"/>
          <w:sz w:val="24"/>
          <w:szCs w:val="24"/>
        </w:rPr>
        <w:t>u</w:t>
      </w:r>
      <w:r w:rsidRPr="0018051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180511">
        <w:rPr>
          <w:rFonts w:ascii="Times New Roman" w:hAnsi="Times New Roman" w:cs="Times New Roman"/>
          <w:sz w:val="24"/>
          <w:szCs w:val="24"/>
        </w:rPr>
        <w:t>rad</w:t>
      </w:r>
      <w:r w:rsidRPr="0018051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18051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180511">
        <w:rPr>
          <w:rFonts w:ascii="Times New Roman" w:hAnsi="Times New Roman" w:cs="Times New Roman"/>
          <w:sz w:val="24"/>
          <w:szCs w:val="24"/>
          <w:lang w:val="sr-Latn-ME"/>
        </w:rPr>
        <w:t xml:space="preserve">.  </w:t>
      </w:r>
    </w:p>
    <w:p w:rsidR="002D6522" w:rsidRPr="00180511" w:rsidRDefault="002D6522" w:rsidP="002D6522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80511">
        <w:rPr>
          <w:rFonts w:ascii="Times New Roman" w:hAnsi="Times New Roman" w:cs="Times New Roman"/>
          <w:sz w:val="24"/>
          <w:szCs w:val="24"/>
        </w:rPr>
        <w:t>Na</w:t>
      </w:r>
      <w:r w:rsidRPr="0018051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kraju</w:t>
      </w:r>
      <w:proofErr w:type="spellEnd"/>
      <w:r w:rsidRPr="0018051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bih</w:t>
      </w:r>
      <w:proofErr w:type="spellEnd"/>
      <w:r w:rsidRPr="0018051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iskoristio</w:t>
      </w:r>
      <w:proofErr w:type="spellEnd"/>
      <w:r w:rsidRPr="0018051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ovu</w:t>
      </w:r>
      <w:proofErr w:type="spellEnd"/>
      <w:r w:rsidRPr="0018051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priliku</w:t>
      </w:r>
      <w:proofErr w:type="spellEnd"/>
      <w:r w:rsidRPr="0018051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180511">
        <w:rPr>
          <w:rFonts w:ascii="Times New Roman" w:hAnsi="Times New Roman" w:cs="Times New Roman"/>
          <w:sz w:val="24"/>
          <w:szCs w:val="24"/>
        </w:rPr>
        <w:t>da</w:t>
      </w:r>
      <w:r w:rsidRPr="0018051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180511">
        <w:rPr>
          <w:rFonts w:ascii="Times New Roman" w:hAnsi="Times New Roman" w:cs="Times New Roman"/>
          <w:sz w:val="24"/>
          <w:szCs w:val="24"/>
        </w:rPr>
        <w:t>vas</w:t>
      </w:r>
      <w:r w:rsidRPr="0018051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18051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pozovem</w:t>
      </w:r>
      <w:proofErr w:type="spellEnd"/>
      <w:r w:rsidRPr="0018051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proofErr w:type="gramStart"/>
      <w:r w:rsidRPr="00180511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18051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manifestaciju</w:t>
      </w:r>
      <w:proofErr w:type="spellEnd"/>
      <w:r w:rsidRPr="0018051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180511">
        <w:rPr>
          <w:rFonts w:ascii="Times New Roman" w:hAnsi="Times New Roman" w:cs="Times New Roman"/>
          <w:sz w:val="24"/>
          <w:szCs w:val="24"/>
        </w:rPr>
        <w:t>Dani</w:t>
      </w:r>
      <w:r w:rsidRPr="0018051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dijaspore</w:t>
      </w:r>
      <w:proofErr w:type="spellEnd"/>
      <w:r w:rsidRPr="0018051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180511">
        <w:rPr>
          <w:rFonts w:ascii="Times New Roman" w:hAnsi="Times New Roman" w:cs="Times New Roman"/>
          <w:sz w:val="24"/>
          <w:szCs w:val="24"/>
          <w:lang w:val="sr-Latn-ME"/>
        </w:rPr>
        <w:t xml:space="preserve"> ć</w:t>
      </w:r>
      <w:r w:rsidRPr="00180511">
        <w:rPr>
          <w:rFonts w:ascii="Times New Roman" w:hAnsi="Times New Roman" w:cs="Times New Roman"/>
          <w:sz w:val="24"/>
          <w:szCs w:val="24"/>
        </w:rPr>
        <w:t>e</w:t>
      </w:r>
      <w:r w:rsidRPr="0018051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180511">
        <w:rPr>
          <w:rFonts w:ascii="Times New Roman" w:hAnsi="Times New Roman" w:cs="Times New Roman"/>
          <w:sz w:val="24"/>
          <w:szCs w:val="24"/>
        </w:rPr>
        <w:t>se</w:t>
      </w:r>
      <w:r w:rsidRPr="0018051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odr</w:t>
      </w:r>
      <w:proofErr w:type="spellEnd"/>
      <w:r w:rsidRPr="00180511">
        <w:rPr>
          <w:rFonts w:ascii="Times New Roman" w:hAnsi="Times New Roman" w:cs="Times New Roman"/>
          <w:sz w:val="24"/>
          <w:szCs w:val="24"/>
          <w:lang w:val="sr-Latn-ME"/>
        </w:rPr>
        <w:t>ž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ati</w:t>
      </w:r>
      <w:proofErr w:type="spellEnd"/>
      <w:r w:rsidRPr="00180511">
        <w:rPr>
          <w:rFonts w:ascii="Times New Roman" w:hAnsi="Times New Roman" w:cs="Times New Roman"/>
          <w:sz w:val="24"/>
          <w:szCs w:val="24"/>
          <w:lang w:val="sr-Latn-ME"/>
        </w:rPr>
        <w:t xml:space="preserve"> 28. </w:t>
      </w:r>
      <w:r w:rsidRPr="00180511">
        <w:rPr>
          <w:rFonts w:ascii="Times New Roman" w:hAnsi="Times New Roman" w:cs="Times New Roman"/>
          <w:sz w:val="24"/>
          <w:szCs w:val="24"/>
          <w:lang w:val="es-ES"/>
        </w:rPr>
        <w:t xml:space="preserve">I 29. Jula ove </w:t>
      </w:r>
      <w:proofErr w:type="spellStart"/>
      <w:r w:rsidRPr="00180511">
        <w:rPr>
          <w:rFonts w:ascii="Times New Roman" w:hAnsi="Times New Roman" w:cs="Times New Roman"/>
          <w:sz w:val="24"/>
          <w:szCs w:val="24"/>
          <w:lang w:val="es-ES"/>
        </w:rPr>
        <w:t>godine</w:t>
      </w:r>
      <w:proofErr w:type="spellEnd"/>
      <w:r w:rsidRPr="00180511">
        <w:rPr>
          <w:rFonts w:ascii="Times New Roman" w:hAnsi="Times New Roman" w:cs="Times New Roman"/>
          <w:sz w:val="24"/>
          <w:szCs w:val="24"/>
          <w:lang w:val="es-ES"/>
        </w:rPr>
        <w:t xml:space="preserve"> u </w:t>
      </w:r>
      <w:proofErr w:type="spellStart"/>
      <w:r w:rsidRPr="00180511">
        <w:rPr>
          <w:rFonts w:ascii="Times New Roman" w:hAnsi="Times New Roman" w:cs="Times New Roman"/>
          <w:sz w:val="24"/>
          <w:szCs w:val="24"/>
          <w:lang w:val="es-ES"/>
        </w:rPr>
        <w:t>Baru</w:t>
      </w:r>
      <w:proofErr w:type="spellEnd"/>
      <w:r w:rsidRPr="00180511">
        <w:rPr>
          <w:rFonts w:ascii="Times New Roman" w:hAnsi="Times New Roman" w:cs="Times New Roman"/>
          <w:sz w:val="24"/>
          <w:szCs w:val="24"/>
          <w:lang w:val="es-ES"/>
        </w:rPr>
        <w:t xml:space="preserve">, a u </w:t>
      </w:r>
      <w:proofErr w:type="spellStart"/>
      <w:r w:rsidRPr="00180511">
        <w:rPr>
          <w:rFonts w:ascii="Times New Roman" w:hAnsi="Times New Roman" w:cs="Times New Roman"/>
          <w:sz w:val="24"/>
          <w:szCs w:val="24"/>
          <w:lang w:val="es-ES"/>
        </w:rPr>
        <w:t>organizaciji</w:t>
      </w:r>
      <w:proofErr w:type="spellEnd"/>
      <w:r w:rsidRPr="00180511">
        <w:rPr>
          <w:rFonts w:ascii="Times New Roman" w:hAnsi="Times New Roman" w:cs="Times New Roman"/>
          <w:sz w:val="24"/>
          <w:szCs w:val="24"/>
          <w:lang w:val="es-ES"/>
        </w:rPr>
        <w:t xml:space="preserve"> Uprave za dijasporu. </w:t>
      </w:r>
    </w:p>
    <w:p w:rsidR="002D6522" w:rsidRPr="00180511" w:rsidRDefault="002D6522" w:rsidP="002D6522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C3003" w:rsidRPr="00180511" w:rsidRDefault="002D6522" w:rsidP="002D652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0511">
        <w:rPr>
          <w:rFonts w:ascii="Times New Roman" w:hAnsi="Times New Roman" w:cs="Times New Roman"/>
          <w:sz w:val="24"/>
          <w:szCs w:val="24"/>
        </w:rPr>
        <w:t>Zahvaljujem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80511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180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11">
        <w:rPr>
          <w:rFonts w:ascii="Times New Roman" w:hAnsi="Times New Roman" w:cs="Times New Roman"/>
          <w:sz w:val="24"/>
          <w:szCs w:val="24"/>
        </w:rPr>
        <w:t>pažnji</w:t>
      </w:r>
      <w:proofErr w:type="spellEnd"/>
      <w:r w:rsidRPr="00180511">
        <w:rPr>
          <w:rFonts w:ascii="Times New Roman" w:hAnsi="Times New Roman" w:cs="Times New Roman"/>
          <w:sz w:val="24"/>
          <w:szCs w:val="24"/>
        </w:rPr>
        <w:t>.</w:t>
      </w:r>
    </w:p>
    <w:sectPr w:rsidR="00DC3003" w:rsidRPr="00180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522"/>
    <w:rsid w:val="00180511"/>
    <w:rsid w:val="002D6522"/>
    <w:rsid w:val="003F0D29"/>
    <w:rsid w:val="00412DBF"/>
    <w:rsid w:val="005C5A96"/>
    <w:rsid w:val="007A76AC"/>
    <w:rsid w:val="008A54C3"/>
    <w:rsid w:val="00CA7683"/>
    <w:rsid w:val="00DC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C8341"/>
  <w15:docId w15:val="{67C065D6-C5B4-46B9-A23E-59E94CFF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Luka Dedic</cp:lastModifiedBy>
  <cp:revision>7</cp:revision>
  <dcterms:created xsi:type="dcterms:W3CDTF">2019-07-25T19:56:00Z</dcterms:created>
  <dcterms:modified xsi:type="dcterms:W3CDTF">2019-07-27T09:36:00Z</dcterms:modified>
</cp:coreProperties>
</file>