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690180" w:rsidRDefault="00F803C3" w:rsidP="00F803C3">
      <w:pPr>
        <w:rPr>
          <w:rFonts w:ascii="Arial" w:hAnsi="Arial" w:cs="Arial"/>
          <w:sz w:val="22"/>
          <w:szCs w:val="22"/>
        </w:rPr>
      </w:pPr>
      <w:r w:rsidRPr="00690180">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690180" w:rsidRDefault="00F803C3" w:rsidP="00F803C3">
      <w:pPr>
        <w:rPr>
          <w:rFonts w:ascii="Arial" w:hAnsi="Arial" w:cs="Arial"/>
          <w:sz w:val="22"/>
          <w:szCs w:val="22"/>
        </w:rPr>
      </w:pPr>
    </w:p>
    <w:p w14:paraId="211A82D8" w14:textId="77293E60" w:rsidR="00C8287B" w:rsidRPr="00690180" w:rsidRDefault="00C8287B" w:rsidP="00333CC4">
      <w:pPr>
        <w:jc w:val="center"/>
        <w:rPr>
          <w:rFonts w:ascii="Arial" w:hAnsi="Arial" w:cs="Arial"/>
          <w:sz w:val="40"/>
          <w:szCs w:val="40"/>
          <w:lang w:val="en-GB"/>
        </w:rPr>
      </w:pPr>
    </w:p>
    <w:p w14:paraId="044ADFDD" w14:textId="477AE5D8" w:rsidR="00C8287B" w:rsidRPr="00690180" w:rsidRDefault="00C8287B" w:rsidP="00333CC4">
      <w:pPr>
        <w:jc w:val="center"/>
        <w:rPr>
          <w:rFonts w:ascii="Arial" w:hAnsi="Arial" w:cs="Arial"/>
          <w:sz w:val="40"/>
          <w:szCs w:val="40"/>
          <w:lang w:val="en-GB"/>
        </w:rPr>
      </w:pPr>
    </w:p>
    <w:p w14:paraId="457E8EEF" w14:textId="0B5B3522" w:rsidR="00C8287B" w:rsidRPr="00690180" w:rsidRDefault="00C8287B" w:rsidP="00C8287B">
      <w:pPr>
        <w:jc w:val="center"/>
        <w:rPr>
          <w:rFonts w:ascii="Arial" w:hAnsi="Arial" w:cs="Arial"/>
          <w:sz w:val="40"/>
          <w:szCs w:val="40"/>
          <w:lang w:val="en-GB"/>
        </w:rPr>
      </w:pPr>
      <w:r w:rsidRPr="00690180">
        <w:rPr>
          <w:rFonts w:ascii="Arial" w:hAnsi="Arial" w:cs="Arial"/>
          <w:sz w:val="40"/>
          <w:szCs w:val="40"/>
          <w:lang w:val="en-GB"/>
        </w:rPr>
        <w:t>Izražavanje intere</w:t>
      </w:r>
      <w:r w:rsidR="007939C4" w:rsidRPr="00690180">
        <w:rPr>
          <w:rFonts w:ascii="Arial" w:hAnsi="Arial" w:cs="Arial"/>
          <w:sz w:val="40"/>
          <w:szCs w:val="40"/>
          <w:lang w:val="en-GB"/>
        </w:rPr>
        <w:t>s</w:t>
      </w:r>
      <w:r w:rsidRPr="00690180">
        <w:rPr>
          <w:rFonts w:ascii="Arial" w:hAnsi="Arial" w:cs="Arial"/>
          <w:sz w:val="40"/>
          <w:szCs w:val="40"/>
          <w:lang w:val="en-GB"/>
        </w:rPr>
        <w:t>ovanja</w:t>
      </w:r>
    </w:p>
    <w:p w14:paraId="233E36ED" w14:textId="77777777" w:rsidR="00C8287B" w:rsidRPr="00690180" w:rsidRDefault="00C8287B" w:rsidP="00C8287B">
      <w:pPr>
        <w:jc w:val="center"/>
        <w:rPr>
          <w:rFonts w:ascii="Arial" w:hAnsi="Arial" w:cs="Arial"/>
          <w:sz w:val="40"/>
          <w:szCs w:val="40"/>
          <w:lang w:val="en-GB"/>
        </w:rPr>
      </w:pPr>
    </w:p>
    <w:p w14:paraId="24CDDC3E" w14:textId="77777777" w:rsidR="00C8287B" w:rsidRPr="00690180" w:rsidRDefault="00C8287B" w:rsidP="00C8287B">
      <w:pPr>
        <w:jc w:val="center"/>
        <w:rPr>
          <w:rFonts w:ascii="Arial" w:hAnsi="Arial" w:cs="Arial"/>
          <w:sz w:val="40"/>
          <w:szCs w:val="40"/>
          <w:lang w:val="en-GB"/>
        </w:rPr>
      </w:pPr>
      <w:r w:rsidRPr="00690180">
        <w:rPr>
          <w:rFonts w:ascii="Arial" w:hAnsi="Arial" w:cs="Arial"/>
          <w:sz w:val="40"/>
          <w:szCs w:val="40"/>
          <w:lang w:val="en-GB"/>
        </w:rPr>
        <w:t>(Od strane konsultanta kao odgovor na REOI izdatu od strane naručioca)</w:t>
      </w:r>
    </w:p>
    <w:p w14:paraId="08870E91" w14:textId="77777777" w:rsidR="00C8287B" w:rsidRPr="00690180" w:rsidRDefault="00C8287B" w:rsidP="00C8287B">
      <w:pPr>
        <w:jc w:val="center"/>
        <w:rPr>
          <w:rFonts w:ascii="Arial" w:hAnsi="Arial" w:cs="Arial"/>
          <w:sz w:val="40"/>
          <w:szCs w:val="40"/>
          <w:lang w:val="en-GB"/>
        </w:rPr>
      </w:pPr>
    </w:p>
    <w:p w14:paraId="40469490" w14:textId="77777777" w:rsidR="00C8287B" w:rsidRPr="00690180" w:rsidRDefault="00C8287B" w:rsidP="00C8287B">
      <w:pPr>
        <w:jc w:val="center"/>
        <w:rPr>
          <w:rFonts w:ascii="Arial" w:hAnsi="Arial" w:cs="Arial"/>
          <w:sz w:val="40"/>
          <w:szCs w:val="40"/>
          <w:lang w:val="en-GB"/>
        </w:rPr>
      </w:pPr>
      <w:r w:rsidRPr="00690180">
        <w:rPr>
          <w:rFonts w:ascii="Arial" w:hAnsi="Arial" w:cs="Arial"/>
          <w:sz w:val="40"/>
          <w:szCs w:val="40"/>
          <w:lang w:val="en-GB"/>
        </w:rPr>
        <w:t>Za</w:t>
      </w:r>
    </w:p>
    <w:p w14:paraId="6EBE2184" w14:textId="77777777" w:rsidR="00C8287B" w:rsidRPr="00690180" w:rsidRDefault="00C8287B" w:rsidP="00C8287B">
      <w:pPr>
        <w:jc w:val="center"/>
        <w:rPr>
          <w:rFonts w:ascii="Arial" w:hAnsi="Arial" w:cs="Arial"/>
          <w:sz w:val="40"/>
          <w:szCs w:val="40"/>
          <w:lang w:val="en-GB"/>
        </w:rPr>
      </w:pPr>
    </w:p>
    <w:p w14:paraId="650A2159" w14:textId="1D4C2EE8" w:rsidR="00C8287B" w:rsidRPr="00690180" w:rsidRDefault="006002A1" w:rsidP="00C8287B">
      <w:pPr>
        <w:jc w:val="center"/>
        <w:rPr>
          <w:rFonts w:ascii="Arial" w:hAnsi="Arial" w:cs="Arial"/>
          <w:sz w:val="40"/>
          <w:szCs w:val="40"/>
          <w:lang w:val="en-GB"/>
        </w:rPr>
      </w:pPr>
      <w:r w:rsidRPr="00690180">
        <w:rPr>
          <w:rStyle w:val="Strong"/>
          <w:rFonts w:ascii="Arial" w:hAnsi="Arial" w:cs="Arial"/>
          <w:sz w:val="40"/>
          <w:szCs w:val="40"/>
        </w:rPr>
        <w:t xml:space="preserve">Lokalnog eksperta </w:t>
      </w:r>
      <w:r w:rsidR="00BC297D" w:rsidRPr="00690180">
        <w:rPr>
          <w:rStyle w:val="Strong"/>
          <w:rFonts w:ascii="Arial" w:hAnsi="Arial" w:cs="Arial"/>
          <w:sz w:val="40"/>
          <w:szCs w:val="40"/>
        </w:rPr>
        <w:t>iz oblasti stočarstva</w:t>
      </w:r>
    </w:p>
    <w:p w14:paraId="50AE2D9F" w14:textId="77777777" w:rsidR="00C8287B" w:rsidRPr="00690180" w:rsidRDefault="00C8287B" w:rsidP="00C8287B">
      <w:pPr>
        <w:jc w:val="center"/>
        <w:rPr>
          <w:rFonts w:ascii="Arial" w:hAnsi="Arial" w:cs="Arial"/>
          <w:sz w:val="22"/>
          <w:szCs w:val="22"/>
          <w:lang w:val="en-GB"/>
        </w:rPr>
      </w:pPr>
      <w:r w:rsidRPr="00690180">
        <w:rPr>
          <w:rFonts w:ascii="Arial" w:hAnsi="Arial" w:cs="Arial"/>
          <w:sz w:val="22"/>
          <w:szCs w:val="22"/>
          <w:lang w:val="en-GB"/>
        </w:rPr>
        <w:t xml:space="preserve">                                                                 </w:t>
      </w:r>
    </w:p>
    <w:p w14:paraId="451901E1" w14:textId="77777777" w:rsidR="00C8287B" w:rsidRPr="00690180" w:rsidRDefault="00C8287B" w:rsidP="00C8287B">
      <w:pPr>
        <w:jc w:val="center"/>
        <w:rPr>
          <w:rFonts w:ascii="Arial" w:hAnsi="Arial" w:cs="Arial"/>
          <w:sz w:val="22"/>
          <w:szCs w:val="22"/>
          <w:lang w:val="en-GB"/>
        </w:rPr>
      </w:pPr>
    </w:p>
    <w:p w14:paraId="3F9DDD17" w14:textId="77777777" w:rsidR="00690180" w:rsidRDefault="00C8287B" w:rsidP="00741A8C">
      <w:pPr>
        <w:jc w:val="center"/>
        <w:rPr>
          <w:rFonts w:ascii="Arial" w:hAnsi="Arial" w:cs="Arial"/>
          <w:sz w:val="40"/>
          <w:szCs w:val="40"/>
          <w:lang w:val="en-GB"/>
        </w:rPr>
      </w:pPr>
      <w:r w:rsidRPr="00690180">
        <w:rPr>
          <w:rFonts w:ascii="Arial" w:hAnsi="Arial" w:cs="Arial"/>
          <w:sz w:val="40"/>
          <w:szCs w:val="40"/>
          <w:lang w:val="en-GB"/>
        </w:rPr>
        <w:t xml:space="preserve">                                              </w:t>
      </w:r>
    </w:p>
    <w:p w14:paraId="7266EF95" w14:textId="11BFCB3C" w:rsidR="00741A8C" w:rsidRPr="00690180" w:rsidRDefault="00C8287B" w:rsidP="00741A8C">
      <w:pPr>
        <w:jc w:val="center"/>
        <w:rPr>
          <w:rFonts w:ascii="Arial" w:hAnsi="Arial" w:cs="Arial"/>
          <w:b/>
          <w:i/>
          <w:sz w:val="40"/>
          <w:szCs w:val="40"/>
          <w:lang w:val="en-GB"/>
        </w:rPr>
      </w:pPr>
      <w:r w:rsidRPr="00690180">
        <w:rPr>
          <w:rFonts w:ascii="Arial" w:hAnsi="Arial" w:cs="Arial"/>
          <w:b/>
          <w:i/>
          <w:sz w:val="40"/>
          <w:szCs w:val="40"/>
          <w:lang w:val="en-GB"/>
        </w:rPr>
        <w:t>REF br</w:t>
      </w:r>
      <w:bookmarkStart w:id="0" w:name="_Hlk187413678"/>
      <w:bookmarkStart w:id="1" w:name="_Hlk187416316"/>
      <w:r w:rsidR="00E24DFC" w:rsidRPr="00690180">
        <w:rPr>
          <w:rFonts w:ascii="Arial" w:hAnsi="Arial" w:cs="Arial"/>
          <w:b/>
          <w:i/>
          <w:sz w:val="40"/>
          <w:szCs w:val="40"/>
          <w:lang w:val="en-GB"/>
        </w:rPr>
        <w:t xml:space="preserve">. </w:t>
      </w:r>
      <w:r w:rsidR="00741A8C" w:rsidRPr="00690180">
        <w:rPr>
          <w:rFonts w:ascii="Arial" w:hAnsi="Arial" w:cs="Arial"/>
          <w:b/>
          <w:bCs/>
          <w:i/>
          <w:iCs/>
          <w:sz w:val="40"/>
          <w:szCs w:val="40"/>
          <w:lang w:val="en-GB"/>
        </w:rPr>
        <w:t>GORA/</w:t>
      </w:r>
      <w:r w:rsidR="00AA61F7" w:rsidRPr="00690180">
        <w:rPr>
          <w:rFonts w:ascii="Arial" w:hAnsi="Arial" w:cs="Arial"/>
          <w:b/>
          <w:bCs/>
          <w:i/>
          <w:iCs/>
          <w:sz w:val="40"/>
          <w:szCs w:val="40"/>
          <w:lang w:val="en-GB"/>
        </w:rPr>
        <w:t>C1</w:t>
      </w:r>
      <w:bookmarkEnd w:id="0"/>
      <w:bookmarkEnd w:id="1"/>
      <w:r w:rsidR="00AA61F7" w:rsidRPr="00690180">
        <w:rPr>
          <w:rFonts w:ascii="Arial" w:hAnsi="Arial" w:cs="Arial"/>
          <w:b/>
          <w:bCs/>
          <w:i/>
          <w:iCs/>
          <w:sz w:val="40"/>
          <w:szCs w:val="40"/>
          <w:lang w:val="en-GB"/>
        </w:rPr>
        <w:t>/S0</w:t>
      </w:r>
      <w:r w:rsidR="00F86AA8">
        <w:rPr>
          <w:rFonts w:ascii="Arial" w:hAnsi="Arial" w:cs="Arial"/>
          <w:b/>
          <w:bCs/>
          <w:i/>
          <w:iCs/>
          <w:sz w:val="40"/>
          <w:szCs w:val="40"/>
          <w:lang w:val="en-GB"/>
        </w:rPr>
        <w:t>6</w:t>
      </w:r>
    </w:p>
    <w:p w14:paraId="586E8640" w14:textId="72022827" w:rsidR="00C8287B" w:rsidRPr="00690180" w:rsidRDefault="00C8287B" w:rsidP="00F510FE">
      <w:pPr>
        <w:jc w:val="center"/>
        <w:rPr>
          <w:rFonts w:ascii="Arial" w:hAnsi="Arial" w:cs="Arial"/>
          <w:lang w:val="en-GB"/>
        </w:rPr>
      </w:pPr>
    </w:p>
    <w:p w14:paraId="232123F6" w14:textId="77777777" w:rsidR="00C8287B" w:rsidRPr="00690180" w:rsidRDefault="00C8287B" w:rsidP="00C8287B">
      <w:pPr>
        <w:jc w:val="center"/>
        <w:rPr>
          <w:rFonts w:ascii="Arial" w:hAnsi="Arial" w:cs="Arial"/>
          <w:lang w:val="en-GB"/>
        </w:rPr>
      </w:pPr>
    </w:p>
    <w:p w14:paraId="70722C3A" w14:textId="77777777" w:rsidR="00C8287B" w:rsidRPr="00690180" w:rsidRDefault="00C8287B" w:rsidP="00F510FE">
      <w:pPr>
        <w:rPr>
          <w:rFonts w:ascii="Arial" w:hAnsi="Arial" w:cs="Arial"/>
          <w:lang w:val="en-GB"/>
        </w:rPr>
      </w:pPr>
    </w:p>
    <w:p w14:paraId="6E6EA8FB" w14:textId="77777777" w:rsidR="00AA61F7" w:rsidRPr="00690180" w:rsidRDefault="00AA61F7" w:rsidP="00C8287B">
      <w:pPr>
        <w:jc w:val="center"/>
        <w:rPr>
          <w:rFonts w:ascii="Arial" w:hAnsi="Arial" w:cs="Arial"/>
          <w:highlight w:val="yellow"/>
          <w:lang w:val="en-GB"/>
        </w:rPr>
      </w:pPr>
    </w:p>
    <w:p w14:paraId="3DED6AA1" w14:textId="77777777" w:rsidR="00690180" w:rsidRDefault="00690180" w:rsidP="00C8287B">
      <w:pPr>
        <w:jc w:val="center"/>
        <w:rPr>
          <w:rFonts w:ascii="Arial" w:hAnsi="Arial" w:cs="Arial"/>
          <w:lang w:val="en-GB"/>
        </w:rPr>
      </w:pPr>
    </w:p>
    <w:p w14:paraId="70573F4F" w14:textId="77777777" w:rsidR="00690180" w:rsidRDefault="00690180" w:rsidP="00C8287B">
      <w:pPr>
        <w:jc w:val="center"/>
        <w:rPr>
          <w:rFonts w:ascii="Arial" w:hAnsi="Arial" w:cs="Arial"/>
          <w:lang w:val="en-GB"/>
        </w:rPr>
      </w:pPr>
    </w:p>
    <w:p w14:paraId="3D8A57E1" w14:textId="77777777" w:rsidR="00690180" w:rsidRDefault="00690180" w:rsidP="00C8287B">
      <w:pPr>
        <w:jc w:val="center"/>
        <w:rPr>
          <w:rFonts w:ascii="Arial" w:hAnsi="Arial" w:cs="Arial"/>
          <w:lang w:val="en-GB"/>
        </w:rPr>
      </w:pPr>
    </w:p>
    <w:p w14:paraId="3FC0AEB5" w14:textId="77777777" w:rsidR="00690180" w:rsidRDefault="00690180" w:rsidP="00C8287B">
      <w:pPr>
        <w:jc w:val="center"/>
        <w:rPr>
          <w:rFonts w:ascii="Arial" w:hAnsi="Arial" w:cs="Arial"/>
          <w:lang w:val="en-GB"/>
        </w:rPr>
      </w:pPr>
    </w:p>
    <w:p w14:paraId="0857EC27" w14:textId="77777777" w:rsidR="00690180" w:rsidRDefault="00690180" w:rsidP="00C8287B">
      <w:pPr>
        <w:jc w:val="center"/>
        <w:rPr>
          <w:rFonts w:ascii="Arial" w:hAnsi="Arial" w:cs="Arial"/>
          <w:lang w:val="en-GB"/>
        </w:rPr>
      </w:pPr>
    </w:p>
    <w:p w14:paraId="3CF3492A" w14:textId="77777777" w:rsidR="00690180" w:rsidRDefault="00690180" w:rsidP="00C8287B">
      <w:pPr>
        <w:jc w:val="center"/>
        <w:rPr>
          <w:rFonts w:ascii="Arial" w:hAnsi="Arial" w:cs="Arial"/>
          <w:lang w:val="en-GB"/>
        </w:rPr>
      </w:pPr>
    </w:p>
    <w:p w14:paraId="365E1EE9" w14:textId="77777777" w:rsidR="00690180" w:rsidRDefault="00690180" w:rsidP="00C8287B">
      <w:pPr>
        <w:jc w:val="center"/>
        <w:rPr>
          <w:rFonts w:ascii="Arial" w:hAnsi="Arial" w:cs="Arial"/>
          <w:lang w:val="en-GB"/>
        </w:rPr>
      </w:pPr>
    </w:p>
    <w:p w14:paraId="6717A075" w14:textId="5C4AA30D" w:rsidR="00C8287B" w:rsidRPr="00690180" w:rsidRDefault="00C8287B" w:rsidP="00C8287B">
      <w:pPr>
        <w:jc w:val="center"/>
        <w:rPr>
          <w:rFonts w:ascii="Arial" w:hAnsi="Arial" w:cs="Arial"/>
          <w:lang w:val="en-GB"/>
        </w:rPr>
      </w:pPr>
      <w:r w:rsidRPr="00690180">
        <w:rPr>
          <w:rFonts w:ascii="Arial" w:hAnsi="Arial" w:cs="Arial"/>
          <w:lang w:val="en-GB"/>
        </w:rPr>
        <w:t xml:space="preserve">Datum izdanja: </w:t>
      </w:r>
      <w:r w:rsidR="00AA61F7" w:rsidRPr="00690180">
        <w:rPr>
          <w:rFonts w:ascii="Arial" w:hAnsi="Arial" w:cs="Arial"/>
          <w:lang w:val="en-GB"/>
        </w:rPr>
        <w:t>30</w:t>
      </w:r>
      <w:r w:rsidR="00453DB2" w:rsidRPr="00690180">
        <w:rPr>
          <w:rFonts w:ascii="Arial" w:hAnsi="Arial" w:cs="Arial"/>
          <w:lang w:val="en-GB"/>
        </w:rPr>
        <w:t>.0</w:t>
      </w:r>
      <w:r w:rsidR="006002A1" w:rsidRPr="00690180">
        <w:rPr>
          <w:rFonts w:ascii="Arial" w:hAnsi="Arial" w:cs="Arial"/>
          <w:lang w:val="en-GB"/>
        </w:rPr>
        <w:t>4</w:t>
      </w:r>
      <w:r w:rsidR="00453DB2" w:rsidRPr="00690180">
        <w:rPr>
          <w:rFonts w:ascii="Arial" w:hAnsi="Arial" w:cs="Arial"/>
          <w:lang w:val="en-GB"/>
        </w:rPr>
        <w:t>.</w:t>
      </w:r>
      <w:r w:rsidRPr="00690180">
        <w:rPr>
          <w:rFonts w:ascii="Arial" w:hAnsi="Arial" w:cs="Arial"/>
          <w:lang w:val="en-GB"/>
        </w:rPr>
        <w:t>202</w:t>
      </w:r>
      <w:r w:rsidR="00453DB2" w:rsidRPr="00690180">
        <w:rPr>
          <w:rFonts w:ascii="Arial" w:hAnsi="Arial" w:cs="Arial"/>
          <w:lang w:val="en-GB"/>
        </w:rPr>
        <w:t>5.</w:t>
      </w:r>
    </w:p>
    <w:p w14:paraId="5B165A7F" w14:textId="77777777" w:rsidR="00C8287B" w:rsidRPr="00690180" w:rsidRDefault="00C8287B" w:rsidP="00F510FE">
      <w:pPr>
        <w:rPr>
          <w:rFonts w:ascii="Arial" w:hAnsi="Arial" w:cs="Arial"/>
          <w:sz w:val="22"/>
          <w:szCs w:val="22"/>
          <w:lang w:val="en-GB"/>
        </w:rPr>
      </w:pPr>
    </w:p>
    <w:p w14:paraId="1A08EC50" w14:textId="77777777" w:rsidR="00F510FE" w:rsidRPr="00690180" w:rsidRDefault="00F510FE" w:rsidP="00F510FE">
      <w:pPr>
        <w:rPr>
          <w:rFonts w:ascii="Arial" w:hAnsi="Arial" w:cs="Arial"/>
          <w:sz w:val="22"/>
          <w:szCs w:val="22"/>
          <w:lang w:val="en-GB"/>
        </w:rPr>
      </w:pPr>
    </w:p>
    <w:p w14:paraId="37712793" w14:textId="77777777" w:rsidR="00F510FE" w:rsidRPr="00690180" w:rsidRDefault="00F510FE" w:rsidP="00F510FE">
      <w:pPr>
        <w:rPr>
          <w:rFonts w:ascii="Arial" w:hAnsi="Arial" w:cs="Arial"/>
          <w:sz w:val="22"/>
          <w:szCs w:val="22"/>
          <w:lang w:val="en-GB"/>
        </w:rPr>
      </w:pPr>
    </w:p>
    <w:p w14:paraId="41C974BA" w14:textId="77777777" w:rsidR="00120677" w:rsidRPr="00690180" w:rsidRDefault="00120677" w:rsidP="00F510FE">
      <w:pPr>
        <w:rPr>
          <w:rFonts w:ascii="Arial" w:hAnsi="Arial" w:cs="Arial"/>
          <w:sz w:val="22"/>
          <w:szCs w:val="22"/>
          <w:lang w:val="en-GB"/>
        </w:rPr>
      </w:pPr>
    </w:p>
    <w:p w14:paraId="71D1DAF4" w14:textId="77777777" w:rsidR="00120677" w:rsidRPr="00690180" w:rsidRDefault="00120677" w:rsidP="00F510FE">
      <w:pPr>
        <w:rPr>
          <w:rFonts w:ascii="Arial" w:hAnsi="Arial" w:cs="Arial"/>
          <w:sz w:val="22"/>
          <w:szCs w:val="22"/>
          <w:lang w:val="en-GB"/>
        </w:rPr>
      </w:pPr>
    </w:p>
    <w:p w14:paraId="45F7903D" w14:textId="77777777" w:rsidR="00120677" w:rsidRPr="00690180" w:rsidRDefault="00120677" w:rsidP="00F510FE">
      <w:pPr>
        <w:rPr>
          <w:rFonts w:ascii="Arial" w:hAnsi="Arial" w:cs="Arial"/>
          <w:sz w:val="22"/>
          <w:szCs w:val="22"/>
          <w:lang w:val="en-GB"/>
        </w:rPr>
      </w:pPr>
    </w:p>
    <w:p w14:paraId="3D74A732" w14:textId="77777777" w:rsidR="00AA61F7" w:rsidRPr="00690180" w:rsidRDefault="00AA61F7" w:rsidP="00F510FE">
      <w:pPr>
        <w:rPr>
          <w:rFonts w:ascii="Arial" w:hAnsi="Arial" w:cs="Arial"/>
          <w:sz w:val="22"/>
          <w:szCs w:val="22"/>
          <w:lang w:val="en-GB"/>
        </w:rPr>
      </w:pPr>
    </w:p>
    <w:p w14:paraId="6A51DC17" w14:textId="77777777" w:rsidR="00AA61F7" w:rsidRPr="00690180" w:rsidRDefault="00AA61F7" w:rsidP="00F510FE">
      <w:pPr>
        <w:rPr>
          <w:rFonts w:ascii="Arial" w:hAnsi="Arial" w:cs="Arial"/>
          <w:sz w:val="22"/>
          <w:szCs w:val="22"/>
          <w:lang w:val="en-GB"/>
        </w:rPr>
      </w:pPr>
    </w:p>
    <w:p w14:paraId="039A9F38" w14:textId="64B762B0" w:rsidR="00C8287B" w:rsidRPr="00690180" w:rsidRDefault="00C8287B" w:rsidP="00F510FE">
      <w:pPr>
        <w:rPr>
          <w:rFonts w:ascii="Arial" w:hAnsi="Arial" w:cs="Arial"/>
          <w:sz w:val="22"/>
          <w:szCs w:val="22"/>
          <w:lang w:val="en-GB"/>
        </w:rPr>
      </w:pPr>
      <w:r w:rsidRPr="00690180">
        <w:rPr>
          <w:rFonts w:ascii="Arial" w:hAnsi="Arial" w:cs="Arial"/>
          <w:sz w:val="22"/>
          <w:szCs w:val="22"/>
          <w:lang w:val="en-GB"/>
        </w:rPr>
        <w:t>Uputstva za konsultante</w:t>
      </w:r>
      <w:r w:rsidR="00F510FE" w:rsidRPr="00690180">
        <w:rPr>
          <w:rStyle w:val="FootnoteReference"/>
          <w:rFonts w:ascii="Arial" w:hAnsi="Arial" w:cs="Arial"/>
          <w:bCs/>
          <w:sz w:val="22"/>
          <w:szCs w:val="22"/>
        </w:rPr>
        <w:footnoteReference w:id="1"/>
      </w:r>
    </w:p>
    <w:p w14:paraId="3A10D7A8" w14:textId="77777777" w:rsidR="009431E0" w:rsidRPr="00690180" w:rsidRDefault="009431E0" w:rsidP="009431E0">
      <w:pPr>
        <w:rPr>
          <w:rFonts w:ascii="Arial" w:hAnsi="Arial" w:cs="Arial"/>
          <w:sz w:val="22"/>
          <w:szCs w:val="22"/>
        </w:rPr>
      </w:pPr>
    </w:p>
    <w:p w14:paraId="24DFA601" w14:textId="0777A6DA" w:rsidR="00C8287B" w:rsidRPr="00690180" w:rsidRDefault="00C8287B" w:rsidP="00AA61F7">
      <w:pPr>
        <w:suppressAutoHyphens/>
        <w:spacing w:before="240"/>
        <w:jc w:val="both"/>
        <w:rPr>
          <w:rFonts w:ascii="Arial" w:hAnsi="Arial" w:cs="Arial"/>
          <w:b/>
          <w:bCs/>
          <w:spacing w:val="-2"/>
          <w:sz w:val="22"/>
          <w:szCs w:val="22"/>
        </w:rPr>
      </w:pPr>
      <w:r w:rsidRPr="00690180">
        <w:rPr>
          <w:rFonts w:ascii="Arial" w:hAnsi="Arial" w:cs="Arial"/>
          <w:b/>
          <w:bCs/>
          <w:spacing w:val="-2"/>
          <w:sz w:val="22"/>
          <w:szCs w:val="22"/>
        </w:rPr>
        <w:lastRenderedPageBreak/>
        <w:t>Na</w:t>
      </w:r>
      <w:r w:rsidR="00D106E2" w:rsidRPr="00690180">
        <w:rPr>
          <w:rFonts w:ascii="Arial" w:hAnsi="Arial" w:cs="Arial"/>
          <w:b/>
          <w:bCs/>
          <w:spacing w:val="-2"/>
          <w:sz w:val="22"/>
          <w:szCs w:val="22"/>
        </w:rPr>
        <w:t>ziv</w:t>
      </w:r>
      <w:r w:rsidRPr="00690180">
        <w:rPr>
          <w:rFonts w:ascii="Arial" w:hAnsi="Arial" w:cs="Arial"/>
          <w:b/>
          <w:bCs/>
          <w:spacing w:val="-2"/>
          <w:sz w:val="22"/>
          <w:szCs w:val="22"/>
        </w:rPr>
        <w:t xml:space="preserve"> zadatka: </w:t>
      </w:r>
      <w:r w:rsidR="006002A1" w:rsidRPr="00690180">
        <w:rPr>
          <w:rFonts w:ascii="Arial" w:hAnsi="Arial" w:cs="Arial"/>
          <w:sz w:val="22"/>
          <w:szCs w:val="22"/>
        </w:rPr>
        <w:t xml:space="preserve">Lokalni ekspert za mapiranje </w:t>
      </w:r>
      <w:r w:rsidR="00B75DBD" w:rsidRPr="00690180">
        <w:rPr>
          <w:rFonts w:ascii="Arial" w:hAnsi="Arial" w:cs="Arial"/>
          <w:sz w:val="22"/>
          <w:szCs w:val="22"/>
        </w:rPr>
        <w:t xml:space="preserve">lanaca vrijednosti </w:t>
      </w:r>
      <w:r w:rsidR="006002A1" w:rsidRPr="00690180">
        <w:rPr>
          <w:rFonts w:ascii="Arial" w:hAnsi="Arial" w:cs="Arial"/>
          <w:sz w:val="22"/>
          <w:szCs w:val="22"/>
        </w:rPr>
        <w:t>za potrebe projekta</w:t>
      </w:r>
    </w:p>
    <w:p w14:paraId="32F04DC1" w14:textId="2B6B744C" w:rsidR="00C8287B" w:rsidRPr="00690180" w:rsidRDefault="00C8287B" w:rsidP="00AA61F7">
      <w:pPr>
        <w:suppressAutoHyphens/>
        <w:spacing w:before="240"/>
        <w:jc w:val="both"/>
        <w:rPr>
          <w:rFonts w:ascii="Arial" w:hAnsi="Arial" w:cs="Arial"/>
          <w:b/>
          <w:bCs/>
          <w:i/>
          <w:iCs/>
          <w:spacing w:val="-2"/>
          <w:sz w:val="22"/>
          <w:szCs w:val="22"/>
        </w:rPr>
      </w:pPr>
      <w:r w:rsidRPr="00690180">
        <w:rPr>
          <w:rFonts w:ascii="Arial" w:hAnsi="Arial" w:cs="Arial"/>
          <w:b/>
          <w:bCs/>
          <w:spacing w:val="-2"/>
          <w:sz w:val="22"/>
          <w:szCs w:val="22"/>
        </w:rPr>
        <w:t xml:space="preserve">Referentni broj: </w:t>
      </w:r>
      <w:r w:rsidR="00741A8C" w:rsidRPr="00690180">
        <w:rPr>
          <w:rFonts w:ascii="Arial" w:hAnsi="Arial" w:cs="Arial"/>
          <w:b/>
          <w:bCs/>
          <w:i/>
          <w:iCs/>
          <w:spacing w:val="-2"/>
          <w:sz w:val="22"/>
          <w:szCs w:val="22"/>
        </w:rPr>
        <w:t>GORA/</w:t>
      </w:r>
      <w:r w:rsidR="00AA61F7" w:rsidRPr="00690180">
        <w:rPr>
          <w:rFonts w:ascii="Arial" w:hAnsi="Arial" w:cs="Arial"/>
          <w:b/>
          <w:bCs/>
          <w:i/>
          <w:iCs/>
          <w:spacing w:val="-2"/>
          <w:sz w:val="22"/>
          <w:szCs w:val="22"/>
        </w:rPr>
        <w:t>C1</w:t>
      </w:r>
      <w:r w:rsidR="00741A8C" w:rsidRPr="00690180">
        <w:rPr>
          <w:rFonts w:ascii="Arial" w:hAnsi="Arial" w:cs="Arial"/>
          <w:b/>
          <w:bCs/>
          <w:i/>
          <w:iCs/>
          <w:spacing w:val="-2"/>
          <w:sz w:val="22"/>
          <w:szCs w:val="22"/>
        </w:rPr>
        <w:t>/</w:t>
      </w:r>
      <w:r w:rsidR="00AA61F7" w:rsidRPr="00690180">
        <w:rPr>
          <w:rFonts w:ascii="Arial" w:hAnsi="Arial" w:cs="Arial"/>
          <w:b/>
          <w:bCs/>
          <w:i/>
          <w:iCs/>
          <w:spacing w:val="-2"/>
          <w:sz w:val="22"/>
          <w:szCs w:val="22"/>
        </w:rPr>
        <w:t>S0</w:t>
      </w:r>
      <w:r w:rsidR="00F86AA8">
        <w:rPr>
          <w:rFonts w:ascii="Arial" w:hAnsi="Arial" w:cs="Arial"/>
          <w:b/>
          <w:bCs/>
          <w:i/>
          <w:iCs/>
          <w:spacing w:val="-2"/>
          <w:sz w:val="22"/>
          <w:szCs w:val="22"/>
        </w:rPr>
        <w:t>6</w:t>
      </w:r>
    </w:p>
    <w:p w14:paraId="211BA308" w14:textId="77777777" w:rsidR="00690180" w:rsidRDefault="00690180" w:rsidP="00AA61F7">
      <w:pPr>
        <w:jc w:val="both"/>
        <w:rPr>
          <w:rFonts w:ascii="Arial" w:hAnsi="Arial" w:cs="Arial"/>
          <w:b/>
          <w:bCs/>
          <w:i/>
          <w:iCs/>
          <w:spacing w:val="-2"/>
          <w:sz w:val="22"/>
          <w:szCs w:val="22"/>
        </w:rPr>
      </w:pPr>
    </w:p>
    <w:p w14:paraId="76AA5014" w14:textId="53D4ADC8" w:rsidR="00FB3B38" w:rsidRPr="00690180" w:rsidRDefault="00FB3B38" w:rsidP="00AA61F7">
      <w:pPr>
        <w:jc w:val="both"/>
        <w:rPr>
          <w:rFonts w:ascii="Arial" w:hAnsi="Arial" w:cs="Arial"/>
          <w:sz w:val="22"/>
          <w:szCs w:val="22"/>
        </w:rPr>
      </w:pPr>
      <w:r w:rsidRPr="00690180">
        <w:rPr>
          <w:rFonts w:ascii="Arial" w:hAnsi="Arial" w:cs="Arial"/>
          <w:sz w:val="22"/>
          <w:szCs w:val="22"/>
          <w:lang w:val="en-GB"/>
        </w:rPr>
        <w:t xml:space="preserve">Vlada Crne Gore je, uz podršku Međunarodnog fonda za razvoj poljoprivrede (IFAD), na 40. sjednici 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690180">
        <w:rPr>
          <w:rFonts w:ascii="Arial" w:hAnsi="Arial" w:cs="Arial"/>
          <w:sz w:val="22"/>
          <w:szCs w:val="22"/>
        </w:rPr>
        <w:t xml:space="preserve">koje namjerava dio sredstava usmjeriti na angažovanje pojedinačnih konsultanta u okviru pozicije </w:t>
      </w:r>
      <w:r w:rsidRPr="00690180">
        <w:rPr>
          <w:rStyle w:val="Strong"/>
          <w:rFonts w:ascii="Arial" w:hAnsi="Arial" w:cs="Arial"/>
          <w:sz w:val="22"/>
          <w:szCs w:val="22"/>
        </w:rPr>
        <w:t>lokalnog eksperta za mapiranje lanaca vrijednosti</w:t>
      </w:r>
      <w:r w:rsidRPr="00690180">
        <w:rPr>
          <w:rFonts w:ascii="Arial" w:hAnsi="Arial" w:cs="Arial"/>
          <w:b/>
          <w:bCs/>
          <w:sz w:val="22"/>
          <w:szCs w:val="22"/>
        </w:rPr>
        <w:t xml:space="preserve"> u sektorima stočarstva, sa ciljem identifikacije mogućnosti za razvoj, intervencije i jačanje lanaca vrijednosti u crnogorskim planinskim područjima.</w:t>
      </w:r>
    </w:p>
    <w:p w14:paraId="3F4DF960" w14:textId="1DB9644C" w:rsidR="00FB3B38" w:rsidRPr="00690180" w:rsidRDefault="00FB3B38" w:rsidP="00AA61F7">
      <w:pPr>
        <w:spacing w:before="100" w:beforeAutospacing="1" w:after="100" w:afterAutospacing="1"/>
        <w:jc w:val="both"/>
        <w:rPr>
          <w:rFonts w:ascii="Arial" w:hAnsi="Arial" w:cs="Arial"/>
          <w:sz w:val="22"/>
          <w:szCs w:val="22"/>
        </w:rPr>
      </w:pPr>
      <w:r w:rsidRPr="00690180">
        <w:rPr>
          <w:rFonts w:ascii="Arial" w:hAnsi="Arial" w:cs="Arial"/>
          <w:sz w:val="22"/>
          <w:szCs w:val="22"/>
        </w:rPr>
        <w:t>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w:t>
      </w:r>
      <w:proofErr w:type="gramStart"/>
      <w:r w:rsidRPr="00690180">
        <w:rPr>
          <w:rFonts w:ascii="Arial" w:hAnsi="Arial" w:cs="Arial"/>
          <w:sz w:val="22"/>
          <w:szCs w:val="22"/>
        </w:rPr>
        <w:t>Projekat)“</w:t>
      </w:r>
      <w:proofErr w:type="gramEnd"/>
      <w:r w:rsidRPr="00690180">
        <w:rPr>
          <w:rFonts w:ascii="Arial" w:hAnsi="Arial" w:cs="Arial"/>
          <w:sz w:val="22"/>
          <w:szCs w:val="22"/>
        </w:rPr>
        <w:t>.</w:t>
      </w:r>
      <w:r w:rsidR="00AA61F7" w:rsidRPr="00690180">
        <w:rPr>
          <w:rFonts w:ascii="Arial" w:hAnsi="Arial" w:cs="Arial"/>
          <w:sz w:val="22"/>
          <w:szCs w:val="22"/>
        </w:rPr>
        <w:t xml:space="preserve"> </w:t>
      </w:r>
      <w:r w:rsidRPr="00690180">
        <w:rPr>
          <w:rFonts w:ascii="Arial" w:hAnsi="Arial" w:cs="Arial"/>
          <w:sz w:val="22"/>
          <w:szCs w:val="22"/>
        </w:rPr>
        <w:t>Konsultantske usluge („</w:t>
      </w:r>
      <w:proofErr w:type="gramStart"/>
      <w:r w:rsidRPr="00690180">
        <w:rPr>
          <w:rFonts w:ascii="Arial" w:hAnsi="Arial" w:cs="Arial"/>
          <w:sz w:val="22"/>
          <w:szCs w:val="22"/>
        </w:rPr>
        <w:t>usluge“</w:t>
      </w:r>
      <w:proofErr w:type="gramEnd"/>
      <w:r w:rsidRPr="00690180">
        <w:rPr>
          <w:rFonts w:ascii="Arial" w:hAnsi="Arial" w:cs="Arial"/>
          <w:sz w:val="22"/>
          <w:szCs w:val="22"/>
        </w:rPr>
        <w:t xml:space="preserve">) uključuju angažovanje </w:t>
      </w:r>
      <w:r w:rsidRPr="00690180">
        <w:rPr>
          <w:rStyle w:val="Strong"/>
          <w:rFonts w:ascii="Arial" w:hAnsi="Arial" w:cs="Arial"/>
          <w:sz w:val="22"/>
          <w:szCs w:val="22"/>
        </w:rPr>
        <w:t>lokalnih eksperata za mapiranje lanaca vrijednosti</w:t>
      </w:r>
      <w:r w:rsidRPr="00690180">
        <w:rPr>
          <w:rFonts w:ascii="Arial" w:hAnsi="Arial" w:cs="Arial"/>
          <w:sz w:val="22"/>
          <w:szCs w:val="22"/>
        </w:rPr>
        <w:t xml:space="preserve"> u sektorima biljne proizvodnje i stočarstva, s ciljem identifikovanja potencijala za razvoj lanaca vrijednosti u planinskim područjima Crne Gore.</w:t>
      </w:r>
    </w:p>
    <w:p w14:paraId="2D64BA8F" w14:textId="77777777" w:rsidR="00FB3B38" w:rsidRPr="00690180" w:rsidRDefault="00FB3B38" w:rsidP="00AA61F7">
      <w:pPr>
        <w:spacing w:before="100" w:beforeAutospacing="1" w:after="100" w:afterAutospacing="1"/>
        <w:jc w:val="both"/>
        <w:rPr>
          <w:rFonts w:ascii="Arial" w:hAnsi="Arial" w:cs="Arial"/>
          <w:sz w:val="22"/>
          <w:szCs w:val="22"/>
        </w:rPr>
      </w:pPr>
      <w:r w:rsidRPr="00690180">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690180" w:rsidRDefault="00FB3B38" w:rsidP="00AA61F7">
      <w:pPr>
        <w:spacing w:before="100" w:beforeAutospacing="1" w:after="100" w:afterAutospacing="1"/>
        <w:jc w:val="both"/>
        <w:rPr>
          <w:rFonts w:ascii="Arial" w:hAnsi="Arial" w:cs="Arial"/>
          <w:sz w:val="22"/>
          <w:szCs w:val="22"/>
        </w:rPr>
      </w:pPr>
      <w:r w:rsidRPr="00690180">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690180" w:rsidRDefault="00FB3B38" w:rsidP="00AA61F7">
      <w:pPr>
        <w:spacing w:before="100" w:beforeAutospacing="1" w:after="100" w:afterAutospacing="1"/>
        <w:jc w:val="both"/>
        <w:rPr>
          <w:rFonts w:ascii="Arial" w:hAnsi="Arial" w:cs="Arial"/>
          <w:sz w:val="22"/>
          <w:szCs w:val="22"/>
        </w:rPr>
      </w:pPr>
      <w:r w:rsidRPr="00690180">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690180" w:rsidRDefault="00FB3B38" w:rsidP="00AA61F7">
      <w:pPr>
        <w:spacing w:before="100" w:beforeAutospacing="1" w:after="100" w:afterAutospacing="1"/>
        <w:jc w:val="both"/>
        <w:rPr>
          <w:rFonts w:ascii="Arial" w:hAnsi="Arial" w:cs="Arial"/>
          <w:sz w:val="22"/>
          <w:szCs w:val="22"/>
        </w:rPr>
      </w:pPr>
      <w:r w:rsidRPr="00690180">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690180" w:rsidRDefault="00FB3B38" w:rsidP="00AA61F7">
      <w:pPr>
        <w:spacing w:before="100" w:beforeAutospacing="1" w:after="100" w:afterAutospacing="1"/>
        <w:jc w:val="both"/>
        <w:rPr>
          <w:rFonts w:ascii="Arial" w:hAnsi="Arial" w:cs="Arial"/>
          <w:sz w:val="22"/>
          <w:szCs w:val="22"/>
        </w:rPr>
      </w:pPr>
      <w:r w:rsidRPr="00690180">
        <w:rPr>
          <w:rFonts w:ascii="Arial" w:hAnsi="Arial" w:cs="Arial"/>
          <w:sz w:val="22"/>
          <w:szCs w:val="22"/>
        </w:rPr>
        <w:t>Sljedeća pravila o sukobu interesa važe za angažovanje vladinog i klijentskog osoblja:</w:t>
      </w:r>
    </w:p>
    <w:p w14:paraId="769BB674" w14:textId="77777777" w:rsidR="00FB3B38" w:rsidRPr="00690180" w:rsidRDefault="00FB3B38" w:rsidP="00FB3B38">
      <w:pPr>
        <w:spacing w:before="100" w:beforeAutospacing="1" w:after="100" w:afterAutospacing="1"/>
        <w:ind w:left="720"/>
        <w:rPr>
          <w:rFonts w:ascii="Arial" w:hAnsi="Arial" w:cs="Arial"/>
          <w:sz w:val="22"/>
          <w:szCs w:val="22"/>
        </w:rPr>
      </w:pPr>
      <w:r w:rsidRPr="00690180">
        <w:rPr>
          <w:rFonts w:ascii="Arial" w:hAnsi="Arial" w:cs="Arial"/>
          <w:sz w:val="22"/>
          <w:szCs w:val="22"/>
        </w:rPr>
        <w:t>(a) Nijedan član upravnog odbora ili sadašnji zaposleni klijenta ne može biti predložen kao konsultant.</w:t>
      </w:r>
    </w:p>
    <w:p w14:paraId="4EB3854A" w14:textId="77777777" w:rsidR="00FB3B38" w:rsidRPr="00690180" w:rsidRDefault="00FB3B38" w:rsidP="00FB3B38">
      <w:pPr>
        <w:spacing w:before="100" w:beforeAutospacing="1" w:after="100" w:afterAutospacing="1"/>
        <w:ind w:left="720"/>
        <w:rPr>
          <w:rFonts w:ascii="Arial" w:hAnsi="Arial" w:cs="Arial"/>
          <w:sz w:val="22"/>
          <w:szCs w:val="22"/>
        </w:rPr>
      </w:pPr>
      <w:r w:rsidRPr="00690180">
        <w:rPr>
          <w:rFonts w:ascii="Arial" w:hAnsi="Arial" w:cs="Arial"/>
          <w:sz w:val="22"/>
          <w:szCs w:val="22"/>
        </w:rPr>
        <w:t>(b) Službenici vlade ne mogu raditi kao konsultanti unutar svojih institucija.</w:t>
      </w:r>
    </w:p>
    <w:p w14:paraId="580D392E" w14:textId="77777777" w:rsidR="00FB3B38" w:rsidRPr="00690180" w:rsidRDefault="00FB3B38" w:rsidP="00FB3B38">
      <w:pPr>
        <w:spacing w:before="100" w:beforeAutospacing="1" w:after="100" w:afterAutospacing="1"/>
        <w:ind w:left="720"/>
        <w:rPr>
          <w:rFonts w:ascii="Arial" w:hAnsi="Arial" w:cs="Arial"/>
          <w:sz w:val="22"/>
          <w:szCs w:val="22"/>
        </w:rPr>
      </w:pPr>
      <w:r w:rsidRPr="00690180">
        <w:rPr>
          <w:rFonts w:ascii="Arial" w:hAnsi="Arial" w:cs="Arial"/>
          <w:sz w:val="22"/>
          <w:szCs w:val="22"/>
        </w:rPr>
        <w:lastRenderedPageBreak/>
        <w:t>(c) Bivši službenici mogu biti angažovani ako ne postoji sukob interesa.</w:t>
      </w:r>
    </w:p>
    <w:p w14:paraId="0E5776A0" w14:textId="7DFF73BC" w:rsidR="00FB3B38" w:rsidRPr="00690180" w:rsidRDefault="00FB3B38" w:rsidP="00FB3B38">
      <w:pPr>
        <w:spacing w:before="100" w:beforeAutospacing="1" w:after="100" w:afterAutospacing="1"/>
        <w:ind w:left="720"/>
        <w:rPr>
          <w:rFonts w:ascii="Arial" w:hAnsi="Arial" w:cs="Arial"/>
          <w:sz w:val="22"/>
          <w:szCs w:val="22"/>
        </w:rPr>
      </w:pPr>
      <w:r w:rsidRPr="00690180">
        <w:rPr>
          <w:rFonts w:ascii="Arial" w:hAnsi="Arial" w:cs="Arial"/>
          <w:sz w:val="22"/>
          <w:szCs w:val="22"/>
        </w:rPr>
        <w:t>(d) Ako je državni službenik predložen, mora imati pismenu potvrdu o odsustvu ili ostavci.</w:t>
      </w:r>
    </w:p>
    <w:p w14:paraId="671292E2" w14:textId="77777777" w:rsidR="00FB3B38" w:rsidRPr="00690180" w:rsidRDefault="00FB3B38" w:rsidP="00FB3B38">
      <w:pPr>
        <w:spacing w:before="100" w:beforeAutospacing="1" w:after="100" w:afterAutospacing="1"/>
        <w:ind w:left="720"/>
        <w:rPr>
          <w:rFonts w:ascii="Arial" w:hAnsi="Arial" w:cs="Arial"/>
          <w:sz w:val="22"/>
          <w:szCs w:val="22"/>
        </w:rPr>
      </w:pPr>
      <w:r w:rsidRPr="00690180">
        <w:rPr>
          <w:rFonts w:ascii="Arial" w:hAnsi="Arial" w:cs="Arial"/>
          <w:sz w:val="22"/>
          <w:szCs w:val="22"/>
        </w:rPr>
        <w:t>(e) Ako se predlaže bivši službenik koji je napustio instituciju u prethodnih 12 mjeseci, potreban je pisani “ne-prigovor” klijenta.</w:t>
      </w:r>
    </w:p>
    <w:p w14:paraId="3B261705" w14:textId="5000D617" w:rsidR="00FB3B38" w:rsidRPr="00690180" w:rsidRDefault="00FB3B38" w:rsidP="00721C92">
      <w:pPr>
        <w:spacing w:before="100" w:beforeAutospacing="1" w:after="100" w:afterAutospacing="1"/>
        <w:ind w:left="720"/>
        <w:rPr>
          <w:rFonts w:ascii="Arial" w:hAnsi="Arial" w:cs="Arial"/>
          <w:sz w:val="22"/>
          <w:szCs w:val="22"/>
        </w:rPr>
      </w:pPr>
      <w:r w:rsidRPr="00690180">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690180">
          <w:rPr>
            <w:rStyle w:val="Hyperlink"/>
            <w:rFonts w:ascii="Arial" w:hAnsi="Arial" w:cs="Arial"/>
            <w:sz w:val="22"/>
            <w:szCs w:val="22"/>
          </w:rPr>
          <w:t>www.ifad.org/project-procurement</w:t>
        </w:r>
      </w:hyperlink>
      <w:r w:rsidRPr="00690180">
        <w:rPr>
          <w:rFonts w:ascii="Arial" w:hAnsi="Arial" w:cs="Arial"/>
          <w:sz w:val="22"/>
          <w:szCs w:val="22"/>
        </w:rPr>
        <w:t xml:space="preserve">. </w:t>
      </w:r>
    </w:p>
    <w:p w14:paraId="37FDEE43" w14:textId="77777777" w:rsidR="00BF1A3F" w:rsidRPr="00690180" w:rsidRDefault="00BF1A3F" w:rsidP="00F23014">
      <w:pPr>
        <w:suppressAutoHyphens/>
        <w:spacing w:before="240"/>
        <w:jc w:val="both"/>
        <w:rPr>
          <w:rFonts w:ascii="Arial" w:hAnsi="Arial" w:cs="Arial"/>
          <w:spacing w:val="-2"/>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690180"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690180" w:rsidRDefault="00BF1A3F" w:rsidP="00105B26">
            <w:pPr>
              <w:jc w:val="center"/>
              <w:rPr>
                <w:rFonts w:ascii="Arial" w:eastAsia="Calibri" w:hAnsi="Arial" w:cs="Arial"/>
                <w:b/>
                <w:iCs/>
                <w:color w:val="FFFFFF" w:themeColor="background1"/>
                <w:sz w:val="22"/>
                <w:szCs w:val="22"/>
              </w:rPr>
            </w:pPr>
            <w:r w:rsidRPr="00690180">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690180" w:rsidRDefault="00BF1A3F" w:rsidP="00105B26">
            <w:pPr>
              <w:jc w:val="center"/>
              <w:rPr>
                <w:rFonts w:ascii="Arial" w:eastAsia="Calibri" w:hAnsi="Arial" w:cs="Arial"/>
                <w:b/>
                <w:iCs/>
                <w:color w:val="FFFFFF" w:themeColor="background1"/>
                <w:sz w:val="22"/>
                <w:szCs w:val="22"/>
              </w:rPr>
            </w:pPr>
            <w:r w:rsidRPr="00690180">
              <w:rPr>
                <w:rFonts w:ascii="Arial" w:eastAsia="Calibri" w:hAnsi="Arial" w:cs="Arial"/>
                <w:b/>
                <w:iCs/>
                <w:color w:val="FFFFFF" w:themeColor="background1"/>
                <w:sz w:val="22"/>
                <w:szCs w:val="22"/>
              </w:rPr>
              <w:t>Kriterijumi</w:t>
            </w:r>
          </w:p>
        </w:tc>
        <w:tc>
          <w:tcPr>
            <w:tcW w:w="1298" w:type="dxa"/>
            <w:tcBorders>
              <w:bottom w:val="single" w:sz="4" w:space="0" w:color="auto"/>
            </w:tcBorders>
            <w:shd w:val="clear" w:color="auto" w:fill="002060"/>
            <w:vAlign w:val="center"/>
          </w:tcPr>
          <w:p w14:paraId="2C876F3F" w14:textId="77777777" w:rsidR="00BF1A3F" w:rsidRPr="00690180" w:rsidRDefault="00BF1A3F" w:rsidP="00105B26">
            <w:pPr>
              <w:jc w:val="center"/>
              <w:rPr>
                <w:rFonts w:ascii="Arial" w:eastAsia="Calibri" w:hAnsi="Arial" w:cs="Arial"/>
                <w:b/>
                <w:iCs/>
                <w:color w:val="FFFFFF" w:themeColor="background1"/>
                <w:sz w:val="22"/>
                <w:szCs w:val="22"/>
              </w:rPr>
            </w:pPr>
            <w:r w:rsidRPr="00690180">
              <w:rPr>
                <w:rFonts w:ascii="Arial" w:eastAsia="Calibri" w:hAnsi="Arial" w:cs="Arial"/>
                <w:b/>
                <w:iCs/>
                <w:color w:val="FFFFFF" w:themeColor="background1"/>
                <w:sz w:val="22"/>
                <w:szCs w:val="22"/>
              </w:rPr>
              <w:t xml:space="preserve">Bodovi </w:t>
            </w:r>
          </w:p>
        </w:tc>
      </w:tr>
      <w:tr w:rsidR="00BF1A3F" w:rsidRPr="00690180"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690180"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690180" w:rsidRDefault="00BF1A3F" w:rsidP="00105B26">
            <w:pPr>
              <w:rPr>
                <w:rFonts w:ascii="Arial" w:eastAsia="Calibri" w:hAnsi="Arial" w:cs="Arial"/>
                <w:b/>
                <w:iCs/>
                <w:color w:val="FFFFFF" w:themeColor="background1"/>
                <w:sz w:val="22"/>
                <w:szCs w:val="22"/>
              </w:rPr>
            </w:pPr>
            <w:r w:rsidRPr="00690180">
              <w:rPr>
                <w:rFonts w:ascii="Arial" w:eastAsia="Calibri" w:hAnsi="Arial" w:cs="Arial"/>
                <w:b/>
                <w:iCs/>
                <w:color w:val="FFFFFF" w:themeColor="background1"/>
                <w:sz w:val="22"/>
                <w:szCs w:val="22"/>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690180" w:rsidRDefault="00BF1A3F" w:rsidP="00105B26">
            <w:pPr>
              <w:jc w:val="center"/>
              <w:rPr>
                <w:rFonts w:ascii="Arial" w:eastAsia="Calibri" w:hAnsi="Arial" w:cs="Arial"/>
                <w:b/>
                <w:iCs/>
                <w:color w:val="FFFFFF" w:themeColor="background1"/>
                <w:sz w:val="22"/>
                <w:szCs w:val="22"/>
              </w:rPr>
            </w:pPr>
          </w:p>
        </w:tc>
      </w:tr>
      <w:tr w:rsidR="00BF1A3F" w:rsidRPr="00690180"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690180"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E3688" w14:textId="6AFDB5E1" w:rsidR="00BF1A3F" w:rsidRPr="00690180" w:rsidRDefault="00BF1A3F" w:rsidP="00DC1FD2">
            <w:pPr>
              <w:jc w:val="both"/>
              <w:rPr>
                <w:rFonts w:ascii="Arial" w:hAnsi="Arial" w:cs="Arial"/>
                <w:spacing w:val="-2"/>
                <w:sz w:val="22"/>
                <w:szCs w:val="22"/>
              </w:rPr>
            </w:pPr>
            <w:r w:rsidRPr="00690180">
              <w:rPr>
                <w:rFonts w:ascii="Arial" w:hAnsi="Arial" w:cs="Arial"/>
                <w:spacing w:val="-2"/>
                <w:sz w:val="22"/>
                <w:szCs w:val="22"/>
              </w:rPr>
              <w:t xml:space="preserve">Minimun </w:t>
            </w:r>
            <w:r w:rsidR="00FB3B38" w:rsidRPr="00690180">
              <w:rPr>
                <w:rFonts w:ascii="Arial" w:hAnsi="Arial" w:cs="Arial"/>
                <w:spacing w:val="-2"/>
                <w:sz w:val="22"/>
                <w:szCs w:val="22"/>
              </w:rPr>
              <w:t>3</w:t>
            </w:r>
            <w:r w:rsidRPr="00690180">
              <w:rPr>
                <w:rFonts w:ascii="Arial" w:hAnsi="Arial" w:cs="Arial"/>
                <w:spacing w:val="-2"/>
                <w:sz w:val="22"/>
                <w:szCs w:val="22"/>
              </w:rPr>
              <w:t xml:space="preserve"> godine profesionalnog iskustva </w:t>
            </w:r>
            <w:r w:rsidR="00DC1FD2" w:rsidRPr="00690180">
              <w:rPr>
                <w:rFonts w:ascii="Arial" w:hAnsi="Arial" w:cs="Arial"/>
                <w:spacing w:val="-2"/>
                <w:sz w:val="22"/>
                <w:szCs w:val="22"/>
              </w:rPr>
              <w:t xml:space="preserve">u </w:t>
            </w:r>
            <w:r w:rsidR="00407FD9" w:rsidRPr="00690180">
              <w:rPr>
                <w:rFonts w:ascii="Arial" w:hAnsi="Arial" w:cs="Arial"/>
                <w:spacing w:val="-2"/>
                <w:sz w:val="22"/>
                <w:szCs w:val="22"/>
              </w:rPr>
              <w:t xml:space="preserve">mapiranju ili analizi lanaca vrijednosti ili drugim sličnim zadacima u sektoru stocarske </w:t>
            </w:r>
            <w:r w:rsidR="00AA61F7" w:rsidRPr="00690180">
              <w:rPr>
                <w:rFonts w:ascii="Arial" w:hAnsi="Arial" w:cs="Arial"/>
                <w:spacing w:val="-2"/>
                <w:sz w:val="22"/>
                <w:szCs w:val="22"/>
              </w:rPr>
              <w:t>proizvodnje, a</w:t>
            </w:r>
            <w:r w:rsidR="00407FD9" w:rsidRPr="00690180">
              <w:rPr>
                <w:rFonts w:ascii="Arial" w:hAnsi="Arial" w:cs="Arial"/>
                <w:spacing w:val="-2"/>
                <w:sz w:val="22"/>
                <w:szCs w:val="22"/>
              </w:rPr>
              <w:t xml:space="preserve"> koji su slični u odnosu na predloženi projektni zadatak</w:t>
            </w:r>
          </w:p>
          <w:p w14:paraId="51793816" w14:textId="15B2CD53" w:rsidR="00407FD9" w:rsidRPr="00690180" w:rsidRDefault="00407FD9" w:rsidP="00DC1FD2">
            <w:pPr>
              <w:jc w:val="both"/>
              <w:rPr>
                <w:rFonts w:ascii="Arial" w:hAnsi="Arial" w:cs="Arial"/>
                <w:spacing w:val="-2"/>
                <w:sz w:val="22"/>
                <w:szCs w:val="22"/>
              </w:rPr>
            </w:pP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037CC5D3" w:rsidR="00BF1A3F" w:rsidRPr="00690180" w:rsidRDefault="00407FD9" w:rsidP="00105B26">
            <w:pPr>
              <w:spacing w:before="120"/>
              <w:ind w:left="126"/>
              <w:jc w:val="center"/>
              <w:rPr>
                <w:rFonts w:ascii="Arial" w:eastAsia="Calibri" w:hAnsi="Arial" w:cs="Arial"/>
                <w:iCs/>
                <w:sz w:val="22"/>
                <w:szCs w:val="22"/>
              </w:rPr>
            </w:pPr>
            <w:r w:rsidRPr="00690180">
              <w:rPr>
                <w:rFonts w:ascii="Arial" w:eastAsia="Calibri" w:hAnsi="Arial" w:cs="Arial"/>
                <w:iCs/>
                <w:sz w:val="22"/>
                <w:szCs w:val="22"/>
              </w:rPr>
              <w:t>70</w:t>
            </w:r>
            <w:r w:rsidR="00BF1A3F" w:rsidRPr="00690180">
              <w:rPr>
                <w:rFonts w:ascii="Arial" w:eastAsia="Calibri" w:hAnsi="Arial" w:cs="Arial"/>
                <w:iCs/>
                <w:sz w:val="22"/>
                <w:szCs w:val="22"/>
              </w:rPr>
              <w:t xml:space="preserve">  </w:t>
            </w:r>
          </w:p>
        </w:tc>
      </w:tr>
      <w:tr w:rsidR="00BF1A3F" w:rsidRPr="00690180"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87882FC" w:rsidR="00BF1A3F" w:rsidRPr="00690180" w:rsidRDefault="00407FD9" w:rsidP="00105B26">
            <w:pPr>
              <w:spacing w:before="120"/>
              <w:jc w:val="center"/>
              <w:rPr>
                <w:rFonts w:ascii="Arial" w:eastAsia="Calibri" w:hAnsi="Arial" w:cs="Arial"/>
                <w:iCs/>
                <w:sz w:val="22"/>
                <w:szCs w:val="22"/>
              </w:rPr>
            </w:pPr>
            <w:r w:rsidRPr="00690180">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5C80A405" w:rsidR="00BF1A3F" w:rsidRPr="00690180" w:rsidRDefault="00BF1A3F" w:rsidP="00105B26">
            <w:pPr>
              <w:spacing w:before="120" w:after="200"/>
              <w:contextualSpacing/>
              <w:jc w:val="both"/>
              <w:rPr>
                <w:rFonts w:ascii="Arial" w:hAnsi="Arial" w:cs="Arial"/>
                <w:spacing w:val="-2"/>
                <w:sz w:val="22"/>
                <w:szCs w:val="22"/>
              </w:rPr>
            </w:pPr>
            <w:r w:rsidRPr="00690180">
              <w:rPr>
                <w:rFonts w:ascii="Arial" w:hAnsi="Arial" w:cs="Arial"/>
                <w:spacing w:val="-2"/>
                <w:sz w:val="22"/>
                <w:szCs w:val="22"/>
              </w:rPr>
              <w:t xml:space="preserve">Generalne kvalifikacije: Minimum VII-1 nivo </w:t>
            </w:r>
            <w:r w:rsidR="002E03B9" w:rsidRPr="00690180">
              <w:rPr>
                <w:rFonts w:ascii="Arial" w:hAnsi="Arial" w:cs="Arial"/>
                <w:spacing w:val="-2"/>
                <w:sz w:val="22"/>
                <w:szCs w:val="22"/>
              </w:rPr>
              <w:t xml:space="preserve">(240 ECTS) </w:t>
            </w:r>
            <w:r w:rsidRPr="00690180">
              <w:rPr>
                <w:rFonts w:ascii="Arial" w:hAnsi="Arial" w:cs="Arial"/>
                <w:spacing w:val="-2"/>
                <w:sz w:val="22"/>
                <w:szCs w:val="22"/>
              </w:rPr>
              <w:t xml:space="preserve">u oblasti </w:t>
            </w:r>
            <w:r w:rsidR="00DC1FD2" w:rsidRPr="00690180">
              <w:rPr>
                <w:rFonts w:ascii="Arial" w:hAnsi="Arial" w:cs="Arial"/>
                <w:spacing w:val="-2"/>
                <w:sz w:val="22"/>
                <w:szCs w:val="22"/>
              </w:rPr>
              <w:t xml:space="preserve">poljoprivrede, </w:t>
            </w:r>
            <w:r w:rsidR="00DC1FD2" w:rsidRPr="00690180">
              <w:rPr>
                <w:rFonts w:ascii="Arial" w:hAnsi="Arial" w:cs="Arial"/>
                <w:sz w:val="22"/>
                <w:szCs w:val="22"/>
              </w:rPr>
              <w:t xml:space="preserve">šumarstva, agroekonomije ili </w:t>
            </w:r>
            <w:r w:rsidR="002E03B9" w:rsidRPr="00690180">
              <w:rPr>
                <w:rFonts w:ascii="Arial" w:hAnsi="Arial" w:cs="Arial"/>
                <w:sz w:val="22"/>
                <w:szCs w:val="22"/>
              </w:rPr>
              <w:t xml:space="preserve">drugih </w:t>
            </w:r>
            <w:r w:rsidR="00DC1FD2" w:rsidRPr="00690180">
              <w:rPr>
                <w:rFonts w:ascii="Arial" w:hAnsi="Arial" w:cs="Arial"/>
                <w:sz w:val="22"/>
                <w:szCs w:val="22"/>
              </w:rPr>
              <w:t>srodnih</w:t>
            </w:r>
            <w:r w:rsidR="002E03B9" w:rsidRPr="00690180">
              <w:rPr>
                <w:rFonts w:ascii="Arial" w:hAnsi="Arial" w:cs="Arial"/>
                <w:sz w:val="22"/>
                <w:szCs w:val="22"/>
              </w:rPr>
              <w:t xml:space="preserve"> </w:t>
            </w:r>
            <w:r w:rsidR="00AA61F7" w:rsidRPr="00690180">
              <w:rPr>
                <w:rFonts w:ascii="Arial" w:hAnsi="Arial" w:cs="Arial"/>
                <w:sz w:val="22"/>
                <w:szCs w:val="22"/>
              </w:rPr>
              <w:t>naučnih oblasti</w:t>
            </w:r>
            <w:r w:rsidR="00DC1FD2" w:rsidRPr="00690180">
              <w:rPr>
                <w:rFonts w:ascii="Arial" w:hAnsi="Arial" w:cs="Arial"/>
                <w:sz w:val="22"/>
                <w:szCs w:val="22"/>
              </w:rPr>
              <w:t>;</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66237F1D" w:rsidR="00BF1A3F" w:rsidRPr="00690180" w:rsidRDefault="00407FD9" w:rsidP="00105B26">
            <w:pPr>
              <w:spacing w:before="120"/>
              <w:ind w:left="126"/>
              <w:jc w:val="center"/>
              <w:rPr>
                <w:rFonts w:ascii="Arial" w:eastAsia="Calibri" w:hAnsi="Arial" w:cs="Arial"/>
                <w:iCs/>
                <w:sz w:val="22"/>
                <w:szCs w:val="22"/>
              </w:rPr>
            </w:pPr>
            <w:r w:rsidRPr="00690180">
              <w:rPr>
                <w:rFonts w:ascii="Arial" w:eastAsia="Calibri" w:hAnsi="Arial" w:cs="Arial"/>
                <w:iCs/>
                <w:sz w:val="22"/>
                <w:szCs w:val="22"/>
              </w:rPr>
              <w:t>3</w:t>
            </w:r>
            <w:r w:rsidR="00BF1A3F" w:rsidRPr="00690180">
              <w:rPr>
                <w:rFonts w:ascii="Arial" w:eastAsia="Calibri" w:hAnsi="Arial" w:cs="Arial"/>
                <w:iCs/>
                <w:sz w:val="22"/>
                <w:szCs w:val="22"/>
              </w:rPr>
              <w:t xml:space="preserve">0 </w:t>
            </w:r>
          </w:p>
        </w:tc>
      </w:tr>
      <w:tr w:rsidR="00BF1A3F" w:rsidRPr="00690180" w14:paraId="6ACEE3FF" w14:textId="77777777" w:rsidTr="00E7031F">
        <w:trPr>
          <w:trHeight w:val="569"/>
        </w:trPr>
        <w:tc>
          <w:tcPr>
            <w:tcW w:w="1101" w:type="dxa"/>
            <w:shd w:val="clear" w:color="auto" w:fill="FFFFFF" w:themeFill="background1"/>
          </w:tcPr>
          <w:p w14:paraId="19BCE2E5" w14:textId="77777777" w:rsidR="00BF1A3F" w:rsidRPr="00690180" w:rsidRDefault="00BF1A3F" w:rsidP="00105B26">
            <w:pPr>
              <w:spacing w:before="120"/>
              <w:rPr>
                <w:rFonts w:ascii="Arial" w:eastAsia="Calibri" w:hAnsi="Arial" w:cs="Arial"/>
                <w:b/>
                <w:iCs/>
                <w:sz w:val="22"/>
                <w:szCs w:val="22"/>
              </w:rPr>
            </w:pPr>
          </w:p>
        </w:tc>
        <w:tc>
          <w:tcPr>
            <w:tcW w:w="7501" w:type="dxa"/>
            <w:shd w:val="clear" w:color="auto" w:fill="FFFFFF" w:themeFill="background1"/>
          </w:tcPr>
          <w:p w14:paraId="2DAC443A" w14:textId="7C2F9DF3" w:rsidR="00BF1A3F" w:rsidRPr="00690180" w:rsidRDefault="00BF1A3F" w:rsidP="00E7031F">
            <w:pPr>
              <w:spacing w:before="120"/>
              <w:ind w:left="360" w:firstLine="360"/>
              <w:jc w:val="right"/>
              <w:rPr>
                <w:rFonts w:ascii="Arial" w:eastAsia="Calibri" w:hAnsi="Arial" w:cs="Arial"/>
                <w:b/>
                <w:iCs/>
                <w:sz w:val="22"/>
                <w:szCs w:val="22"/>
              </w:rPr>
            </w:pPr>
            <w:r w:rsidRPr="00690180">
              <w:rPr>
                <w:rFonts w:ascii="Arial" w:eastAsia="Calibri" w:hAnsi="Arial" w:cs="Arial"/>
                <w:b/>
                <w:iCs/>
                <w:sz w:val="22"/>
                <w:szCs w:val="22"/>
              </w:rPr>
              <w:t>Ukupno poena</w:t>
            </w:r>
          </w:p>
        </w:tc>
        <w:tc>
          <w:tcPr>
            <w:tcW w:w="1298" w:type="dxa"/>
            <w:shd w:val="clear" w:color="auto" w:fill="FFFFFF" w:themeFill="background1"/>
            <w:vAlign w:val="center"/>
          </w:tcPr>
          <w:p w14:paraId="44C23DEF" w14:textId="77777777" w:rsidR="00BF1A3F" w:rsidRPr="00690180" w:rsidRDefault="00BF1A3F" w:rsidP="00105B26">
            <w:pPr>
              <w:spacing w:before="120"/>
              <w:ind w:left="126"/>
              <w:jc w:val="center"/>
              <w:rPr>
                <w:rFonts w:ascii="Arial" w:eastAsia="Calibri" w:hAnsi="Arial" w:cs="Arial"/>
                <w:b/>
                <w:iCs/>
                <w:sz w:val="22"/>
                <w:szCs w:val="22"/>
              </w:rPr>
            </w:pPr>
            <w:r w:rsidRPr="00690180">
              <w:rPr>
                <w:rFonts w:ascii="Arial" w:eastAsia="Calibri" w:hAnsi="Arial" w:cs="Arial"/>
                <w:b/>
                <w:iCs/>
                <w:sz w:val="22"/>
                <w:szCs w:val="22"/>
              </w:rPr>
              <w:t>100</w:t>
            </w:r>
          </w:p>
        </w:tc>
      </w:tr>
    </w:tbl>
    <w:p w14:paraId="29F0321B" w14:textId="77777777" w:rsidR="00A677D0" w:rsidRPr="00690180"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690180" w:rsidRDefault="00F224D7" w:rsidP="009D155C">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 xml:space="preserve">Traženo iskustvo i kvalifikacije dokazivali bi se dostavljanjem dokumenata o angažovanju u datoj oblasti.  </w:t>
      </w:r>
    </w:p>
    <w:p w14:paraId="631BE356" w14:textId="26062E70" w:rsidR="00F224D7" w:rsidRPr="00690180" w:rsidRDefault="00F224D7" w:rsidP="009D155C">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Da bi se smatrao tehnički kvalifikovanim, konsultant treba da postigne 75/100 ili više</w:t>
      </w:r>
      <w:r w:rsidR="00407FD9" w:rsidRPr="00690180">
        <w:rPr>
          <w:rFonts w:ascii="Arial" w:hAnsi="Arial" w:cs="Arial"/>
          <w:spacing w:val="-2"/>
          <w:sz w:val="22"/>
          <w:szCs w:val="22"/>
        </w:rPr>
        <w:t>.</w:t>
      </w:r>
    </w:p>
    <w:p w14:paraId="1439AEA8" w14:textId="7395C581" w:rsidR="001424E2" w:rsidRPr="00690180" w:rsidRDefault="00F224D7" w:rsidP="009D155C">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Samo najbolje rangirani konsultant će biti pozvan da podnese tehnički i finansijski predlog.</w:t>
      </w:r>
      <w:r w:rsidR="00EC1C95" w:rsidRPr="00690180">
        <w:rPr>
          <w:rFonts w:ascii="Arial" w:hAnsi="Arial" w:cs="Arial"/>
          <w:sz w:val="22"/>
          <w:szCs w:val="22"/>
        </w:rPr>
        <w:t xml:space="preserve"> </w:t>
      </w:r>
      <w:r w:rsidR="00EC1C95" w:rsidRPr="00690180">
        <w:rPr>
          <w:rFonts w:ascii="Arial" w:hAnsi="Arial" w:cs="Arial"/>
          <w:spacing w:val="-2"/>
          <w:sz w:val="22"/>
          <w:szCs w:val="22"/>
        </w:rPr>
        <w:t>Konačna odluka o izboru najbolje rangiranih konsultanta će biti saopštena nakon dobivene konačne saglasnosti IFAD-a.</w:t>
      </w:r>
    </w:p>
    <w:p w14:paraId="325E3E9A" w14:textId="2A043FEA" w:rsidR="00F955D6" w:rsidRPr="00690180" w:rsidRDefault="00F955D6" w:rsidP="00F955D6">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Svaki zahtjev za pojašnjenje o ovom REOI-u treba poslati e-poštom na dolje navedenu adresu najkasnije do 1</w:t>
      </w:r>
      <w:r w:rsidR="00AA61F7" w:rsidRPr="00690180">
        <w:rPr>
          <w:rFonts w:ascii="Arial" w:hAnsi="Arial" w:cs="Arial"/>
          <w:spacing w:val="-2"/>
          <w:sz w:val="22"/>
          <w:szCs w:val="22"/>
        </w:rPr>
        <w:t>4</w:t>
      </w:r>
      <w:r w:rsidRPr="00690180">
        <w:rPr>
          <w:rFonts w:ascii="Arial" w:hAnsi="Arial" w:cs="Arial"/>
          <w:spacing w:val="-2"/>
          <w:sz w:val="22"/>
          <w:szCs w:val="22"/>
        </w:rPr>
        <w:t>:00</w:t>
      </w:r>
      <w:r w:rsidR="006E0488" w:rsidRPr="00690180">
        <w:rPr>
          <w:rFonts w:ascii="Arial" w:hAnsi="Arial" w:cs="Arial"/>
          <w:spacing w:val="-2"/>
          <w:sz w:val="22"/>
          <w:szCs w:val="22"/>
        </w:rPr>
        <w:t xml:space="preserve">h, </w:t>
      </w:r>
      <w:r w:rsidR="00AA61F7" w:rsidRPr="00690180">
        <w:rPr>
          <w:rFonts w:ascii="Arial" w:hAnsi="Arial" w:cs="Arial"/>
          <w:spacing w:val="-2"/>
          <w:sz w:val="22"/>
          <w:szCs w:val="22"/>
        </w:rPr>
        <w:t>09</w:t>
      </w:r>
      <w:r w:rsidR="006E0488" w:rsidRPr="00690180">
        <w:rPr>
          <w:rFonts w:ascii="Arial" w:hAnsi="Arial" w:cs="Arial"/>
          <w:spacing w:val="-2"/>
          <w:sz w:val="22"/>
          <w:szCs w:val="22"/>
        </w:rPr>
        <w:t>.</w:t>
      </w:r>
      <w:r w:rsidR="00AA61F7" w:rsidRPr="00690180">
        <w:rPr>
          <w:rFonts w:ascii="Arial" w:hAnsi="Arial" w:cs="Arial"/>
          <w:spacing w:val="-2"/>
          <w:sz w:val="22"/>
          <w:szCs w:val="22"/>
        </w:rPr>
        <w:t>05</w:t>
      </w:r>
      <w:r w:rsidR="006E0488" w:rsidRPr="00690180">
        <w:rPr>
          <w:rFonts w:ascii="Arial" w:hAnsi="Arial" w:cs="Arial"/>
          <w:spacing w:val="-2"/>
          <w:sz w:val="22"/>
          <w:szCs w:val="22"/>
        </w:rPr>
        <w:t xml:space="preserve">.2025., </w:t>
      </w:r>
      <w:r w:rsidRPr="00690180">
        <w:rPr>
          <w:rFonts w:ascii="Arial" w:hAnsi="Arial" w:cs="Arial"/>
          <w:spacing w:val="-2"/>
          <w:sz w:val="22"/>
          <w:szCs w:val="22"/>
        </w:rPr>
        <w:t>po lokalnom vremenu. Klijent će dati odgovore na sve zahtjeve za pojašnjenje do 1</w:t>
      </w:r>
      <w:r w:rsidR="00AA61F7" w:rsidRPr="00690180">
        <w:rPr>
          <w:rFonts w:ascii="Arial" w:hAnsi="Arial" w:cs="Arial"/>
          <w:spacing w:val="-2"/>
          <w:sz w:val="22"/>
          <w:szCs w:val="22"/>
        </w:rPr>
        <w:t>4</w:t>
      </w:r>
      <w:r w:rsidRPr="00690180">
        <w:rPr>
          <w:rFonts w:ascii="Arial" w:hAnsi="Arial" w:cs="Arial"/>
          <w:spacing w:val="-2"/>
          <w:sz w:val="22"/>
          <w:szCs w:val="22"/>
        </w:rPr>
        <w:t>:00</w:t>
      </w:r>
      <w:r w:rsidR="006E0488" w:rsidRPr="00690180">
        <w:rPr>
          <w:rFonts w:ascii="Arial" w:hAnsi="Arial" w:cs="Arial"/>
          <w:spacing w:val="-2"/>
          <w:sz w:val="22"/>
          <w:szCs w:val="22"/>
        </w:rPr>
        <w:t xml:space="preserve">h, </w:t>
      </w:r>
      <w:r w:rsidR="00AA61F7" w:rsidRPr="00690180">
        <w:rPr>
          <w:rFonts w:ascii="Arial" w:hAnsi="Arial" w:cs="Arial"/>
          <w:spacing w:val="-2"/>
          <w:sz w:val="22"/>
          <w:szCs w:val="22"/>
        </w:rPr>
        <w:t>13</w:t>
      </w:r>
      <w:r w:rsidR="006E0488" w:rsidRPr="00690180">
        <w:rPr>
          <w:rFonts w:ascii="Arial" w:hAnsi="Arial" w:cs="Arial"/>
          <w:spacing w:val="-2"/>
          <w:sz w:val="22"/>
          <w:szCs w:val="22"/>
        </w:rPr>
        <w:t>.</w:t>
      </w:r>
      <w:r w:rsidR="00AA61F7" w:rsidRPr="00690180">
        <w:rPr>
          <w:rFonts w:ascii="Arial" w:hAnsi="Arial" w:cs="Arial"/>
          <w:spacing w:val="-2"/>
          <w:sz w:val="22"/>
          <w:szCs w:val="22"/>
        </w:rPr>
        <w:t>05</w:t>
      </w:r>
      <w:r w:rsidR="006E0488" w:rsidRPr="00690180">
        <w:rPr>
          <w:rFonts w:ascii="Arial" w:hAnsi="Arial" w:cs="Arial"/>
          <w:spacing w:val="-2"/>
          <w:sz w:val="22"/>
          <w:szCs w:val="22"/>
        </w:rPr>
        <w:t xml:space="preserve">.2025., </w:t>
      </w:r>
      <w:r w:rsidRPr="00690180">
        <w:rPr>
          <w:rFonts w:ascii="Arial" w:hAnsi="Arial" w:cs="Arial"/>
          <w:spacing w:val="-2"/>
          <w:sz w:val="22"/>
          <w:szCs w:val="22"/>
        </w:rPr>
        <w:t>po lokalnom vremenu.</w:t>
      </w:r>
    </w:p>
    <w:p w14:paraId="26C6532D" w14:textId="77777777" w:rsidR="00DE5ABC" w:rsidRPr="00690180" w:rsidRDefault="00F955D6" w:rsidP="00F955D6">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690180">
        <w:rPr>
          <w:rFonts w:ascii="Arial" w:hAnsi="Arial" w:cs="Arial"/>
          <w:spacing w:val="-2"/>
          <w:sz w:val="22"/>
          <w:szCs w:val="22"/>
        </w:rPr>
        <w:t xml:space="preserve"> kojim se dokazuje profesionalno iskustvo</w:t>
      </w:r>
      <w:r w:rsidRPr="00690180">
        <w:rPr>
          <w:rFonts w:ascii="Arial" w:hAnsi="Arial" w:cs="Arial"/>
          <w:spacing w:val="-2"/>
          <w:sz w:val="22"/>
          <w:szCs w:val="22"/>
        </w:rPr>
        <w:t xml:space="preserve">. </w:t>
      </w:r>
    </w:p>
    <w:p w14:paraId="378BEA52" w14:textId="05314249" w:rsidR="00DE5ABC" w:rsidRPr="00690180" w:rsidRDefault="00DE5ABC" w:rsidP="00DE5ABC">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Uz prijavu je potrebno dostaviti sljedeću dokumentaciju:</w:t>
      </w:r>
    </w:p>
    <w:p w14:paraId="0DA92EC6" w14:textId="3F24CD82" w:rsidR="00DE5ABC" w:rsidRPr="00690180" w:rsidRDefault="00DE5ABC" w:rsidP="00DE5ABC">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w:t>
      </w:r>
      <w:r w:rsidRPr="00690180">
        <w:rPr>
          <w:rFonts w:ascii="Arial" w:hAnsi="Arial" w:cs="Arial"/>
          <w:spacing w:val="-2"/>
          <w:sz w:val="22"/>
          <w:szCs w:val="22"/>
        </w:rPr>
        <w:tab/>
        <w:t>ov</w:t>
      </w:r>
      <w:r w:rsidR="00B512AF" w:rsidRPr="00690180">
        <w:rPr>
          <w:rFonts w:ascii="Arial" w:hAnsi="Arial" w:cs="Arial"/>
          <w:spacing w:val="-2"/>
          <w:sz w:val="22"/>
          <w:szCs w:val="22"/>
        </w:rPr>
        <w:t>j</w:t>
      </w:r>
      <w:r w:rsidRPr="00690180">
        <w:rPr>
          <w:rFonts w:ascii="Arial" w:hAnsi="Arial" w:cs="Arial"/>
          <w:spacing w:val="-2"/>
          <w:sz w:val="22"/>
          <w:szCs w:val="22"/>
        </w:rPr>
        <w:t>erena kopija univerzitetske diplome;</w:t>
      </w:r>
    </w:p>
    <w:p w14:paraId="2E741362" w14:textId="15E1052A" w:rsidR="00DE5ABC" w:rsidRPr="00690180" w:rsidRDefault="00DE5ABC" w:rsidP="00DE5ABC">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w:t>
      </w:r>
      <w:r w:rsidRPr="00690180">
        <w:rPr>
          <w:rFonts w:ascii="Arial" w:hAnsi="Arial" w:cs="Arial"/>
          <w:spacing w:val="-2"/>
          <w:sz w:val="22"/>
          <w:szCs w:val="22"/>
        </w:rPr>
        <w:tab/>
      </w:r>
      <w:r w:rsidR="00C755DE" w:rsidRPr="00690180">
        <w:rPr>
          <w:rStyle w:val="Strong"/>
          <w:rFonts w:ascii="Arial" w:hAnsi="Arial" w:cs="Arial"/>
          <w:b w:val="0"/>
          <w:bCs w:val="0"/>
          <w:sz w:val="22"/>
          <w:szCs w:val="22"/>
        </w:rPr>
        <w:t>potvrd</w:t>
      </w:r>
      <w:r w:rsidR="00407FD9" w:rsidRPr="00690180">
        <w:rPr>
          <w:rStyle w:val="Strong"/>
          <w:rFonts w:ascii="Arial" w:hAnsi="Arial" w:cs="Arial"/>
          <w:b w:val="0"/>
          <w:bCs w:val="0"/>
          <w:sz w:val="22"/>
          <w:szCs w:val="22"/>
        </w:rPr>
        <w:t>a koja</w:t>
      </w:r>
      <w:r w:rsidR="00C755DE" w:rsidRPr="00690180">
        <w:rPr>
          <w:rFonts w:ascii="Arial" w:hAnsi="Arial" w:cs="Arial"/>
          <w:sz w:val="22"/>
          <w:szCs w:val="22"/>
        </w:rPr>
        <w:t xml:space="preserve"> jasno potvrđuj</w:t>
      </w:r>
      <w:r w:rsidR="00F04566" w:rsidRPr="00690180">
        <w:rPr>
          <w:rFonts w:ascii="Arial" w:hAnsi="Arial" w:cs="Arial"/>
          <w:sz w:val="22"/>
          <w:szCs w:val="22"/>
        </w:rPr>
        <w:t>e</w:t>
      </w:r>
      <w:r w:rsidR="00C755DE" w:rsidRPr="00690180">
        <w:rPr>
          <w:rFonts w:ascii="Arial" w:hAnsi="Arial" w:cs="Arial"/>
          <w:sz w:val="22"/>
          <w:szCs w:val="22"/>
        </w:rPr>
        <w:t xml:space="preserve"> prethodno </w:t>
      </w:r>
      <w:r w:rsidR="00F04566" w:rsidRPr="00690180">
        <w:rPr>
          <w:rFonts w:ascii="Arial" w:hAnsi="Arial" w:cs="Arial"/>
          <w:sz w:val="22"/>
          <w:szCs w:val="22"/>
        </w:rPr>
        <w:t xml:space="preserve">iskustvo </w:t>
      </w:r>
      <w:r w:rsidR="00C755DE" w:rsidRPr="00690180">
        <w:rPr>
          <w:rFonts w:ascii="Arial" w:hAnsi="Arial" w:cs="Arial"/>
          <w:sz w:val="22"/>
          <w:szCs w:val="22"/>
        </w:rPr>
        <w:t xml:space="preserve">na sličnim zadacima </w:t>
      </w:r>
      <w:r w:rsidR="00407FD9" w:rsidRPr="00690180">
        <w:rPr>
          <w:rFonts w:ascii="Arial" w:hAnsi="Arial" w:cs="Arial"/>
          <w:sz w:val="22"/>
          <w:szCs w:val="22"/>
        </w:rPr>
        <w:t xml:space="preserve">u odnosu na predloženi Projektni zadatak </w:t>
      </w:r>
      <w:r w:rsidR="00C755DE" w:rsidRPr="00690180">
        <w:rPr>
          <w:rFonts w:ascii="Arial" w:hAnsi="Arial" w:cs="Arial"/>
          <w:sz w:val="22"/>
          <w:szCs w:val="22"/>
        </w:rPr>
        <w:t xml:space="preserve">(npr. </w:t>
      </w:r>
      <w:r w:rsidR="00F04566" w:rsidRPr="00690180">
        <w:rPr>
          <w:rFonts w:ascii="Arial" w:hAnsi="Arial" w:cs="Arial"/>
          <w:sz w:val="22"/>
          <w:szCs w:val="22"/>
        </w:rPr>
        <w:t>m</w:t>
      </w:r>
      <w:r w:rsidR="00C755DE" w:rsidRPr="00690180">
        <w:rPr>
          <w:rFonts w:ascii="Arial" w:hAnsi="Arial" w:cs="Arial"/>
          <w:sz w:val="22"/>
          <w:szCs w:val="22"/>
        </w:rPr>
        <w:t>apiranje</w:t>
      </w:r>
      <w:r w:rsidR="00F04566" w:rsidRPr="00690180">
        <w:rPr>
          <w:rFonts w:ascii="Arial" w:hAnsi="Arial" w:cs="Arial"/>
          <w:sz w:val="22"/>
          <w:szCs w:val="22"/>
        </w:rPr>
        <w:t xml:space="preserve"> ili</w:t>
      </w:r>
      <w:r w:rsidR="00C755DE" w:rsidRPr="00690180">
        <w:rPr>
          <w:rFonts w:ascii="Arial" w:hAnsi="Arial" w:cs="Arial"/>
          <w:sz w:val="22"/>
          <w:szCs w:val="22"/>
        </w:rPr>
        <w:t xml:space="preserve"> analiza lanaca vrijednosti</w:t>
      </w:r>
      <w:r w:rsidR="00F04566" w:rsidRPr="00690180">
        <w:rPr>
          <w:rFonts w:ascii="Arial" w:hAnsi="Arial" w:cs="Arial"/>
          <w:sz w:val="22"/>
          <w:szCs w:val="22"/>
        </w:rPr>
        <w:t xml:space="preserve"> iz tražene oblasti)</w:t>
      </w:r>
    </w:p>
    <w:p w14:paraId="61F1F87B" w14:textId="73137BA9" w:rsidR="00DE5ABC" w:rsidRPr="00690180" w:rsidRDefault="00DE5ABC" w:rsidP="00407FD9">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w:t>
      </w:r>
      <w:r w:rsidRPr="00690180">
        <w:rPr>
          <w:rFonts w:ascii="Arial" w:hAnsi="Arial" w:cs="Arial"/>
          <w:spacing w:val="-2"/>
          <w:sz w:val="22"/>
          <w:szCs w:val="22"/>
        </w:rPr>
        <w:tab/>
      </w:r>
      <w:r w:rsidR="00407FD9" w:rsidRPr="00690180">
        <w:rPr>
          <w:rFonts w:ascii="Arial" w:hAnsi="Arial" w:cs="Arial"/>
          <w:spacing w:val="-2"/>
          <w:sz w:val="22"/>
          <w:szCs w:val="22"/>
        </w:rPr>
        <w:t xml:space="preserve">potpisana </w:t>
      </w:r>
      <w:r w:rsidRPr="00690180">
        <w:rPr>
          <w:rFonts w:ascii="Arial" w:hAnsi="Arial" w:cs="Arial"/>
          <w:spacing w:val="-2"/>
          <w:sz w:val="22"/>
          <w:szCs w:val="22"/>
        </w:rPr>
        <w:t>biografija/CV na engleskom jeziku i na lokalnom jeziku</w:t>
      </w:r>
    </w:p>
    <w:p w14:paraId="386B158D" w14:textId="1AD67129" w:rsidR="00DE5ABC" w:rsidRPr="00690180" w:rsidRDefault="00DE5ABC" w:rsidP="00DE5ABC">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lastRenderedPageBreak/>
        <w:t>NAPOMENA: Ovjerene kopije dokumenata nemaju ograničen rok važenja pod uslovom da dokumenti čije su kopije ovjerene nemaju naznačen (preciziran) rok važenja.</w:t>
      </w:r>
    </w:p>
    <w:p w14:paraId="17A4508C" w14:textId="05E8DD38" w:rsidR="00407FD9" w:rsidRPr="00690180" w:rsidRDefault="00F955D6" w:rsidP="00F955D6">
      <w:pPr>
        <w:suppressAutoHyphens/>
        <w:spacing w:after="120" w:line="276" w:lineRule="auto"/>
        <w:jc w:val="both"/>
        <w:rPr>
          <w:rFonts w:ascii="Arial" w:hAnsi="Arial" w:cs="Arial"/>
          <w:sz w:val="22"/>
          <w:szCs w:val="22"/>
        </w:rPr>
      </w:pPr>
      <w:r w:rsidRPr="00690180">
        <w:rPr>
          <w:rFonts w:ascii="Arial" w:hAnsi="Arial" w:cs="Arial"/>
          <w:spacing w:val="-2"/>
          <w:sz w:val="22"/>
          <w:szCs w:val="22"/>
        </w:rPr>
        <w:t>EOI će biti dostavljeni na dol</w:t>
      </w:r>
      <w:r w:rsidR="002F589A" w:rsidRPr="00690180">
        <w:rPr>
          <w:rFonts w:ascii="Arial" w:hAnsi="Arial" w:cs="Arial"/>
          <w:spacing w:val="-2"/>
          <w:sz w:val="22"/>
          <w:szCs w:val="22"/>
        </w:rPr>
        <w:t>j</w:t>
      </w:r>
      <w:r w:rsidRPr="00690180">
        <w:rPr>
          <w:rFonts w:ascii="Arial" w:hAnsi="Arial" w:cs="Arial"/>
          <w:spacing w:val="-2"/>
          <w:sz w:val="22"/>
          <w:szCs w:val="22"/>
        </w:rPr>
        <w:t xml:space="preserve">e navedenu adresu najkasnije do </w:t>
      </w:r>
      <w:r w:rsidRPr="00F86AA8">
        <w:rPr>
          <w:rFonts w:ascii="Arial" w:hAnsi="Arial" w:cs="Arial"/>
          <w:b/>
          <w:spacing w:val="-2"/>
          <w:sz w:val="22"/>
          <w:szCs w:val="22"/>
        </w:rPr>
        <w:t>1</w:t>
      </w:r>
      <w:r w:rsidR="00F86AA8">
        <w:rPr>
          <w:rFonts w:ascii="Arial" w:hAnsi="Arial" w:cs="Arial"/>
          <w:b/>
          <w:spacing w:val="-2"/>
          <w:sz w:val="22"/>
          <w:szCs w:val="22"/>
        </w:rPr>
        <w:t>4</w:t>
      </w:r>
      <w:r w:rsidRPr="00F86AA8">
        <w:rPr>
          <w:rFonts w:ascii="Arial" w:hAnsi="Arial" w:cs="Arial"/>
          <w:b/>
          <w:spacing w:val="-2"/>
          <w:sz w:val="22"/>
          <w:szCs w:val="22"/>
        </w:rPr>
        <w:t>:00</w:t>
      </w:r>
      <w:r w:rsidR="00D42CC4" w:rsidRPr="00F86AA8">
        <w:rPr>
          <w:rFonts w:ascii="Arial" w:hAnsi="Arial" w:cs="Arial"/>
          <w:b/>
          <w:spacing w:val="-2"/>
          <w:sz w:val="22"/>
          <w:szCs w:val="22"/>
        </w:rPr>
        <w:t xml:space="preserve">h, </w:t>
      </w:r>
      <w:r w:rsidR="00F86AA8">
        <w:rPr>
          <w:rFonts w:ascii="Arial" w:hAnsi="Arial" w:cs="Arial"/>
          <w:b/>
          <w:spacing w:val="-2"/>
          <w:sz w:val="22"/>
          <w:szCs w:val="22"/>
        </w:rPr>
        <w:t>15</w:t>
      </w:r>
      <w:r w:rsidR="00D42CC4" w:rsidRPr="00F86AA8">
        <w:rPr>
          <w:rFonts w:ascii="Arial" w:hAnsi="Arial" w:cs="Arial"/>
          <w:b/>
          <w:spacing w:val="-2"/>
          <w:sz w:val="22"/>
          <w:szCs w:val="22"/>
        </w:rPr>
        <w:t>.</w:t>
      </w:r>
      <w:r w:rsidR="00F86AA8">
        <w:rPr>
          <w:rFonts w:ascii="Arial" w:hAnsi="Arial" w:cs="Arial"/>
          <w:b/>
          <w:spacing w:val="-2"/>
          <w:sz w:val="22"/>
          <w:szCs w:val="22"/>
        </w:rPr>
        <w:t>05</w:t>
      </w:r>
      <w:r w:rsidR="00D42CC4" w:rsidRPr="00F86AA8">
        <w:rPr>
          <w:rFonts w:ascii="Arial" w:hAnsi="Arial" w:cs="Arial"/>
          <w:b/>
          <w:spacing w:val="-2"/>
          <w:sz w:val="22"/>
          <w:szCs w:val="22"/>
        </w:rPr>
        <w:t>.2025.,</w:t>
      </w:r>
      <w:r w:rsidRPr="00690180">
        <w:rPr>
          <w:rFonts w:ascii="Arial" w:hAnsi="Arial" w:cs="Arial"/>
          <w:spacing w:val="-2"/>
          <w:sz w:val="22"/>
          <w:szCs w:val="22"/>
        </w:rPr>
        <w:t xml:space="preserve"> po lokalnom vremenu. Nepotpune, neblagovremene prijave, kao i prijave konsultanata koji ne ispunjavaju uslove iz ovog oglasa, neće se razmatrati.</w:t>
      </w:r>
      <w:r w:rsidR="00DE5ABC" w:rsidRPr="00690180">
        <w:rPr>
          <w:rFonts w:ascii="Arial" w:hAnsi="Arial" w:cs="Arial"/>
          <w:sz w:val="22"/>
          <w:szCs w:val="22"/>
        </w:rPr>
        <w:t xml:space="preserve"> </w:t>
      </w:r>
    </w:p>
    <w:p w14:paraId="64946685" w14:textId="02FF932D" w:rsidR="00F955D6" w:rsidRPr="00690180" w:rsidRDefault="00DE5ABC" w:rsidP="00F955D6">
      <w:pPr>
        <w:suppressAutoHyphens/>
        <w:spacing w:after="120" w:line="276" w:lineRule="auto"/>
        <w:jc w:val="both"/>
        <w:rPr>
          <w:rFonts w:ascii="Arial" w:hAnsi="Arial" w:cs="Arial"/>
          <w:spacing w:val="-2"/>
          <w:sz w:val="22"/>
          <w:szCs w:val="22"/>
        </w:rPr>
      </w:pPr>
      <w:r w:rsidRPr="00690180">
        <w:rPr>
          <w:rFonts w:ascii="Arial" w:hAnsi="Arial" w:cs="Arial"/>
          <w:b/>
          <w:bCs/>
          <w:spacing w:val="-2"/>
          <w:sz w:val="22"/>
          <w:szCs w:val="22"/>
        </w:rPr>
        <w:t>Bez obzira na način slanja dokumentacije, ista mora biti zaprimljena kod ugovornog organa do isteka krjanjeg roka za dostavu dokumentacije</w:t>
      </w:r>
      <w:r w:rsidR="00721C92" w:rsidRPr="00690180">
        <w:rPr>
          <w:rFonts w:ascii="Arial" w:hAnsi="Arial" w:cs="Arial"/>
          <w:b/>
          <w:bCs/>
          <w:spacing w:val="-2"/>
          <w:sz w:val="22"/>
          <w:szCs w:val="22"/>
        </w:rPr>
        <w:t xml:space="preserve"> </w:t>
      </w:r>
      <w:bookmarkStart w:id="2" w:name="_Hlk196460778"/>
      <w:r w:rsidR="00721C92" w:rsidRPr="00690180">
        <w:rPr>
          <w:rFonts w:ascii="Arial" w:hAnsi="Arial" w:cs="Arial"/>
          <w:b/>
          <w:bCs/>
          <w:spacing w:val="-2"/>
          <w:sz w:val="22"/>
          <w:szCs w:val="22"/>
        </w:rPr>
        <w:t>bez</w:t>
      </w:r>
      <w:r w:rsidR="002B0EA9" w:rsidRPr="00690180">
        <w:rPr>
          <w:rFonts w:ascii="Arial" w:hAnsi="Arial" w:cs="Arial"/>
          <w:b/>
          <w:bCs/>
          <w:spacing w:val="-2"/>
          <w:sz w:val="22"/>
          <w:szCs w:val="22"/>
        </w:rPr>
        <w:t xml:space="preserve"> </w:t>
      </w:r>
      <w:r w:rsidR="00721C92" w:rsidRPr="00690180">
        <w:rPr>
          <w:rFonts w:ascii="Arial" w:hAnsi="Arial" w:cs="Arial"/>
          <w:b/>
          <w:bCs/>
          <w:spacing w:val="-2"/>
          <w:sz w:val="22"/>
          <w:szCs w:val="22"/>
        </w:rPr>
        <w:t>obzira</w:t>
      </w:r>
      <w:r w:rsidR="002B0EA9" w:rsidRPr="00690180">
        <w:rPr>
          <w:rFonts w:ascii="Arial" w:hAnsi="Arial" w:cs="Arial"/>
          <w:b/>
          <w:bCs/>
          <w:spacing w:val="-2"/>
          <w:sz w:val="22"/>
          <w:szCs w:val="22"/>
        </w:rPr>
        <w:t xml:space="preserve"> na datum</w:t>
      </w:r>
      <w:r w:rsidR="00721C92" w:rsidRPr="00690180">
        <w:rPr>
          <w:rFonts w:ascii="Arial" w:hAnsi="Arial" w:cs="Arial"/>
          <w:b/>
          <w:bCs/>
          <w:spacing w:val="-2"/>
          <w:sz w:val="22"/>
          <w:szCs w:val="22"/>
        </w:rPr>
        <w:t xml:space="preserve"> </w:t>
      </w:r>
      <w:r w:rsidR="002B0EA9" w:rsidRPr="00690180">
        <w:rPr>
          <w:rFonts w:ascii="Arial" w:hAnsi="Arial" w:cs="Arial"/>
          <w:b/>
          <w:bCs/>
          <w:spacing w:val="-2"/>
          <w:sz w:val="22"/>
          <w:szCs w:val="22"/>
        </w:rPr>
        <w:t>kada je pošiljka predata pošti</w:t>
      </w:r>
      <w:bookmarkEnd w:id="2"/>
      <w:r w:rsidR="002B0EA9" w:rsidRPr="00690180">
        <w:rPr>
          <w:rFonts w:ascii="Arial" w:hAnsi="Arial" w:cs="Arial"/>
          <w:b/>
          <w:bCs/>
          <w:spacing w:val="-2"/>
          <w:sz w:val="22"/>
          <w:szCs w:val="22"/>
        </w:rPr>
        <w:t>.</w:t>
      </w:r>
      <w:r w:rsidR="00721C92" w:rsidRPr="00690180">
        <w:rPr>
          <w:rFonts w:ascii="Arial" w:hAnsi="Arial" w:cs="Arial"/>
          <w:b/>
          <w:bCs/>
          <w:spacing w:val="-2"/>
          <w:sz w:val="22"/>
          <w:szCs w:val="22"/>
        </w:rPr>
        <w:t xml:space="preserve"> </w:t>
      </w:r>
      <w:r w:rsidR="00EC1C95" w:rsidRPr="00690180">
        <w:rPr>
          <w:rFonts w:ascii="Arial" w:hAnsi="Arial" w:cs="Arial"/>
          <w:b/>
          <w:bCs/>
          <w:spacing w:val="-2"/>
          <w:sz w:val="22"/>
          <w:szCs w:val="22"/>
        </w:rPr>
        <w:t>Konačna odluka o izboru najbolje rangiranih konsultanta će biti saopštena nakon dobi</w:t>
      </w:r>
      <w:r w:rsidR="0087753B" w:rsidRPr="00690180">
        <w:rPr>
          <w:rFonts w:ascii="Arial" w:hAnsi="Arial" w:cs="Arial"/>
          <w:b/>
          <w:bCs/>
          <w:spacing w:val="-2"/>
          <w:sz w:val="22"/>
          <w:szCs w:val="22"/>
        </w:rPr>
        <w:t>j</w:t>
      </w:r>
      <w:r w:rsidR="00EC1C95" w:rsidRPr="00690180">
        <w:rPr>
          <w:rFonts w:ascii="Arial" w:hAnsi="Arial" w:cs="Arial"/>
          <w:b/>
          <w:bCs/>
          <w:spacing w:val="-2"/>
          <w:sz w:val="22"/>
          <w:szCs w:val="22"/>
        </w:rPr>
        <w:t>ene konačne saglasnosti IFAD-a</w:t>
      </w:r>
      <w:r w:rsidR="00EC1C95" w:rsidRPr="00690180">
        <w:rPr>
          <w:rFonts w:ascii="Arial" w:hAnsi="Arial" w:cs="Arial"/>
          <w:spacing w:val="-2"/>
          <w:sz w:val="22"/>
          <w:szCs w:val="22"/>
        </w:rPr>
        <w:t>.</w:t>
      </w:r>
    </w:p>
    <w:p w14:paraId="0950856E" w14:textId="4617CFD8" w:rsidR="00122EFF" w:rsidRPr="00690180" w:rsidRDefault="006F1788" w:rsidP="00AA61F7">
      <w:pPr>
        <w:spacing w:before="100" w:beforeAutospacing="1" w:after="100" w:afterAutospacing="1"/>
        <w:jc w:val="both"/>
        <w:rPr>
          <w:rFonts w:ascii="Arial" w:hAnsi="Arial" w:cs="Arial"/>
          <w:bCs/>
          <w:sz w:val="22"/>
          <w:szCs w:val="22"/>
        </w:rPr>
      </w:pPr>
      <w:r w:rsidRPr="00690180">
        <w:rPr>
          <w:rFonts w:ascii="Arial" w:hAnsi="Arial" w:cs="Arial"/>
          <w:spacing w:val="-2"/>
          <w:sz w:val="22"/>
          <w:szCs w:val="22"/>
        </w:rPr>
        <w:t xml:space="preserve">Izjave o zainteresovanosti zajedno sa pratećom dokumentacijom će biti dostavljene u zatvorenoj koverti sa jasnom nazankom </w:t>
      </w:r>
      <w:r w:rsidR="00122EFF" w:rsidRPr="00690180">
        <w:rPr>
          <w:rStyle w:val="Strong"/>
          <w:rFonts w:ascii="Arial" w:hAnsi="Arial" w:cs="Arial"/>
          <w:sz w:val="22"/>
          <w:szCs w:val="22"/>
        </w:rPr>
        <w:t>"Prijava za pružanje usluga lokalnog eksperta za mapiranje lanca vrijednosti u oblasti (stočarstva) u okviru projekta GORA</w:t>
      </w:r>
      <w:r w:rsidR="00B23D6F" w:rsidRPr="00690180">
        <w:rPr>
          <w:rStyle w:val="Strong"/>
          <w:rFonts w:ascii="Arial" w:hAnsi="Arial" w:cs="Arial"/>
          <w:sz w:val="22"/>
          <w:szCs w:val="22"/>
        </w:rPr>
        <w:t>. R</w:t>
      </w:r>
      <w:r w:rsidR="00122EFF" w:rsidRPr="00690180">
        <w:rPr>
          <w:rStyle w:val="Strong"/>
          <w:rFonts w:ascii="Arial" w:hAnsi="Arial" w:cs="Arial"/>
          <w:sz w:val="22"/>
          <w:szCs w:val="22"/>
        </w:rPr>
        <w:t>eferentni broj: GORA/</w:t>
      </w:r>
      <w:r w:rsidR="00F86AA8">
        <w:rPr>
          <w:rStyle w:val="Strong"/>
          <w:rFonts w:ascii="Arial" w:hAnsi="Arial" w:cs="Arial"/>
          <w:sz w:val="22"/>
          <w:szCs w:val="22"/>
        </w:rPr>
        <w:t>C</w:t>
      </w:r>
      <w:r w:rsidR="00AA61F7" w:rsidRPr="00690180">
        <w:rPr>
          <w:rStyle w:val="Strong"/>
          <w:rFonts w:ascii="Arial" w:hAnsi="Arial" w:cs="Arial"/>
          <w:sz w:val="22"/>
          <w:szCs w:val="22"/>
        </w:rPr>
        <w:t>1</w:t>
      </w:r>
      <w:r w:rsidR="00F86AA8">
        <w:rPr>
          <w:rStyle w:val="Strong"/>
          <w:rFonts w:ascii="Arial" w:hAnsi="Arial" w:cs="Arial"/>
          <w:sz w:val="22"/>
          <w:szCs w:val="22"/>
        </w:rPr>
        <w:t>/</w:t>
      </w:r>
      <w:r w:rsidR="00AA61F7" w:rsidRPr="00690180">
        <w:rPr>
          <w:rStyle w:val="Strong"/>
          <w:rFonts w:ascii="Arial" w:hAnsi="Arial" w:cs="Arial"/>
          <w:sz w:val="22"/>
          <w:szCs w:val="22"/>
        </w:rPr>
        <w:t>S0</w:t>
      </w:r>
      <w:r w:rsidR="00F86AA8">
        <w:rPr>
          <w:rStyle w:val="Strong"/>
          <w:rFonts w:ascii="Arial" w:hAnsi="Arial" w:cs="Arial"/>
          <w:sz w:val="22"/>
          <w:szCs w:val="22"/>
        </w:rPr>
        <w:t>6</w:t>
      </w:r>
      <w:r w:rsidR="00122EFF" w:rsidRPr="00690180">
        <w:rPr>
          <w:rStyle w:val="Strong"/>
          <w:rFonts w:ascii="Arial" w:hAnsi="Arial" w:cs="Arial"/>
          <w:sz w:val="22"/>
          <w:szCs w:val="22"/>
        </w:rPr>
        <w:t>".</w:t>
      </w:r>
    </w:p>
    <w:p w14:paraId="4E5CF8B1" w14:textId="15A1C3F4" w:rsidR="006F1788" w:rsidRPr="00690180" w:rsidRDefault="00122EFF" w:rsidP="00122EFF">
      <w:pPr>
        <w:spacing w:before="100" w:beforeAutospacing="1" w:after="100" w:afterAutospacing="1"/>
        <w:rPr>
          <w:rFonts w:ascii="Arial" w:hAnsi="Arial" w:cs="Arial"/>
          <w:sz w:val="22"/>
          <w:szCs w:val="22"/>
        </w:rPr>
      </w:pPr>
      <w:r w:rsidRPr="00690180">
        <w:rPr>
          <w:rFonts w:ascii="Arial" w:hAnsi="Arial" w:cs="Arial"/>
          <w:sz w:val="22"/>
          <w:szCs w:val="22"/>
        </w:rPr>
        <w:t>Koverte se ne smiju otvarati osim u prisustvu imenovane Komisije.</w:t>
      </w:r>
    </w:p>
    <w:p w14:paraId="513D7CE2" w14:textId="28315B30" w:rsidR="00B33B96" w:rsidRPr="00690180" w:rsidRDefault="006F1788" w:rsidP="005A31A4">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 xml:space="preserve">Dostaviti na adresu: </w:t>
      </w:r>
    </w:p>
    <w:p w14:paraId="05A21F5A" w14:textId="5CE1E154" w:rsidR="00C57601" w:rsidRPr="00690180" w:rsidRDefault="00C57601" w:rsidP="00C57601">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Ministarstvo poljoprivrede, šumarstva i vodoprivrede</w:t>
      </w:r>
    </w:p>
    <w:p w14:paraId="37997AE4" w14:textId="66B4C1E9" w:rsidR="00C57601" w:rsidRPr="00690180" w:rsidRDefault="00C57601" w:rsidP="00C57601">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Ulica: Rimski trg 46</w:t>
      </w:r>
      <w:r w:rsidR="00120677" w:rsidRPr="00690180">
        <w:rPr>
          <w:rFonts w:ascii="Arial" w:hAnsi="Arial" w:cs="Arial"/>
          <w:spacing w:val="-2"/>
          <w:sz w:val="22"/>
          <w:szCs w:val="22"/>
        </w:rPr>
        <w:t>, Crna Gora</w:t>
      </w:r>
    </w:p>
    <w:p w14:paraId="07CED684" w14:textId="7A7FBAC4" w:rsidR="00BF684C" w:rsidRPr="00690180" w:rsidRDefault="00C57601" w:rsidP="00C57601">
      <w:pPr>
        <w:suppressAutoHyphens/>
        <w:spacing w:after="120" w:line="276" w:lineRule="auto"/>
        <w:jc w:val="both"/>
        <w:rPr>
          <w:rFonts w:ascii="Arial" w:hAnsi="Arial" w:cs="Arial"/>
          <w:spacing w:val="-2"/>
          <w:sz w:val="22"/>
          <w:szCs w:val="22"/>
        </w:rPr>
      </w:pPr>
      <w:r w:rsidRPr="00690180">
        <w:rPr>
          <w:rFonts w:ascii="Arial" w:hAnsi="Arial" w:cs="Arial"/>
          <w:spacing w:val="-2"/>
          <w:sz w:val="22"/>
          <w:szCs w:val="22"/>
        </w:rPr>
        <w:t>Adresa e-pošte</w:t>
      </w:r>
      <w:r w:rsidR="001660FD" w:rsidRPr="00690180">
        <w:rPr>
          <w:rFonts w:ascii="Arial" w:hAnsi="Arial" w:cs="Arial"/>
          <w:spacing w:val="-2"/>
          <w:sz w:val="22"/>
          <w:szCs w:val="22"/>
        </w:rPr>
        <w:t xml:space="preserve"> za dodatne informacije</w:t>
      </w:r>
      <w:r w:rsidRPr="00690180">
        <w:rPr>
          <w:rFonts w:ascii="Arial" w:hAnsi="Arial" w:cs="Arial"/>
          <w:spacing w:val="-2"/>
          <w:sz w:val="22"/>
          <w:szCs w:val="22"/>
        </w:rPr>
        <w:t xml:space="preserve">: </w:t>
      </w:r>
      <w:r w:rsidR="006F1788" w:rsidRPr="00690180">
        <w:rPr>
          <w:rFonts w:ascii="Arial" w:hAnsi="Arial" w:cs="Arial"/>
          <w:spacing w:val="-2"/>
          <w:sz w:val="22"/>
          <w:szCs w:val="22"/>
        </w:rPr>
        <w:t>ljiljana.lutovac@mpsv.gov.me</w:t>
      </w:r>
    </w:p>
    <w:p w14:paraId="475C44F6" w14:textId="77777777" w:rsidR="00BF684C" w:rsidRPr="00690180" w:rsidRDefault="00BF684C" w:rsidP="001424E2">
      <w:pPr>
        <w:suppressAutoHyphens/>
        <w:spacing w:after="120" w:line="276" w:lineRule="auto"/>
        <w:jc w:val="both"/>
        <w:rPr>
          <w:rFonts w:ascii="Arial" w:hAnsi="Arial" w:cs="Arial"/>
          <w:spacing w:val="-2"/>
          <w:sz w:val="22"/>
          <w:szCs w:val="22"/>
        </w:rPr>
      </w:pPr>
    </w:p>
    <w:p w14:paraId="072F1B54" w14:textId="77777777" w:rsidR="008F2800" w:rsidRPr="00690180" w:rsidRDefault="008F2800" w:rsidP="00A26329">
      <w:pPr>
        <w:spacing w:before="120"/>
        <w:rPr>
          <w:rFonts w:ascii="Arial" w:eastAsia="Calibri" w:hAnsi="Arial" w:cs="Arial"/>
          <w:b/>
          <w:sz w:val="22"/>
          <w:szCs w:val="22"/>
          <w:lang w:val="en-PH"/>
        </w:rPr>
      </w:pPr>
    </w:p>
    <w:p w14:paraId="11A425DA" w14:textId="77777777" w:rsidR="007647E3" w:rsidRPr="00690180" w:rsidRDefault="007647E3" w:rsidP="00396681">
      <w:pPr>
        <w:spacing w:before="120"/>
        <w:jc w:val="center"/>
        <w:rPr>
          <w:rFonts w:ascii="Arial" w:eastAsia="Calibri" w:hAnsi="Arial" w:cs="Arial"/>
          <w:b/>
          <w:sz w:val="22"/>
          <w:szCs w:val="22"/>
          <w:lang w:val="en-PH"/>
        </w:rPr>
      </w:pPr>
    </w:p>
    <w:p w14:paraId="422529F5" w14:textId="77777777" w:rsidR="00AA61F7" w:rsidRPr="00690180" w:rsidRDefault="00AA61F7" w:rsidP="00396681">
      <w:pPr>
        <w:spacing w:before="120"/>
        <w:jc w:val="center"/>
        <w:rPr>
          <w:rFonts w:ascii="Arial" w:eastAsia="Calibri" w:hAnsi="Arial" w:cs="Arial"/>
          <w:b/>
          <w:sz w:val="22"/>
          <w:szCs w:val="22"/>
          <w:lang w:val="en-PH"/>
        </w:rPr>
      </w:pPr>
    </w:p>
    <w:p w14:paraId="4CC453DB" w14:textId="77777777" w:rsidR="00AA61F7" w:rsidRPr="00690180" w:rsidRDefault="00AA61F7" w:rsidP="00396681">
      <w:pPr>
        <w:spacing w:before="120"/>
        <w:jc w:val="center"/>
        <w:rPr>
          <w:rFonts w:ascii="Arial" w:eastAsia="Calibri" w:hAnsi="Arial" w:cs="Arial"/>
          <w:b/>
          <w:sz w:val="22"/>
          <w:szCs w:val="22"/>
          <w:lang w:val="en-PH"/>
        </w:rPr>
      </w:pPr>
    </w:p>
    <w:p w14:paraId="67E8B48F" w14:textId="3C4A276C" w:rsidR="00AA61F7" w:rsidRDefault="00AA61F7" w:rsidP="00396681">
      <w:pPr>
        <w:spacing w:before="120"/>
        <w:jc w:val="center"/>
        <w:rPr>
          <w:rFonts w:ascii="Arial" w:eastAsia="Calibri" w:hAnsi="Arial" w:cs="Arial"/>
          <w:b/>
          <w:sz w:val="22"/>
          <w:szCs w:val="22"/>
          <w:lang w:val="en-PH"/>
        </w:rPr>
      </w:pPr>
    </w:p>
    <w:p w14:paraId="03D738F3" w14:textId="72B0662A" w:rsidR="00690180" w:rsidRDefault="00690180" w:rsidP="00396681">
      <w:pPr>
        <w:spacing w:before="120"/>
        <w:jc w:val="center"/>
        <w:rPr>
          <w:rFonts w:ascii="Arial" w:eastAsia="Calibri" w:hAnsi="Arial" w:cs="Arial"/>
          <w:b/>
          <w:sz w:val="22"/>
          <w:szCs w:val="22"/>
          <w:lang w:val="en-PH"/>
        </w:rPr>
      </w:pPr>
    </w:p>
    <w:p w14:paraId="744C59AF" w14:textId="3019754D" w:rsidR="00690180" w:rsidRDefault="00690180" w:rsidP="00396681">
      <w:pPr>
        <w:spacing w:before="120"/>
        <w:jc w:val="center"/>
        <w:rPr>
          <w:rFonts w:ascii="Arial" w:eastAsia="Calibri" w:hAnsi="Arial" w:cs="Arial"/>
          <w:b/>
          <w:sz w:val="22"/>
          <w:szCs w:val="22"/>
          <w:lang w:val="en-PH"/>
        </w:rPr>
      </w:pPr>
    </w:p>
    <w:p w14:paraId="5BB5E602" w14:textId="6C45CF2A" w:rsidR="00690180" w:rsidRDefault="00690180" w:rsidP="00396681">
      <w:pPr>
        <w:spacing w:before="120"/>
        <w:jc w:val="center"/>
        <w:rPr>
          <w:rFonts w:ascii="Arial" w:eastAsia="Calibri" w:hAnsi="Arial" w:cs="Arial"/>
          <w:b/>
          <w:sz w:val="22"/>
          <w:szCs w:val="22"/>
          <w:lang w:val="en-PH"/>
        </w:rPr>
      </w:pPr>
    </w:p>
    <w:p w14:paraId="4D296270" w14:textId="47B236FB" w:rsidR="00690180" w:rsidRDefault="00690180" w:rsidP="00396681">
      <w:pPr>
        <w:spacing w:before="120"/>
        <w:jc w:val="center"/>
        <w:rPr>
          <w:rFonts w:ascii="Arial" w:eastAsia="Calibri" w:hAnsi="Arial" w:cs="Arial"/>
          <w:b/>
          <w:sz w:val="22"/>
          <w:szCs w:val="22"/>
          <w:lang w:val="en-PH"/>
        </w:rPr>
      </w:pPr>
    </w:p>
    <w:p w14:paraId="1AF4224A" w14:textId="22D421F7" w:rsidR="00690180" w:rsidRDefault="00690180" w:rsidP="00396681">
      <w:pPr>
        <w:spacing w:before="120"/>
        <w:jc w:val="center"/>
        <w:rPr>
          <w:rFonts w:ascii="Arial" w:eastAsia="Calibri" w:hAnsi="Arial" w:cs="Arial"/>
          <w:b/>
          <w:sz w:val="22"/>
          <w:szCs w:val="22"/>
          <w:lang w:val="en-PH"/>
        </w:rPr>
      </w:pPr>
    </w:p>
    <w:p w14:paraId="3F27B33C" w14:textId="7113C89B" w:rsidR="00690180" w:rsidRDefault="00690180" w:rsidP="00396681">
      <w:pPr>
        <w:spacing w:before="120"/>
        <w:jc w:val="center"/>
        <w:rPr>
          <w:rFonts w:ascii="Arial" w:eastAsia="Calibri" w:hAnsi="Arial" w:cs="Arial"/>
          <w:b/>
          <w:sz w:val="22"/>
          <w:szCs w:val="22"/>
          <w:lang w:val="en-PH"/>
        </w:rPr>
      </w:pPr>
    </w:p>
    <w:p w14:paraId="1F03CAE9" w14:textId="6F8C15FF" w:rsidR="00690180" w:rsidRDefault="00690180" w:rsidP="00396681">
      <w:pPr>
        <w:spacing w:before="120"/>
        <w:jc w:val="center"/>
        <w:rPr>
          <w:rFonts w:ascii="Arial" w:eastAsia="Calibri" w:hAnsi="Arial" w:cs="Arial"/>
          <w:b/>
          <w:sz w:val="22"/>
          <w:szCs w:val="22"/>
          <w:lang w:val="en-PH"/>
        </w:rPr>
      </w:pPr>
    </w:p>
    <w:p w14:paraId="6C34D12B" w14:textId="41495070" w:rsidR="00690180" w:rsidRDefault="00690180" w:rsidP="00396681">
      <w:pPr>
        <w:spacing w:before="120"/>
        <w:jc w:val="center"/>
        <w:rPr>
          <w:rFonts w:ascii="Arial" w:eastAsia="Calibri" w:hAnsi="Arial" w:cs="Arial"/>
          <w:b/>
          <w:sz w:val="22"/>
          <w:szCs w:val="22"/>
          <w:lang w:val="en-PH"/>
        </w:rPr>
      </w:pPr>
    </w:p>
    <w:p w14:paraId="349FAF3B" w14:textId="6D123C67" w:rsidR="00690180" w:rsidRDefault="00690180" w:rsidP="00396681">
      <w:pPr>
        <w:spacing w:before="120"/>
        <w:jc w:val="center"/>
        <w:rPr>
          <w:rFonts w:ascii="Arial" w:eastAsia="Calibri" w:hAnsi="Arial" w:cs="Arial"/>
          <w:b/>
          <w:sz w:val="22"/>
          <w:szCs w:val="22"/>
          <w:lang w:val="en-PH"/>
        </w:rPr>
      </w:pPr>
    </w:p>
    <w:p w14:paraId="6FA430AE" w14:textId="08EC6765" w:rsidR="00690180" w:rsidRDefault="00690180" w:rsidP="00396681">
      <w:pPr>
        <w:spacing w:before="120"/>
        <w:jc w:val="center"/>
        <w:rPr>
          <w:rFonts w:ascii="Arial" w:eastAsia="Calibri" w:hAnsi="Arial" w:cs="Arial"/>
          <w:b/>
          <w:sz w:val="22"/>
          <w:szCs w:val="22"/>
          <w:lang w:val="en-PH"/>
        </w:rPr>
      </w:pPr>
    </w:p>
    <w:p w14:paraId="70473B9F" w14:textId="77C729DC" w:rsidR="00690180" w:rsidRDefault="00690180" w:rsidP="00396681">
      <w:pPr>
        <w:spacing w:before="120"/>
        <w:jc w:val="center"/>
        <w:rPr>
          <w:rFonts w:ascii="Arial" w:eastAsia="Calibri" w:hAnsi="Arial" w:cs="Arial"/>
          <w:b/>
          <w:sz w:val="22"/>
          <w:szCs w:val="22"/>
          <w:lang w:val="en-PH"/>
        </w:rPr>
      </w:pPr>
    </w:p>
    <w:p w14:paraId="3EFB30F0" w14:textId="77777777" w:rsidR="00AA61F7" w:rsidRPr="00690180" w:rsidRDefault="00AA61F7" w:rsidP="00396681">
      <w:pPr>
        <w:spacing w:before="120"/>
        <w:jc w:val="center"/>
        <w:rPr>
          <w:rFonts w:ascii="Arial" w:eastAsia="Calibri" w:hAnsi="Arial" w:cs="Arial"/>
          <w:b/>
          <w:sz w:val="22"/>
          <w:szCs w:val="22"/>
          <w:lang w:val="en-PH"/>
        </w:rPr>
      </w:pPr>
    </w:p>
    <w:p w14:paraId="2B6DA8F3" w14:textId="77E2CD43" w:rsidR="00396681" w:rsidRPr="00690180" w:rsidRDefault="00396681" w:rsidP="00AA61F7">
      <w:pPr>
        <w:spacing w:before="120"/>
        <w:jc w:val="center"/>
        <w:rPr>
          <w:rFonts w:ascii="Arial" w:eastAsia="Calibri" w:hAnsi="Arial" w:cs="Arial"/>
          <w:b/>
          <w:sz w:val="22"/>
          <w:szCs w:val="22"/>
          <w:lang w:val="en-PH"/>
        </w:rPr>
      </w:pPr>
      <w:r w:rsidRPr="00690180">
        <w:rPr>
          <w:rFonts w:ascii="Arial" w:eastAsia="Calibri" w:hAnsi="Arial" w:cs="Arial"/>
          <w:b/>
          <w:sz w:val="22"/>
          <w:szCs w:val="22"/>
          <w:lang w:val="en-PH"/>
        </w:rPr>
        <w:lastRenderedPageBreak/>
        <w:t>ANNEX 1</w:t>
      </w:r>
    </w:p>
    <w:p w14:paraId="28F72B00" w14:textId="36B454FA" w:rsidR="00396681" w:rsidRPr="00690180" w:rsidRDefault="00396681" w:rsidP="00396681">
      <w:pPr>
        <w:spacing w:before="120"/>
        <w:jc w:val="center"/>
        <w:rPr>
          <w:rFonts w:ascii="Arial" w:eastAsia="Calibri" w:hAnsi="Arial" w:cs="Arial"/>
          <w:b/>
          <w:sz w:val="22"/>
          <w:szCs w:val="22"/>
          <w:u w:val="single"/>
          <w:lang w:val="en-PH"/>
        </w:rPr>
      </w:pPr>
      <w:r w:rsidRPr="00690180">
        <w:rPr>
          <w:rFonts w:ascii="Arial" w:eastAsia="Calibri" w:hAnsi="Arial" w:cs="Arial"/>
          <w:b/>
          <w:sz w:val="22"/>
          <w:szCs w:val="22"/>
          <w:u w:val="single"/>
          <w:lang w:val="en-PH"/>
        </w:rPr>
        <w:t>PRELIMINAR</w:t>
      </w:r>
      <w:r w:rsidR="007647E3" w:rsidRPr="00690180">
        <w:rPr>
          <w:rFonts w:ascii="Arial" w:eastAsia="Calibri" w:hAnsi="Arial" w:cs="Arial"/>
          <w:b/>
          <w:sz w:val="22"/>
          <w:szCs w:val="22"/>
          <w:u w:val="single"/>
          <w:lang w:val="en-PH"/>
        </w:rPr>
        <w:t xml:space="preserve">NI PROJEKTNI ZADATAK </w:t>
      </w:r>
      <w:r w:rsidRPr="00690180">
        <w:rPr>
          <w:rFonts w:ascii="Arial" w:eastAsia="Calibri" w:hAnsi="Arial" w:cs="Arial"/>
          <w:b/>
          <w:sz w:val="22"/>
          <w:szCs w:val="22"/>
          <w:u w:val="single"/>
          <w:lang w:val="en-PH"/>
        </w:rPr>
        <w:t xml:space="preserve"> </w:t>
      </w:r>
    </w:p>
    <w:p w14:paraId="032B26E8" w14:textId="77777777" w:rsidR="007647E3" w:rsidRPr="00690180" w:rsidRDefault="007647E3" w:rsidP="007647E3">
      <w:pPr>
        <w:tabs>
          <w:tab w:val="left" w:pos="833"/>
        </w:tabs>
        <w:jc w:val="both"/>
        <w:rPr>
          <w:rFonts w:ascii="Arial" w:hAnsi="Arial" w:cs="Arial"/>
          <w:spacing w:val="-2"/>
          <w:sz w:val="22"/>
          <w:szCs w:val="22"/>
        </w:rPr>
      </w:pPr>
    </w:p>
    <w:p w14:paraId="0D34B65C" w14:textId="1D5F1C2B" w:rsidR="00BC297D" w:rsidRPr="00690180" w:rsidRDefault="00BC297D" w:rsidP="00BC297D">
      <w:pPr>
        <w:pStyle w:val="NormalWeb"/>
        <w:rPr>
          <w:rFonts w:ascii="Arial" w:hAnsi="Arial" w:cs="Arial"/>
          <w:sz w:val="22"/>
          <w:szCs w:val="22"/>
        </w:rPr>
      </w:pPr>
      <w:r w:rsidRPr="00690180">
        <w:rPr>
          <w:rStyle w:val="Strong"/>
          <w:rFonts w:ascii="Arial" w:hAnsi="Arial" w:cs="Arial"/>
          <w:sz w:val="22"/>
          <w:szCs w:val="22"/>
        </w:rPr>
        <w:t>LOKALNI EKSPERT IZ OBLASTI STOČARSTVA</w:t>
      </w:r>
    </w:p>
    <w:p w14:paraId="3A44AF0E" w14:textId="2841BBDA" w:rsidR="00BC297D" w:rsidRPr="00690180" w:rsidRDefault="00BC297D" w:rsidP="00BC297D">
      <w:pPr>
        <w:pStyle w:val="NormalWeb"/>
        <w:rPr>
          <w:rFonts w:ascii="Arial" w:hAnsi="Arial" w:cs="Arial"/>
          <w:sz w:val="22"/>
          <w:szCs w:val="22"/>
        </w:rPr>
      </w:pPr>
      <w:r w:rsidRPr="00690180">
        <w:rPr>
          <w:rStyle w:val="Strong"/>
          <w:rFonts w:ascii="Arial" w:hAnsi="Arial" w:cs="Arial"/>
          <w:sz w:val="22"/>
          <w:szCs w:val="22"/>
        </w:rPr>
        <w:t>Broj pozicija:</w:t>
      </w:r>
      <w:r w:rsidRPr="00690180">
        <w:rPr>
          <w:rFonts w:ascii="Arial" w:hAnsi="Arial" w:cs="Arial"/>
          <w:sz w:val="22"/>
          <w:szCs w:val="22"/>
        </w:rPr>
        <w:t xml:space="preserve"> </w:t>
      </w:r>
      <w:r w:rsidR="00F86AA8">
        <w:rPr>
          <w:rFonts w:ascii="Arial" w:hAnsi="Arial" w:cs="Arial"/>
          <w:sz w:val="22"/>
          <w:szCs w:val="22"/>
        </w:rPr>
        <w:t>1 ekspert</w:t>
      </w:r>
    </w:p>
    <w:p w14:paraId="2BA53E0D" w14:textId="77777777" w:rsidR="00BC297D" w:rsidRPr="00690180" w:rsidRDefault="00BC297D" w:rsidP="00BC297D">
      <w:pPr>
        <w:pStyle w:val="NormalWeb"/>
        <w:rPr>
          <w:rFonts w:ascii="Arial" w:hAnsi="Arial" w:cs="Arial"/>
          <w:sz w:val="22"/>
          <w:szCs w:val="22"/>
        </w:rPr>
      </w:pPr>
      <w:r w:rsidRPr="00690180">
        <w:rPr>
          <w:rStyle w:val="Strong"/>
          <w:rFonts w:ascii="Arial" w:hAnsi="Arial" w:cs="Arial"/>
          <w:sz w:val="22"/>
          <w:szCs w:val="22"/>
        </w:rPr>
        <w:t>Opis zadatka:</w:t>
      </w:r>
      <w:r w:rsidRPr="00690180">
        <w:rPr>
          <w:rFonts w:ascii="Arial" w:hAnsi="Arial" w:cs="Arial"/>
          <w:sz w:val="22"/>
          <w:szCs w:val="22"/>
        </w:rPr>
        <w:t xml:space="preserve"> Eksperti iz oblasti stočarstva će biti angažovani na sprovođenju mapiranja lanaca vrijednosti u stočarskom sektoru na teritoriji sjevernih opština Crne Gore, u okviru projekta GORA. Eksperti će raditi u bliskoj saradnji sa PCU timom, lokalnim kancelarijama projekta i savjetodavnim službama MPŠV.</w:t>
      </w:r>
    </w:p>
    <w:p w14:paraId="7D4A38C8" w14:textId="77777777" w:rsidR="00BC297D" w:rsidRPr="00690180" w:rsidRDefault="00BC297D" w:rsidP="00BC297D">
      <w:pPr>
        <w:pStyle w:val="NormalWeb"/>
        <w:rPr>
          <w:rFonts w:ascii="Arial" w:hAnsi="Arial" w:cs="Arial"/>
          <w:sz w:val="22"/>
          <w:szCs w:val="22"/>
        </w:rPr>
      </w:pPr>
      <w:r w:rsidRPr="00690180">
        <w:rPr>
          <w:rStyle w:val="Strong"/>
          <w:rFonts w:ascii="Arial" w:hAnsi="Arial" w:cs="Arial"/>
          <w:sz w:val="22"/>
          <w:szCs w:val="22"/>
        </w:rPr>
        <w:t>Specifični zadaci uključuju:</w:t>
      </w:r>
    </w:p>
    <w:p w14:paraId="23715C79"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Mapiranje aktivnosti, aktera i odnosa kroz terensko istraživanje;</w:t>
      </w:r>
    </w:p>
    <w:p w14:paraId="4EF565B3"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Analizu geografskih i klimatskih karakteristika ciljanih zajednica;</w:t>
      </w:r>
    </w:p>
    <w:p w14:paraId="374B5267"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Detaljnu analizu sektora: broj grla, rase, proizvodnja, prerada, sirovina-proizvod-veza;</w:t>
      </w:r>
    </w:p>
    <w:p w14:paraId="5FA5131B"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Analizu lanaca vrijednosti (dobavljači, proizvođači, posrednici, trgovci, krajnji korisnici);</w:t>
      </w:r>
    </w:p>
    <w:p w14:paraId="5ADADCE8"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Uključivanje rodne i starosne perspektive u analizu sektora;</w:t>
      </w:r>
    </w:p>
    <w:p w14:paraId="195991EA"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Procjenu ekoloških i klimatskih rizika i mogućnosti za adaptaciju;</w:t>
      </w:r>
    </w:p>
    <w:p w14:paraId="1C3F8B7C"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SWOT analiza, preporuke za intervencije i investicije;</w:t>
      </w:r>
    </w:p>
    <w:p w14:paraId="4CD6E6D8"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Analiza socijalnih aspekata (zapošljavanje, obrazovanje, marginalizovane grupe);</w:t>
      </w:r>
    </w:p>
    <w:p w14:paraId="6B62BB4A"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Analiza diverzifikacije proizvodnje u domaćinstvima;</w:t>
      </w:r>
    </w:p>
    <w:p w14:paraId="45B80962"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Brza procjena ESI rizika i priprema kratkog ESMP (ako je potrebno);</w:t>
      </w:r>
    </w:p>
    <w:p w14:paraId="404CC60D" w14:textId="77777777" w:rsidR="00BC297D" w:rsidRPr="00690180" w:rsidRDefault="00BC297D" w:rsidP="00BC297D">
      <w:pPr>
        <w:pStyle w:val="NormalWeb"/>
        <w:numPr>
          <w:ilvl w:val="0"/>
          <w:numId w:val="33"/>
        </w:numPr>
        <w:rPr>
          <w:rFonts w:ascii="Arial" w:hAnsi="Arial" w:cs="Arial"/>
          <w:sz w:val="22"/>
          <w:szCs w:val="22"/>
        </w:rPr>
      </w:pPr>
      <w:r w:rsidRPr="00690180">
        <w:rPr>
          <w:rFonts w:ascii="Arial" w:hAnsi="Arial" w:cs="Arial"/>
          <w:sz w:val="22"/>
          <w:szCs w:val="22"/>
        </w:rPr>
        <w:t>Zaključak: identifikacija lokaliteta sa najvećim potencijalom za razvoj lanaca vrijednosti.</w:t>
      </w:r>
    </w:p>
    <w:p w14:paraId="5C56A535" w14:textId="77777777" w:rsidR="00BC297D" w:rsidRPr="00690180" w:rsidRDefault="00BC297D" w:rsidP="00BC297D">
      <w:pPr>
        <w:pStyle w:val="NormalWeb"/>
        <w:rPr>
          <w:rFonts w:ascii="Arial" w:hAnsi="Arial" w:cs="Arial"/>
          <w:sz w:val="22"/>
          <w:szCs w:val="22"/>
        </w:rPr>
      </w:pPr>
      <w:r w:rsidRPr="00690180">
        <w:rPr>
          <w:rStyle w:val="Strong"/>
          <w:rFonts w:ascii="Arial" w:hAnsi="Arial" w:cs="Arial"/>
          <w:sz w:val="22"/>
          <w:szCs w:val="22"/>
        </w:rPr>
        <w:t>Teritorijalna podjela po ekspertima:</w:t>
      </w:r>
    </w:p>
    <w:p w14:paraId="1AB5751A" w14:textId="05B9FB1A" w:rsidR="00BC297D" w:rsidRPr="00690180" w:rsidRDefault="00BC297D" w:rsidP="00690180">
      <w:pPr>
        <w:pStyle w:val="NormalWeb"/>
        <w:rPr>
          <w:rFonts w:ascii="Arial" w:hAnsi="Arial" w:cs="Arial"/>
          <w:sz w:val="22"/>
          <w:szCs w:val="22"/>
        </w:rPr>
      </w:pPr>
      <w:r w:rsidRPr="00690180">
        <w:rPr>
          <w:rFonts w:ascii="Arial" w:hAnsi="Arial" w:cs="Arial"/>
          <w:sz w:val="22"/>
          <w:szCs w:val="22"/>
        </w:rPr>
        <w:t xml:space="preserve">Ekspert </w:t>
      </w:r>
      <w:r w:rsidR="002A2279" w:rsidRPr="00690180">
        <w:rPr>
          <w:rFonts w:ascii="Arial" w:hAnsi="Arial" w:cs="Arial"/>
          <w:sz w:val="22"/>
          <w:szCs w:val="22"/>
        </w:rPr>
        <w:t xml:space="preserve">2. </w:t>
      </w:r>
      <w:r w:rsidRPr="00690180">
        <w:rPr>
          <w:rFonts w:ascii="Arial" w:hAnsi="Arial" w:cs="Arial"/>
          <w:sz w:val="22"/>
          <w:szCs w:val="22"/>
        </w:rPr>
        <w:t>za: Pljevlja, Mojkovac, Kolašin</w:t>
      </w:r>
      <w:r w:rsidR="00006561" w:rsidRPr="00690180">
        <w:rPr>
          <w:rFonts w:ascii="Arial" w:hAnsi="Arial" w:cs="Arial"/>
          <w:sz w:val="22"/>
          <w:szCs w:val="22"/>
        </w:rPr>
        <w:t>; Trajanje angažmana: 45 dana od dana potpisa Ugovora</w:t>
      </w:r>
    </w:p>
    <w:p w14:paraId="52226847" w14:textId="77777777" w:rsidR="00BC297D" w:rsidRPr="00690180" w:rsidRDefault="00BC297D" w:rsidP="00BC297D">
      <w:pPr>
        <w:pStyle w:val="NormalWeb"/>
        <w:rPr>
          <w:rFonts w:ascii="Arial" w:hAnsi="Arial" w:cs="Arial"/>
          <w:sz w:val="22"/>
          <w:szCs w:val="22"/>
        </w:rPr>
      </w:pPr>
      <w:r w:rsidRPr="00690180">
        <w:rPr>
          <w:rStyle w:val="Strong"/>
          <w:rFonts w:ascii="Arial" w:hAnsi="Arial" w:cs="Arial"/>
          <w:sz w:val="22"/>
          <w:szCs w:val="22"/>
        </w:rPr>
        <w:t>Izvještavanje:</w:t>
      </w:r>
    </w:p>
    <w:p w14:paraId="0D0750BA" w14:textId="77777777" w:rsidR="00BC297D" w:rsidRPr="00690180" w:rsidRDefault="00BC297D" w:rsidP="00BC297D">
      <w:pPr>
        <w:pStyle w:val="NormalWeb"/>
        <w:numPr>
          <w:ilvl w:val="0"/>
          <w:numId w:val="35"/>
        </w:numPr>
        <w:rPr>
          <w:rFonts w:ascii="Arial" w:hAnsi="Arial" w:cs="Arial"/>
          <w:sz w:val="22"/>
          <w:szCs w:val="22"/>
        </w:rPr>
      </w:pPr>
      <w:r w:rsidRPr="00690180">
        <w:rPr>
          <w:rFonts w:ascii="Arial" w:hAnsi="Arial" w:cs="Arial"/>
          <w:sz w:val="22"/>
          <w:szCs w:val="22"/>
        </w:rPr>
        <w:t>Preliminarni izvještaj: 7 dana od početka angažmana</w:t>
      </w:r>
    </w:p>
    <w:p w14:paraId="6CB09661" w14:textId="77777777" w:rsidR="00BC297D" w:rsidRPr="00690180" w:rsidRDefault="00BC297D" w:rsidP="00BC297D">
      <w:pPr>
        <w:pStyle w:val="NormalWeb"/>
        <w:numPr>
          <w:ilvl w:val="0"/>
          <w:numId w:val="35"/>
        </w:numPr>
        <w:rPr>
          <w:rFonts w:ascii="Arial" w:hAnsi="Arial" w:cs="Arial"/>
          <w:sz w:val="22"/>
          <w:szCs w:val="22"/>
        </w:rPr>
      </w:pPr>
      <w:r w:rsidRPr="00690180">
        <w:rPr>
          <w:rFonts w:ascii="Arial" w:hAnsi="Arial" w:cs="Arial"/>
          <w:sz w:val="22"/>
          <w:szCs w:val="22"/>
        </w:rPr>
        <w:t>Izvještaj o napretku: najkasnije 20. dan</w:t>
      </w:r>
    </w:p>
    <w:p w14:paraId="4D860AE3" w14:textId="77777777" w:rsidR="00BC297D" w:rsidRPr="00690180" w:rsidRDefault="00BC297D" w:rsidP="00BC297D">
      <w:pPr>
        <w:pStyle w:val="NormalWeb"/>
        <w:numPr>
          <w:ilvl w:val="0"/>
          <w:numId w:val="35"/>
        </w:numPr>
        <w:rPr>
          <w:rFonts w:ascii="Arial" w:hAnsi="Arial" w:cs="Arial"/>
          <w:sz w:val="22"/>
          <w:szCs w:val="22"/>
        </w:rPr>
      </w:pPr>
      <w:r w:rsidRPr="00690180">
        <w:rPr>
          <w:rFonts w:ascii="Arial" w:hAnsi="Arial" w:cs="Arial"/>
          <w:sz w:val="22"/>
          <w:szCs w:val="22"/>
        </w:rPr>
        <w:t>Nacrt završnog izvještaja: najkasnije 45. dan</w:t>
      </w:r>
    </w:p>
    <w:p w14:paraId="2A5C85DA" w14:textId="77777777" w:rsidR="00BC297D" w:rsidRPr="00690180" w:rsidRDefault="00BC297D" w:rsidP="00BC297D">
      <w:pPr>
        <w:pStyle w:val="NormalWeb"/>
        <w:numPr>
          <w:ilvl w:val="0"/>
          <w:numId w:val="35"/>
        </w:numPr>
        <w:rPr>
          <w:rFonts w:ascii="Arial" w:hAnsi="Arial" w:cs="Arial"/>
          <w:sz w:val="22"/>
          <w:szCs w:val="22"/>
        </w:rPr>
      </w:pPr>
      <w:r w:rsidRPr="00690180">
        <w:rPr>
          <w:rFonts w:ascii="Arial" w:hAnsi="Arial" w:cs="Arial"/>
          <w:sz w:val="22"/>
          <w:szCs w:val="22"/>
        </w:rPr>
        <w:t>Zavrsni izvještaj (sa komentarima): najkasnije 60. dan</w:t>
      </w:r>
    </w:p>
    <w:p w14:paraId="3A87B870" w14:textId="77777777" w:rsidR="00BC297D" w:rsidRPr="00690180" w:rsidRDefault="00BC297D" w:rsidP="00BC297D">
      <w:pPr>
        <w:pStyle w:val="NormalWeb"/>
        <w:rPr>
          <w:rFonts w:ascii="Arial" w:hAnsi="Arial" w:cs="Arial"/>
          <w:sz w:val="22"/>
          <w:szCs w:val="22"/>
        </w:rPr>
      </w:pPr>
      <w:r w:rsidRPr="00690180">
        <w:rPr>
          <w:rStyle w:val="Strong"/>
          <w:rFonts w:ascii="Arial" w:hAnsi="Arial" w:cs="Arial"/>
          <w:sz w:val="22"/>
          <w:szCs w:val="22"/>
        </w:rPr>
        <w:t>Napomena:</w:t>
      </w:r>
    </w:p>
    <w:p w14:paraId="03BB7C07" w14:textId="77777777" w:rsidR="00BC297D" w:rsidRPr="00690180" w:rsidRDefault="00BC297D" w:rsidP="00BC297D">
      <w:pPr>
        <w:pStyle w:val="NormalWeb"/>
        <w:numPr>
          <w:ilvl w:val="0"/>
          <w:numId w:val="36"/>
        </w:numPr>
        <w:rPr>
          <w:rFonts w:ascii="Arial" w:hAnsi="Arial" w:cs="Arial"/>
          <w:sz w:val="22"/>
          <w:szCs w:val="22"/>
        </w:rPr>
      </w:pPr>
      <w:r w:rsidRPr="00690180">
        <w:rPr>
          <w:rFonts w:ascii="Arial" w:hAnsi="Arial" w:cs="Arial"/>
          <w:sz w:val="22"/>
          <w:szCs w:val="22"/>
        </w:rPr>
        <w:t>Izvještaji se podnose na crnogorskom i engleskom jeziku</w:t>
      </w:r>
    </w:p>
    <w:p w14:paraId="4A91DC21" w14:textId="77777777" w:rsidR="00BC297D" w:rsidRPr="00690180" w:rsidRDefault="00BC297D" w:rsidP="00BC297D">
      <w:pPr>
        <w:pStyle w:val="NormalWeb"/>
        <w:numPr>
          <w:ilvl w:val="0"/>
          <w:numId w:val="36"/>
        </w:numPr>
        <w:rPr>
          <w:rFonts w:ascii="Arial" w:hAnsi="Arial" w:cs="Arial"/>
          <w:sz w:val="22"/>
          <w:szCs w:val="22"/>
        </w:rPr>
      </w:pPr>
      <w:r w:rsidRPr="00690180">
        <w:rPr>
          <w:rFonts w:ascii="Arial" w:hAnsi="Arial" w:cs="Arial"/>
          <w:sz w:val="22"/>
          <w:szCs w:val="22"/>
        </w:rPr>
        <w:t>Prilozi: kontakti, spiskovi učesnika, mape, ankete</w:t>
      </w:r>
    </w:p>
    <w:p w14:paraId="58B6B1AF" w14:textId="77777777" w:rsidR="00BC297D" w:rsidRPr="00690180" w:rsidRDefault="00BC297D" w:rsidP="00BC297D">
      <w:pPr>
        <w:pStyle w:val="NormalWeb"/>
        <w:numPr>
          <w:ilvl w:val="0"/>
          <w:numId w:val="36"/>
        </w:numPr>
        <w:rPr>
          <w:rFonts w:ascii="Arial" w:hAnsi="Arial" w:cs="Arial"/>
          <w:sz w:val="22"/>
          <w:szCs w:val="22"/>
        </w:rPr>
      </w:pPr>
      <w:r w:rsidRPr="00690180">
        <w:rPr>
          <w:rFonts w:ascii="Arial" w:hAnsi="Arial" w:cs="Arial"/>
          <w:sz w:val="22"/>
          <w:szCs w:val="22"/>
        </w:rPr>
        <w:t>PPT prezentacija nalazi se dostavlja 5 dana nakon završetka rada</w:t>
      </w:r>
    </w:p>
    <w:p w14:paraId="73CB5C4A" w14:textId="77777777" w:rsidR="00BC297D" w:rsidRPr="00690180" w:rsidRDefault="00BC297D" w:rsidP="00BC297D">
      <w:pPr>
        <w:pStyle w:val="NormalWeb"/>
        <w:numPr>
          <w:ilvl w:val="0"/>
          <w:numId w:val="36"/>
        </w:numPr>
        <w:rPr>
          <w:rFonts w:ascii="Arial" w:hAnsi="Arial" w:cs="Arial"/>
          <w:sz w:val="22"/>
          <w:szCs w:val="22"/>
        </w:rPr>
      </w:pPr>
      <w:r w:rsidRPr="00690180">
        <w:rPr>
          <w:rFonts w:ascii="Arial" w:hAnsi="Arial" w:cs="Arial"/>
          <w:sz w:val="22"/>
          <w:szCs w:val="22"/>
        </w:rPr>
        <w:t>Svaki ekspert daje 1 glavni i 1 alternativni lokalitet po opštini; ako ne postoji potencijal, mora se dati obrazloženje</w:t>
      </w:r>
    </w:p>
    <w:p w14:paraId="7FA1947F" w14:textId="2C45D82A" w:rsidR="00EC1FEF" w:rsidRPr="00690180" w:rsidRDefault="00721C92" w:rsidP="00EC1FEF">
      <w:pPr>
        <w:jc w:val="both"/>
        <w:rPr>
          <w:rFonts w:ascii="Arial" w:hAnsi="Arial" w:cs="Arial"/>
          <w:iCs/>
          <w:sz w:val="22"/>
          <w:szCs w:val="22"/>
        </w:rPr>
      </w:pPr>
      <w:r w:rsidRPr="00690180">
        <w:rPr>
          <w:rFonts w:ascii="Arial" w:hAnsi="Arial" w:cs="Arial"/>
          <w:iCs/>
          <w:sz w:val="22"/>
          <w:szCs w:val="22"/>
        </w:rPr>
        <w:t xml:space="preserve">Detalji vezano za vršenje zadatka su jasno navedeni u priloženom Projektnom zadatku (Annex 2) </w:t>
      </w:r>
    </w:p>
    <w:p w14:paraId="0E82A0FF" w14:textId="44671307" w:rsidR="00EC1FEF" w:rsidRPr="00690180" w:rsidRDefault="00EC1FEF" w:rsidP="00EC1FEF">
      <w:pPr>
        <w:jc w:val="both"/>
        <w:rPr>
          <w:rFonts w:ascii="Arial" w:hAnsi="Arial" w:cs="Arial"/>
          <w:b/>
          <w:iCs/>
          <w:sz w:val="22"/>
          <w:szCs w:val="22"/>
        </w:rPr>
      </w:pPr>
    </w:p>
    <w:p w14:paraId="52C9D0D9" w14:textId="77777777" w:rsidR="00EC1FEF" w:rsidRPr="00690180" w:rsidRDefault="00EC1FEF" w:rsidP="00EC1FEF">
      <w:pPr>
        <w:jc w:val="both"/>
        <w:rPr>
          <w:rFonts w:ascii="Arial" w:hAnsi="Arial" w:cs="Arial"/>
          <w:b/>
          <w:iCs/>
          <w:sz w:val="22"/>
          <w:szCs w:val="22"/>
        </w:rPr>
      </w:pPr>
    </w:p>
    <w:p w14:paraId="16E1ADC1" w14:textId="3C6C92BB" w:rsidR="00EC1FEF" w:rsidRPr="00690180" w:rsidRDefault="00EC1FEF" w:rsidP="00EC1FEF">
      <w:pPr>
        <w:jc w:val="both"/>
        <w:rPr>
          <w:rFonts w:ascii="Arial" w:hAnsi="Arial" w:cs="Arial"/>
          <w:b/>
          <w:sz w:val="22"/>
          <w:szCs w:val="22"/>
          <w:lang w:val="en-GB"/>
        </w:rPr>
      </w:pPr>
      <w:r w:rsidRPr="00690180">
        <w:rPr>
          <w:rFonts w:ascii="Arial" w:hAnsi="Arial" w:cs="Arial"/>
          <w:b/>
          <w:sz w:val="22"/>
          <w:szCs w:val="22"/>
          <w:lang w:val="en-GB"/>
        </w:rPr>
        <w:lastRenderedPageBreak/>
        <w:tab/>
      </w:r>
      <w:r w:rsidRPr="00690180">
        <w:rPr>
          <w:rFonts w:ascii="Arial" w:hAnsi="Arial" w:cs="Arial"/>
          <w:b/>
          <w:sz w:val="22"/>
          <w:szCs w:val="22"/>
          <w:lang w:val="en-GB"/>
        </w:rPr>
        <w:tab/>
      </w:r>
      <w:r w:rsidRPr="00690180">
        <w:rPr>
          <w:rFonts w:ascii="Arial" w:hAnsi="Arial" w:cs="Arial"/>
          <w:b/>
          <w:sz w:val="22"/>
          <w:szCs w:val="22"/>
          <w:lang w:val="en-GB"/>
        </w:rPr>
        <w:tab/>
      </w:r>
      <w:r w:rsidRPr="00690180">
        <w:rPr>
          <w:rFonts w:ascii="Arial" w:hAnsi="Arial" w:cs="Arial"/>
          <w:b/>
          <w:sz w:val="22"/>
          <w:szCs w:val="22"/>
          <w:lang w:val="en-GB"/>
        </w:rPr>
        <w:tab/>
      </w:r>
      <w:r w:rsidRPr="00690180">
        <w:rPr>
          <w:rFonts w:ascii="Arial" w:hAnsi="Arial" w:cs="Arial"/>
          <w:b/>
          <w:sz w:val="22"/>
          <w:szCs w:val="22"/>
          <w:lang w:val="en-GB"/>
        </w:rPr>
        <w:tab/>
      </w:r>
      <w:r w:rsidRPr="00690180">
        <w:rPr>
          <w:rFonts w:ascii="Arial" w:hAnsi="Arial" w:cs="Arial"/>
          <w:b/>
          <w:sz w:val="22"/>
          <w:szCs w:val="22"/>
          <w:lang w:val="en-GB"/>
        </w:rPr>
        <w:tab/>
        <w:t>ANNEX 2</w:t>
      </w:r>
    </w:p>
    <w:p w14:paraId="50892AB6" w14:textId="77777777" w:rsidR="00EC1FEF" w:rsidRPr="00690180" w:rsidRDefault="00EC1FEF" w:rsidP="00EC1FEF">
      <w:pPr>
        <w:jc w:val="both"/>
        <w:rPr>
          <w:rFonts w:ascii="Arial" w:hAnsi="Arial" w:cs="Arial"/>
          <w:sz w:val="22"/>
          <w:szCs w:val="22"/>
          <w:lang w:val="en-GB"/>
        </w:rPr>
      </w:pPr>
    </w:p>
    <w:p w14:paraId="74CAD3D4" w14:textId="41753DD4" w:rsidR="00EC1FEF" w:rsidRPr="00690180" w:rsidRDefault="00EC1FEF" w:rsidP="00EC1FEF">
      <w:pPr>
        <w:jc w:val="both"/>
        <w:rPr>
          <w:rFonts w:ascii="Arial" w:hAnsi="Arial" w:cs="Arial"/>
          <w:b/>
          <w:sz w:val="22"/>
          <w:szCs w:val="22"/>
          <w:lang w:val="en-GB"/>
        </w:rPr>
      </w:pPr>
      <w:bookmarkStart w:id="3" w:name="_Hlk194580370"/>
      <w:r w:rsidRPr="00690180">
        <w:rPr>
          <w:rFonts w:ascii="Arial" w:hAnsi="Arial" w:cs="Arial"/>
          <w:b/>
          <w:sz w:val="22"/>
          <w:szCs w:val="22"/>
          <w:lang w:val="en-GB"/>
        </w:rPr>
        <w:t xml:space="preserve">1 - Posebni projektni zadaci za eksperta iz oblasti stočarstva – </w:t>
      </w:r>
      <w:r w:rsidR="00F86AA8">
        <w:rPr>
          <w:rFonts w:ascii="Arial" w:hAnsi="Arial" w:cs="Arial"/>
          <w:b/>
          <w:sz w:val="22"/>
          <w:szCs w:val="22"/>
          <w:lang w:val="en-GB"/>
        </w:rPr>
        <w:t xml:space="preserve">1 </w:t>
      </w:r>
      <w:r w:rsidRPr="00690180">
        <w:rPr>
          <w:rFonts w:ascii="Arial" w:hAnsi="Arial" w:cs="Arial"/>
          <w:b/>
          <w:sz w:val="22"/>
          <w:szCs w:val="22"/>
          <w:lang w:val="en-GB"/>
        </w:rPr>
        <w:t>ekspert</w:t>
      </w:r>
    </w:p>
    <w:p w14:paraId="242D6A6C" w14:textId="77777777" w:rsidR="00EC1FEF" w:rsidRPr="00690180" w:rsidRDefault="00EC1FEF" w:rsidP="00EC1FEF">
      <w:pPr>
        <w:jc w:val="both"/>
        <w:rPr>
          <w:rFonts w:ascii="Arial" w:hAnsi="Arial" w:cs="Arial"/>
          <w:b/>
          <w:sz w:val="22"/>
          <w:szCs w:val="22"/>
          <w:lang w:val="en-GB"/>
        </w:rPr>
      </w:pPr>
    </w:p>
    <w:p w14:paraId="7D587531" w14:textId="77777777" w:rsidR="00EC1FEF" w:rsidRPr="00690180" w:rsidRDefault="00EC1FEF" w:rsidP="00EC1FEF">
      <w:pPr>
        <w:jc w:val="both"/>
        <w:rPr>
          <w:rFonts w:ascii="Arial" w:hAnsi="Arial" w:cs="Arial"/>
          <w:b/>
          <w:sz w:val="22"/>
          <w:szCs w:val="22"/>
          <w:lang w:val="en-GB"/>
        </w:rPr>
      </w:pPr>
      <w:r w:rsidRPr="00690180">
        <w:rPr>
          <w:rFonts w:ascii="Arial" w:hAnsi="Arial" w:cs="Arial"/>
          <w:b/>
          <w:sz w:val="22"/>
          <w:szCs w:val="22"/>
          <w:lang w:val="en-GB"/>
        </w:rPr>
        <w:t>Ekspert će obavljati sledeće aktivnosti:</w:t>
      </w:r>
    </w:p>
    <w:p w14:paraId="4594CF56" w14:textId="77777777" w:rsidR="00EC1FEF" w:rsidRPr="00690180" w:rsidRDefault="00EC1FEF" w:rsidP="00EC1FEF">
      <w:pPr>
        <w:jc w:val="both"/>
        <w:rPr>
          <w:rFonts w:ascii="Arial" w:hAnsi="Arial" w:cs="Arial"/>
          <w:b/>
          <w:sz w:val="22"/>
          <w:szCs w:val="22"/>
          <w:lang w:val="en-GB"/>
        </w:rPr>
      </w:pPr>
    </w:p>
    <w:p w14:paraId="78E2FDDD"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Mapiranje aktivnosti, aktera i odnosa – istraživanje tržišta kroz ankete, intervjue, sastanke, fokus grupe sa ključnim učesnicima na tržištu, i to:</w:t>
      </w:r>
    </w:p>
    <w:p w14:paraId="37320F81"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Savjetodavne službe MPŠV;</w:t>
      </w:r>
    </w:p>
    <w:p w14:paraId="1689AA66"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Relevantne opštinske službe (predsednik/opštinske poljoprivredne službe/socijalni rad…);</w:t>
      </w:r>
    </w:p>
    <w:p w14:paraId="3A5AB910"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Mjesne zajednice u ruralnim područjima;</w:t>
      </w:r>
    </w:p>
    <w:p w14:paraId="457A6285"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Poljoprivredna udruženja;</w:t>
      </w:r>
    </w:p>
    <w:p w14:paraId="03225BA4"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Udruženja žena i mladih;</w:t>
      </w:r>
    </w:p>
    <w:p w14:paraId="58225574"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Lideri/kupci;</w:t>
      </w:r>
    </w:p>
    <w:p w14:paraId="383529CC"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Druge zainteresovane strane (ministarstva, NVO, razvojne agencije, donatori itd.).</w:t>
      </w:r>
    </w:p>
    <w:p w14:paraId="6A913BBE"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Opis opštine i mjesnih zajednica koje se mapiraju.</w:t>
      </w:r>
    </w:p>
    <w:p w14:paraId="60ADD08C" w14:textId="77777777" w:rsidR="00EC1FEF" w:rsidRPr="00690180" w:rsidRDefault="00EC1FEF" w:rsidP="00F86AA8">
      <w:pPr>
        <w:ind w:left="720"/>
        <w:jc w:val="both"/>
        <w:rPr>
          <w:rFonts w:ascii="Arial" w:hAnsi="Arial" w:cs="Arial"/>
          <w:bCs/>
          <w:sz w:val="22"/>
          <w:szCs w:val="22"/>
          <w:lang w:val="en-GB"/>
        </w:rPr>
      </w:pPr>
      <w:r w:rsidRPr="00690180">
        <w:rPr>
          <w:rFonts w:ascii="Arial" w:hAnsi="Arial" w:cs="Arial"/>
          <w:bCs/>
          <w:sz w:val="22"/>
          <w:szCs w:val="22"/>
          <w:lang w:val="en-GB"/>
        </w:rPr>
        <w:t>- Analiza geografskog aspekta, ruralna područja, davanje geografskih koordinata za lokalnu zajednicu;</w:t>
      </w:r>
    </w:p>
    <w:p w14:paraId="0726739D"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Geografski i demografski podaci;</w:t>
      </w:r>
    </w:p>
    <w:p w14:paraId="692DFEF6"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Uticaj klimatskih promjena na opštinu i mapirano područje.</w:t>
      </w:r>
    </w:p>
    <w:p w14:paraId="249B14A9"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xml:space="preserve">• Opis sektora, ili robnog/vrijednosnog lanca koji se mapira. </w:t>
      </w:r>
    </w:p>
    <w:p w14:paraId="6C746372" w14:textId="35FF645E" w:rsidR="00EC1FEF" w:rsidRPr="00690180" w:rsidRDefault="00EC1FEF" w:rsidP="00EC1FEF">
      <w:pPr>
        <w:ind w:left="720"/>
        <w:jc w:val="both"/>
        <w:rPr>
          <w:rFonts w:ascii="Arial" w:hAnsi="Arial" w:cs="Arial"/>
          <w:bCs/>
          <w:sz w:val="22"/>
          <w:szCs w:val="22"/>
          <w:lang w:val="en-GB"/>
        </w:rPr>
      </w:pPr>
      <w:r w:rsidRPr="00690180">
        <w:rPr>
          <w:rFonts w:ascii="Arial" w:hAnsi="Arial" w:cs="Arial"/>
          <w:bCs/>
          <w:sz w:val="22"/>
          <w:szCs w:val="22"/>
          <w:lang w:val="en-GB"/>
        </w:rPr>
        <w:t>- Aktuelna analiza stanja sektora koji se mapira - opšti podaci (broj registrovanih i neregistrovanih proizvođača, broj grla, rasa goveda, obim proizvodnje, ...);</w:t>
      </w:r>
    </w:p>
    <w:p w14:paraId="4817F444" w14:textId="77777777" w:rsidR="00EC1FEF" w:rsidRPr="00690180" w:rsidRDefault="00EC1FEF" w:rsidP="00EC1FEF">
      <w:pPr>
        <w:ind w:left="720"/>
        <w:jc w:val="both"/>
        <w:rPr>
          <w:rFonts w:ascii="Arial" w:hAnsi="Arial" w:cs="Arial"/>
          <w:bCs/>
          <w:sz w:val="22"/>
          <w:szCs w:val="22"/>
          <w:lang w:val="en-GB"/>
        </w:rPr>
      </w:pPr>
      <w:r w:rsidRPr="00690180">
        <w:rPr>
          <w:rFonts w:ascii="Arial" w:hAnsi="Arial" w:cs="Arial"/>
          <w:bCs/>
          <w:sz w:val="22"/>
          <w:szCs w:val="22"/>
          <w:lang w:val="en-GB"/>
        </w:rPr>
        <w:t>- Opis karakterističnih klimatskih uticaja i izazova sa kojima se sektor suočava (npr. suše, poplave, promjene temperature) i kako oni utiču na proizvodnju;</w:t>
      </w:r>
    </w:p>
    <w:p w14:paraId="5A02A540"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Roba kao sirovina i prerađena u gotov proizvod;</w:t>
      </w:r>
    </w:p>
    <w:p w14:paraId="328A6C35"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Analiza povezanosti sa šemama kvaliteta poljoprivrednih i prehrambenih proizvoda;</w:t>
      </w:r>
    </w:p>
    <w:p w14:paraId="0365EC93" w14:textId="77777777" w:rsidR="00EC1FEF" w:rsidRPr="00690180" w:rsidRDefault="00EC1FEF" w:rsidP="00EC1FEF">
      <w:pPr>
        <w:ind w:firstLine="720"/>
        <w:jc w:val="both"/>
        <w:rPr>
          <w:rFonts w:ascii="Arial" w:hAnsi="Arial" w:cs="Arial"/>
          <w:bCs/>
          <w:sz w:val="22"/>
          <w:szCs w:val="22"/>
          <w:lang w:val="en-GB"/>
        </w:rPr>
      </w:pPr>
      <w:r w:rsidRPr="00690180">
        <w:rPr>
          <w:rFonts w:ascii="Arial" w:hAnsi="Arial" w:cs="Arial"/>
          <w:bCs/>
          <w:sz w:val="22"/>
          <w:szCs w:val="22"/>
          <w:lang w:val="en-GB"/>
        </w:rPr>
        <w:t>- Dinamika razvoja poslednjih godina.</w:t>
      </w:r>
    </w:p>
    <w:p w14:paraId="7831632B"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19B6696D"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Uzeti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05F7375E"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7813D089"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2B340B3C"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069FD331"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3C75C2D6" w14:textId="77777777" w:rsidR="00EC1FEF" w:rsidRPr="00690180" w:rsidRDefault="00EC1FEF" w:rsidP="00EC1FEF">
      <w:pPr>
        <w:jc w:val="both"/>
        <w:rPr>
          <w:rFonts w:ascii="Arial" w:hAnsi="Arial" w:cs="Arial"/>
          <w:bCs/>
          <w:sz w:val="22"/>
          <w:szCs w:val="22"/>
          <w:lang w:val="en-GB"/>
        </w:rPr>
      </w:pPr>
      <w:r w:rsidRPr="00690180">
        <w:rPr>
          <w:rFonts w:ascii="Arial" w:hAnsi="Arial" w:cs="Arial"/>
          <w:bCs/>
          <w:sz w:val="22"/>
          <w:szCs w:val="22"/>
          <w:lang w:val="en-GB"/>
        </w:rPr>
        <w:t>• Sprovesti analizu ključnih ekoloških i klimatskih ograničenja i rizika i opcija prilagođavanja (izloženost, osetljivost i kapacitet prilagođavanja sektora u odnosu na klimatske promjene);</w:t>
      </w:r>
    </w:p>
    <w:p w14:paraId="0CC062E3"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Opis ili grafički prikaz operacija, karika van lanca iu lancu vrijednosti;</w:t>
      </w:r>
    </w:p>
    <w:p w14:paraId="4B9E5B75"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lastRenderedPageBreak/>
        <w:t>• Identifikovati ključne oblasti za podršku projektima i investicije (preporuke u vezi sa relevantnom opremom, materijalima, mašinama, rasama, itd. koje treba podržati, kao i druge investicije) na osnovu njihove relevantnosti u smislu klimatske adaptacije;</w:t>
      </w:r>
    </w:p>
    <w:p w14:paraId="15276BCD"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245F5836"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SWOT analiza - Identifikacija trenutnih uskih grla (na nivou proizvodnje i marketinga) i predlozi za adekvatna rešenja;</w:t>
      </w:r>
    </w:p>
    <w:p w14:paraId="78C7E70E"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Procesi u lancu vrijednosti – Opis i grafički prikaz operacija, karika i veza u lancu vrijednosti;</w:t>
      </w:r>
    </w:p>
    <w:p w14:paraId="27F80351"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Identifikacija ključnih učesnika u lancu vrijednosti:</w:t>
      </w:r>
    </w:p>
    <w:p w14:paraId="70A3FE62" w14:textId="77777777" w:rsidR="00EC1FEF" w:rsidRPr="00690180" w:rsidRDefault="00EC1FEF" w:rsidP="00EC1FEF">
      <w:pPr>
        <w:ind w:left="720"/>
        <w:jc w:val="both"/>
        <w:rPr>
          <w:rFonts w:ascii="Arial" w:hAnsi="Arial" w:cs="Arial"/>
          <w:sz w:val="22"/>
          <w:szCs w:val="22"/>
          <w:lang w:val="en-GB"/>
        </w:rPr>
      </w:pPr>
      <w:r w:rsidRPr="00690180">
        <w:rPr>
          <w:rFonts w:ascii="Arial" w:hAnsi="Arial" w:cs="Arial"/>
          <w:sz w:val="22"/>
          <w:szCs w:val="22"/>
          <w:lang w:val="en-GB"/>
        </w:rPr>
        <w:t>- Dobavljači (stoka, hrana za životinje, oprema, mašine...): analiza svih dobavljača iz svih sektora - različite rase (cena/prinos), razlike u stočnom fondu;</w:t>
      </w:r>
    </w:p>
    <w:p w14:paraId="5E62EC23" w14:textId="77777777" w:rsidR="00EC1FEF" w:rsidRPr="00690180" w:rsidRDefault="00EC1FEF" w:rsidP="00EC1FEF">
      <w:pPr>
        <w:ind w:left="720"/>
        <w:jc w:val="both"/>
        <w:rPr>
          <w:rFonts w:ascii="Arial" w:hAnsi="Arial" w:cs="Arial"/>
          <w:sz w:val="22"/>
          <w:szCs w:val="22"/>
          <w:lang w:val="en-GB"/>
        </w:rPr>
      </w:pPr>
      <w:r w:rsidRPr="00690180">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1409E258" w14:textId="77777777" w:rsidR="00EC1FEF" w:rsidRPr="00690180" w:rsidRDefault="00EC1FEF" w:rsidP="00EC1FEF">
      <w:pPr>
        <w:ind w:left="720"/>
        <w:jc w:val="both"/>
        <w:rPr>
          <w:rFonts w:ascii="Arial" w:hAnsi="Arial" w:cs="Arial"/>
          <w:sz w:val="22"/>
          <w:szCs w:val="22"/>
          <w:lang w:val="en-GB"/>
        </w:rPr>
      </w:pPr>
      <w:r w:rsidRPr="00690180">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5A3D0576" w14:textId="77777777" w:rsidR="00EC1FEF" w:rsidRPr="00690180" w:rsidRDefault="00EC1FEF" w:rsidP="00EC1FEF">
      <w:pPr>
        <w:ind w:left="720"/>
        <w:jc w:val="both"/>
        <w:rPr>
          <w:rFonts w:ascii="Arial" w:hAnsi="Arial" w:cs="Arial"/>
          <w:sz w:val="22"/>
          <w:szCs w:val="22"/>
          <w:lang w:val="en-GB"/>
        </w:rPr>
      </w:pPr>
      <w:r w:rsidRPr="00690180">
        <w:rPr>
          <w:rFonts w:ascii="Arial" w:hAnsi="Arial" w:cs="Arial"/>
          <w:sz w:val="22"/>
          <w:szCs w:val="22"/>
          <w:lang w:val="en-GB"/>
        </w:rPr>
        <w:t>- Trgovci: (maloprodaje, veleprodaje), analiza učešća u otkupu proizvoda iz odabranog sektora sa tog geografskog područja, analiza nabavne cene;</w:t>
      </w:r>
    </w:p>
    <w:p w14:paraId="7207623F" w14:textId="77777777" w:rsidR="00EC1FEF" w:rsidRPr="00690180" w:rsidRDefault="00EC1FEF" w:rsidP="00EC1FEF">
      <w:pPr>
        <w:ind w:left="720"/>
        <w:jc w:val="both"/>
        <w:rPr>
          <w:rFonts w:ascii="Arial" w:hAnsi="Arial" w:cs="Arial"/>
          <w:sz w:val="22"/>
          <w:szCs w:val="22"/>
          <w:lang w:val="en-GB"/>
        </w:rPr>
      </w:pPr>
      <w:r w:rsidRPr="00690180">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2050F7AF"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Ostali učesnici (podrška razvoju lanca vrijednosti):</w:t>
      </w:r>
    </w:p>
    <w:p w14:paraId="5D3AC485" w14:textId="77777777" w:rsidR="00EC1FEF" w:rsidRPr="00690180" w:rsidRDefault="00EC1FEF" w:rsidP="00EC1FEF">
      <w:pPr>
        <w:ind w:firstLine="720"/>
        <w:jc w:val="both"/>
        <w:rPr>
          <w:rFonts w:ascii="Arial" w:hAnsi="Arial" w:cs="Arial"/>
          <w:sz w:val="22"/>
          <w:szCs w:val="22"/>
          <w:lang w:val="en-GB"/>
        </w:rPr>
      </w:pPr>
      <w:r w:rsidRPr="00690180">
        <w:rPr>
          <w:rFonts w:ascii="Arial" w:hAnsi="Arial" w:cs="Arial"/>
          <w:sz w:val="22"/>
          <w:szCs w:val="22"/>
          <w:lang w:val="en-GB"/>
        </w:rPr>
        <w:t>- Institucije - koje institucije su priznate i koje vrste podrške pružaju;</w:t>
      </w:r>
    </w:p>
    <w:p w14:paraId="32921B40" w14:textId="77777777" w:rsidR="00EC1FEF" w:rsidRPr="00690180" w:rsidRDefault="00EC1FEF" w:rsidP="00EC1FEF">
      <w:pPr>
        <w:ind w:firstLine="720"/>
        <w:jc w:val="both"/>
        <w:rPr>
          <w:rFonts w:ascii="Arial" w:hAnsi="Arial" w:cs="Arial"/>
          <w:sz w:val="22"/>
          <w:szCs w:val="22"/>
          <w:lang w:val="en-GB"/>
        </w:rPr>
      </w:pPr>
      <w:r w:rsidRPr="00690180">
        <w:rPr>
          <w:rFonts w:ascii="Arial" w:hAnsi="Arial" w:cs="Arial"/>
          <w:sz w:val="22"/>
          <w:szCs w:val="22"/>
          <w:lang w:val="en-GB"/>
        </w:rPr>
        <w:t>- NVO - koje su organizacije priznate i koje programe i projekte realizuju;</w:t>
      </w:r>
    </w:p>
    <w:p w14:paraId="2A2C4689" w14:textId="77777777" w:rsidR="00EC1FEF" w:rsidRPr="00690180" w:rsidRDefault="00EC1FEF" w:rsidP="00EC1FEF">
      <w:pPr>
        <w:ind w:firstLine="720"/>
        <w:jc w:val="both"/>
        <w:rPr>
          <w:rFonts w:ascii="Arial" w:hAnsi="Arial" w:cs="Arial"/>
          <w:sz w:val="22"/>
          <w:szCs w:val="22"/>
          <w:lang w:val="en-GB"/>
        </w:rPr>
      </w:pPr>
      <w:r w:rsidRPr="00690180">
        <w:rPr>
          <w:rFonts w:ascii="Arial" w:hAnsi="Arial" w:cs="Arial"/>
          <w:sz w:val="22"/>
          <w:szCs w:val="22"/>
          <w:lang w:val="en-GB"/>
        </w:rPr>
        <w:t>- finansijske institucije - koje finansijske institucije su priznate i koje vrste podrške i usluga nude;</w:t>
      </w:r>
    </w:p>
    <w:p w14:paraId="7F9AB8E7" w14:textId="77777777" w:rsidR="00EC1FEF" w:rsidRPr="00690180" w:rsidRDefault="00EC1FEF" w:rsidP="00EC1FEF">
      <w:pPr>
        <w:ind w:firstLine="720"/>
        <w:jc w:val="both"/>
        <w:rPr>
          <w:rFonts w:ascii="Arial" w:hAnsi="Arial" w:cs="Arial"/>
          <w:sz w:val="22"/>
          <w:szCs w:val="22"/>
          <w:lang w:val="en-GB"/>
        </w:rPr>
      </w:pPr>
      <w:r w:rsidRPr="00690180">
        <w:rPr>
          <w:rFonts w:ascii="Arial" w:hAnsi="Arial" w:cs="Arial"/>
          <w:sz w:val="22"/>
          <w:szCs w:val="22"/>
          <w:lang w:val="en-GB"/>
        </w:rPr>
        <w:t>- Donatori - ko su priznati donatori i koje vrste podrške pružaju;</w:t>
      </w:r>
    </w:p>
    <w:p w14:paraId="6DB46C87" w14:textId="77777777" w:rsidR="00EC1FEF" w:rsidRPr="00690180" w:rsidRDefault="00EC1FEF" w:rsidP="00EC1FEF">
      <w:pPr>
        <w:ind w:left="720"/>
        <w:jc w:val="both"/>
        <w:rPr>
          <w:rFonts w:ascii="Arial" w:hAnsi="Arial" w:cs="Arial"/>
          <w:sz w:val="22"/>
          <w:szCs w:val="22"/>
          <w:lang w:val="en-GB"/>
        </w:rPr>
      </w:pPr>
      <w:r w:rsidRPr="00690180">
        <w:rPr>
          <w:rFonts w:ascii="Arial" w:hAnsi="Arial" w:cs="Arial"/>
          <w:sz w:val="22"/>
          <w:szCs w:val="22"/>
          <w:lang w:val="en-GB"/>
        </w:rPr>
        <w:t>- Međunarodni projekti - koji međunarodni projekti se realizuju u analiziranoj oblasti i koje vrste podrške nude.</w:t>
      </w:r>
    </w:p>
    <w:p w14:paraId="3DB46590"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690180">
        <w:rPr>
          <w:rFonts w:ascii="Arial" w:hAnsi="Arial" w:cs="Arial"/>
          <w:sz w:val="22"/>
          <w:szCs w:val="22"/>
          <w:lang w:val="en-GB"/>
        </w:rPr>
        <w:t>aktivnosti“ (</w:t>
      </w:r>
      <w:proofErr w:type="gramEnd"/>
      <w:r w:rsidRPr="00690180">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4CA91C27"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0EA9F204"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t>• Zaključak – jasno naznačiti koji lokalitet i koja oblast proizvodnje se smatra potencijalom za razvoj lanca vrijednosti.</w:t>
      </w:r>
    </w:p>
    <w:p w14:paraId="28B641DF" w14:textId="77777777" w:rsidR="00EC1FEF" w:rsidRPr="00690180" w:rsidRDefault="00EC1FEF" w:rsidP="00EC1FEF">
      <w:pPr>
        <w:jc w:val="both"/>
        <w:rPr>
          <w:rFonts w:ascii="Arial" w:hAnsi="Arial" w:cs="Arial"/>
          <w:sz w:val="22"/>
          <w:szCs w:val="22"/>
          <w:lang w:val="en-GB"/>
        </w:rPr>
      </w:pPr>
    </w:p>
    <w:p w14:paraId="7309C740" w14:textId="77777777" w:rsidR="00EC1FEF" w:rsidRPr="00690180" w:rsidRDefault="00EC1FEF" w:rsidP="00EC1FEF">
      <w:pPr>
        <w:jc w:val="both"/>
        <w:rPr>
          <w:rFonts w:ascii="Arial" w:hAnsi="Arial" w:cs="Arial"/>
          <w:sz w:val="22"/>
          <w:szCs w:val="22"/>
          <w:lang w:val="en-GB"/>
        </w:rPr>
      </w:pPr>
      <w:r w:rsidRPr="00690180">
        <w:rPr>
          <w:rFonts w:ascii="Arial" w:hAnsi="Arial" w:cs="Arial"/>
          <w:sz w:val="22"/>
          <w:szCs w:val="22"/>
          <w:lang w:val="en-GB"/>
        </w:rPr>
        <w:lastRenderedPageBreak/>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592DC7C7" w14:textId="77777777" w:rsidR="00EC1FEF" w:rsidRPr="00690180" w:rsidRDefault="00EC1FEF" w:rsidP="00EC1FEF">
      <w:pPr>
        <w:jc w:val="both"/>
        <w:rPr>
          <w:rFonts w:ascii="Arial" w:hAnsi="Arial" w:cs="Arial"/>
          <w:sz w:val="22"/>
          <w:szCs w:val="22"/>
          <w:lang w:val="en-GB"/>
        </w:rPr>
      </w:pPr>
    </w:p>
    <w:p w14:paraId="7D84567F" w14:textId="77777777" w:rsidR="00F86AA8" w:rsidRPr="004B174A" w:rsidRDefault="00F86AA8" w:rsidP="00F86AA8">
      <w:pPr>
        <w:jc w:val="both"/>
        <w:rPr>
          <w:rFonts w:ascii="Arial" w:hAnsi="Arial" w:cs="Arial"/>
          <w:b/>
          <w:sz w:val="22"/>
          <w:szCs w:val="22"/>
          <w:lang w:val="en-GB"/>
        </w:rPr>
      </w:pPr>
      <w:r w:rsidRPr="004B174A">
        <w:rPr>
          <w:rFonts w:ascii="Arial" w:hAnsi="Arial" w:cs="Arial"/>
          <w:b/>
          <w:sz w:val="22"/>
          <w:szCs w:val="22"/>
          <w:lang w:val="en-GB"/>
        </w:rPr>
        <w:t>Biće angažovana ukupno četiri eksperta za mapiranje</w:t>
      </w:r>
      <w:r>
        <w:rPr>
          <w:rFonts w:ascii="Arial" w:hAnsi="Arial" w:cs="Arial"/>
          <w:b/>
          <w:sz w:val="22"/>
          <w:szCs w:val="22"/>
          <w:lang w:val="en-GB"/>
        </w:rPr>
        <w:t xml:space="preserve"> iz oblasti stočarstva</w:t>
      </w:r>
      <w:r w:rsidRPr="004B174A">
        <w:rPr>
          <w:rFonts w:ascii="Arial" w:hAnsi="Arial" w:cs="Arial"/>
          <w:b/>
          <w:sz w:val="22"/>
          <w:szCs w:val="22"/>
          <w:lang w:val="en-GB"/>
        </w:rPr>
        <w:t xml:space="preserve">. </w:t>
      </w:r>
    </w:p>
    <w:p w14:paraId="58F74570" w14:textId="16054784" w:rsidR="00F86AA8" w:rsidRDefault="00F86AA8" w:rsidP="00F86AA8">
      <w:pPr>
        <w:jc w:val="both"/>
        <w:rPr>
          <w:rFonts w:ascii="Arial" w:hAnsi="Arial" w:cs="Arial"/>
          <w:b/>
          <w:sz w:val="22"/>
          <w:szCs w:val="22"/>
          <w:lang w:val="en-GB"/>
        </w:rPr>
      </w:pPr>
      <w:r>
        <w:rPr>
          <w:rFonts w:ascii="Arial" w:hAnsi="Arial" w:cs="Arial"/>
          <w:b/>
          <w:sz w:val="22"/>
          <w:szCs w:val="22"/>
          <w:lang w:val="en-GB"/>
        </w:rPr>
        <w:t xml:space="preserve">Ekspert </w:t>
      </w:r>
      <w:r w:rsidR="00BE3974">
        <w:rPr>
          <w:rFonts w:ascii="Arial" w:hAnsi="Arial" w:cs="Arial"/>
          <w:b/>
          <w:sz w:val="22"/>
          <w:szCs w:val="22"/>
          <w:lang w:val="en-GB"/>
        </w:rPr>
        <w:t>2</w:t>
      </w:r>
      <w:r>
        <w:rPr>
          <w:rFonts w:ascii="Arial" w:hAnsi="Arial" w:cs="Arial"/>
          <w:b/>
          <w:sz w:val="22"/>
          <w:szCs w:val="22"/>
          <w:lang w:val="en-GB"/>
        </w:rPr>
        <w:t xml:space="preserve"> za </w:t>
      </w:r>
      <w:r w:rsidRPr="004B174A">
        <w:rPr>
          <w:rFonts w:ascii="Arial" w:hAnsi="Arial" w:cs="Arial"/>
          <w:b/>
          <w:sz w:val="22"/>
          <w:szCs w:val="22"/>
          <w:lang w:val="en-GB"/>
        </w:rPr>
        <w:t>mapiranje će vršiti procjenu u opštinama</w:t>
      </w:r>
      <w:r w:rsidRPr="00B63623">
        <w:rPr>
          <w:rFonts w:ascii="Arial" w:hAnsi="Arial" w:cs="Arial"/>
          <w:b/>
          <w:sz w:val="22"/>
          <w:szCs w:val="22"/>
          <w:lang w:val="en-GB"/>
        </w:rPr>
        <w:t xml:space="preserve">: </w:t>
      </w:r>
      <w:r w:rsidR="00B63623" w:rsidRPr="00B63623">
        <w:rPr>
          <w:rFonts w:ascii="Arial" w:hAnsi="Arial" w:cs="Arial"/>
          <w:b/>
          <w:sz w:val="22"/>
          <w:szCs w:val="22"/>
          <w:lang w:val="en-GB"/>
        </w:rPr>
        <w:t>Pljevlja</w:t>
      </w:r>
      <w:r w:rsidRPr="00B63623">
        <w:rPr>
          <w:rFonts w:ascii="Arial" w:hAnsi="Arial" w:cs="Arial"/>
          <w:b/>
          <w:sz w:val="22"/>
          <w:szCs w:val="22"/>
          <w:lang w:val="en-GB"/>
        </w:rPr>
        <w:t xml:space="preserve">, </w:t>
      </w:r>
      <w:r w:rsidR="00B63623" w:rsidRPr="00B63623">
        <w:rPr>
          <w:rFonts w:ascii="Arial" w:hAnsi="Arial" w:cs="Arial"/>
          <w:b/>
          <w:sz w:val="22"/>
          <w:szCs w:val="22"/>
          <w:lang w:val="en-GB"/>
        </w:rPr>
        <w:t>Kolašin</w:t>
      </w:r>
      <w:r w:rsidRPr="00B63623">
        <w:rPr>
          <w:rFonts w:ascii="Arial" w:hAnsi="Arial" w:cs="Arial"/>
          <w:b/>
          <w:sz w:val="22"/>
          <w:szCs w:val="22"/>
          <w:lang w:val="en-GB"/>
        </w:rPr>
        <w:t>,</w:t>
      </w:r>
      <w:r w:rsidR="00B63623" w:rsidRPr="00B63623">
        <w:rPr>
          <w:rFonts w:ascii="Arial" w:hAnsi="Arial" w:cs="Arial"/>
          <w:b/>
          <w:sz w:val="22"/>
          <w:szCs w:val="22"/>
          <w:lang w:val="en-GB"/>
        </w:rPr>
        <w:t xml:space="preserve"> Moj</w:t>
      </w:r>
      <w:r w:rsidR="00BE3974">
        <w:rPr>
          <w:rFonts w:ascii="Arial" w:hAnsi="Arial" w:cs="Arial"/>
          <w:b/>
          <w:sz w:val="22"/>
          <w:szCs w:val="22"/>
          <w:lang w:val="en-GB"/>
        </w:rPr>
        <w:t>k</w:t>
      </w:r>
      <w:bookmarkStart w:id="4" w:name="_GoBack"/>
      <w:bookmarkEnd w:id="4"/>
      <w:r w:rsidR="00B63623" w:rsidRPr="00B63623">
        <w:rPr>
          <w:rFonts w:ascii="Arial" w:hAnsi="Arial" w:cs="Arial"/>
          <w:b/>
          <w:sz w:val="22"/>
          <w:szCs w:val="22"/>
          <w:lang w:val="en-GB"/>
        </w:rPr>
        <w:t>ovac.</w:t>
      </w:r>
    </w:p>
    <w:p w14:paraId="544ED8C3" w14:textId="6FDE9517" w:rsidR="00B63623" w:rsidRPr="00B63623" w:rsidRDefault="00B63623" w:rsidP="00EC1FEF">
      <w:pPr>
        <w:jc w:val="both"/>
        <w:rPr>
          <w:rFonts w:ascii="Arial" w:hAnsi="Arial" w:cs="Arial"/>
          <w:sz w:val="22"/>
          <w:szCs w:val="22"/>
        </w:rPr>
      </w:pPr>
      <w:r w:rsidRPr="00690180">
        <w:rPr>
          <w:rFonts w:ascii="Arial" w:hAnsi="Arial" w:cs="Arial"/>
          <w:sz w:val="22"/>
          <w:szCs w:val="22"/>
        </w:rPr>
        <w:t>Trajanje angažmana: 45 dana od dana potpisa Ugovora</w:t>
      </w:r>
      <w:r>
        <w:rPr>
          <w:rFonts w:ascii="Arial" w:hAnsi="Arial" w:cs="Arial"/>
          <w:sz w:val="22"/>
          <w:szCs w:val="22"/>
        </w:rPr>
        <w:t>.</w:t>
      </w:r>
    </w:p>
    <w:p w14:paraId="11657D4B" w14:textId="77777777" w:rsidR="00F86AA8" w:rsidRPr="00690180" w:rsidRDefault="00F86AA8" w:rsidP="00EC1FEF">
      <w:pPr>
        <w:jc w:val="both"/>
        <w:rPr>
          <w:rFonts w:ascii="Arial" w:hAnsi="Arial" w:cs="Arial"/>
          <w:b/>
          <w:sz w:val="22"/>
          <w:szCs w:val="22"/>
          <w:lang w:val="en-GB"/>
        </w:rPr>
      </w:pPr>
    </w:p>
    <w:p w14:paraId="3ADDD474" w14:textId="77777777" w:rsidR="00EC1FEF" w:rsidRPr="00690180" w:rsidRDefault="00EC1FEF" w:rsidP="00EC1FEF">
      <w:pPr>
        <w:jc w:val="both"/>
        <w:rPr>
          <w:rFonts w:ascii="Arial" w:hAnsi="Arial" w:cs="Arial"/>
          <w:b/>
          <w:sz w:val="22"/>
          <w:szCs w:val="22"/>
          <w:lang w:val="en-GB"/>
        </w:rPr>
      </w:pPr>
      <w:r w:rsidRPr="00690180">
        <w:rPr>
          <w:rFonts w:ascii="Arial" w:hAnsi="Arial" w:cs="Arial"/>
          <w:b/>
          <w:sz w:val="22"/>
          <w:szCs w:val="22"/>
          <w:lang w:val="en-GB"/>
        </w:rPr>
        <w:t>Očekivani rezultat eksperta je izveštaj koji sadrži sledeće informacije:</w:t>
      </w:r>
    </w:p>
    <w:p w14:paraId="6B2C2C45" w14:textId="77777777" w:rsidR="00EC1FEF" w:rsidRPr="00690180" w:rsidRDefault="00EC1FEF" w:rsidP="00EC1FEF">
      <w:pPr>
        <w:jc w:val="both"/>
        <w:rPr>
          <w:rFonts w:ascii="Arial" w:hAnsi="Arial" w:cs="Arial"/>
          <w:b/>
          <w:sz w:val="22"/>
          <w:szCs w:val="22"/>
          <w:lang w:val="en-GB"/>
        </w:rPr>
      </w:pPr>
    </w:p>
    <w:p w14:paraId="7FBD4EC6" w14:textId="25F831CD" w:rsidR="00EC1FEF" w:rsidRPr="00690180" w:rsidRDefault="00EC1FEF" w:rsidP="00EC1FEF">
      <w:pPr>
        <w:pStyle w:val="ListParagraph"/>
        <w:numPr>
          <w:ilvl w:val="0"/>
          <w:numId w:val="38"/>
        </w:numPr>
        <w:contextualSpacing/>
        <w:jc w:val="both"/>
        <w:rPr>
          <w:rFonts w:ascii="Arial" w:hAnsi="Arial" w:cs="Arial"/>
          <w:sz w:val="22"/>
          <w:szCs w:val="22"/>
          <w:lang w:val="en-GB"/>
        </w:rPr>
      </w:pPr>
      <w:r w:rsidRPr="00690180">
        <w:rPr>
          <w:rFonts w:ascii="Arial" w:hAnsi="Arial" w:cs="Arial"/>
          <w:sz w:val="22"/>
          <w:szCs w:val="22"/>
          <w:lang w:val="en-GB"/>
        </w:rPr>
        <w:t>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1C840E0C" w14:textId="77777777" w:rsidR="00EC1FEF" w:rsidRPr="00690180" w:rsidRDefault="00EC1FEF" w:rsidP="00EC1FEF">
      <w:pPr>
        <w:pStyle w:val="ListParagraph"/>
        <w:numPr>
          <w:ilvl w:val="0"/>
          <w:numId w:val="38"/>
        </w:numPr>
        <w:contextualSpacing/>
        <w:jc w:val="both"/>
        <w:rPr>
          <w:rFonts w:ascii="Arial" w:hAnsi="Arial" w:cs="Arial"/>
          <w:sz w:val="22"/>
          <w:szCs w:val="22"/>
          <w:lang w:val="en-GB"/>
        </w:rPr>
      </w:pPr>
      <w:r w:rsidRPr="00690180">
        <w:rPr>
          <w:rFonts w:ascii="Arial" w:hAnsi="Arial" w:cs="Arial"/>
          <w:sz w:val="22"/>
          <w:szCs w:val="22"/>
          <w:lang w:val="en-GB"/>
        </w:rPr>
        <w:t>Dio II: Predlozi za realne intervencije Pregled projekta i preporuke za nesmetanu implementaciju:</w:t>
      </w:r>
    </w:p>
    <w:p w14:paraId="111BAF9D" w14:textId="77777777" w:rsidR="00EC1FEF" w:rsidRPr="00690180" w:rsidRDefault="00EC1FEF" w:rsidP="00690180">
      <w:pPr>
        <w:ind w:left="360"/>
        <w:jc w:val="both"/>
        <w:rPr>
          <w:rFonts w:ascii="Arial" w:hAnsi="Arial" w:cs="Arial"/>
          <w:sz w:val="22"/>
          <w:szCs w:val="22"/>
          <w:lang w:val="en-GB"/>
        </w:rPr>
      </w:pPr>
      <w:r w:rsidRPr="00690180">
        <w:rPr>
          <w:rFonts w:ascii="Arial" w:hAnsi="Arial" w:cs="Arial"/>
          <w:sz w:val="22"/>
          <w:szCs w:val="22"/>
          <w:lang w:val="en-GB"/>
        </w:rPr>
        <w:t>- opis potreba tržišta (šta tržište zahteva u odnosu na ono što se trenutno proizvodi u lancu vrijednosti);</w:t>
      </w:r>
    </w:p>
    <w:p w14:paraId="6E2CD7EC" w14:textId="77777777" w:rsidR="00EC1FEF" w:rsidRPr="00690180" w:rsidRDefault="00EC1FEF" w:rsidP="00690180">
      <w:pPr>
        <w:ind w:firstLine="360"/>
        <w:jc w:val="both"/>
        <w:rPr>
          <w:rFonts w:ascii="Arial" w:hAnsi="Arial" w:cs="Arial"/>
          <w:sz w:val="22"/>
          <w:szCs w:val="22"/>
          <w:lang w:val="en-GB"/>
        </w:rPr>
      </w:pPr>
      <w:r w:rsidRPr="00690180">
        <w:rPr>
          <w:rFonts w:ascii="Arial" w:hAnsi="Arial" w:cs="Arial"/>
          <w:sz w:val="22"/>
          <w:szCs w:val="22"/>
          <w:lang w:val="en-GB"/>
        </w:rPr>
        <w:t>- opis tržišnih rizika (uska grla u lancu vrijednosti, rizici tržišne volatilnosti);</w:t>
      </w:r>
    </w:p>
    <w:p w14:paraId="49647A49" w14:textId="77777777" w:rsidR="00EC1FEF" w:rsidRPr="00690180" w:rsidRDefault="00EC1FEF" w:rsidP="00690180">
      <w:pPr>
        <w:ind w:firstLine="360"/>
        <w:jc w:val="both"/>
        <w:rPr>
          <w:rFonts w:ascii="Arial" w:hAnsi="Arial" w:cs="Arial"/>
          <w:sz w:val="22"/>
          <w:szCs w:val="22"/>
          <w:lang w:val="en-GB"/>
        </w:rPr>
      </w:pPr>
      <w:r w:rsidRPr="00690180">
        <w:rPr>
          <w:rFonts w:ascii="Arial" w:hAnsi="Arial" w:cs="Arial"/>
          <w:sz w:val="22"/>
          <w:szCs w:val="22"/>
          <w:lang w:val="en-GB"/>
        </w:rPr>
        <w:t>- tekuće koristi od kojih se mogu ostvariti direktne koristi;</w:t>
      </w:r>
    </w:p>
    <w:p w14:paraId="2EB41E9C" w14:textId="77777777" w:rsidR="00EC1FEF" w:rsidRPr="00690180" w:rsidRDefault="00EC1FEF" w:rsidP="00690180">
      <w:pPr>
        <w:ind w:firstLine="360"/>
        <w:jc w:val="both"/>
        <w:rPr>
          <w:rFonts w:ascii="Arial" w:hAnsi="Arial" w:cs="Arial"/>
          <w:sz w:val="22"/>
          <w:szCs w:val="22"/>
          <w:lang w:val="en-GB"/>
        </w:rPr>
      </w:pPr>
      <w:r w:rsidRPr="00690180">
        <w:rPr>
          <w:rFonts w:ascii="Arial" w:hAnsi="Arial" w:cs="Arial"/>
          <w:sz w:val="22"/>
          <w:szCs w:val="22"/>
          <w:lang w:val="en-GB"/>
        </w:rPr>
        <w:t>- trenutni tržišni potencijal lanca vrijednosti;</w:t>
      </w:r>
    </w:p>
    <w:p w14:paraId="4AEE7EBD" w14:textId="77777777" w:rsidR="00690180" w:rsidRPr="00690180" w:rsidRDefault="00EC1FEF" w:rsidP="00690180">
      <w:pPr>
        <w:ind w:firstLine="360"/>
        <w:jc w:val="both"/>
        <w:rPr>
          <w:rFonts w:ascii="Arial" w:hAnsi="Arial" w:cs="Arial"/>
          <w:sz w:val="22"/>
          <w:szCs w:val="22"/>
          <w:lang w:val="en-GB"/>
        </w:rPr>
      </w:pPr>
      <w:r w:rsidRPr="00690180">
        <w:rPr>
          <w:rFonts w:ascii="Arial" w:hAnsi="Arial" w:cs="Arial"/>
          <w:sz w:val="22"/>
          <w:szCs w:val="22"/>
          <w:lang w:val="en-GB"/>
        </w:rPr>
        <w:t xml:space="preserve">- </w:t>
      </w:r>
      <w:r w:rsidR="00690180" w:rsidRPr="00690180">
        <w:rPr>
          <w:rFonts w:ascii="Arial" w:hAnsi="Arial" w:cs="Arial"/>
          <w:sz w:val="22"/>
          <w:szCs w:val="22"/>
          <w:lang w:val="en-GB"/>
        </w:rPr>
        <w:t>a</w:t>
      </w:r>
      <w:r w:rsidRPr="00690180">
        <w:rPr>
          <w:rFonts w:ascii="Arial" w:hAnsi="Arial" w:cs="Arial"/>
          <w:sz w:val="22"/>
          <w:szCs w:val="22"/>
          <w:lang w:val="en-GB"/>
        </w:rPr>
        <w:t xml:space="preserve">ktivnosti koje treba da dovedu do ispunjenja ciljeva razvoja lanca vrijednosti; </w:t>
      </w:r>
    </w:p>
    <w:p w14:paraId="4F070337" w14:textId="52D86317" w:rsidR="00EC1FEF" w:rsidRPr="00690180" w:rsidRDefault="00690180" w:rsidP="00690180">
      <w:pPr>
        <w:ind w:firstLine="360"/>
        <w:jc w:val="both"/>
        <w:rPr>
          <w:rFonts w:ascii="Arial" w:hAnsi="Arial" w:cs="Arial"/>
          <w:sz w:val="22"/>
          <w:szCs w:val="22"/>
          <w:lang w:val="en-GB"/>
        </w:rPr>
      </w:pPr>
      <w:r w:rsidRPr="00690180">
        <w:rPr>
          <w:rFonts w:ascii="Arial" w:hAnsi="Arial" w:cs="Arial"/>
          <w:sz w:val="22"/>
          <w:szCs w:val="22"/>
          <w:lang w:val="en-GB"/>
        </w:rPr>
        <w:t>- i</w:t>
      </w:r>
      <w:r w:rsidR="00EC1FEF" w:rsidRPr="00690180">
        <w:rPr>
          <w:rFonts w:ascii="Arial" w:hAnsi="Arial" w:cs="Arial"/>
          <w:sz w:val="22"/>
          <w:szCs w:val="22"/>
          <w:lang w:val="en-GB"/>
        </w:rPr>
        <w:t>zloženost, osetljivost, adaptivni kapacitet sektora u odnosu na klimatske promjene;</w:t>
      </w:r>
    </w:p>
    <w:p w14:paraId="5B1325D4" w14:textId="1664D9F6" w:rsidR="00EC1FEF" w:rsidRPr="00690180" w:rsidRDefault="00EC1FEF" w:rsidP="00690180">
      <w:pPr>
        <w:ind w:firstLine="360"/>
        <w:jc w:val="both"/>
        <w:rPr>
          <w:rFonts w:ascii="Arial" w:hAnsi="Arial" w:cs="Arial"/>
          <w:sz w:val="22"/>
          <w:szCs w:val="22"/>
          <w:lang w:val="en-GB"/>
        </w:rPr>
      </w:pPr>
      <w:r w:rsidRPr="00690180">
        <w:rPr>
          <w:rFonts w:ascii="Arial" w:hAnsi="Arial" w:cs="Arial"/>
          <w:sz w:val="22"/>
          <w:szCs w:val="22"/>
          <w:lang w:val="en-GB"/>
        </w:rPr>
        <w:t xml:space="preserve">- </w:t>
      </w:r>
      <w:r w:rsidR="00690180" w:rsidRPr="00690180">
        <w:rPr>
          <w:rFonts w:ascii="Arial" w:hAnsi="Arial" w:cs="Arial"/>
          <w:sz w:val="22"/>
          <w:szCs w:val="22"/>
          <w:lang w:val="en-GB"/>
        </w:rPr>
        <w:t>b</w:t>
      </w:r>
      <w:r w:rsidRPr="00690180">
        <w:rPr>
          <w:rFonts w:ascii="Arial" w:hAnsi="Arial" w:cs="Arial"/>
          <w:sz w:val="22"/>
          <w:szCs w:val="22"/>
          <w:lang w:val="en-GB"/>
        </w:rPr>
        <w:t>rza procjena potencijalnih ekoloških i društvenih rizika povezanih sa ciljanim lancem vrijednosti</w:t>
      </w:r>
    </w:p>
    <w:p w14:paraId="089F0F7C" w14:textId="77777777" w:rsidR="00EC1FEF" w:rsidRPr="00690180" w:rsidRDefault="00EC1FEF" w:rsidP="00EC1FEF">
      <w:pPr>
        <w:jc w:val="both"/>
        <w:rPr>
          <w:rFonts w:ascii="Arial" w:hAnsi="Arial" w:cs="Arial"/>
          <w:sz w:val="22"/>
          <w:szCs w:val="22"/>
          <w:lang w:val="en-GB"/>
        </w:rPr>
      </w:pPr>
    </w:p>
    <w:p w14:paraId="5921B6E0" w14:textId="77777777" w:rsidR="00EC1FEF" w:rsidRPr="00690180" w:rsidRDefault="00EC1FEF" w:rsidP="00EC1FEF">
      <w:pPr>
        <w:jc w:val="both"/>
        <w:rPr>
          <w:rFonts w:ascii="Arial" w:hAnsi="Arial" w:cs="Arial"/>
          <w:sz w:val="22"/>
          <w:szCs w:val="22"/>
          <w:lang w:val="en-GB"/>
        </w:rPr>
      </w:pPr>
      <w:r w:rsidRPr="00690180">
        <w:rPr>
          <w:rFonts w:ascii="Arial" w:hAnsi="Arial" w:cs="Arial"/>
          <w:b/>
          <w:bCs/>
          <w:sz w:val="22"/>
          <w:szCs w:val="22"/>
          <w:lang w:val="en-GB"/>
        </w:rPr>
        <w:t>Ekspert će biti angažovan na period od 45 dana.</w:t>
      </w:r>
      <w:r w:rsidRPr="00690180">
        <w:rPr>
          <w:rFonts w:ascii="Arial" w:hAnsi="Arial" w:cs="Arial"/>
          <w:sz w:val="22"/>
          <w:szCs w:val="22"/>
          <w:lang w:val="en-GB"/>
        </w:rPr>
        <w:t xml:space="preserve"> Izveštaj se podnosi na sledeći način:</w:t>
      </w:r>
    </w:p>
    <w:p w14:paraId="7D719D5E" w14:textId="77777777" w:rsidR="00EC1FEF" w:rsidRPr="00690180" w:rsidRDefault="00EC1FEF" w:rsidP="00EC1FEF">
      <w:pPr>
        <w:pStyle w:val="ListParagraph"/>
        <w:numPr>
          <w:ilvl w:val="0"/>
          <w:numId w:val="37"/>
        </w:numPr>
        <w:contextualSpacing/>
        <w:rPr>
          <w:rFonts w:ascii="Arial" w:hAnsi="Arial" w:cs="Arial"/>
          <w:sz w:val="22"/>
          <w:szCs w:val="22"/>
          <w:lang w:val="en-GB"/>
        </w:rPr>
      </w:pPr>
      <w:r w:rsidRPr="00690180">
        <w:rPr>
          <w:rFonts w:ascii="Arial" w:hAnsi="Arial" w:cs="Arial"/>
          <w:sz w:val="22"/>
          <w:szCs w:val="22"/>
          <w:lang w:val="en-GB"/>
        </w:rPr>
        <w:t>Preliminarni izveštaj, koji se dostavlja 7 dana od početka rada (jasno određen datum u ugovoru);</w:t>
      </w:r>
    </w:p>
    <w:p w14:paraId="0AAF11DE" w14:textId="77777777" w:rsidR="00EC1FEF" w:rsidRPr="00690180" w:rsidRDefault="00EC1FEF" w:rsidP="00EC1FEF">
      <w:pPr>
        <w:pStyle w:val="ListParagraph"/>
        <w:numPr>
          <w:ilvl w:val="0"/>
          <w:numId w:val="37"/>
        </w:numPr>
        <w:contextualSpacing/>
        <w:rPr>
          <w:rFonts w:ascii="Arial" w:hAnsi="Arial" w:cs="Arial"/>
          <w:sz w:val="22"/>
          <w:szCs w:val="22"/>
          <w:lang w:val="en-GB"/>
        </w:rPr>
      </w:pPr>
      <w:r w:rsidRPr="00690180">
        <w:rPr>
          <w:rFonts w:ascii="Arial" w:hAnsi="Arial" w:cs="Arial"/>
          <w:sz w:val="22"/>
          <w:szCs w:val="22"/>
          <w:lang w:val="en-GB"/>
        </w:rPr>
        <w:t>Izveštaj o napretku, koji se dostavlja najkasnije 20 dana od početka rada;</w:t>
      </w:r>
    </w:p>
    <w:p w14:paraId="794D28B8" w14:textId="77777777" w:rsidR="00EC1FEF" w:rsidRPr="00690180" w:rsidRDefault="00EC1FEF" w:rsidP="00EC1FEF">
      <w:pPr>
        <w:pStyle w:val="ListParagraph"/>
        <w:numPr>
          <w:ilvl w:val="0"/>
          <w:numId w:val="37"/>
        </w:numPr>
        <w:contextualSpacing/>
        <w:rPr>
          <w:rFonts w:ascii="Arial" w:hAnsi="Arial" w:cs="Arial"/>
          <w:sz w:val="22"/>
          <w:szCs w:val="22"/>
          <w:lang w:val="en-GB"/>
        </w:rPr>
      </w:pPr>
      <w:r w:rsidRPr="00690180">
        <w:rPr>
          <w:rFonts w:ascii="Arial" w:hAnsi="Arial" w:cs="Arial"/>
          <w:sz w:val="22"/>
          <w:szCs w:val="22"/>
          <w:lang w:val="en-GB"/>
        </w:rPr>
        <w:t>Nacrt završnog izveštaja, koji se dostavlja najkasnije 45 dana od početka rada;</w:t>
      </w:r>
    </w:p>
    <w:p w14:paraId="20200817" w14:textId="77777777" w:rsidR="00EC1FEF" w:rsidRPr="00690180" w:rsidRDefault="00EC1FEF" w:rsidP="00EC1FEF">
      <w:pPr>
        <w:pStyle w:val="ListParagraph"/>
        <w:numPr>
          <w:ilvl w:val="0"/>
          <w:numId w:val="37"/>
        </w:numPr>
        <w:contextualSpacing/>
        <w:rPr>
          <w:rFonts w:ascii="Arial" w:hAnsi="Arial" w:cs="Arial"/>
          <w:sz w:val="22"/>
          <w:szCs w:val="22"/>
          <w:lang w:val="en-GB"/>
        </w:rPr>
      </w:pPr>
      <w:r w:rsidRPr="00690180">
        <w:rPr>
          <w:rFonts w:ascii="Arial" w:hAnsi="Arial" w:cs="Arial"/>
          <w:sz w:val="22"/>
          <w:szCs w:val="22"/>
          <w:lang w:val="en-GB"/>
        </w:rPr>
        <w:t>Završni izveštaj sa komentarima JKP Gora, koji se dostavlja najkasnije 60 dana od početka rada, a najkasnije 7 dana od komentara Tima za implementaciju Gora projekta.</w:t>
      </w:r>
      <w:bookmarkEnd w:id="3"/>
    </w:p>
    <w:p w14:paraId="07E32DE7" w14:textId="77777777" w:rsidR="00EC1FEF" w:rsidRPr="00690180" w:rsidRDefault="00EC1FEF" w:rsidP="00EC1FEF">
      <w:pPr>
        <w:jc w:val="both"/>
        <w:rPr>
          <w:rFonts w:ascii="Arial" w:hAnsi="Arial" w:cs="Arial"/>
          <w:sz w:val="22"/>
          <w:szCs w:val="22"/>
          <w:lang w:val="en-GB"/>
        </w:rPr>
      </w:pPr>
    </w:p>
    <w:p w14:paraId="3164BEB3" w14:textId="77777777" w:rsidR="00EC1FEF" w:rsidRPr="00690180" w:rsidRDefault="00EC1FEF" w:rsidP="00EC1FEF">
      <w:pPr>
        <w:jc w:val="both"/>
        <w:rPr>
          <w:rFonts w:ascii="Arial" w:hAnsi="Arial" w:cs="Arial"/>
          <w:b/>
          <w:bCs/>
          <w:sz w:val="22"/>
          <w:szCs w:val="22"/>
          <w:lang w:val="en-GB"/>
        </w:rPr>
      </w:pPr>
      <w:r w:rsidRPr="00690180">
        <w:rPr>
          <w:rFonts w:ascii="Arial" w:hAnsi="Arial" w:cs="Arial"/>
          <w:b/>
          <w:bCs/>
          <w:sz w:val="22"/>
          <w:szCs w:val="22"/>
          <w:lang w:val="en-GB"/>
        </w:rPr>
        <w:t xml:space="preserve">Napomena: </w:t>
      </w:r>
    </w:p>
    <w:p w14:paraId="00F4B352" w14:textId="77777777" w:rsidR="00EC1FEF" w:rsidRPr="00690180" w:rsidRDefault="00EC1FEF" w:rsidP="00EC1FEF">
      <w:pPr>
        <w:pStyle w:val="ListParagraph"/>
        <w:numPr>
          <w:ilvl w:val="0"/>
          <w:numId w:val="37"/>
        </w:numPr>
        <w:contextualSpacing/>
        <w:jc w:val="both"/>
        <w:rPr>
          <w:rFonts w:ascii="Arial" w:hAnsi="Arial" w:cs="Arial"/>
          <w:b/>
          <w:bCs/>
          <w:sz w:val="22"/>
          <w:szCs w:val="22"/>
          <w:lang w:val="en-GB"/>
        </w:rPr>
      </w:pPr>
      <w:r w:rsidRPr="00690180">
        <w:rPr>
          <w:rFonts w:ascii="Arial" w:hAnsi="Arial" w:cs="Arial"/>
          <w:b/>
          <w:bCs/>
          <w:sz w:val="22"/>
          <w:szCs w:val="22"/>
          <w:lang w:val="en-GB"/>
        </w:rPr>
        <w:t xml:space="preserve">Izvještaji se dostavljaju na jeziku koji je u službenoj upotrebi u Crnoj Gori i engleskom jeziku. </w:t>
      </w:r>
    </w:p>
    <w:p w14:paraId="468FFF8B" w14:textId="77777777" w:rsidR="00EC1FEF" w:rsidRPr="00690180" w:rsidRDefault="00EC1FEF" w:rsidP="00EC1FEF">
      <w:pPr>
        <w:pStyle w:val="ListParagraph"/>
        <w:numPr>
          <w:ilvl w:val="0"/>
          <w:numId w:val="37"/>
        </w:numPr>
        <w:contextualSpacing/>
        <w:jc w:val="both"/>
        <w:rPr>
          <w:rFonts w:ascii="Arial" w:hAnsi="Arial" w:cs="Arial"/>
          <w:b/>
          <w:bCs/>
          <w:sz w:val="22"/>
          <w:szCs w:val="22"/>
          <w:lang w:val="en-GB"/>
        </w:rPr>
      </w:pPr>
      <w:r w:rsidRPr="00690180">
        <w:rPr>
          <w:rFonts w:ascii="Arial" w:hAnsi="Arial" w:cs="Arial"/>
          <w:b/>
          <w:bCs/>
          <w:sz w:val="22"/>
          <w:szCs w:val="22"/>
          <w:lang w:val="en-GB"/>
        </w:rPr>
        <w:t>Treba dostaviti svu prateću dokumentaciju, kao što su, ali ne isključivo: spisak kontaktiranih osoba, spiskovi učesnika, popunjene ankete, mape itd…</w:t>
      </w:r>
    </w:p>
    <w:p w14:paraId="1D4B5E87" w14:textId="77777777" w:rsidR="00EC1FEF" w:rsidRPr="00690180" w:rsidRDefault="00EC1FEF" w:rsidP="00EC1FEF">
      <w:pPr>
        <w:pStyle w:val="ListParagraph"/>
        <w:numPr>
          <w:ilvl w:val="0"/>
          <w:numId w:val="37"/>
        </w:numPr>
        <w:contextualSpacing/>
        <w:jc w:val="both"/>
        <w:rPr>
          <w:rFonts w:ascii="Arial" w:hAnsi="Arial" w:cs="Arial"/>
          <w:b/>
          <w:bCs/>
          <w:sz w:val="22"/>
          <w:szCs w:val="22"/>
          <w:lang w:val="en-GB"/>
        </w:rPr>
      </w:pPr>
      <w:r w:rsidRPr="00690180">
        <w:rPr>
          <w:rFonts w:ascii="Arial" w:hAnsi="Arial" w:cs="Arial"/>
          <w:b/>
          <w:bCs/>
          <w:sz w:val="22"/>
          <w:szCs w:val="22"/>
          <w:lang w:val="en-GB"/>
        </w:rPr>
        <w:t>Nacrt završnog izveštaja (sprovedeno mapiranje) koji će biti predstavljen PCU, na sastanku, sumirajući nalaze, i PPT, najkasnije 5 dana nakon završetka posla.</w:t>
      </w:r>
    </w:p>
    <w:p w14:paraId="6F76169D" w14:textId="77777777" w:rsidR="00EC1FEF" w:rsidRPr="00690180" w:rsidRDefault="00EC1FEF" w:rsidP="00EC1FEF">
      <w:pPr>
        <w:pStyle w:val="ListParagraph"/>
        <w:numPr>
          <w:ilvl w:val="0"/>
          <w:numId w:val="37"/>
        </w:numPr>
        <w:contextualSpacing/>
        <w:jc w:val="both"/>
        <w:rPr>
          <w:rFonts w:ascii="Arial" w:hAnsi="Arial" w:cs="Arial"/>
          <w:b/>
          <w:bCs/>
          <w:sz w:val="22"/>
          <w:szCs w:val="22"/>
          <w:lang w:val="en-GB"/>
        </w:rPr>
      </w:pPr>
      <w:r w:rsidRPr="00690180">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06FC9952" w14:textId="196D18BC" w:rsidR="005D723F" w:rsidRPr="00690180" w:rsidRDefault="005D723F" w:rsidP="00BC297D">
      <w:pPr>
        <w:tabs>
          <w:tab w:val="left" w:pos="833"/>
        </w:tabs>
        <w:jc w:val="both"/>
        <w:rPr>
          <w:rFonts w:ascii="Arial" w:hAnsi="Arial" w:cs="Arial"/>
          <w:iCs/>
          <w:sz w:val="22"/>
          <w:szCs w:val="22"/>
          <w:lang w:val="en-GB"/>
        </w:rPr>
      </w:pPr>
    </w:p>
    <w:sectPr w:rsidR="005D723F" w:rsidRPr="00690180"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E844B" w14:textId="77777777" w:rsidR="006B2392" w:rsidRDefault="006B2392">
      <w:r>
        <w:separator/>
      </w:r>
    </w:p>
  </w:endnote>
  <w:endnote w:type="continuationSeparator" w:id="0">
    <w:p w14:paraId="178D3ECF" w14:textId="77777777" w:rsidR="006B2392" w:rsidRDefault="006B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5"/>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45E99" w14:textId="77777777" w:rsidR="006B2392" w:rsidRDefault="006B2392">
      <w:r>
        <w:separator/>
      </w:r>
    </w:p>
  </w:footnote>
  <w:footnote w:type="continuationSeparator" w:id="0">
    <w:p w14:paraId="1B675A3C" w14:textId="77777777" w:rsidR="006B2392" w:rsidRDefault="006B2392">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„konsultant“.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2"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3"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4"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5"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8"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19"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9"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2"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3"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4"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22"/>
  </w:num>
  <w:num w:numId="3">
    <w:abstractNumId w:val="12"/>
  </w:num>
  <w:num w:numId="4">
    <w:abstractNumId w:val="15"/>
  </w:num>
  <w:num w:numId="5">
    <w:abstractNumId w:val="34"/>
  </w:num>
  <w:num w:numId="6">
    <w:abstractNumId w:val="4"/>
  </w:num>
  <w:num w:numId="7">
    <w:abstractNumId w:val="28"/>
  </w:num>
  <w:num w:numId="8">
    <w:abstractNumId w:val="30"/>
  </w:num>
  <w:num w:numId="9">
    <w:abstractNumId w:val="29"/>
  </w:num>
  <w:num w:numId="10">
    <w:abstractNumId w:val="2"/>
  </w:num>
  <w:num w:numId="11">
    <w:abstractNumId w:val="5"/>
  </w:num>
  <w:num w:numId="12">
    <w:abstractNumId w:val="0"/>
  </w:num>
  <w:num w:numId="13">
    <w:abstractNumId w:val="20"/>
  </w:num>
  <w:num w:numId="14">
    <w:abstractNumId w:val="23"/>
  </w:num>
  <w:num w:numId="15">
    <w:abstractNumId w:val="6"/>
  </w:num>
  <w:num w:numId="16">
    <w:abstractNumId w:val="1"/>
  </w:num>
  <w:num w:numId="17">
    <w:abstractNumId w:val="17"/>
  </w:num>
  <w:num w:numId="18">
    <w:abstractNumId w:val="2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1"/>
  </w:num>
  <w:num w:numId="22">
    <w:abstractNumId w:val="33"/>
  </w:num>
  <w:num w:numId="23">
    <w:abstractNumId w:val="18"/>
  </w:num>
  <w:num w:numId="24">
    <w:abstractNumId w:val="3"/>
  </w:num>
  <w:num w:numId="25">
    <w:abstractNumId w:val="13"/>
  </w:num>
  <w:num w:numId="26">
    <w:abstractNumId w:val="14"/>
  </w:num>
  <w:num w:numId="27">
    <w:abstractNumId w:val="21"/>
  </w:num>
  <w:num w:numId="28">
    <w:abstractNumId w:val="9"/>
  </w:num>
  <w:num w:numId="29">
    <w:abstractNumId w:val="36"/>
  </w:num>
  <w:num w:numId="30">
    <w:abstractNumId w:val="32"/>
  </w:num>
  <w:num w:numId="31">
    <w:abstractNumId w:val="31"/>
  </w:num>
  <w:num w:numId="32">
    <w:abstractNumId w:val="35"/>
  </w:num>
  <w:num w:numId="33">
    <w:abstractNumId w:val="24"/>
  </w:num>
  <w:num w:numId="34">
    <w:abstractNumId w:val="27"/>
  </w:num>
  <w:num w:numId="35">
    <w:abstractNumId w:val="16"/>
  </w:num>
  <w:num w:numId="36">
    <w:abstractNumId w:val="10"/>
  </w:num>
  <w:num w:numId="37">
    <w:abstractNumId w:val="1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06561"/>
    <w:rsid w:val="0001447B"/>
    <w:rsid w:val="00015C73"/>
    <w:rsid w:val="00020714"/>
    <w:rsid w:val="00026114"/>
    <w:rsid w:val="00026411"/>
    <w:rsid w:val="00031465"/>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7527B"/>
    <w:rsid w:val="00076450"/>
    <w:rsid w:val="00076E2D"/>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20677"/>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3F64"/>
    <w:rsid w:val="00183D78"/>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6FFB"/>
    <w:rsid w:val="0021713A"/>
    <w:rsid w:val="002239A1"/>
    <w:rsid w:val="00225F5B"/>
    <w:rsid w:val="00234536"/>
    <w:rsid w:val="0023492F"/>
    <w:rsid w:val="0023509C"/>
    <w:rsid w:val="002358C1"/>
    <w:rsid w:val="00237F85"/>
    <w:rsid w:val="00240126"/>
    <w:rsid w:val="00251069"/>
    <w:rsid w:val="002574CF"/>
    <w:rsid w:val="00257749"/>
    <w:rsid w:val="002665A5"/>
    <w:rsid w:val="00270254"/>
    <w:rsid w:val="00271DEB"/>
    <w:rsid w:val="00276A8D"/>
    <w:rsid w:val="002803EF"/>
    <w:rsid w:val="00282826"/>
    <w:rsid w:val="0028288E"/>
    <w:rsid w:val="00287A9C"/>
    <w:rsid w:val="0029302A"/>
    <w:rsid w:val="00293442"/>
    <w:rsid w:val="002943E8"/>
    <w:rsid w:val="00294672"/>
    <w:rsid w:val="00294F38"/>
    <w:rsid w:val="002A2279"/>
    <w:rsid w:val="002A30DC"/>
    <w:rsid w:val="002B0EA9"/>
    <w:rsid w:val="002B7BFA"/>
    <w:rsid w:val="002C030A"/>
    <w:rsid w:val="002D0049"/>
    <w:rsid w:val="002D154F"/>
    <w:rsid w:val="002D6D89"/>
    <w:rsid w:val="002E03B9"/>
    <w:rsid w:val="002E1998"/>
    <w:rsid w:val="002E1BB4"/>
    <w:rsid w:val="002E3A44"/>
    <w:rsid w:val="002E53DD"/>
    <w:rsid w:val="002F2364"/>
    <w:rsid w:val="002F245E"/>
    <w:rsid w:val="002F540B"/>
    <w:rsid w:val="002F589A"/>
    <w:rsid w:val="002F6699"/>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A34CB"/>
    <w:rsid w:val="003A3BD1"/>
    <w:rsid w:val="003A3E01"/>
    <w:rsid w:val="003A5FF3"/>
    <w:rsid w:val="003A61DB"/>
    <w:rsid w:val="003B08FB"/>
    <w:rsid w:val="003B1640"/>
    <w:rsid w:val="003B38DF"/>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B87"/>
    <w:rsid w:val="003F08D4"/>
    <w:rsid w:val="003F0E54"/>
    <w:rsid w:val="003F5D70"/>
    <w:rsid w:val="00400BA7"/>
    <w:rsid w:val="0040153E"/>
    <w:rsid w:val="0040591A"/>
    <w:rsid w:val="00407B39"/>
    <w:rsid w:val="00407FD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0B0C"/>
    <w:rsid w:val="004714CC"/>
    <w:rsid w:val="004719F9"/>
    <w:rsid w:val="00475FBB"/>
    <w:rsid w:val="004775F2"/>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76C9"/>
    <w:rsid w:val="00507C64"/>
    <w:rsid w:val="00510878"/>
    <w:rsid w:val="00511F33"/>
    <w:rsid w:val="00515C58"/>
    <w:rsid w:val="00520FCB"/>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7B58"/>
    <w:rsid w:val="00581702"/>
    <w:rsid w:val="00583460"/>
    <w:rsid w:val="0058774F"/>
    <w:rsid w:val="00593AFF"/>
    <w:rsid w:val="00595044"/>
    <w:rsid w:val="00597141"/>
    <w:rsid w:val="005A31A4"/>
    <w:rsid w:val="005A3DB7"/>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F474D"/>
    <w:rsid w:val="006002A1"/>
    <w:rsid w:val="00603CFD"/>
    <w:rsid w:val="00607559"/>
    <w:rsid w:val="00611704"/>
    <w:rsid w:val="00611A6E"/>
    <w:rsid w:val="006120E1"/>
    <w:rsid w:val="00613297"/>
    <w:rsid w:val="00614835"/>
    <w:rsid w:val="00615841"/>
    <w:rsid w:val="00616CF5"/>
    <w:rsid w:val="0061717E"/>
    <w:rsid w:val="00617554"/>
    <w:rsid w:val="00617EC6"/>
    <w:rsid w:val="006227FF"/>
    <w:rsid w:val="006265EF"/>
    <w:rsid w:val="00636295"/>
    <w:rsid w:val="00640441"/>
    <w:rsid w:val="00641F7D"/>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78A6"/>
    <w:rsid w:val="00690180"/>
    <w:rsid w:val="00694270"/>
    <w:rsid w:val="006A0986"/>
    <w:rsid w:val="006A1242"/>
    <w:rsid w:val="006A2D83"/>
    <w:rsid w:val="006A3B50"/>
    <w:rsid w:val="006A3F57"/>
    <w:rsid w:val="006A71CC"/>
    <w:rsid w:val="006B2297"/>
    <w:rsid w:val="006B2392"/>
    <w:rsid w:val="006B65AD"/>
    <w:rsid w:val="006C45C1"/>
    <w:rsid w:val="006C66A2"/>
    <w:rsid w:val="006D0339"/>
    <w:rsid w:val="006D1A0E"/>
    <w:rsid w:val="006D38AC"/>
    <w:rsid w:val="006D495C"/>
    <w:rsid w:val="006D579D"/>
    <w:rsid w:val="006D74CA"/>
    <w:rsid w:val="006E0488"/>
    <w:rsid w:val="006E21AD"/>
    <w:rsid w:val="006E259D"/>
    <w:rsid w:val="006E31BD"/>
    <w:rsid w:val="006E3D4D"/>
    <w:rsid w:val="006E4735"/>
    <w:rsid w:val="006E4CFB"/>
    <w:rsid w:val="006E54BD"/>
    <w:rsid w:val="006F1788"/>
    <w:rsid w:val="006F329D"/>
    <w:rsid w:val="006F3C58"/>
    <w:rsid w:val="006F5428"/>
    <w:rsid w:val="006F610E"/>
    <w:rsid w:val="006F6AD6"/>
    <w:rsid w:val="0070321F"/>
    <w:rsid w:val="00707B68"/>
    <w:rsid w:val="00707F3B"/>
    <w:rsid w:val="0071132F"/>
    <w:rsid w:val="00713220"/>
    <w:rsid w:val="00713CAD"/>
    <w:rsid w:val="00714061"/>
    <w:rsid w:val="00716849"/>
    <w:rsid w:val="00717E83"/>
    <w:rsid w:val="00721C64"/>
    <w:rsid w:val="00721C92"/>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7C5F"/>
    <w:rsid w:val="007A0C1C"/>
    <w:rsid w:val="007A603B"/>
    <w:rsid w:val="007B03FA"/>
    <w:rsid w:val="007B15DA"/>
    <w:rsid w:val="007B1B91"/>
    <w:rsid w:val="007B1CBD"/>
    <w:rsid w:val="007B57B8"/>
    <w:rsid w:val="007C0F0E"/>
    <w:rsid w:val="007C350D"/>
    <w:rsid w:val="007C3DC5"/>
    <w:rsid w:val="007C79DE"/>
    <w:rsid w:val="007D0CEB"/>
    <w:rsid w:val="007D1F20"/>
    <w:rsid w:val="007D27E8"/>
    <w:rsid w:val="007D3FDE"/>
    <w:rsid w:val="007E61B4"/>
    <w:rsid w:val="007E75BA"/>
    <w:rsid w:val="007F0162"/>
    <w:rsid w:val="007F53AC"/>
    <w:rsid w:val="007F57AB"/>
    <w:rsid w:val="00803479"/>
    <w:rsid w:val="008066E5"/>
    <w:rsid w:val="0081201E"/>
    <w:rsid w:val="00812955"/>
    <w:rsid w:val="00812F33"/>
    <w:rsid w:val="00816844"/>
    <w:rsid w:val="00816B68"/>
    <w:rsid w:val="00817C23"/>
    <w:rsid w:val="0082018B"/>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99B"/>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61F7"/>
    <w:rsid w:val="00AA7691"/>
    <w:rsid w:val="00AB02E1"/>
    <w:rsid w:val="00AB7B0F"/>
    <w:rsid w:val="00AC21AC"/>
    <w:rsid w:val="00AC3A4A"/>
    <w:rsid w:val="00AC5A21"/>
    <w:rsid w:val="00AC69D8"/>
    <w:rsid w:val="00AD07AC"/>
    <w:rsid w:val="00AD252D"/>
    <w:rsid w:val="00AD561A"/>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3D6F"/>
    <w:rsid w:val="00B244D7"/>
    <w:rsid w:val="00B338A4"/>
    <w:rsid w:val="00B33B96"/>
    <w:rsid w:val="00B36E25"/>
    <w:rsid w:val="00B41274"/>
    <w:rsid w:val="00B46EED"/>
    <w:rsid w:val="00B47544"/>
    <w:rsid w:val="00B512AF"/>
    <w:rsid w:val="00B54017"/>
    <w:rsid w:val="00B5639A"/>
    <w:rsid w:val="00B56690"/>
    <w:rsid w:val="00B57524"/>
    <w:rsid w:val="00B61AB0"/>
    <w:rsid w:val="00B63623"/>
    <w:rsid w:val="00B65AED"/>
    <w:rsid w:val="00B7049C"/>
    <w:rsid w:val="00B713ED"/>
    <w:rsid w:val="00B748D5"/>
    <w:rsid w:val="00B75DBD"/>
    <w:rsid w:val="00B77B9E"/>
    <w:rsid w:val="00B82307"/>
    <w:rsid w:val="00B84E94"/>
    <w:rsid w:val="00B85CEF"/>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C0ABD"/>
    <w:rsid w:val="00BC1831"/>
    <w:rsid w:val="00BC297D"/>
    <w:rsid w:val="00BC4004"/>
    <w:rsid w:val="00BC58A1"/>
    <w:rsid w:val="00BD1FB1"/>
    <w:rsid w:val="00BD2138"/>
    <w:rsid w:val="00BD44D7"/>
    <w:rsid w:val="00BD7125"/>
    <w:rsid w:val="00BE0E43"/>
    <w:rsid w:val="00BE1529"/>
    <w:rsid w:val="00BE15B4"/>
    <w:rsid w:val="00BE3974"/>
    <w:rsid w:val="00BE64E0"/>
    <w:rsid w:val="00BF1A3F"/>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D3802"/>
    <w:rsid w:val="00CD6817"/>
    <w:rsid w:val="00CE1A0A"/>
    <w:rsid w:val="00CE26F8"/>
    <w:rsid w:val="00CE2BD8"/>
    <w:rsid w:val="00CE43A0"/>
    <w:rsid w:val="00CE4B01"/>
    <w:rsid w:val="00CF0A4E"/>
    <w:rsid w:val="00CF56CD"/>
    <w:rsid w:val="00CF5DBB"/>
    <w:rsid w:val="00CF6910"/>
    <w:rsid w:val="00CF7791"/>
    <w:rsid w:val="00D01023"/>
    <w:rsid w:val="00D01396"/>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60950"/>
    <w:rsid w:val="00D61036"/>
    <w:rsid w:val="00D63DEC"/>
    <w:rsid w:val="00D64E8D"/>
    <w:rsid w:val="00D65EBA"/>
    <w:rsid w:val="00D6681B"/>
    <w:rsid w:val="00D66C2A"/>
    <w:rsid w:val="00D67159"/>
    <w:rsid w:val="00D67524"/>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832"/>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45E"/>
    <w:rsid w:val="00E24DFC"/>
    <w:rsid w:val="00E25A1E"/>
    <w:rsid w:val="00E3062A"/>
    <w:rsid w:val="00E31D84"/>
    <w:rsid w:val="00E36ED9"/>
    <w:rsid w:val="00E42360"/>
    <w:rsid w:val="00E42F4C"/>
    <w:rsid w:val="00E44D43"/>
    <w:rsid w:val="00E459D9"/>
    <w:rsid w:val="00E4721F"/>
    <w:rsid w:val="00E473E3"/>
    <w:rsid w:val="00E47CCB"/>
    <w:rsid w:val="00E50F78"/>
    <w:rsid w:val="00E55F71"/>
    <w:rsid w:val="00E63B16"/>
    <w:rsid w:val="00E7031F"/>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1FEF"/>
    <w:rsid w:val="00EC4718"/>
    <w:rsid w:val="00EC4E21"/>
    <w:rsid w:val="00EC5429"/>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4566"/>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86AA8"/>
    <w:rsid w:val="00F876B2"/>
    <w:rsid w:val="00F90AAE"/>
    <w:rsid w:val="00F9381A"/>
    <w:rsid w:val="00F955D6"/>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semiHidden/>
    <w:unhideWhenUsed/>
    <w:rsid w:val="00BC29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2.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42FAB08C-C8BF-4B2D-B53C-B0B5DB5D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19796</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Amra Terzic</cp:lastModifiedBy>
  <cp:revision>7</cp:revision>
  <cp:lastPrinted>2020-03-04T16:24:00Z</cp:lastPrinted>
  <dcterms:created xsi:type="dcterms:W3CDTF">2025-04-30T07:20:00Z</dcterms:created>
  <dcterms:modified xsi:type="dcterms:W3CDTF">2025-04-30T12:33:00Z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