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3248C" w14:textId="65C41598" w:rsidR="00F55B65" w:rsidRDefault="00863445">
      <w:pPr>
        <w:rPr>
          <w:rFonts w:ascii="Arial" w:hAnsi="Arial" w:cs="Arial"/>
          <w:lang w:val="sr-Latn-ME"/>
        </w:rPr>
      </w:pPr>
      <w:bookmarkStart w:id="0" w:name="_GoBack"/>
      <w:bookmarkEnd w:id="0"/>
      <w:r w:rsidRPr="00863445">
        <w:rPr>
          <w:rFonts w:ascii="Cambria" w:eastAsia="Times New Roman" w:hAnsi="Cambria" w:cs="Times New Roman"/>
          <w:noProof/>
        </w:rPr>
        <w:drawing>
          <wp:anchor distT="0" distB="0" distL="114300" distR="114300" simplePos="0" relativeHeight="251658240" behindDoc="0" locked="0" layoutInCell="1" allowOverlap="1" wp14:anchorId="1BDA5B78" wp14:editId="454CE02C">
            <wp:simplePos x="0" y="0"/>
            <wp:positionH relativeFrom="column">
              <wp:posOffset>292100</wp:posOffset>
            </wp:positionH>
            <wp:positionV relativeFrom="paragraph">
              <wp:posOffset>22860</wp:posOffset>
            </wp:positionV>
            <wp:extent cx="1038892" cy="1197969"/>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892" cy="1197969"/>
                    </a:xfrm>
                    <a:prstGeom prst="rect">
                      <a:avLst/>
                    </a:prstGeom>
                  </pic:spPr>
                </pic:pic>
              </a:graphicData>
            </a:graphic>
            <wp14:sizeRelH relativeFrom="margin">
              <wp14:pctWidth>0</wp14:pctWidth>
            </wp14:sizeRelH>
            <wp14:sizeRelV relativeFrom="margin">
              <wp14:pctHeight>0</wp14:pctHeight>
            </wp14:sizeRelV>
          </wp:anchor>
        </w:drawing>
      </w:r>
    </w:p>
    <w:p w14:paraId="3076873C" w14:textId="7900A0A8" w:rsidR="005458DC" w:rsidRDefault="005458DC">
      <w:pPr>
        <w:rPr>
          <w:rFonts w:ascii="Arial" w:hAnsi="Arial" w:cs="Arial"/>
          <w:lang w:val="sr-Latn-ME"/>
        </w:rPr>
      </w:pPr>
      <w:bookmarkStart w:id="1" w:name="_Hlk50927718"/>
      <w:bookmarkEnd w:id="1"/>
    </w:p>
    <w:p w14:paraId="5E4C6AA8" w14:textId="46FBB2A7" w:rsidR="00863445" w:rsidRPr="00D57230" w:rsidRDefault="00863445" w:rsidP="00863445">
      <w:pPr>
        <w:tabs>
          <w:tab w:val="left" w:pos="1134"/>
          <w:tab w:val="left" w:pos="7797"/>
        </w:tabs>
        <w:spacing w:after="0" w:line="240" w:lineRule="auto"/>
        <w:rPr>
          <w:rFonts w:ascii="Cambria" w:hAnsi="Cambria" w:cs="Arial"/>
          <w:b/>
          <w:bCs/>
          <w:lang w:val="hr-HR"/>
        </w:rPr>
      </w:pPr>
      <w:r>
        <w:rPr>
          <w:rFonts w:ascii="Cambria" w:hAnsi="Cambria" w:cs="Arial"/>
          <w:b/>
          <w:bCs/>
          <w:lang w:val="hr-HR"/>
        </w:rPr>
        <w:tab/>
        <w:t xml:space="preserve">                           </w:t>
      </w:r>
      <w:r w:rsidRPr="00D57230">
        <w:rPr>
          <w:rFonts w:ascii="Cambria" w:hAnsi="Cambria" w:cs="Arial"/>
          <w:b/>
          <w:bCs/>
          <w:lang w:val="hr-HR"/>
        </w:rPr>
        <w:t>CRNA GORA</w:t>
      </w:r>
    </w:p>
    <w:p w14:paraId="07C48270" w14:textId="5465240C" w:rsidR="005458DC" w:rsidRPr="00CB5018" w:rsidRDefault="00863445" w:rsidP="00CB5018">
      <w:pPr>
        <w:tabs>
          <w:tab w:val="left" w:pos="1134"/>
          <w:tab w:val="left" w:pos="7797"/>
        </w:tabs>
        <w:spacing w:after="0" w:line="240" w:lineRule="auto"/>
        <w:rPr>
          <w:rFonts w:ascii="Cambria" w:hAnsi="Cambria" w:cs="Arial"/>
          <w:b/>
          <w:bCs/>
          <w:lang w:val="hr-HR"/>
        </w:rPr>
      </w:pPr>
      <w:r w:rsidRPr="00D57230">
        <w:rPr>
          <w:rFonts w:ascii="Cambria" w:hAnsi="Cambria" w:cs="Arial"/>
          <w:b/>
          <w:bCs/>
          <w:lang w:val="hr-HR"/>
        </w:rPr>
        <w:t xml:space="preserve">                 </w:t>
      </w:r>
      <w:r>
        <w:rPr>
          <w:rFonts w:ascii="Cambria" w:hAnsi="Cambria" w:cs="Arial"/>
          <w:b/>
          <w:bCs/>
          <w:lang w:val="hr-HR"/>
        </w:rPr>
        <w:t xml:space="preserve">                                </w:t>
      </w:r>
      <w:r w:rsidRPr="00D57230">
        <w:rPr>
          <w:rFonts w:ascii="Cambria" w:hAnsi="Cambria" w:cs="Arial"/>
          <w:b/>
          <w:bCs/>
          <w:lang w:val="hr-HR"/>
        </w:rPr>
        <w:t xml:space="preserve"> MINISTARSTVO JAVNE UPRA</w:t>
      </w:r>
      <w:r w:rsidR="00CB5018">
        <w:rPr>
          <w:rFonts w:ascii="Cambria" w:hAnsi="Cambria" w:cs="Arial"/>
          <w:b/>
          <w:bCs/>
          <w:lang w:val="hr-HR"/>
        </w:rPr>
        <w:t>VE</w:t>
      </w:r>
    </w:p>
    <w:p w14:paraId="004CFCBF" w14:textId="2488CB62" w:rsidR="005458DC" w:rsidRDefault="005458DC">
      <w:pPr>
        <w:rPr>
          <w:rFonts w:ascii="Arial" w:hAnsi="Arial" w:cs="Arial"/>
          <w:lang w:val="sr-Latn-ME"/>
        </w:rPr>
      </w:pPr>
    </w:p>
    <w:p w14:paraId="2EEF3796" w14:textId="2A343435" w:rsidR="005458DC" w:rsidRDefault="005458DC">
      <w:pPr>
        <w:rPr>
          <w:rFonts w:ascii="Arial" w:hAnsi="Arial" w:cs="Arial"/>
          <w:lang w:val="sr-Latn-ME"/>
        </w:rPr>
      </w:pPr>
    </w:p>
    <w:p w14:paraId="3F79EFF4" w14:textId="74D3450C" w:rsidR="005458DC" w:rsidRDefault="005458DC">
      <w:pPr>
        <w:rPr>
          <w:rFonts w:ascii="Arial" w:hAnsi="Arial" w:cs="Arial"/>
        </w:rPr>
      </w:pPr>
    </w:p>
    <w:p w14:paraId="680CE547" w14:textId="77777777" w:rsidR="00CB5018" w:rsidRDefault="00CB5018">
      <w:pPr>
        <w:rPr>
          <w:rFonts w:ascii="Arial" w:hAnsi="Arial" w:cs="Arial"/>
        </w:rPr>
      </w:pPr>
    </w:p>
    <w:p w14:paraId="7E7D0F2C" w14:textId="13347A62" w:rsidR="005458DC" w:rsidRDefault="005458DC">
      <w:pPr>
        <w:rPr>
          <w:rFonts w:ascii="Arial" w:hAnsi="Arial" w:cs="Arial"/>
        </w:rPr>
      </w:pPr>
    </w:p>
    <w:p w14:paraId="2E006DE1" w14:textId="7C7E8A69" w:rsidR="005458DC" w:rsidRDefault="00BD2060">
      <w:pPr>
        <w:rPr>
          <w:rFonts w:ascii="Arial" w:hAnsi="Arial" w:cs="Arial"/>
        </w:rPr>
      </w:pPr>
      <w:r>
        <w:rPr>
          <w:noProof/>
        </w:rPr>
        <mc:AlternateContent>
          <mc:Choice Requires="wps">
            <w:drawing>
              <wp:anchor distT="0" distB="0" distL="114300" distR="114300" simplePos="0" relativeHeight="251695104" behindDoc="0" locked="0" layoutInCell="1" allowOverlap="1" wp14:anchorId="31245A8B" wp14:editId="646AED2C">
                <wp:simplePos x="0" y="0"/>
                <wp:positionH relativeFrom="column">
                  <wp:posOffset>513715</wp:posOffset>
                </wp:positionH>
                <wp:positionV relativeFrom="paragraph">
                  <wp:posOffset>90805</wp:posOffset>
                </wp:positionV>
                <wp:extent cx="7940675" cy="1620520"/>
                <wp:effectExtent l="76200" t="57150" r="98425" b="11303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675" cy="1620520"/>
                        </a:xfrm>
                        <a:prstGeom prst="rect">
                          <a:avLst/>
                        </a:prstGeom>
                        <a:solidFill>
                          <a:schemeClr val="accent2">
                            <a:lumMod val="60000"/>
                            <a:lumOff val="40000"/>
                          </a:schemeClr>
                        </a:solidFill>
                        <a:ln w="38100" cmpd="sng">
                          <a:solidFill>
                            <a:schemeClr val="lt1">
                              <a:lumMod val="95000"/>
                              <a:lumOff val="0"/>
                            </a:schemeClr>
                          </a:solidFill>
                          <a:prstDash val="solid"/>
                          <a:miter lim="800000"/>
                          <a:headEnd/>
                          <a:tailEnd/>
                        </a:ln>
                        <a:effectLst>
                          <a:outerShdw blurRad="57150" dist="28398" dir="3806097" algn="ctr" rotWithShape="0">
                            <a:schemeClr val="accent3">
                              <a:lumMod val="50000"/>
                              <a:lumOff val="0"/>
                              <a:alpha val="50000"/>
                            </a:schemeClr>
                          </a:outerShdw>
                        </a:effectLst>
                      </wps:spPr>
                      <wps:txbx>
                        <w:txbxContent>
                          <w:p w14:paraId="4F46F43E" w14:textId="77777777" w:rsidR="00C76CA8" w:rsidRDefault="00C76CA8" w:rsidP="00227EA7">
                            <w:pPr>
                              <w:rPr>
                                <w:sz w:val="30"/>
                                <w:szCs w:val="30"/>
                                <w:lang w:val="sr-Latn-ME"/>
                              </w:rPr>
                            </w:pPr>
                          </w:p>
                          <w:p w14:paraId="68CD4427" w14:textId="132DBE26" w:rsidR="00C76CA8" w:rsidRPr="00556EAF" w:rsidRDefault="00C76CA8" w:rsidP="00CB5018">
                            <w:pPr>
                              <w:jc w:val="center"/>
                              <w:rPr>
                                <w:rFonts w:ascii="Cambria" w:hAnsi="Cambria"/>
                                <w:b/>
                                <w:bCs/>
                                <w:color w:val="FFFFFF" w:themeColor="background1"/>
                                <w:sz w:val="36"/>
                                <w:szCs w:val="36"/>
                              </w:rPr>
                            </w:pPr>
                            <w:r w:rsidRPr="00556EAF">
                              <w:rPr>
                                <w:rFonts w:ascii="Cambria" w:hAnsi="Cambria"/>
                                <w:b/>
                                <w:bCs/>
                                <w:color w:val="FFFFFF" w:themeColor="background1"/>
                                <w:sz w:val="36"/>
                                <w:szCs w:val="36"/>
                                <w:lang w:val="sr-Latn-ME"/>
                              </w:rPr>
                              <w:t>IZVJEŠTAJ O FINANSIRANJU PROJEKATA I PROGRAMA NEVLADINIH ORGANIZACIJA U 2019. GODINI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245A8B" id="_x0000_t202" coordsize="21600,21600" o:spt="202" path="m,l,21600r21600,l21600,xe">
                <v:stroke joinstyle="miter"/>
                <v:path gradientshapeok="t" o:connecttype="rect"/>
              </v:shapetype>
              <v:shape id="Text Box 3" o:spid="_x0000_s1026" type="#_x0000_t202" style="position:absolute;margin-left:40.45pt;margin-top:7.15pt;width:625.25pt;height:1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" fillcolor="#4fcdff [1941]" strokecolor="#f2f2f2 [3041]" strokeweight="3pt">
                <v:shadow on="t" color="#05676b [1606]" opacity=".5" offset="1pt"/>
                <v:textbox>
                  <w:txbxContent>
                    <w:p w14:paraId="4F46F43E" w14:textId="77777777" w:rsidR="00C76CA8" w:rsidRDefault="00C76CA8" w:rsidP="00227EA7">
                      <w:pPr>
                        <w:rPr>
                          <w:sz w:val="30"/>
                          <w:szCs w:val="30"/>
                          <w:lang w:val="sr-Latn-ME"/>
                        </w:rPr>
                      </w:pPr>
                    </w:p>
                    <w:p w14:paraId="68CD4427" w14:textId="132DBE26" w:rsidR="00C76CA8" w:rsidRPr="00556EAF" w:rsidRDefault="00C76CA8" w:rsidP="00CB5018">
                      <w:pPr>
                        <w:jc w:val="center"/>
                        <w:rPr>
                          <w:rFonts w:ascii="Cambria" w:hAnsi="Cambria"/>
                          <w:b/>
                          <w:bCs/>
                          <w:color w:val="FFFFFF" w:themeColor="background1"/>
                          <w:sz w:val="36"/>
                          <w:szCs w:val="36"/>
                        </w:rPr>
                      </w:pPr>
                      <w:r w:rsidRPr="00556EAF">
                        <w:rPr>
                          <w:rFonts w:ascii="Cambria" w:hAnsi="Cambria"/>
                          <w:b/>
                          <w:bCs/>
                          <w:color w:val="FFFFFF" w:themeColor="background1"/>
                          <w:sz w:val="36"/>
                          <w:szCs w:val="36"/>
                          <w:lang w:val="sr-Latn-ME"/>
                        </w:rPr>
                        <w:t>IZVJEŠTAJ O FINANSIRANJU PROJEKATA I PROGRAMA NEVLADINIH ORGANIZACIJA U 2019. GODINI</w:t>
                      </w:r>
                    </w:p>
                  </w:txbxContent>
                </v:textbox>
              </v:shape>
            </w:pict>
          </mc:Fallback>
        </mc:AlternateContent>
      </w:r>
    </w:p>
    <w:p w14:paraId="25067116" w14:textId="77777777" w:rsidR="005458DC" w:rsidRDefault="005458DC">
      <w:pPr>
        <w:rPr>
          <w:rFonts w:ascii="Arial" w:hAnsi="Arial" w:cs="Arial"/>
        </w:rPr>
      </w:pPr>
    </w:p>
    <w:p w14:paraId="77EFC7F4" w14:textId="77777777" w:rsidR="005458DC" w:rsidRDefault="005458DC">
      <w:pPr>
        <w:rPr>
          <w:rFonts w:ascii="Arial" w:hAnsi="Arial" w:cs="Arial"/>
        </w:rPr>
      </w:pPr>
    </w:p>
    <w:p w14:paraId="003E876C" w14:textId="77777777" w:rsidR="005458DC" w:rsidRDefault="005458DC">
      <w:pPr>
        <w:rPr>
          <w:rFonts w:ascii="Arial" w:hAnsi="Arial" w:cs="Arial"/>
        </w:rPr>
      </w:pPr>
    </w:p>
    <w:p w14:paraId="533A022D" w14:textId="77777777" w:rsidR="005458DC" w:rsidRDefault="005458DC">
      <w:pPr>
        <w:rPr>
          <w:rFonts w:ascii="Arial" w:hAnsi="Arial" w:cs="Arial"/>
        </w:rPr>
      </w:pPr>
    </w:p>
    <w:p w14:paraId="05153E1D" w14:textId="77777777" w:rsidR="005458DC" w:rsidRDefault="005458DC">
      <w:pPr>
        <w:rPr>
          <w:rFonts w:ascii="Arial" w:hAnsi="Arial" w:cs="Arial"/>
        </w:rPr>
      </w:pPr>
    </w:p>
    <w:p w14:paraId="63C86DCC" w14:textId="77777777" w:rsidR="005458DC" w:rsidRDefault="005458DC">
      <w:pPr>
        <w:rPr>
          <w:rFonts w:ascii="Arial" w:hAnsi="Arial" w:cs="Arial"/>
        </w:rPr>
      </w:pPr>
    </w:p>
    <w:p w14:paraId="141C3CFF" w14:textId="77777777" w:rsidR="005458DC" w:rsidRDefault="005458DC">
      <w:pPr>
        <w:rPr>
          <w:rFonts w:ascii="Arial" w:hAnsi="Arial" w:cs="Arial"/>
        </w:rPr>
      </w:pPr>
    </w:p>
    <w:p w14:paraId="75949C3C" w14:textId="4CF3855F" w:rsidR="005458DC" w:rsidRDefault="005458DC">
      <w:pPr>
        <w:rPr>
          <w:rFonts w:ascii="Arial" w:hAnsi="Arial" w:cs="Arial"/>
        </w:rPr>
      </w:pPr>
    </w:p>
    <w:p w14:paraId="355060E8" w14:textId="67A2847D" w:rsidR="00CB5018" w:rsidRDefault="00CB5018">
      <w:pPr>
        <w:rPr>
          <w:rFonts w:ascii="Arial" w:hAnsi="Arial" w:cs="Arial"/>
        </w:rPr>
      </w:pPr>
    </w:p>
    <w:p w14:paraId="60C191F0" w14:textId="7D089EEB" w:rsidR="00CB5018" w:rsidRDefault="00CB5018">
      <w:pPr>
        <w:rPr>
          <w:rFonts w:ascii="Arial" w:hAnsi="Arial" w:cs="Arial"/>
        </w:rPr>
      </w:pPr>
    </w:p>
    <w:p w14:paraId="4EC58B71" w14:textId="0B834173" w:rsidR="00CB5018" w:rsidRDefault="00CB5018">
      <w:pPr>
        <w:rPr>
          <w:rFonts w:ascii="Arial" w:hAnsi="Arial" w:cs="Arial"/>
        </w:rPr>
      </w:pPr>
    </w:p>
    <w:p w14:paraId="4572929F" w14:textId="576FC04B" w:rsidR="00CB5018" w:rsidRDefault="00CB5018">
      <w:pPr>
        <w:rPr>
          <w:rFonts w:ascii="Arial" w:hAnsi="Arial" w:cs="Arial"/>
        </w:rPr>
      </w:pPr>
    </w:p>
    <w:p w14:paraId="5D4E7934" w14:textId="609DFDF4" w:rsidR="00CB5018" w:rsidRPr="00B532DC" w:rsidRDefault="00BD2060">
      <w:pPr>
        <w:rPr>
          <w:rFonts w:ascii="Arial" w:hAnsi="Arial" w:cs="Arial"/>
          <w:b/>
          <w:bCs/>
          <w:i/>
          <w:iCs/>
        </w:rPr>
      </w:pPr>
      <w:r>
        <w:rPr>
          <w:rFonts w:ascii="Arial" w:hAnsi="Arial" w:cs="Arial"/>
          <w:noProof/>
        </w:rPr>
        <w:lastRenderedPageBreak/>
        <mc:AlternateContent>
          <mc:Choice Requires="wps">
            <w:drawing>
              <wp:anchor distT="0" distB="0" distL="114300" distR="114300" simplePos="0" relativeHeight="251696128" behindDoc="0" locked="0" layoutInCell="1" allowOverlap="1" wp14:anchorId="3732DB33" wp14:editId="3B12F06B">
                <wp:simplePos x="0" y="0"/>
                <wp:positionH relativeFrom="column">
                  <wp:posOffset>8255</wp:posOffset>
                </wp:positionH>
                <wp:positionV relativeFrom="paragraph">
                  <wp:posOffset>184150</wp:posOffset>
                </wp:positionV>
                <wp:extent cx="8851900" cy="255905"/>
                <wp:effectExtent l="12700" t="7620" r="12700" b="12700"/>
                <wp:wrapNone/>
                <wp:docPr id="24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0" cy="255905"/>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40F52251" w14:textId="6192E8EB" w:rsidR="00C76CA8" w:rsidRPr="00556EAF" w:rsidRDefault="00C76CA8">
                            <w:pPr>
                              <w:rPr>
                                <w:rFonts w:ascii="Arial" w:hAnsi="Arial" w:cs="Arial"/>
                                <w:b/>
                                <w:bCs/>
                                <w:i/>
                                <w:iCs/>
                                <w:color w:val="FFFFFF" w:themeColor="background1"/>
                                <w:lang w:val="sr-Latn-ME"/>
                              </w:rPr>
                            </w:pPr>
                            <w:r w:rsidRPr="00556EAF">
                              <w:rPr>
                                <w:b/>
                                <w:bCs/>
                                <w:i/>
                                <w:iCs/>
                                <w:color w:val="FFFFFF" w:themeColor="background1"/>
                                <w:lang w:val="sr-Latn-ME"/>
                              </w:rPr>
                              <w:t>I UVOD........................................................................................................................................................................................................................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24" o:spid="_x0000_s1027" style="position:absolute;margin-left:.65pt;margin-top:14.5pt;width:697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" fillcolor="#4fcdff [1941]">
                <v:textbox>
                  <w:txbxContent>
                    <w:p w14:paraId="40F52251" w14:textId="6192E8EB" w:rsidR="00C76CA8" w:rsidRPr="00556EAF" w:rsidRDefault="00C76CA8">
                      <w:pPr>
                        <w:rPr>
                          <w:rFonts w:ascii="Arial" w:hAnsi="Arial" w:cs="Arial"/>
                          <w:b/>
                          <w:bCs/>
                          <w:i/>
                          <w:iCs/>
                          <w:color w:val="FFFFFF" w:themeColor="background1"/>
                          <w:lang w:val="sr-Latn-ME"/>
                        </w:rPr>
                      </w:pPr>
                      <w:r w:rsidRPr="00556EAF">
                        <w:rPr>
                          <w:b/>
                          <w:bCs/>
                          <w:i/>
                          <w:iCs/>
                          <w:color w:val="FFFFFF" w:themeColor="background1"/>
                          <w:lang w:val="sr-Latn-ME"/>
                        </w:rPr>
                        <w:t>I UVOD........................................................................................................................................................................................................................ 3</w:t>
                      </w:r>
                    </w:p>
                  </w:txbxContent>
                </v:textbox>
              </v:roundrect>
            </w:pict>
          </mc:Fallback>
        </mc:AlternateContent>
      </w:r>
      <w:r w:rsidR="00CB5018" w:rsidRPr="00CB5018">
        <w:rPr>
          <w:rFonts w:ascii="Arial" w:hAnsi="Arial" w:cs="Arial"/>
          <w:b/>
          <w:bCs/>
          <w:i/>
          <w:iCs/>
        </w:rPr>
        <w:t>SADRŽAJ</w:t>
      </w:r>
    </w:p>
    <w:p w14:paraId="3E9445A5" w14:textId="0EA193A2" w:rsidR="00B532DC" w:rsidRDefault="00BD2060">
      <w:pPr>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3732DB33" wp14:editId="06A54DAD">
                <wp:simplePos x="0" y="0"/>
                <wp:positionH relativeFrom="column">
                  <wp:posOffset>8255</wp:posOffset>
                </wp:positionH>
                <wp:positionV relativeFrom="paragraph">
                  <wp:posOffset>233045</wp:posOffset>
                </wp:positionV>
                <wp:extent cx="8877300" cy="927100"/>
                <wp:effectExtent l="12700" t="7620" r="6350" b="8255"/>
                <wp:wrapNone/>
                <wp:docPr id="2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92710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2D98BEB5" w14:textId="57B36A7B" w:rsidR="00C76CA8" w:rsidRPr="00556EAF" w:rsidRDefault="00C76CA8" w:rsidP="00CB5018">
                            <w:pPr>
                              <w:rPr>
                                <w:rFonts w:ascii="Arial" w:hAnsi="Arial" w:cs="Arial"/>
                                <w:b/>
                                <w:bCs/>
                                <w:i/>
                                <w:iCs/>
                                <w:color w:val="FFFFFF" w:themeColor="background1"/>
                                <w:lang w:val="sr-Latn-ME"/>
                              </w:rPr>
                            </w:pPr>
                            <w:r w:rsidRPr="00556EAF">
                              <w:rPr>
                                <w:rFonts w:ascii="Arial" w:hAnsi="Arial" w:cs="Arial"/>
                                <w:b/>
                                <w:bCs/>
                                <w:i/>
                                <w:iCs/>
                                <w:color w:val="FFFFFF" w:themeColor="background1"/>
                                <w:lang w:val="sr-Latn-ME"/>
                              </w:rPr>
                              <w:t>II REALIZACIJA KONKURSA U OBLASTIMA OD JAVNOG INTERESA I OBLASTI ZAŠTITA LICA SA INVALIDITETOM..................... 6</w:t>
                            </w:r>
                          </w:p>
                          <w:p w14:paraId="2983297C" w14:textId="7B3BCA76" w:rsidR="00C76CA8" w:rsidRPr="00556EAF" w:rsidRDefault="00C76CA8" w:rsidP="00CB5018">
                            <w:pPr>
                              <w:rPr>
                                <w:rFonts w:ascii="Arial" w:hAnsi="Arial" w:cs="Arial"/>
                                <w:b/>
                                <w:bCs/>
                                <w:i/>
                                <w:iCs/>
                                <w:color w:val="FFFFFF" w:themeColor="background1"/>
                                <w:lang w:val="sr-Latn-ME"/>
                              </w:rPr>
                            </w:pPr>
                            <w:r w:rsidRPr="00556EAF">
                              <w:rPr>
                                <w:rFonts w:ascii="Arial" w:hAnsi="Arial" w:cs="Arial"/>
                                <w:b/>
                                <w:bCs/>
                                <w:i/>
                                <w:iCs/>
                                <w:color w:val="FFFFFF" w:themeColor="background1"/>
                                <w:lang w:val="sr-Latn-ME"/>
                              </w:rPr>
                              <w:t>1. Realizacija konkursa u oblastima od javnog interesa ...........................................................................................................................8</w:t>
                            </w:r>
                          </w:p>
                          <w:p w14:paraId="55999ABD" w14:textId="28B3F420" w:rsidR="00C76CA8" w:rsidRPr="00556EAF" w:rsidRDefault="00C76CA8" w:rsidP="00CB5018">
                            <w:pPr>
                              <w:rPr>
                                <w:rFonts w:ascii="Arial" w:hAnsi="Arial" w:cs="Arial"/>
                                <w:b/>
                                <w:bCs/>
                                <w:i/>
                                <w:iCs/>
                                <w:color w:val="FFFFFF" w:themeColor="background1"/>
                                <w:lang w:val="sr-Latn-ME"/>
                              </w:rPr>
                            </w:pPr>
                            <w:r w:rsidRPr="00556EAF">
                              <w:rPr>
                                <w:rFonts w:ascii="Arial" w:hAnsi="Arial" w:cs="Arial"/>
                                <w:b/>
                                <w:bCs/>
                                <w:i/>
                                <w:iCs/>
                                <w:color w:val="FFFFFF" w:themeColor="background1"/>
                                <w:lang w:val="sr-Latn-ME"/>
                              </w:rPr>
                              <w:t>2. Realizacija konkursa u oblasti zaštita lica sa invaliditetom................................................................................................................. 13</w:t>
                            </w:r>
                          </w:p>
                          <w:p w14:paraId="180CB6C2" w14:textId="77777777" w:rsidR="00C76CA8" w:rsidRPr="00CB5018" w:rsidRDefault="00C76CA8" w:rsidP="00CB5018">
                            <w:pPr>
                              <w:rPr>
                                <w:rFonts w:ascii="Arial" w:hAnsi="Arial" w:cs="Arial"/>
                                <w:b/>
                                <w:bCs/>
                                <w:i/>
                                <w:iCs/>
                                <w:color w:val="404040" w:themeColor="text1" w:themeTint="BF"/>
                                <w:lang w:val="sr-Latn-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25" o:spid="_x0000_s1028" style="position:absolute;margin-left:.65pt;margin-top:18.35pt;width:699pt;height: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" fillcolor="#4fcdff [1941]">
                <v:textbox>
                  <w:txbxContent>
                    <w:p w14:paraId="2D98BEB5" w14:textId="57B36A7B" w:rsidR="00C76CA8" w:rsidRPr="00556EAF" w:rsidRDefault="00C76CA8" w:rsidP="00CB5018">
                      <w:pPr>
                        <w:rPr>
                          <w:rFonts w:ascii="Arial" w:hAnsi="Arial" w:cs="Arial"/>
                          <w:b/>
                          <w:bCs/>
                          <w:i/>
                          <w:iCs/>
                          <w:color w:val="FFFFFF" w:themeColor="background1"/>
                          <w:lang w:val="sr-Latn-ME"/>
                        </w:rPr>
                      </w:pPr>
                      <w:r w:rsidRPr="00556EAF">
                        <w:rPr>
                          <w:rFonts w:ascii="Arial" w:hAnsi="Arial" w:cs="Arial"/>
                          <w:b/>
                          <w:bCs/>
                          <w:i/>
                          <w:iCs/>
                          <w:color w:val="FFFFFF" w:themeColor="background1"/>
                          <w:lang w:val="sr-Latn-ME"/>
                        </w:rPr>
                        <w:t>II REALIZACIJA KONKURSA U OBLASTIMA OD JAVNOG INTERESA I OBLASTI ZAŠTITA LICA SA INVALIDITETOM..................... 6</w:t>
                      </w:r>
                    </w:p>
                    <w:p w14:paraId="2983297C" w14:textId="7B3BCA76" w:rsidR="00C76CA8" w:rsidRPr="00556EAF" w:rsidRDefault="00C76CA8" w:rsidP="00CB5018">
                      <w:pPr>
                        <w:rPr>
                          <w:rFonts w:ascii="Arial" w:hAnsi="Arial" w:cs="Arial"/>
                          <w:b/>
                          <w:bCs/>
                          <w:i/>
                          <w:iCs/>
                          <w:color w:val="FFFFFF" w:themeColor="background1"/>
                          <w:lang w:val="sr-Latn-ME"/>
                        </w:rPr>
                      </w:pPr>
                      <w:r w:rsidRPr="00556EAF">
                        <w:rPr>
                          <w:rFonts w:ascii="Arial" w:hAnsi="Arial" w:cs="Arial"/>
                          <w:b/>
                          <w:bCs/>
                          <w:i/>
                          <w:iCs/>
                          <w:color w:val="FFFFFF" w:themeColor="background1"/>
                          <w:lang w:val="sr-Latn-ME"/>
                        </w:rPr>
                        <w:t>1. Realizacija konkursa u oblastima od javnog interesa ...........................................................................................................................8</w:t>
                      </w:r>
                    </w:p>
                    <w:p w14:paraId="55999ABD" w14:textId="28B3F420" w:rsidR="00C76CA8" w:rsidRPr="00556EAF" w:rsidRDefault="00C76CA8" w:rsidP="00CB5018">
                      <w:pPr>
                        <w:rPr>
                          <w:rFonts w:ascii="Arial" w:hAnsi="Arial" w:cs="Arial"/>
                          <w:b/>
                          <w:bCs/>
                          <w:i/>
                          <w:iCs/>
                          <w:color w:val="FFFFFF" w:themeColor="background1"/>
                          <w:lang w:val="sr-Latn-ME"/>
                        </w:rPr>
                      </w:pPr>
                      <w:r w:rsidRPr="00556EAF">
                        <w:rPr>
                          <w:rFonts w:ascii="Arial" w:hAnsi="Arial" w:cs="Arial"/>
                          <w:b/>
                          <w:bCs/>
                          <w:i/>
                          <w:iCs/>
                          <w:color w:val="FFFFFF" w:themeColor="background1"/>
                          <w:lang w:val="sr-Latn-ME"/>
                        </w:rPr>
                        <w:t>2. Realizacija konkursa u oblasti zaštita lica sa invaliditetom................................................................................................................. 13</w:t>
                      </w:r>
                    </w:p>
                    <w:p w14:paraId="180CB6C2" w14:textId="77777777" w:rsidR="00C76CA8" w:rsidRPr="00CB5018" w:rsidRDefault="00C76CA8" w:rsidP="00CB5018">
                      <w:pPr>
                        <w:rPr>
                          <w:rFonts w:ascii="Arial" w:hAnsi="Arial" w:cs="Arial"/>
                          <w:b/>
                          <w:bCs/>
                          <w:i/>
                          <w:iCs/>
                          <w:color w:val="404040" w:themeColor="text1" w:themeTint="BF"/>
                          <w:lang w:val="sr-Latn-ME"/>
                        </w:rPr>
                      </w:pPr>
                    </w:p>
                  </w:txbxContent>
                </v:textbox>
              </v:roundrect>
            </w:pict>
          </mc:Fallback>
        </mc:AlternateContent>
      </w:r>
    </w:p>
    <w:p w14:paraId="03CA45C5" w14:textId="53AB14D1" w:rsidR="00CB5018" w:rsidRDefault="00CB5018">
      <w:pPr>
        <w:rPr>
          <w:rFonts w:ascii="Arial" w:hAnsi="Arial" w:cs="Arial"/>
        </w:rPr>
      </w:pPr>
    </w:p>
    <w:p w14:paraId="5F653D9A" w14:textId="186D3C02" w:rsidR="00CB5018" w:rsidRDefault="00CB5018">
      <w:pPr>
        <w:rPr>
          <w:rFonts w:ascii="Arial" w:hAnsi="Arial" w:cs="Arial"/>
        </w:rPr>
      </w:pPr>
    </w:p>
    <w:p w14:paraId="07267EF9" w14:textId="6AE1D8FE" w:rsidR="00CB5018" w:rsidRDefault="00CB5018">
      <w:pPr>
        <w:rPr>
          <w:rFonts w:ascii="Arial" w:hAnsi="Arial" w:cs="Arial"/>
        </w:rPr>
      </w:pPr>
    </w:p>
    <w:p w14:paraId="754E847E" w14:textId="5ECFCB71" w:rsidR="00CB5018" w:rsidRDefault="00BD2060">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3732DB33" wp14:editId="6FA317AA">
                <wp:simplePos x="0" y="0"/>
                <wp:positionH relativeFrom="column">
                  <wp:posOffset>8255</wp:posOffset>
                </wp:positionH>
                <wp:positionV relativeFrom="paragraph">
                  <wp:posOffset>123825</wp:posOffset>
                </wp:positionV>
                <wp:extent cx="8877300" cy="260350"/>
                <wp:effectExtent l="12700" t="7620" r="6350" b="8255"/>
                <wp:wrapNone/>
                <wp:docPr id="2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26035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204F540C" w14:textId="1AA941AD"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III PRAĆENJE USPJEŠNOSTI REALIZACIJE PROJEKATA .................................................................................................................................................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26" o:spid="_x0000_s1029" style="position:absolute;margin-left:.65pt;margin-top:9.75pt;width:699pt;height: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" fillcolor="#4fcdff [1941]">
                <v:textbox>
                  <w:txbxContent>
                    <w:p w14:paraId="204F540C" w14:textId="1AA941AD"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III PRAĆENJE USPJEŠNOSTI REALIZACIJE PROJEKATA ................................................................................................................................................. 16</w:t>
                      </w:r>
                    </w:p>
                  </w:txbxContent>
                </v:textbox>
              </v:roundrect>
            </w:pict>
          </mc:Fallback>
        </mc:AlternateContent>
      </w:r>
    </w:p>
    <w:p w14:paraId="3DEDB916" w14:textId="03B04FAB" w:rsidR="00CB5018" w:rsidRDefault="00BD2060">
      <w:pPr>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3732DB33" wp14:editId="633858B7">
                <wp:simplePos x="0" y="0"/>
                <wp:positionH relativeFrom="column">
                  <wp:posOffset>8255</wp:posOffset>
                </wp:positionH>
                <wp:positionV relativeFrom="paragraph">
                  <wp:posOffset>204470</wp:posOffset>
                </wp:positionV>
                <wp:extent cx="8877300" cy="311150"/>
                <wp:effectExtent l="12700" t="10795" r="6350" b="11430"/>
                <wp:wrapNone/>
                <wp:docPr id="24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31115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3F0D9EAE" w14:textId="52CEFDE1"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IV KOFINANSIRANJE PROJEKATA I PROGRAMA PODRŽANIH IZ FONDOVA  EU............................................................................................................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27" o:spid="_x0000_s1030" style="position:absolute;margin-left:.65pt;margin-top:16.1pt;width:699pt;height: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" fillcolor="#4fcdff [1941]">
                <v:textbox>
                  <w:txbxContent>
                    <w:p w14:paraId="3F0D9EAE" w14:textId="52CEFDE1"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IV KOFINANSIRANJE PROJEKATA I PROGRAMA PODRŽANIH IZ FONDOVA  EU............................................................................................................ 17</w:t>
                      </w:r>
                    </w:p>
                  </w:txbxContent>
                </v:textbox>
              </v:roundrect>
            </w:pict>
          </mc:Fallback>
        </mc:AlternateContent>
      </w:r>
    </w:p>
    <w:p w14:paraId="7E1C8B0A" w14:textId="6B75620D" w:rsidR="00CB5018" w:rsidRDefault="00CB5018">
      <w:pPr>
        <w:rPr>
          <w:rFonts w:ascii="Arial" w:hAnsi="Arial" w:cs="Arial"/>
        </w:rPr>
      </w:pPr>
    </w:p>
    <w:p w14:paraId="605C200B" w14:textId="1BA769D0" w:rsidR="00CB5018" w:rsidRDefault="00BD2060">
      <w:pP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3732DB33" wp14:editId="30BB4734">
                <wp:simplePos x="0" y="0"/>
                <wp:positionH relativeFrom="column">
                  <wp:posOffset>8255</wp:posOffset>
                </wp:positionH>
                <wp:positionV relativeFrom="paragraph">
                  <wp:posOffset>56515</wp:posOffset>
                </wp:positionV>
                <wp:extent cx="8877300" cy="292100"/>
                <wp:effectExtent l="12700" t="12700" r="6350" b="9525"/>
                <wp:wrapNone/>
                <wp:docPr id="24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29210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6FE7AE06" w14:textId="416FA8C2"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V OCJENA STANJA .....................................................................................................................................................................................................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28" o:spid="_x0000_s1031" style="position:absolute;margin-left:.65pt;margin-top:4.45pt;width:699pt;height: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" fillcolor="#4fcdff [1941]">
                <v:textbox>
                  <w:txbxContent>
                    <w:p w14:paraId="6FE7AE06" w14:textId="416FA8C2"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V OCJENA STANJA ..................................................................................................................................................................................................... 19</w:t>
                      </w:r>
                    </w:p>
                  </w:txbxContent>
                </v:textbox>
              </v:roundrect>
            </w:pict>
          </mc:Fallback>
        </mc:AlternateContent>
      </w:r>
    </w:p>
    <w:p w14:paraId="5070D4CD" w14:textId="1220F09E" w:rsidR="001B3717" w:rsidRDefault="00BD2060">
      <w:pP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3732DB33" wp14:editId="59544D29">
                <wp:simplePos x="0" y="0"/>
                <wp:positionH relativeFrom="column">
                  <wp:posOffset>8255</wp:posOffset>
                </wp:positionH>
                <wp:positionV relativeFrom="paragraph">
                  <wp:posOffset>179705</wp:posOffset>
                </wp:positionV>
                <wp:extent cx="8877300" cy="323850"/>
                <wp:effectExtent l="12700" t="10795" r="6350" b="8255"/>
                <wp:wrapNone/>
                <wp:docPr id="23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32385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58B605CF" w14:textId="36C08354"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VI IZAZOVI................................................................................................................................................................................................................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29" o:spid="_x0000_s1032" style="position:absolute;margin-left:.65pt;margin-top:14.15pt;width:699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" fillcolor="#4fcdff [1941]">
                <v:textbox>
                  <w:txbxContent>
                    <w:p w14:paraId="58B605CF" w14:textId="36C08354"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VI IZAZOVI................................................................................................................................................................................................................ 21</w:t>
                      </w:r>
                    </w:p>
                  </w:txbxContent>
                </v:textbox>
              </v:roundrect>
            </w:pict>
          </mc:Fallback>
        </mc:AlternateContent>
      </w:r>
    </w:p>
    <w:p w14:paraId="1620054B" w14:textId="77777777" w:rsidR="001B3717" w:rsidRDefault="001B3717">
      <w:pPr>
        <w:rPr>
          <w:rFonts w:ascii="Arial" w:hAnsi="Arial" w:cs="Arial"/>
        </w:rPr>
      </w:pPr>
    </w:p>
    <w:p w14:paraId="26C6924C" w14:textId="7F129FDB" w:rsidR="00CB5018" w:rsidRDefault="00BD2060">
      <w:pPr>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3732DB33" wp14:editId="2C6D7AF4">
                <wp:simplePos x="0" y="0"/>
                <wp:positionH relativeFrom="column">
                  <wp:posOffset>8255</wp:posOffset>
                </wp:positionH>
                <wp:positionV relativeFrom="paragraph">
                  <wp:posOffset>48895</wp:posOffset>
                </wp:positionV>
                <wp:extent cx="8877300" cy="298450"/>
                <wp:effectExtent l="12700" t="10795" r="6350" b="5080"/>
                <wp:wrapNone/>
                <wp:docPr id="2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29845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1D3162CC" w14:textId="47175A9F"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VII PREDLOG MJERA ZA UNAPREĐENJE STANJA........................................................................................................................................................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30" o:spid="_x0000_s1033" style="position:absolute;margin-left:.65pt;margin-top:3.85pt;width:699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" fillcolor="#4fcdff [1941]">
                <v:textbox>
                  <w:txbxContent>
                    <w:p w14:paraId="1D3162CC" w14:textId="47175A9F" w:rsidR="00C76CA8" w:rsidRPr="00556EAF" w:rsidRDefault="00C76CA8" w:rsidP="001B3717">
                      <w:pPr>
                        <w:rPr>
                          <w:rFonts w:ascii="Arial" w:hAnsi="Arial" w:cs="Arial"/>
                          <w:b/>
                          <w:bCs/>
                          <w:i/>
                          <w:iCs/>
                          <w:color w:val="FFFFFF" w:themeColor="background1"/>
                          <w:lang w:val="sr-Latn-ME"/>
                        </w:rPr>
                      </w:pPr>
                      <w:r w:rsidRPr="00556EAF">
                        <w:rPr>
                          <w:b/>
                          <w:bCs/>
                          <w:i/>
                          <w:iCs/>
                          <w:color w:val="FFFFFF" w:themeColor="background1"/>
                          <w:lang w:val="sr-Latn-ME"/>
                        </w:rPr>
                        <w:t>VII PREDLOG MJERA ZA UNAPREĐENJE STANJA........................................................................................................................................................ 22</w:t>
                      </w:r>
                    </w:p>
                  </w:txbxContent>
                </v:textbox>
              </v:roundrect>
            </w:pict>
          </mc:Fallback>
        </mc:AlternateContent>
      </w:r>
    </w:p>
    <w:p w14:paraId="03EF4C80" w14:textId="5DEA27C7" w:rsidR="00CB5018" w:rsidRDefault="00BD2060">
      <w:pP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3732DB33" wp14:editId="139889C6">
                <wp:simplePos x="0" y="0"/>
                <wp:positionH relativeFrom="column">
                  <wp:posOffset>8255</wp:posOffset>
                </wp:positionH>
                <wp:positionV relativeFrom="paragraph">
                  <wp:posOffset>173990</wp:posOffset>
                </wp:positionV>
                <wp:extent cx="8877300" cy="298450"/>
                <wp:effectExtent l="12700" t="10795" r="6350" b="5080"/>
                <wp:wrapNone/>
                <wp:docPr id="23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29845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17FDDDAD" w14:textId="0E5B934E" w:rsidR="00C76CA8" w:rsidRPr="00556EAF" w:rsidRDefault="00C76CA8" w:rsidP="00B532DC">
                            <w:pPr>
                              <w:rPr>
                                <w:rFonts w:ascii="Arial" w:hAnsi="Arial" w:cs="Arial"/>
                                <w:b/>
                                <w:bCs/>
                                <w:i/>
                                <w:iCs/>
                                <w:color w:val="FFFFFF" w:themeColor="background1"/>
                                <w:lang w:val="sr-Latn-ME"/>
                              </w:rPr>
                            </w:pPr>
                            <w:r w:rsidRPr="00556EAF">
                              <w:rPr>
                                <w:b/>
                                <w:bCs/>
                                <w:i/>
                                <w:iCs/>
                                <w:color w:val="FFFFFF" w:themeColor="background1"/>
                                <w:lang w:val="sr-Latn-ME"/>
                              </w:rPr>
                              <w:t>PRILOG I – Primjeri uspješno realizovanih projekata ..................................................................................................................................................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31" o:spid="_x0000_s1034" style="position:absolute;margin-left:.65pt;margin-top:13.7pt;width:699pt;height: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" fillcolor="#4fcdff [1941]">
                <v:textbox>
                  <w:txbxContent>
                    <w:p w14:paraId="17FDDDAD" w14:textId="0E5B934E" w:rsidR="00C76CA8" w:rsidRPr="00556EAF" w:rsidRDefault="00C76CA8" w:rsidP="00B532DC">
                      <w:pPr>
                        <w:rPr>
                          <w:rFonts w:ascii="Arial" w:hAnsi="Arial" w:cs="Arial"/>
                          <w:b/>
                          <w:bCs/>
                          <w:i/>
                          <w:iCs/>
                          <w:color w:val="FFFFFF" w:themeColor="background1"/>
                          <w:lang w:val="sr-Latn-ME"/>
                        </w:rPr>
                      </w:pPr>
                      <w:r w:rsidRPr="00556EAF">
                        <w:rPr>
                          <w:b/>
                          <w:bCs/>
                          <w:i/>
                          <w:iCs/>
                          <w:color w:val="FFFFFF" w:themeColor="background1"/>
                          <w:lang w:val="sr-Latn-ME"/>
                        </w:rPr>
                        <w:t>PRILOG I – Primjeri uspješno realizovanih projekata .................................................................................................................................................. 23</w:t>
                      </w:r>
                    </w:p>
                  </w:txbxContent>
                </v:textbox>
              </v:roundrect>
            </w:pict>
          </mc:Fallback>
        </mc:AlternateContent>
      </w:r>
    </w:p>
    <w:p w14:paraId="28BC8648" w14:textId="656A7DEA" w:rsidR="00B532DC" w:rsidRDefault="00BD2060">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3732DB33" wp14:editId="06D2F0BF">
                <wp:simplePos x="0" y="0"/>
                <wp:positionH relativeFrom="column">
                  <wp:posOffset>-4445</wp:posOffset>
                </wp:positionH>
                <wp:positionV relativeFrom="paragraph">
                  <wp:posOffset>273685</wp:posOffset>
                </wp:positionV>
                <wp:extent cx="8877300" cy="298450"/>
                <wp:effectExtent l="9525" t="13970" r="9525" b="11430"/>
                <wp:wrapNone/>
                <wp:docPr id="23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0" cy="29845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1EE515A1" w14:textId="30D77824" w:rsidR="00C76CA8" w:rsidRPr="00556EAF" w:rsidRDefault="00C76CA8" w:rsidP="00B532DC">
                            <w:pPr>
                              <w:rPr>
                                <w:rFonts w:ascii="Arial" w:hAnsi="Arial" w:cs="Arial"/>
                                <w:b/>
                                <w:bCs/>
                                <w:i/>
                                <w:iCs/>
                                <w:color w:val="FFFFFF" w:themeColor="background1"/>
                                <w:lang w:val="sr-Latn-ME"/>
                              </w:rPr>
                            </w:pPr>
                            <w:r w:rsidRPr="00556EAF">
                              <w:rPr>
                                <w:b/>
                                <w:bCs/>
                                <w:i/>
                                <w:iCs/>
                                <w:color w:val="FFFFFF" w:themeColor="background1"/>
                                <w:lang w:val="sr-Latn-ME"/>
                              </w:rPr>
                              <w:t xml:space="preserve">PRILOG II – Spisak finansiranih </w:t>
                            </w:r>
                            <w:r>
                              <w:rPr>
                                <w:b/>
                                <w:bCs/>
                                <w:i/>
                                <w:iCs/>
                                <w:color w:val="FFFFFF" w:themeColor="background1"/>
                                <w:lang w:val="sr-Latn-ME"/>
                              </w:rPr>
                              <w:t xml:space="preserve">i kofinansiranih projekata </w:t>
                            </w:r>
                            <w:r w:rsidRPr="00556EAF">
                              <w:rPr>
                                <w:b/>
                                <w:bCs/>
                                <w:i/>
                                <w:iCs/>
                                <w:color w:val="FFFFFF" w:themeColor="background1"/>
                                <w:lang w:val="sr-Latn-ME"/>
                              </w:rPr>
                              <w:t>u 2019....................................</w:t>
                            </w:r>
                            <w:r>
                              <w:rPr>
                                <w:b/>
                                <w:bCs/>
                                <w:i/>
                                <w:iCs/>
                                <w:color w:val="FFFFFF" w:themeColor="background1"/>
                                <w:lang w:val="sr-Latn-ME"/>
                              </w:rPr>
                              <w:t>.........................................................................................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DB33" id="AutoShape 32" o:spid="_x0000_s1035" style="position:absolute;margin-left:-.35pt;margin-top:21.55pt;width:699pt;height: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" fillcolor="#4fcdff [1941]">
                <v:textbox>
                  <w:txbxContent>
                    <w:p w14:paraId="1EE515A1" w14:textId="30D77824" w:rsidR="00C76CA8" w:rsidRPr="00556EAF" w:rsidRDefault="00C76CA8" w:rsidP="00B532DC">
                      <w:pPr>
                        <w:rPr>
                          <w:rFonts w:ascii="Arial" w:hAnsi="Arial" w:cs="Arial"/>
                          <w:b/>
                          <w:bCs/>
                          <w:i/>
                          <w:iCs/>
                          <w:color w:val="FFFFFF" w:themeColor="background1"/>
                          <w:lang w:val="sr-Latn-ME"/>
                        </w:rPr>
                      </w:pPr>
                      <w:r w:rsidRPr="00556EAF">
                        <w:rPr>
                          <w:b/>
                          <w:bCs/>
                          <w:i/>
                          <w:iCs/>
                          <w:color w:val="FFFFFF" w:themeColor="background1"/>
                          <w:lang w:val="sr-Latn-ME"/>
                        </w:rPr>
                        <w:t xml:space="preserve">PRILOG II – Spisak finansiranih </w:t>
                      </w:r>
                      <w:r>
                        <w:rPr>
                          <w:b/>
                          <w:bCs/>
                          <w:i/>
                          <w:iCs/>
                          <w:color w:val="FFFFFF" w:themeColor="background1"/>
                          <w:lang w:val="sr-Latn-ME"/>
                        </w:rPr>
                        <w:t xml:space="preserve">i kofinansiranih projekata </w:t>
                      </w:r>
                      <w:r w:rsidRPr="00556EAF">
                        <w:rPr>
                          <w:b/>
                          <w:bCs/>
                          <w:i/>
                          <w:iCs/>
                          <w:color w:val="FFFFFF" w:themeColor="background1"/>
                          <w:lang w:val="sr-Latn-ME"/>
                        </w:rPr>
                        <w:t>u 2019....................................</w:t>
                      </w:r>
                      <w:r>
                        <w:rPr>
                          <w:b/>
                          <w:bCs/>
                          <w:i/>
                          <w:iCs/>
                          <w:color w:val="FFFFFF" w:themeColor="background1"/>
                          <w:lang w:val="sr-Latn-ME"/>
                        </w:rPr>
                        <w:t>......................................................................................... 112</w:t>
                      </w:r>
                    </w:p>
                  </w:txbxContent>
                </v:textbox>
              </v:roundrect>
            </w:pict>
          </mc:Fallback>
        </mc:AlternateContent>
      </w:r>
    </w:p>
    <w:p w14:paraId="2517E96B" w14:textId="543CAA5D" w:rsidR="00CB5018" w:rsidRDefault="00CB5018">
      <w:pPr>
        <w:rPr>
          <w:rFonts w:ascii="Arial" w:hAnsi="Arial" w:cs="Arial"/>
        </w:rPr>
      </w:pPr>
    </w:p>
    <w:p w14:paraId="5B310BF8" w14:textId="03A51A8A" w:rsidR="00CB5018" w:rsidRDefault="00CB5018">
      <w:pPr>
        <w:rPr>
          <w:rFonts w:ascii="Arial" w:hAnsi="Arial" w:cs="Arial"/>
        </w:rPr>
      </w:pPr>
    </w:p>
    <w:p w14:paraId="6FF7D3C1" w14:textId="52FEA2F8" w:rsidR="00CB5018" w:rsidRDefault="00CB5018">
      <w:pPr>
        <w:rPr>
          <w:rFonts w:ascii="Arial" w:hAnsi="Arial" w:cs="Arial"/>
        </w:rPr>
      </w:pPr>
    </w:p>
    <w:p w14:paraId="0094B225" w14:textId="06D8CE05" w:rsidR="00CB5018" w:rsidRDefault="00CB5018">
      <w:pPr>
        <w:rPr>
          <w:rFonts w:ascii="Arial" w:hAnsi="Arial" w:cs="Arial"/>
        </w:rPr>
      </w:pPr>
    </w:p>
    <w:p w14:paraId="2E8D83CC" w14:textId="0605FDB5" w:rsidR="00CB5018" w:rsidRDefault="00CB5018">
      <w:pPr>
        <w:rPr>
          <w:rFonts w:ascii="Arial" w:hAnsi="Arial" w:cs="Arial"/>
        </w:rPr>
      </w:pPr>
    </w:p>
    <w:p w14:paraId="2EE2BF01" w14:textId="4BC65052" w:rsidR="00CB5018" w:rsidRDefault="00CB5018">
      <w:pPr>
        <w:rPr>
          <w:rFonts w:ascii="Arial" w:hAnsi="Arial" w:cs="Arial"/>
        </w:rPr>
      </w:pPr>
    </w:p>
    <w:p w14:paraId="0EE71290" w14:textId="70D30EC8" w:rsidR="00CB5018" w:rsidRDefault="00CB5018">
      <w:pPr>
        <w:rPr>
          <w:rFonts w:ascii="Arial" w:hAnsi="Arial" w:cs="Arial"/>
        </w:rPr>
      </w:pPr>
    </w:p>
    <w:p w14:paraId="6BEB1440" w14:textId="77777777" w:rsidR="00B532DC" w:rsidRDefault="00B532DC">
      <w:pPr>
        <w:rPr>
          <w:rFonts w:ascii="Arial" w:hAnsi="Arial" w:cs="Arial"/>
        </w:rPr>
      </w:pPr>
    </w:p>
    <w:p w14:paraId="2FFDBFF0" w14:textId="5F98A98D" w:rsidR="005D5E48" w:rsidRPr="002A71A6" w:rsidRDefault="00BD2060">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F7B9B1B" wp14:editId="7BCF6D15">
                <wp:simplePos x="0" y="0"/>
                <wp:positionH relativeFrom="column">
                  <wp:posOffset>-35560</wp:posOffset>
                </wp:positionH>
                <wp:positionV relativeFrom="paragraph">
                  <wp:posOffset>189865</wp:posOffset>
                </wp:positionV>
                <wp:extent cx="7607300" cy="438150"/>
                <wp:effectExtent l="0" t="0" r="0" b="0"/>
                <wp:wrapNone/>
                <wp:docPr id="2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37F3D0" w14:textId="77777777" w:rsidR="00C76CA8" w:rsidRPr="005D5E48" w:rsidRDefault="00C76CA8" w:rsidP="005D5E48">
                            <w:pPr>
                              <w:jc w:val="center"/>
                              <w:rPr>
                                <w:rFonts w:ascii="Arial" w:hAnsi="Arial" w:cs="Arial"/>
                                <w:b/>
                                <w:sz w:val="28"/>
                                <w:szCs w:val="28"/>
                              </w:rPr>
                            </w:pPr>
                            <w:r>
                              <w:rPr>
                                <w:rFonts w:ascii="Arial" w:hAnsi="Arial" w:cs="Arial"/>
                                <w:b/>
                                <w:sz w:val="28"/>
                                <w:szCs w:val="28"/>
                              </w:rPr>
                              <w:t>I UVOD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7B9B1B" id="Rectangle 4" o:spid="_x0000_s1036" style="position:absolute;margin-left:-2.8pt;margin-top:14.95pt;width:599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" fillcolor="#0f6fc6 [3204]" strokecolor="#073662 [1604]" strokeweight="1.5pt">
                <v:path arrowok="t"/>
                <v:textbox>
                  <w:txbxContent>
                    <w:p w14:paraId="6B37F3D0" w14:textId="77777777" w:rsidR="00C76CA8" w:rsidRPr="005D5E48" w:rsidRDefault="00C76CA8" w:rsidP="005D5E48">
                      <w:pPr>
                        <w:jc w:val="center"/>
                        <w:rPr>
                          <w:rFonts w:ascii="Arial" w:hAnsi="Arial" w:cs="Arial"/>
                          <w:b/>
                          <w:sz w:val="28"/>
                          <w:szCs w:val="28"/>
                        </w:rPr>
                      </w:pPr>
                      <w:r>
                        <w:rPr>
                          <w:rFonts w:ascii="Arial" w:hAnsi="Arial" w:cs="Arial"/>
                          <w:b/>
                          <w:sz w:val="28"/>
                          <w:szCs w:val="28"/>
                        </w:rPr>
                        <w:t>I UVOD</w:t>
                      </w:r>
                    </w:p>
                  </w:txbxContent>
                </v:textbox>
              </v:rect>
            </w:pict>
          </mc:Fallback>
        </mc:AlternateContent>
      </w:r>
    </w:p>
    <w:p w14:paraId="34B9330E" w14:textId="77777777" w:rsidR="005D5E48" w:rsidRPr="002A71A6" w:rsidRDefault="005D5E48">
      <w:pPr>
        <w:rPr>
          <w:rFonts w:ascii="Arial" w:hAnsi="Arial" w:cs="Arial"/>
        </w:rPr>
      </w:pPr>
      <w:r w:rsidRPr="002A71A6">
        <w:rPr>
          <w:rFonts w:ascii="Arial" w:hAnsi="Arial" w:cs="Arial"/>
        </w:rPr>
        <w:t xml:space="preserve">UVOD </w:t>
      </w:r>
    </w:p>
    <w:p w14:paraId="3FE863E5" w14:textId="77777777" w:rsidR="005D5E48" w:rsidRPr="002A71A6" w:rsidRDefault="005D5E48">
      <w:pPr>
        <w:rPr>
          <w:rFonts w:ascii="Arial" w:hAnsi="Arial" w:cs="Arial"/>
        </w:rPr>
      </w:pPr>
    </w:p>
    <w:p w14:paraId="514D30CA" w14:textId="77777777" w:rsidR="002F12CE" w:rsidRPr="002A71A6" w:rsidRDefault="00572E93" w:rsidP="0072162B">
      <w:pPr>
        <w:jc w:val="both"/>
        <w:rPr>
          <w:rFonts w:ascii="Arial" w:hAnsi="Arial" w:cs="Arial"/>
        </w:rPr>
      </w:pPr>
      <w:r w:rsidRPr="002A71A6">
        <w:rPr>
          <w:rFonts w:ascii="Arial" w:hAnsi="Arial" w:cs="Arial"/>
        </w:rPr>
        <w:t>Kontinuirana podrška projektima</w:t>
      </w:r>
      <w:r w:rsidR="00280586" w:rsidRPr="002A71A6">
        <w:rPr>
          <w:rFonts w:ascii="Arial" w:hAnsi="Arial" w:cs="Arial"/>
        </w:rPr>
        <w:t xml:space="preserve"> i programima</w:t>
      </w:r>
      <w:r w:rsidRPr="002A71A6">
        <w:rPr>
          <w:rFonts w:ascii="Arial" w:hAnsi="Arial" w:cs="Arial"/>
        </w:rPr>
        <w:t xml:space="preserve"> koje nevladine organizacije, kao važan činilac u ukupnom društveno-ekonomskom razvoju realizuju u interesu zajednice jedn</w:t>
      </w:r>
      <w:r w:rsidR="007F7A59" w:rsidRPr="002A71A6">
        <w:rPr>
          <w:rFonts w:ascii="Arial" w:hAnsi="Arial" w:cs="Arial"/>
        </w:rPr>
        <w:t>a</w:t>
      </w:r>
      <w:r w:rsidRPr="002A71A6">
        <w:rPr>
          <w:rFonts w:ascii="Arial" w:hAnsi="Arial" w:cs="Arial"/>
        </w:rPr>
        <w:t xml:space="preserve"> </w:t>
      </w:r>
      <w:r w:rsidR="00280586" w:rsidRPr="002A71A6">
        <w:rPr>
          <w:rFonts w:ascii="Arial" w:hAnsi="Arial" w:cs="Arial"/>
        </w:rPr>
        <w:t xml:space="preserve">je </w:t>
      </w:r>
      <w:r w:rsidRPr="002A71A6">
        <w:rPr>
          <w:rFonts w:ascii="Arial" w:hAnsi="Arial" w:cs="Arial"/>
        </w:rPr>
        <w:t xml:space="preserve">od </w:t>
      </w:r>
      <w:r w:rsidR="00280586" w:rsidRPr="002A71A6">
        <w:rPr>
          <w:rFonts w:ascii="Arial" w:hAnsi="Arial" w:cs="Arial"/>
        </w:rPr>
        <w:t>najvažnijih</w:t>
      </w:r>
      <w:r w:rsidR="007F7A59" w:rsidRPr="002A71A6">
        <w:rPr>
          <w:rFonts w:ascii="Arial" w:hAnsi="Arial" w:cs="Arial"/>
        </w:rPr>
        <w:t xml:space="preserve"> pretpostavki za unaprjeđenje podsticajnog okruženja za djelovanje NVO i oblika</w:t>
      </w:r>
      <w:r w:rsidRPr="002A71A6">
        <w:rPr>
          <w:rFonts w:ascii="Arial" w:hAnsi="Arial" w:cs="Arial"/>
        </w:rPr>
        <w:t xml:space="preserve"> saradnje organa državne uprave i nevladinih organizacija</w:t>
      </w:r>
      <w:r w:rsidR="00283315" w:rsidRPr="002A71A6">
        <w:rPr>
          <w:rFonts w:ascii="Arial" w:hAnsi="Arial" w:cs="Arial"/>
        </w:rPr>
        <w:t xml:space="preserve">. </w:t>
      </w:r>
      <w:r w:rsidR="000D155A" w:rsidRPr="002A71A6">
        <w:rPr>
          <w:rFonts w:ascii="Arial" w:hAnsi="Arial" w:cs="Arial"/>
        </w:rPr>
        <w:t xml:space="preserve">Uspostavljanjem </w:t>
      </w:r>
      <w:r w:rsidR="00D96C62" w:rsidRPr="002A71A6">
        <w:rPr>
          <w:rFonts w:ascii="Arial" w:hAnsi="Arial" w:cs="Arial"/>
        </w:rPr>
        <w:t>novog</w:t>
      </w:r>
      <w:r w:rsidR="00D2723F" w:rsidRPr="002A71A6">
        <w:rPr>
          <w:rFonts w:ascii="Arial" w:hAnsi="Arial" w:cs="Arial"/>
        </w:rPr>
        <w:t xml:space="preserve"> </w:t>
      </w:r>
      <w:r w:rsidR="00283315" w:rsidRPr="002A71A6">
        <w:rPr>
          <w:rFonts w:ascii="Arial" w:hAnsi="Arial" w:cs="Arial"/>
        </w:rPr>
        <w:t>model</w:t>
      </w:r>
      <w:r w:rsidR="000D155A" w:rsidRPr="002A71A6">
        <w:rPr>
          <w:rFonts w:ascii="Arial" w:hAnsi="Arial" w:cs="Arial"/>
        </w:rPr>
        <w:t>a</w:t>
      </w:r>
      <w:r w:rsidR="00283315" w:rsidRPr="002A71A6">
        <w:rPr>
          <w:rFonts w:ascii="Arial" w:hAnsi="Arial" w:cs="Arial"/>
        </w:rPr>
        <w:t xml:space="preserve"> finansiranja</w:t>
      </w:r>
      <w:r w:rsidR="00312898" w:rsidRPr="002A71A6">
        <w:rPr>
          <w:rFonts w:ascii="Arial" w:hAnsi="Arial" w:cs="Arial"/>
        </w:rPr>
        <w:t xml:space="preserve">, </w:t>
      </w:r>
      <w:r w:rsidR="000D155A" w:rsidRPr="002A71A6">
        <w:rPr>
          <w:rFonts w:ascii="Arial" w:hAnsi="Arial" w:cs="Arial"/>
        </w:rPr>
        <w:t>kroz izmjene i dopune Zakona o nevladi</w:t>
      </w:r>
      <w:r w:rsidR="00E52195" w:rsidRPr="002A71A6">
        <w:rPr>
          <w:rFonts w:ascii="Arial" w:hAnsi="Arial" w:cs="Arial"/>
        </w:rPr>
        <w:t>ni</w:t>
      </w:r>
      <w:r w:rsidR="000D155A" w:rsidRPr="002A71A6">
        <w:rPr>
          <w:rFonts w:ascii="Arial" w:hAnsi="Arial" w:cs="Arial"/>
        </w:rPr>
        <w:t>m organizacijama („Službeni list CG“ br. 39/11 i 37/17)</w:t>
      </w:r>
      <w:r w:rsidR="00316965" w:rsidRPr="002A71A6">
        <w:rPr>
          <w:rFonts w:ascii="Arial" w:hAnsi="Arial" w:cs="Arial"/>
        </w:rPr>
        <w:t>,</w:t>
      </w:r>
      <w:r w:rsidR="000D155A" w:rsidRPr="002A71A6">
        <w:rPr>
          <w:rFonts w:ascii="Arial" w:hAnsi="Arial" w:cs="Arial"/>
        </w:rPr>
        <w:t xml:space="preserve"> postignuta je povezanost </w:t>
      </w:r>
      <w:r w:rsidR="006D7AFB" w:rsidRPr="002A71A6">
        <w:rPr>
          <w:rFonts w:ascii="Arial" w:hAnsi="Arial" w:cs="Arial"/>
        </w:rPr>
        <w:t>strateških ciljeva</w:t>
      </w:r>
      <w:r w:rsidR="00E52195" w:rsidRPr="002A71A6">
        <w:rPr>
          <w:rFonts w:ascii="Arial" w:hAnsi="Arial" w:cs="Arial"/>
        </w:rPr>
        <w:t xml:space="preserve"> sa aktivnostima nevladinih organizacija</w:t>
      </w:r>
      <w:r w:rsidR="00316965" w:rsidRPr="002A71A6">
        <w:rPr>
          <w:rFonts w:ascii="Arial" w:hAnsi="Arial" w:cs="Arial"/>
        </w:rPr>
        <w:t>,</w:t>
      </w:r>
      <w:r w:rsidR="00E52195" w:rsidRPr="002A71A6">
        <w:rPr>
          <w:rFonts w:ascii="Arial" w:hAnsi="Arial" w:cs="Arial"/>
        </w:rPr>
        <w:t xml:space="preserve"> </w:t>
      </w:r>
      <w:r w:rsidR="00844E3F" w:rsidRPr="002A71A6">
        <w:rPr>
          <w:rFonts w:ascii="Arial" w:hAnsi="Arial" w:cs="Arial"/>
        </w:rPr>
        <w:t>čime se</w:t>
      </w:r>
      <w:r w:rsidR="007A3646" w:rsidRPr="002A71A6">
        <w:rPr>
          <w:rFonts w:ascii="Arial" w:hAnsi="Arial" w:cs="Arial"/>
        </w:rPr>
        <w:t xml:space="preserve"> </w:t>
      </w:r>
      <w:r w:rsidR="00844E3F" w:rsidRPr="002A71A6">
        <w:rPr>
          <w:rFonts w:ascii="Arial" w:hAnsi="Arial" w:cs="Arial"/>
        </w:rPr>
        <w:t xml:space="preserve">u fokus stavlja </w:t>
      </w:r>
      <w:r w:rsidR="009A092F" w:rsidRPr="002A71A6">
        <w:rPr>
          <w:rFonts w:ascii="Arial" w:hAnsi="Arial" w:cs="Arial"/>
        </w:rPr>
        <w:t>kvalitetna i efikasna implementacija javnih politika</w:t>
      </w:r>
      <w:r w:rsidR="00B526B8" w:rsidRPr="002A71A6">
        <w:rPr>
          <w:rFonts w:ascii="Arial" w:hAnsi="Arial" w:cs="Arial"/>
        </w:rPr>
        <w:t xml:space="preserve"> na principima partnerstva, a</w:t>
      </w:r>
      <w:r w:rsidR="009A092F" w:rsidRPr="002A71A6">
        <w:rPr>
          <w:rFonts w:ascii="Arial" w:hAnsi="Arial" w:cs="Arial"/>
        </w:rPr>
        <w:t xml:space="preserve"> koja će </w:t>
      </w:r>
      <w:r w:rsidR="00FF5E36" w:rsidRPr="002A71A6">
        <w:rPr>
          <w:rFonts w:ascii="Arial" w:hAnsi="Arial" w:cs="Arial"/>
        </w:rPr>
        <w:t>za</w:t>
      </w:r>
      <w:r w:rsidR="009A092F" w:rsidRPr="002A71A6">
        <w:rPr>
          <w:rFonts w:ascii="Arial" w:hAnsi="Arial" w:cs="Arial"/>
        </w:rPr>
        <w:t xml:space="preserve"> rezultat imati </w:t>
      </w:r>
      <w:r w:rsidR="00316965" w:rsidRPr="002A71A6">
        <w:rPr>
          <w:rFonts w:ascii="Arial" w:hAnsi="Arial" w:cs="Arial"/>
        </w:rPr>
        <w:t xml:space="preserve">konkretnu, vidljivu promjenu. </w:t>
      </w:r>
      <w:r w:rsidR="00DB7457" w:rsidRPr="002A71A6">
        <w:rPr>
          <w:rFonts w:ascii="Arial" w:hAnsi="Arial" w:cs="Arial"/>
        </w:rPr>
        <w:t>I</w:t>
      </w:r>
      <w:r w:rsidR="000D5B25" w:rsidRPr="002A71A6">
        <w:rPr>
          <w:rFonts w:ascii="Arial" w:hAnsi="Arial" w:cs="Arial"/>
        </w:rPr>
        <w:t>nkluzivnost nevladinih organizacija</w:t>
      </w:r>
      <w:r w:rsidR="00BB4A3D" w:rsidRPr="002A71A6">
        <w:rPr>
          <w:rFonts w:ascii="Arial" w:hAnsi="Arial" w:cs="Arial"/>
        </w:rPr>
        <w:t xml:space="preserve"> u definisanju prioriteta</w:t>
      </w:r>
      <w:r w:rsidR="00DB7457" w:rsidRPr="002A71A6">
        <w:rPr>
          <w:rFonts w:ascii="Arial" w:hAnsi="Arial" w:cs="Arial"/>
        </w:rPr>
        <w:t xml:space="preserve"> kroz obavezne konsultacije</w:t>
      </w:r>
      <w:r w:rsidR="00175EB7" w:rsidRPr="002A71A6">
        <w:rPr>
          <w:rFonts w:ascii="Arial" w:hAnsi="Arial" w:cs="Arial"/>
        </w:rPr>
        <w:t>,</w:t>
      </w:r>
      <w:r w:rsidR="00BB4A3D" w:rsidRPr="002A71A6">
        <w:rPr>
          <w:rFonts w:ascii="Arial" w:hAnsi="Arial" w:cs="Arial"/>
        </w:rPr>
        <w:t xml:space="preserve"> </w:t>
      </w:r>
      <w:r w:rsidR="00DB7457" w:rsidRPr="002A71A6">
        <w:rPr>
          <w:rFonts w:ascii="Arial" w:hAnsi="Arial" w:cs="Arial"/>
        </w:rPr>
        <w:t>jedna je od suštinski najvažnijih karakteristika ovog procesa,</w:t>
      </w:r>
      <w:r w:rsidR="00DC701C" w:rsidRPr="002A71A6">
        <w:rPr>
          <w:rFonts w:ascii="Arial" w:hAnsi="Arial" w:cs="Arial"/>
        </w:rPr>
        <w:t xml:space="preserve"> </w:t>
      </w:r>
      <w:r w:rsidR="00175EB7" w:rsidRPr="002A71A6">
        <w:rPr>
          <w:rFonts w:ascii="Arial" w:hAnsi="Arial" w:cs="Arial"/>
        </w:rPr>
        <w:t xml:space="preserve">koja ne predstavlja samo afirmaciju saradnje, već </w:t>
      </w:r>
      <w:r w:rsidR="00BB4A3D" w:rsidRPr="002A71A6">
        <w:rPr>
          <w:rFonts w:ascii="Arial" w:hAnsi="Arial" w:cs="Arial"/>
        </w:rPr>
        <w:t>može doprinijeti</w:t>
      </w:r>
      <w:r w:rsidR="00175EB7" w:rsidRPr="002A71A6">
        <w:rPr>
          <w:rFonts w:ascii="Arial" w:hAnsi="Arial" w:cs="Arial"/>
        </w:rPr>
        <w:t xml:space="preserve"> i</w:t>
      </w:r>
      <w:r w:rsidR="00BB4A3D" w:rsidRPr="002A71A6">
        <w:rPr>
          <w:rFonts w:ascii="Arial" w:hAnsi="Arial" w:cs="Arial"/>
        </w:rPr>
        <w:t xml:space="preserve"> kvalitetnijem i odgovornijem planiranju budžetskih sredstava. </w:t>
      </w:r>
    </w:p>
    <w:p w14:paraId="1955A51B" w14:textId="37A7C3C5" w:rsidR="00316965" w:rsidRPr="002A71A6" w:rsidRDefault="00106DB4" w:rsidP="00316965">
      <w:pPr>
        <w:jc w:val="both"/>
        <w:rPr>
          <w:rFonts w:ascii="Arial" w:hAnsi="Arial" w:cs="Arial"/>
        </w:rPr>
      </w:pPr>
      <w:r w:rsidRPr="002A71A6">
        <w:rPr>
          <w:rFonts w:ascii="Arial" w:hAnsi="Arial" w:cs="Arial"/>
        </w:rPr>
        <w:t xml:space="preserve">Izmjenama i dopunama Zakona iz 2017. godine, uspostavljen je kombinovani model finansiranja, koji podrazumijeva centralizovano programiranje i decentralizovanu raspodjelu sredstava, koju vrše </w:t>
      </w:r>
      <w:r w:rsidR="00906F9A">
        <w:rPr>
          <w:rFonts w:ascii="Arial" w:hAnsi="Arial" w:cs="Arial"/>
        </w:rPr>
        <w:t>organi</w:t>
      </w:r>
      <w:r w:rsidRPr="002A71A6">
        <w:rPr>
          <w:rFonts w:ascii="Arial" w:hAnsi="Arial" w:cs="Arial"/>
        </w:rPr>
        <w:t xml:space="preserve"> u oblastima za koje su nadležn</w:t>
      </w:r>
      <w:r w:rsidR="00906F9A">
        <w:rPr>
          <w:rFonts w:ascii="Arial" w:hAnsi="Arial" w:cs="Arial"/>
        </w:rPr>
        <w:t>i</w:t>
      </w:r>
      <w:r w:rsidRPr="002A71A6">
        <w:rPr>
          <w:rFonts w:ascii="Arial" w:hAnsi="Arial" w:cs="Arial"/>
        </w:rPr>
        <w:t>.</w:t>
      </w:r>
      <w:r w:rsidR="00C44321" w:rsidRPr="002A71A6">
        <w:rPr>
          <w:rFonts w:ascii="Arial" w:hAnsi="Arial" w:cs="Arial"/>
        </w:rPr>
        <w:t xml:space="preserve"> </w:t>
      </w:r>
      <w:r w:rsidR="00316965" w:rsidRPr="002A71A6">
        <w:rPr>
          <w:rFonts w:ascii="Arial" w:hAnsi="Arial" w:cs="Arial"/>
        </w:rPr>
        <w:t>Članom 32 Zakona</w:t>
      </w:r>
      <w:r w:rsidR="00C44321" w:rsidRPr="002A71A6">
        <w:rPr>
          <w:rFonts w:ascii="Arial" w:hAnsi="Arial" w:cs="Arial"/>
        </w:rPr>
        <w:t xml:space="preserve"> po prvi put je</w:t>
      </w:r>
      <w:r w:rsidR="00316965" w:rsidRPr="002A71A6">
        <w:rPr>
          <w:rFonts w:ascii="Arial" w:hAnsi="Arial" w:cs="Arial"/>
        </w:rPr>
        <w:t xml:space="preserve"> </w:t>
      </w:r>
      <w:r w:rsidR="00C44321" w:rsidRPr="002A71A6">
        <w:rPr>
          <w:rFonts w:ascii="Arial" w:hAnsi="Arial" w:cs="Arial"/>
        </w:rPr>
        <w:t>utvrđen fiksni procenat</w:t>
      </w:r>
      <w:r w:rsidR="00316965" w:rsidRPr="002A71A6">
        <w:rPr>
          <w:rFonts w:ascii="Arial" w:hAnsi="Arial" w:cs="Arial"/>
        </w:rPr>
        <w:t xml:space="preserve"> godišnjeg tekućeg budžeta za finansiranje projekata i programa nevladinih organizacija:</w:t>
      </w:r>
      <w:r w:rsidR="002F5C4B">
        <w:rPr>
          <w:rFonts w:ascii="Arial" w:hAnsi="Arial" w:cs="Arial"/>
        </w:rPr>
        <w:t xml:space="preserve"> </w:t>
      </w:r>
    </w:p>
    <w:p w14:paraId="05ABA99F" w14:textId="77777777" w:rsidR="00D16E82" w:rsidRPr="002A71A6" w:rsidRDefault="00316965" w:rsidP="00E24597">
      <w:pPr>
        <w:tabs>
          <w:tab w:val="left" w:pos="2580"/>
        </w:tabs>
      </w:pPr>
      <w:r w:rsidRPr="002A71A6">
        <w:t xml:space="preserve">                                                                    </w:t>
      </w:r>
      <w:r w:rsidR="00BC04CD" w:rsidRPr="002A71A6">
        <w:rPr>
          <w:noProof/>
        </w:rPr>
        <w:drawing>
          <wp:inline distT="0" distB="0" distL="0" distR="0" wp14:anchorId="53FA2835" wp14:editId="3EE56B72">
            <wp:extent cx="5183505" cy="2297430"/>
            <wp:effectExtent l="0" t="0" r="17145"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2A71A6">
        <w:t xml:space="preserve">               </w:t>
      </w:r>
    </w:p>
    <w:p w14:paraId="2596DDB4" w14:textId="77777777" w:rsidR="00BB4A3D" w:rsidRPr="002A71A6" w:rsidRDefault="000D5B25" w:rsidP="00E00C66">
      <w:pPr>
        <w:pStyle w:val="NoSpacing"/>
        <w:jc w:val="both"/>
        <w:rPr>
          <w:rFonts w:ascii="Arial" w:hAnsi="Arial" w:cs="Arial"/>
        </w:rPr>
      </w:pPr>
      <w:r w:rsidRPr="002A71A6">
        <w:rPr>
          <w:rFonts w:ascii="Arial" w:hAnsi="Arial" w:cs="Arial"/>
        </w:rPr>
        <w:lastRenderedPageBreak/>
        <w:t>U skladu sa članom 32a Zakona, Ministarstvo javne uprave</w:t>
      </w:r>
      <w:r w:rsidR="001756F0" w:rsidRPr="002A71A6">
        <w:rPr>
          <w:rFonts w:ascii="Arial" w:hAnsi="Arial" w:cs="Arial"/>
        </w:rPr>
        <w:t xml:space="preserve"> </w:t>
      </w:r>
      <w:r w:rsidRPr="002A71A6">
        <w:rPr>
          <w:rFonts w:ascii="Arial" w:hAnsi="Arial" w:cs="Arial"/>
        </w:rPr>
        <w:t>pokrenulo</w:t>
      </w:r>
      <w:r w:rsidR="005F51D6">
        <w:rPr>
          <w:rFonts w:ascii="Arial" w:hAnsi="Arial" w:cs="Arial"/>
        </w:rPr>
        <w:t xml:space="preserve"> je</w:t>
      </w:r>
      <w:r w:rsidRPr="002A71A6">
        <w:rPr>
          <w:rFonts w:ascii="Arial" w:hAnsi="Arial" w:cs="Arial"/>
        </w:rPr>
        <w:t xml:space="preserve"> proces programiranja prioritetnih oblasti od javnog interesa i visine sredstava za finansiranje projekata i programa nevladinih organizacija u njima u 2019. godini.  </w:t>
      </w:r>
      <w:r w:rsidR="00BB4A3D" w:rsidRPr="002A71A6">
        <w:rPr>
          <w:rFonts w:ascii="Arial" w:hAnsi="Arial" w:cs="Arial"/>
        </w:rPr>
        <w:t>Nakon obaveznih konsultacija sa nevladinim organizacijama, u skladu sa svojim strateškim i planskim dokumentima</w:t>
      </w:r>
      <w:r w:rsidR="00A1077E" w:rsidRPr="002A71A6">
        <w:rPr>
          <w:rFonts w:ascii="Arial" w:hAnsi="Arial" w:cs="Arial"/>
        </w:rPr>
        <w:t xml:space="preserve">, </w:t>
      </w:r>
      <w:r w:rsidR="000507A8">
        <w:rPr>
          <w:rFonts w:ascii="Arial" w:hAnsi="Arial" w:cs="Arial"/>
        </w:rPr>
        <w:t>15</w:t>
      </w:r>
      <w:r w:rsidR="00EC6B32" w:rsidRPr="002A71A6">
        <w:rPr>
          <w:rFonts w:ascii="Arial" w:hAnsi="Arial" w:cs="Arial"/>
        </w:rPr>
        <w:t xml:space="preserve"> min</w:t>
      </w:r>
      <w:r w:rsidR="00A1077E" w:rsidRPr="002A71A6">
        <w:rPr>
          <w:rFonts w:ascii="Arial" w:hAnsi="Arial" w:cs="Arial"/>
        </w:rPr>
        <w:t xml:space="preserve">istarstava dostavilo je </w:t>
      </w:r>
      <w:r w:rsidR="002A0316" w:rsidRPr="002A71A6">
        <w:rPr>
          <w:rFonts w:ascii="Arial" w:hAnsi="Arial" w:cs="Arial"/>
        </w:rPr>
        <w:t>35 sektorskih analiza za utvrđivanje prioritetnih obalsti od javnog interesa i visine sredstava za finansiranje projekata i programa nevladinih organizacija</w:t>
      </w:r>
      <w:r w:rsidR="00AE41B6" w:rsidRPr="002A71A6">
        <w:rPr>
          <w:rFonts w:ascii="Arial" w:hAnsi="Arial" w:cs="Arial"/>
        </w:rPr>
        <w:t xml:space="preserve">, od kojih je 17 dostavljeno znatno nakon predviđenog roka. </w:t>
      </w:r>
    </w:p>
    <w:p w14:paraId="27C40AEC" w14:textId="77777777" w:rsidR="00520099" w:rsidRPr="002A71A6" w:rsidRDefault="00520099" w:rsidP="00E00C66">
      <w:pPr>
        <w:pStyle w:val="NoSpacing"/>
        <w:jc w:val="both"/>
        <w:rPr>
          <w:rFonts w:ascii="Arial" w:hAnsi="Arial" w:cs="Arial"/>
        </w:rPr>
      </w:pPr>
    </w:p>
    <w:p w14:paraId="26E3D2FB" w14:textId="77777777" w:rsidR="00520099" w:rsidRPr="002A71A6" w:rsidRDefault="00520099" w:rsidP="00520099">
      <w:pPr>
        <w:jc w:val="both"/>
        <w:rPr>
          <w:rFonts w:ascii="Arial" w:hAnsi="Arial" w:cs="Arial"/>
        </w:rPr>
      </w:pPr>
      <w:r w:rsidRPr="002A71A6">
        <w:rPr>
          <w:rFonts w:ascii="Arial" w:hAnsi="Arial" w:cs="Arial"/>
        </w:rPr>
        <w:t xml:space="preserve">Ministarstvo javne uprave dostavljene predloge analiziralo je kroz </w:t>
      </w:r>
      <w:r w:rsidRPr="00610997">
        <w:rPr>
          <w:rFonts w:ascii="Arial" w:hAnsi="Arial" w:cs="Arial"/>
        </w:rPr>
        <w:t>27</w:t>
      </w:r>
      <w:r w:rsidRPr="002A71A6">
        <w:rPr>
          <w:rFonts w:ascii="Arial" w:hAnsi="Arial" w:cs="Arial"/>
        </w:rPr>
        <w:t xml:space="preserve"> pitanja, sa posebnim fokusom na konsultativni proces i visinu sredstava, a imajući u vidu korelaciju između </w:t>
      </w:r>
      <w:r w:rsidR="00D86A03" w:rsidRPr="002A71A6">
        <w:rPr>
          <w:rFonts w:ascii="Arial" w:hAnsi="Arial" w:cs="Arial"/>
        </w:rPr>
        <w:t>definisanog</w:t>
      </w:r>
      <w:r w:rsidRPr="002A71A6">
        <w:rPr>
          <w:rFonts w:ascii="Arial" w:hAnsi="Arial" w:cs="Arial"/>
        </w:rPr>
        <w:t xml:space="preserve"> problema i strateških ciljeva, prepoznatih  ciljnih grupa</w:t>
      </w:r>
      <w:r w:rsidR="004D492E">
        <w:rPr>
          <w:rFonts w:ascii="Arial" w:hAnsi="Arial" w:cs="Arial"/>
        </w:rPr>
        <w:t xml:space="preserve"> i krajnjih korisnika</w:t>
      </w:r>
      <w:r w:rsidRPr="002A71A6">
        <w:rPr>
          <w:rFonts w:ascii="Arial" w:hAnsi="Arial" w:cs="Arial"/>
        </w:rPr>
        <w:t xml:space="preserve">, njihovih potreba i načina doprinosa NVO. Svim ministarstvima dostavljena su mišljenja sa detaljnim komentarima na sektorske analize i sugestije za korekciju određenih segmenata. </w:t>
      </w:r>
    </w:p>
    <w:p w14:paraId="0D21B975" w14:textId="77777777" w:rsidR="00AE41B6" w:rsidRPr="002A71A6" w:rsidRDefault="00520099" w:rsidP="00520099">
      <w:pPr>
        <w:jc w:val="both"/>
        <w:rPr>
          <w:rFonts w:ascii="Arial" w:hAnsi="Arial" w:cs="Arial"/>
        </w:rPr>
      </w:pPr>
      <w:r w:rsidRPr="002A71A6">
        <w:rPr>
          <w:rFonts w:ascii="Arial" w:hAnsi="Arial" w:cs="Arial"/>
        </w:rPr>
        <w:t>Nakon završenog procesa usaglašavanja, Ministarstvo javne uprave je sačinilo Predlog odluke o utvrđivanju oblasti od javnog interesa i visine sredstava za finansiranje projekata i programa nevladinih organizacija u 2019. godini.</w:t>
      </w:r>
      <w:r w:rsidR="00AE41B6" w:rsidRPr="002A71A6">
        <w:rPr>
          <w:rFonts w:ascii="Arial" w:hAnsi="Arial" w:cs="Arial"/>
        </w:rPr>
        <w:t xml:space="preserve"> U isti su naknadno uvršteni i pojedini neblagovremeni predlozi, shodno stepenu usaglašenosti </w:t>
      </w:r>
      <w:r w:rsidR="00D80EB0" w:rsidRPr="002A71A6">
        <w:rPr>
          <w:rFonts w:ascii="Arial" w:hAnsi="Arial" w:cs="Arial"/>
        </w:rPr>
        <w:t xml:space="preserve">sa mišljlenjem Ministarstva </w:t>
      </w:r>
      <w:r w:rsidR="00AE41B6" w:rsidRPr="002A71A6">
        <w:rPr>
          <w:rFonts w:ascii="Arial" w:hAnsi="Arial" w:cs="Arial"/>
        </w:rPr>
        <w:t xml:space="preserve">i </w:t>
      </w:r>
      <w:r w:rsidR="007A4C0C" w:rsidRPr="002A71A6">
        <w:rPr>
          <w:rFonts w:ascii="Arial" w:hAnsi="Arial" w:cs="Arial"/>
        </w:rPr>
        <w:t xml:space="preserve">u skladu sa </w:t>
      </w:r>
      <w:r w:rsidR="00AE41B6" w:rsidRPr="002A71A6">
        <w:rPr>
          <w:rFonts w:ascii="Arial" w:hAnsi="Arial" w:cs="Arial"/>
        </w:rPr>
        <w:t>raspoloživim sredstvima.</w:t>
      </w:r>
    </w:p>
    <w:p w14:paraId="61D481E9" w14:textId="77777777" w:rsidR="00A67C6D" w:rsidRPr="002A71A6" w:rsidRDefault="00446C6D" w:rsidP="00446C6D">
      <w:pPr>
        <w:jc w:val="both"/>
        <w:rPr>
          <w:rFonts w:ascii="Arial" w:hAnsi="Arial" w:cs="Arial"/>
        </w:rPr>
      </w:pPr>
      <w:r w:rsidRPr="002A71A6">
        <w:rPr>
          <w:rFonts w:ascii="Arial" w:hAnsi="Arial" w:cs="Arial"/>
        </w:rPr>
        <w:t xml:space="preserve">Vlada Crne Gore je na sjednici od 15. novembra 2018. godine donijela </w:t>
      </w:r>
      <w:r w:rsidR="00520099" w:rsidRPr="002A71A6">
        <w:rPr>
          <w:rFonts w:ascii="Arial" w:hAnsi="Arial" w:cs="Arial"/>
        </w:rPr>
        <w:t>Odluk</w:t>
      </w:r>
      <w:r w:rsidRPr="002A71A6">
        <w:rPr>
          <w:rFonts w:ascii="Arial" w:hAnsi="Arial" w:cs="Arial"/>
        </w:rPr>
        <w:t>u</w:t>
      </w:r>
      <w:r w:rsidR="00520099" w:rsidRPr="002A71A6">
        <w:rPr>
          <w:rFonts w:ascii="Arial" w:hAnsi="Arial" w:cs="Arial"/>
        </w:rPr>
        <w:t xml:space="preserve"> o utvrđivanju prioritetnih oblasti i visine sredstava za finansiranje projekata i programa nevladinih organizacija u 2019</w:t>
      </w:r>
      <w:r w:rsidR="009E74E7" w:rsidRPr="002A71A6">
        <w:rPr>
          <w:rFonts w:ascii="Arial" w:hAnsi="Arial" w:cs="Arial"/>
        </w:rPr>
        <w:t>. godini</w:t>
      </w:r>
      <w:r w:rsidR="005B55ED" w:rsidRPr="002A71A6">
        <w:rPr>
          <w:rFonts w:ascii="Arial" w:hAnsi="Arial" w:cs="Arial"/>
        </w:rPr>
        <w:t>, kojom je obuhvaćeno 15 ministarstava i 20 oblasti od javnog interesa.</w:t>
      </w:r>
    </w:p>
    <w:p w14:paraId="3088C1A1" w14:textId="3FA4FFC0" w:rsidR="00532EA3" w:rsidRPr="002A71A6" w:rsidRDefault="00BD2060" w:rsidP="005B3348">
      <w:pPr>
        <w:rPr>
          <w:rFonts w:ascii="Arial" w:hAnsi="Arial" w:cs="Arial"/>
        </w:rPr>
      </w:pPr>
      <w:r>
        <w:rPr>
          <w:rFonts w:ascii="Times New Roman" w:eastAsia="Calibri" w:hAnsi="Times New Roman" w:cs="Times New Roman"/>
          <w:noProof/>
          <w:sz w:val="24"/>
          <w:szCs w:val="24"/>
        </w:rPr>
        <mc:AlternateContent>
          <mc:Choice Requires="wps">
            <w:drawing>
              <wp:anchor distT="0" distB="0" distL="114300" distR="114300" simplePos="0" relativeHeight="251691008" behindDoc="0" locked="0" layoutInCell="1" allowOverlap="1" wp14:anchorId="0257C75D" wp14:editId="0440A921">
                <wp:simplePos x="0" y="0"/>
                <wp:positionH relativeFrom="column">
                  <wp:posOffset>-2540</wp:posOffset>
                </wp:positionH>
                <wp:positionV relativeFrom="paragraph">
                  <wp:posOffset>37465</wp:posOffset>
                </wp:positionV>
                <wp:extent cx="4311650" cy="3076575"/>
                <wp:effectExtent l="57150" t="38100" r="50800" b="8572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0" cy="3076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FFC000"/>
                          </a:solidFill>
                          <a:prstDash val="solid"/>
                        </a:ln>
                        <a:effectLst>
                          <a:outerShdw blurRad="40000" dist="20000" dir="5400000" rotWithShape="0">
                            <a:srgbClr val="000000">
                              <a:alpha val="38000"/>
                            </a:srgbClr>
                          </a:outerShdw>
                        </a:effectLst>
                      </wps:spPr>
                      <wps:txbx>
                        <w:txbxContent>
                          <w:p w14:paraId="51ECC689" w14:textId="77777777" w:rsidR="00C76CA8" w:rsidRDefault="00C76CA8" w:rsidP="00A67C6D">
                            <w:pPr>
                              <w:rPr>
                                <w:rFonts w:ascii="Arial" w:hAnsi="Arial" w:cs="Arial"/>
                                <w:b/>
                              </w:rPr>
                            </w:pPr>
                            <w:r>
                              <w:rPr>
                                <w:rFonts w:ascii="Arial" w:hAnsi="Arial" w:cs="Arial"/>
                                <w:b/>
                              </w:rPr>
                              <w:t>Opredijeljena sredstva po ministarstvima u oblastima od javnog interesa izražena u procentima:</w:t>
                            </w:r>
                          </w:p>
                          <w:p w14:paraId="03894C3E"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rada i socijalnog staranja – 12,71% , </w:t>
                            </w:r>
                          </w:p>
                          <w:p w14:paraId="453E8B2A"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za ljudska i manjinska prava – 37,43% ,</w:t>
                            </w:r>
                          </w:p>
                          <w:p w14:paraId="0B6D9D48"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održivog razvoja i turizma – 1,37%, </w:t>
                            </w:r>
                          </w:p>
                          <w:p w14:paraId="07379087"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odbrane – 0,86% ,</w:t>
                            </w:r>
                          </w:p>
                          <w:p w14:paraId="79B03573"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sporta</w:t>
                            </w:r>
                            <w:r>
                              <w:rPr>
                                <w:rFonts w:ascii="Arial" w:hAnsi="Arial" w:cs="Arial"/>
                                <w:i/>
                                <w:color w:val="002060"/>
                                <w:sz w:val="20"/>
                                <w:szCs w:val="20"/>
                              </w:rPr>
                              <w:t xml:space="preserve"> i mladih</w:t>
                            </w:r>
                            <w:r w:rsidRPr="005630DD">
                              <w:rPr>
                                <w:rFonts w:ascii="Arial" w:hAnsi="Arial" w:cs="Arial"/>
                                <w:i/>
                                <w:color w:val="002060"/>
                                <w:sz w:val="20"/>
                                <w:szCs w:val="20"/>
                              </w:rPr>
                              <w:t xml:space="preserve"> – 4,81% ,</w:t>
                            </w:r>
                          </w:p>
                          <w:p w14:paraId="77FF75A2"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kulture – 13,05% </w:t>
                            </w:r>
                          </w:p>
                          <w:p w14:paraId="1E50C79B"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javne uprave – 3,44% ,</w:t>
                            </w:r>
                          </w:p>
                          <w:p w14:paraId="1C06539C"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saobraćaja i pomorstva – 4,12% ,</w:t>
                            </w:r>
                          </w:p>
                          <w:p w14:paraId="39C25A65"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poljoprivrede i ruralnog razvoja – 10,30% ,</w:t>
                            </w:r>
                          </w:p>
                          <w:p w14:paraId="70129C8C"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ekonomije – 0,96% ,</w:t>
                            </w:r>
                          </w:p>
                          <w:p w14:paraId="150C881F"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pravde –2,67% ,</w:t>
                            </w:r>
                          </w:p>
                          <w:p w14:paraId="1CCEB80C"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nauke – 1,79% ,</w:t>
                            </w:r>
                          </w:p>
                          <w:p w14:paraId="41777356"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prosvjete – 3,43% ,</w:t>
                            </w:r>
                          </w:p>
                          <w:p w14:paraId="1E906EF4"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zdravlja – 0,82% ,</w:t>
                            </w:r>
                          </w:p>
                          <w:p w14:paraId="25FD4FC6" w14:textId="77777777" w:rsidR="00C76CA8" w:rsidRPr="005630DD" w:rsidRDefault="00C76CA8" w:rsidP="00A67C6D">
                            <w:pPr>
                              <w:spacing w:after="0" w:line="276" w:lineRule="auto"/>
                              <w:rPr>
                                <w:rFonts w:ascii="Arial" w:hAnsi="Arial" w:cs="Arial"/>
                                <w:color w:val="002060"/>
                                <w:sz w:val="20"/>
                                <w:szCs w:val="20"/>
                              </w:rPr>
                            </w:pPr>
                            <w:r w:rsidRPr="005630DD">
                              <w:rPr>
                                <w:rFonts w:ascii="Arial" w:hAnsi="Arial" w:cs="Arial"/>
                                <w:i/>
                                <w:color w:val="002060"/>
                                <w:sz w:val="20"/>
                                <w:szCs w:val="20"/>
                              </w:rPr>
                              <w:t>- Ministarstvo unutrašnjih poslova – 2,24% .</w:t>
                            </w:r>
                          </w:p>
                          <w:p w14:paraId="01EA1D33" w14:textId="77777777" w:rsidR="00C76CA8" w:rsidRDefault="00C76CA8" w:rsidP="00A67C6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C75D" id="Text Box 248" o:spid="_x0000_s1037" type="#_x0000_t202" style="position:absolute;margin-left:-.2pt;margin-top:2.95pt;width:339.5pt;height:24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" fillcolor="#9eeaff" strokecolor="#ffc000">
                <v:fill color2="#e4f9ff" rotate="t" angle="180" colors="0 #9eeaff;22938f #bbefff;1 #e4f9ff" focus="100%" type="gradient"/>
                <v:shadow on="t" color="black" opacity="24903f" origin=",.5" offset="0,.55556mm"/>
                <v:path arrowok="t"/>
                <v:textbox>
                  <w:txbxContent>
                    <w:p w14:paraId="51ECC689" w14:textId="77777777" w:rsidR="00C76CA8" w:rsidRDefault="00C76CA8" w:rsidP="00A67C6D">
                      <w:pPr>
                        <w:rPr>
                          <w:rFonts w:ascii="Arial" w:hAnsi="Arial" w:cs="Arial"/>
                          <w:b/>
                        </w:rPr>
                      </w:pPr>
                      <w:r>
                        <w:rPr>
                          <w:rFonts w:ascii="Arial" w:hAnsi="Arial" w:cs="Arial"/>
                          <w:b/>
                        </w:rPr>
                        <w:t>Opredijeljena sredstva po ministarstvima u oblastima od javnog interesa izražena u procentima:</w:t>
                      </w:r>
                    </w:p>
                    <w:p w14:paraId="03894C3E"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rada i socijalnog staranja – 12,71% , </w:t>
                      </w:r>
                    </w:p>
                    <w:p w14:paraId="453E8B2A"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za ljudska i manjinska prava – 37,43% ,</w:t>
                      </w:r>
                    </w:p>
                    <w:p w14:paraId="0B6D9D48"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održivog razvoja i turizma – 1,37%, </w:t>
                      </w:r>
                    </w:p>
                    <w:p w14:paraId="07379087"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odbrane – 0,86% ,</w:t>
                      </w:r>
                    </w:p>
                    <w:p w14:paraId="79B03573"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sporta</w:t>
                      </w:r>
                      <w:r>
                        <w:rPr>
                          <w:rFonts w:ascii="Arial" w:hAnsi="Arial" w:cs="Arial"/>
                          <w:i/>
                          <w:color w:val="002060"/>
                          <w:sz w:val="20"/>
                          <w:szCs w:val="20"/>
                        </w:rPr>
                        <w:t xml:space="preserve"> i mladih</w:t>
                      </w:r>
                      <w:r w:rsidRPr="005630DD">
                        <w:rPr>
                          <w:rFonts w:ascii="Arial" w:hAnsi="Arial" w:cs="Arial"/>
                          <w:i/>
                          <w:color w:val="002060"/>
                          <w:sz w:val="20"/>
                          <w:szCs w:val="20"/>
                        </w:rPr>
                        <w:t xml:space="preserve"> – 4,81% ,</w:t>
                      </w:r>
                    </w:p>
                    <w:p w14:paraId="77FF75A2"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kulture – 13,05% </w:t>
                      </w:r>
                    </w:p>
                    <w:p w14:paraId="1E50C79B"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javne uprave – 3,44% ,</w:t>
                      </w:r>
                    </w:p>
                    <w:p w14:paraId="1C06539C"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saobraćaja i pomorstva – 4,12% ,</w:t>
                      </w:r>
                    </w:p>
                    <w:p w14:paraId="39C25A65"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poljoprivrede i ruralnog razvoja – 10,30% ,</w:t>
                      </w:r>
                    </w:p>
                    <w:p w14:paraId="70129C8C"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ekonomije – 0,96% ,</w:t>
                      </w:r>
                    </w:p>
                    <w:p w14:paraId="150C881F"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pravde –2,67% ,</w:t>
                      </w:r>
                    </w:p>
                    <w:p w14:paraId="1CCEB80C"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nauke – 1,79% ,</w:t>
                      </w:r>
                    </w:p>
                    <w:p w14:paraId="41777356"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prosvjete – 3,43% ,</w:t>
                      </w:r>
                    </w:p>
                    <w:p w14:paraId="1E906EF4" w14:textId="77777777" w:rsidR="00C76CA8" w:rsidRPr="005630DD" w:rsidRDefault="00C76CA8" w:rsidP="00A67C6D">
                      <w:pPr>
                        <w:spacing w:after="0" w:line="276" w:lineRule="auto"/>
                        <w:rPr>
                          <w:rFonts w:ascii="Arial" w:hAnsi="Arial" w:cs="Arial"/>
                          <w:i/>
                          <w:color w:val="002060"/>
                          <w:sz w:val="20"/>
                          <w:szCs w:val="20"/>
                        </w:rPr>
                      </w:pPr>
                      <w:r w:rsidRPr="005630DD">
                        <w:rPr>
                          <w:rFonts w:ascii="Arial" w:hAnsi="Arial" w:cs="Arial"/>
                          <w:i/>
                          <w:color w:val="002060"/>
                          <w:sz w:val="20"/>
                          <w:szCs w:val="20"/>
                        </w:rPr>
                        <w:t>- Ministarstvo zdravlja – 0,82% ,</w:t>
                      </w:r>
                    </w:p>
                    <w:p w14:paraId="25FD4FC6" w14:textId="77777777" w:rsidR="00C76CA8" w:rsidRPr="005630DD" w:rsidRDefault="00C76CA8" w:rsidP="00A67C6D">
                      <w:pPr>
                        <w:spacing w:after="0" w:line="276" w:lineRule="auto"/>
                        <w:rPr>
                          <w:rFonts w:ascii="Arial" w:hAnsi="Arial" w:cs="Arial"/>
                          <w:color w:val="002060"/>
                          <w:sz w:val="20"/>
                          <w:szCs w:val="20"/>
                        </w:rPr>
                      </w:pPr>
                      <w:r w:rsidRPr="005630DD">
                        <w:rPr>
                          <w:rFonts w:ascii="Arial" w:hAnsi="Arial" w:cs="Arial"/>
                          <w:i/>
                          <w:color w:val="002060"/>
                          <w:sz w:val="20"/>
                          <w:szCs w:val="20"/>
                        </w:rPr>
                        <w:t>- Ministarstvo unutrašnjih poslova – 2,24% .</w:t>
                      </w:r>
                    </w:p>
                    <w:p w14:paraId="01EA1D33" w14:textId="77777777" w:rsidR="00C76CA8" w:rsidRDefault="00C76CA8" w:rsidP="00A67C6D">
                      <w:pPr>
                        <w:rPr>
                          <w:rFonts w:ascii="Arial" w:hAnsi="Arial" w:cs="Arial"/>
                        </w:rPr>
                      </w:pPr>
                    </w:p>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7C87F12E" wp14:editId="4CF6C6D1">
                <wp:simplePos x="0" y="0"/>
                <wp:positionH relativeFrom="column">
                  <wp:posOffset>4700905</wp:posOffset>
                </wp:positionH>
                <wp:positionV relativeFrom="paragraph">
                  <wp:posOffset>127635</wp:posOffset>
                </wp:positionV>
                <wp:extent cx="3867150" cy="1156335"/>
                <wp:effectExtent l="57150" t="38100" r="57150" b="81915"/>
                <wp:wrapNone/>
                <wp:docPr id="1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15633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FFC000"/>
                          </a:solidFill>
                          <a:prstDash val="solid"/>
                        </a:ln>
                        <a:effectLst>
                          <a:outerShdw blurRad="40000" dist="20000" dir="5400000" rotWithShape="0">
                            <a:srgbClr val="000000">
                              <a:alpha val="38000"/>
                            </a:srgbClr>
                          </a:outerShdw>
                        </a:effectLst>
                      </wps:spPr>
                      <wps:txbx>
                        <w:txbxContent>
                          <w:p w14:paraId="716758C9" w14:textId="77777777" w:rsidR="00C76CA8" w:rsidRPr="00705481" w:rsidRDefault="00C76CA8" w:rsidP="00705481">
                            <w:pPr>
                              <w:rPr>
                                <w:rFonts w:ascii="Arial" w:hAnsi="Arial" w:cs="Arial"/>
                                <w:b/>
                                <w:color w:val="000000"/>
                              </w:rPr>
                            </w:pPr>
                            <w:r w:rsidRPr="00705481">
                              <w:rPr>
                                <w:rFonts w:ascii="Arial" w:hAnsi="Arial" w:cs="Arial"/>
                                <w:b/>
                                <w:color w:val="000000"/>
                              </w:rPr>
                              <w:t>Opredijeljena sredstva</w:t>
                            </w:r>
                            <w:r>
                              <w:rPr>
                                <w:rFonts w:ascii="Arial" w:hAnsi="Arial" w:cs="Arial"/>
                                <w:b/>
                                <w:color w:val="000000"/>
                              </w:rPr>
                              <w:t xml:space="preserve"> po ministarstvima</w:t>
                            </w:r>
                            <w:r w:rsidRPr="00705481">
                              <w:rPr>
                                <w:rFonts w:ascii="Arial" w:hAnsi="Arial" w:cs="Arial"/>
                                <w:b/>
                                <w:color w:val="000000"/>
                              </w:rPr>
                              <w:t xml:space="preserve"> u oblasti zaštita OSI izražena u procentima:</w:t>
                            </w:r>
                          </w:p>
                          <w:p w14:paraId="24C60BD6" w14:textId="77777777" w:rsidR="00C76CA8" w:rsidRPr="005630DD" w:rsidRDefault="00C76CA8" w:rsidP="00705481">
                            <w:pPr>
                              <w:spacing w:after="0" w:line="276" w:lineRule="auto"/>
                              <w:rPr>
                                <w:rFonts w:ascii="Arial" w:hAnsi="Arial" w:cs="Arial"/>
                                <w:b/>
                                <w:color w:val="002060"/>
                                <w:sz w:val="20"/>
                                <w:szCs w:val="20"/>
                              </w:rPr>
                            </w:pPr>
                            <w:r w:rsidRPr="005630DD">
                              <w:rPr>
                                <w:rFonts w:ascii="Arial" w:hAnsi="Arial" w:cs="Arial"/>
                                <w:i/>
                                <w:color w:val="002060"/>
                                <w:sz w:val="20"/>
                                <w:szCs w:val="20"/>
                              </w:rPr>
                              <w:t>Ministarstvo za ljudska i manjinska prava</w:t>
                            </w:r>
                            <w:r w:rsidRPr="005630DD">
                              <w:rPr>
                                <w:rFonts w:ascii="Arial" w:hAnsi="Arial" w:cs="Arial"/>
                                <w:color w:val="002060"/>
                                <w:sz w:val="20"/>
                                <w:szCs w:val="20"/>
                              </w:rPr>
                              <w:t xml:space="preserve"> – 51,67%</w:t>
                            </w:r>
                          </w:p>
                          <w:p w14:paraId="5CC0CB1C" w14:textId="77777777" w:rsidR="00C76CA8" w:rsidRPr="005630DD" w:rsidRDefault="00C76CA8" w:rsidP="00705481">
                            <w:pPr>
                              <w:spacing w:after="0" w:line="276" w:lineRule="auto"/>
                              <w:rPr>
                                <w:rFonts w:ascii="Arial" w:hAnsi="Arial" w:cs="Arial"/>
                                <w:color w:val="002060"/>
                                <w:sz w:val="20"/>
                                <w:szCs w:val="20"/>
                              </w:rPr>
                            </w:pPr>
                            <w:r w:rsidRPr="005630DD">
                              <w:rPr>
                                <w:rFonts w:ascii="Arial" w:hAnsi="Arial" w:cs="Arial"/>
                                <w:i/>
                                <w:color w:val="002060"/>
                                <w:sz w:val="20"/>
                                <w:szCs w:val="20"/>
                              </w:rPr>
                              <w:t>Ministarstvo rada i socijalnog staranja</w:t>
                            </w:r>
                            <w:r w:rsidRPr="005630DD">
                              <w:rPr>
                                <w:rFonts w:ascii="Arial" w:hAnsi="Arial" w:cs="Arial"/>
                                <w:color w:val="002060"/>
                                <w:sz w:val="20"/>
                                <w:szCs w:val="20"/>
                              </w:rPr>
                              <w:t xml:space="preserve"> – 44,83%  </w:t>
                            </w:r>
                          </w:p>
                          <w:p w14:paraId="6B3CDE1E" w14:textId="77777777" w:rsidR="00C76CA8" w:rsidRPr="005630DD" w:rsidRDefault="00C76CA8" w:rsidP="00705481">
                            <w:pPr>
                              <w:spacing w:after="0" w:line="276" w:lineRule="auto"/>
                              <w:rPr>
                                <w:rFonts w:ascii="Arial" w:hAnsi="Arial" w:cs="Arial"/>
                                <w:color w:val="002060"/>
                                <w:sz w:val="20"/>
                                <w:szCs w:val="20"/>
                              </w:rPr>
                            </w:pPr>
                            <w:r w:rsidRPr="005630DD">
                              <w:rPr>
                                <w:rFonts w:ascii="Arial" w:hAnsi="Arial" w:cs="Arial"/>
                                <w:color w:val="002060"/>
                                <w:sz w:val="20"/>
                                <w:szCs w:val="20"/>
                              </w:rPr>
                              <w:t xml:space="preserve">i </w:t>
                            </w:r>
                            <w:r w:rsidRPr="005630DD">
                              <w:rPr>
                                <w:rFonts w:ascii="Arial" w:hAnsi="Arial" w:cs="Arial"/>
                                <w:i/>
                                <w:color w:val="002060"/>
                                <w:sz w:val="20"/>
                                <w:szCs w:val="20"/>
                              </w:rPr>
                              <w:t>Ministarstvo saobraćaja i pomorstva</w:t>
                            </w:r>
                            <w:r w:rsidRPr="005630DD">
                              <w:rPr>
                                <w:rFonts w:ascii="Arial" w:hAnsi="Arial" w:cs="Arial"/>
                                <w:color w:val="002060"/>
                                <w:sz w:val="20"/>
                                <w:szCs w:val="20"/>
                              </w:rPr>
                              <w:t xml:space="preserve"> – 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F12E" id="Text Box 249" o:spid="_x0000_s1038" type="#_x0000_t202" style="position:absolute;margin-left:370.15pt;margin-top:10.05pt;width:304.5pt;height:9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" fillcolor="#9eeaff" strokecolor="#ffc000">
                <v:fill color2="#e4f9ff" rotate="t" angle="180" colors="0 #9eeaff;22938f #bbefff;1 #e4f9ff" focus="100%" type="gradient"/>
                <v:shadow on="t" color="black" opacity="24903f" origin=",.5" offset="0,.55556mm"/>
                <v:path arrowok="t"/>
                <v:textbox>
                  <w:txbxContent>
                    <w:p w14:paraId="716758C9" w14:textId="77777777" w:rsidR="00C76CA8" w:rsidRPr="00705481" w:rsidRDefault="00C76CA8" w:rsidP="00705481">
                      <w:pPr>
                        <w:rPr>
                          <w:rFonts w:ascii="Arial" w:hAnsi="Arial" w:cs="Arial"/>
                          <w:b/>
                          <w:color w:val="000000"/>
                        </w:rPr>
                      </w:pPr>
                      <w:r w:rsidRPr="00705481">
                        <w:rPr>
                          <w:rFonts w:ascii="Arial" w:hAnsi="Arial" w:cs="Arial"/>
                          <w:b/>
                          <w:color w:val="000000"/>
                        </w:rPr>
                        <w:t>Opredijeljena sredstva</w:t>
                      </w:r>
                      <w:r>
                        <w:rPr>
                          <w:rFonts w:ascii="Arial" w:hAnsi="Arial" w:cs="Arial"/>
                          <w:b/>
                          <w:color w:val="000000"/>
                        </w:rPr>
                        <w:t xml:space="preserve"> po ministarstvima</w:t>
                      </w:r>
                      <w:r w:rsidRPr="00705481">
                        <w:rPr>
                          <w:rFonts w:ascii="Arial" w:hAnsi="Arial" w:cs="Arial"/>
                          <w:b/>
                          <w:color w:val="000000"/>
                        </w:rPr>
                        <w:t xml:space="preserve"> u oblasti zaštita OSI izražena u procentima:</w:t>
                      </w:r>
                    </w:p>
                    <w:p w14:paraId="24C60BD6" w14:textId="77777777" w:rsidR="00C76CA8" w:rsidRPr="005630DD" w:rsidRDefault="00C76CA8" w:rsidP="00705481">
                      <w:pPr>
                        <w:spacing w:after="0" w:line="276" w:lineRule="auto"/>
                        <w:rPr>
                          <w:rFonts w:ascii="Arial" w:hAnsi="Arial" w:cs="Arial"/>
                          <w:b/>
                          <w:color w:val="002060"/>
                          <w:sz w:val="20"/>
                          <w:szCs w:val="20"/>
                        </w:rPr>
                      </w:pPr>
                      <w:r w:rsidRPr="005630DD">
                        <w:rPr>
                          <w:rFonts w:ascii="Arial" w:hAnsi="Arial" w:cs="Arial"/>
                          <w:i/>
                          <w:color w:val="002060"/>
                          <w:sz w:val="20"/>
                          <w:szCs w:val="20"/>
                        </w:rPr>
                        <w:t>Ministarstvo za ljudska i manjinska prava</w:t>
                      </w:r>
                      <w:r w:rsidRPr="005630DD">
                        <w:rPr>
                          <w:rFonts w:ascii="Arial" w:hAnsi="Arial" w:cs="Arial"/>
                          <w:color w:val="002060"/>
                          <w:sz w:val="20"/>
                          <w:szCs w:val="20"/>
                        </w:rPr>
                        <w:t xml:space="preserve"> – 51,67%</w:t>
                      </w:r>
                    </w:p>
                    <w:p w14:paraId="5CC0CB1C" w14:textId="77777777" w:rsidR="00C76CA8" w:rsidRPr="005630DD" w:rsidRDefault="00C76CA8" w:rsidP="00705481">
                      <w:pPr>
                        <w:spacing w:after="0" w:line="276" w:lineRule="auto"/>
                        <w:rPr>
                          <w:rFonts w:ascii="Arial" w:hAnsi="Arial" w:cs="Arial"/>
                          <w:color w:val="002060"/>
                          <w:sz w:val="20"/>
                          <w:szCs w:val="20"/>
                        </w:rPr>
                      </w:pPr>
                      <w:r w:rsidRPr="005630DD">
                        <w:rPr>
                          <w:rFonts w:ascii="Arial" w:hAnsi="Arial" w:cs="Arial"/>
                          <w:i/>
                          <w:color w:val="002060"/>
                          <w:sz w:val="20"/>
                          <w:szCs w:val="20"/>
                        </w:rPr>
                        <w:t>Ministarstvo rada i socijalnog staranja</w:t>
                      </w:r>
                      <w:r w:rsidRPr="005630DD">
                        <w:rPr>
                          <w:rFonts w:ascii="Arial" w:hAnsi="Arial" w:cs="Arial"/>
                          <w:color w:val="002060"/>
                          <w:sz w:val="20"/>
                          <w:szCs w:val="20"/>
                        </w:rPr>
                        <w:t xml:space="preserve"> – 44,83%  </w:t>
                      </w:r>
                    </w:p>
                    <w:p w14:paraId="6B3CDE1E" w14:textId="77777777" w:rsidR="00C76CA8" w:rsidRPr="005630DD" w:rsidRDefault="00C76CA8" w:rsidP="00705481">
                      <w:pPr>
                        <w:spacing w:after="0" w:line="276" w:lineRule="auto"/>
                        <w:rPr>
                          <w:rFonts w:ascii="Arial" w:hAnsi="Arial" w:cs="Arial"/>
                          <w:color w:val="002060"/>
                          <w:sz w:val="20"/>
                          <w:szCs w:val="20"/>
                        </w:rPr>
                      </w:pPr>
                      <w:r w:rsidRPr="005630DD">
                        <w:rPr>
                          <w:rFonts w:ascii="Arial" w:hAnsi="Arial" w:cs="Arial"/>
                          <w:color w:val="002060"/>
                          <w:sz w:val="20"/>
                          <w:szCs w:val="20"/>
                        </w:rPr>
                        <w:t xml:space="preserve">i </w:t>
                      </w:r>
                      <w:r w:rsidRPr="005630DD">
                        <w:rPr>
                          <w:rFonts w:ascii="Arial" w:hAnsi="Arial" w:cs="Arial"/>
                          <w:i/>
                          <w:color w:val="002060"/>
                          <w:sz w:val="20"/>
                          <w:szCs w:val="20"/>
                        </w:rPr>
                        <w:t>Ministarstvo saobraćaja i pomorstva</w:t>
                      </w:r>
                      <w:r w:rsidRPr="005630DD">
                        <w:rPr>
                          <w:rFonts w:ascii="Arial" w:hAnsi="Arial" w:cs="Arial"/>
                          <w:color w:val="002060"/>
                          <w:sz w:val="20"/>
                          <w:szCs w:val="20"/>
                        </w:rPr>
                        <w:t xml:space="preserve"> – 3,50%</w:t>
                      </w:r>
                    </w:p>
                  </w:txbxContent>
                </v:textbox>
              </v:shape>
            </w:pict>
          </mc:Fallback>
        </mc:AlternateContent>
      </w:r>
    </w:p>
    <w:p w14:paraId="09790C3E" w14:textId="77777777" w:rsidR="005B3348" w:rsidRPr="002A71A6" w:rsidRDefault="005B3348" w:rsidP="005B3348">
      <w:pPr>
        <w:rPr>
          <w:rFonts w:ascii="Arial" w:hAnsi="Arial" w:cs="Arial"/>
        </w:rPr>
      </w:pPr>
    </w:p>
    <w:p w14:paraId="03D75655" w14:textId="77777777" w:rsidR="005B3348" w:rsidRPr="002A71A6" w:rsidRDefault="005B3348" w:rsidP="005B3348">
      <w:pPr>
        <w:tabs>
          <w:tab w:val="left" w:pos="2588"/>
        </w:tabs>
        <w:jc w:val="both"/>
        <w:rPr>
          <w:rFonts w:ascii="Arial" w:hAnsi="Arial" w:cs="Arial"/>
        </w:rPr>
      </w:pPr>
      <w:r w:rsidRPr="002A71A6">
        <w:rPr>
          <w:rFonts w:ascii="Arial" w:hAnsi="Arial" w:cs="Arial"/>
        </w:rPr>
        <w:tab/>
      </w:r>
    </w:p>
    <w:p w14:paraId="7717AA01" w14:textId="77777777" w:rsidR="00532EA3" w:rsidRPr="002A71A6" w:rsidRDefault="00532EA3" w:rsidP="00C932AA">
      <w:pPr>
        <w:jc w:val="both"/>
        <w:rPr>
          <w:rFonts w:ascii="Arial" w:hAnsi="Arial" w:cs="Arial"/>
        </w:rPr>
      </w:pPr>
    </w:p>
    <w:p w14:paraId="61E1F23B" w14:textId="77777777" w:rsidR="00532EA3" w:rsidRPr="002A71A6" w:rsidRDefault="00532EA3" w:rsidP="00C932AA">
      <w:pPr>
        <w:jc w:val="both"/>
        <w:rPr>
          <w:rFonts w:ascii="Arial" w:hAnsi="Arial" w:cs="Arial"/>
        </w:rPr>
      </w:pPr>
    </w:p>
    <w:p w14:paraId="3416A3AA" w14:textId="77777777" w:rsidR="00532EA3" w:rsidRPr="002A71A6" w:rsidRDefault="00532EA3" w:rsidP="00C932AA">
      <w:pPr>
        <w:jc w:val="both"/>
        <w:rPr>
          <w:rFonts w:ascii="Arial" w:hAnsi="Arial" w:cs="Arial"/>
        </w:rPr>
      </w:pPr>
    </w:p>
    <w:p w14:paraId="63918F9D" w14:textId="77777777" w:rsidR="00532EA3" w:rsidRPr="002A71A6" w:rsidRDefault="00532EA3" w:rsidP="00C932AA">
      <w:pPr>
        <w:jc w:val="both"/>
        <w:rPr>
          <w:rFonts w:ascii="Arial" w:hAnsi="Arial" w:cs="Arial"/>
        </w:rPr>
      </w:pPr>
    </w:p>
    <w:p w14:paraId="623F7896" w14:textId="77777777" w:rsidR="00E90244" w:rsidRPr="002A71A6" w:rsidRDefault="00E90244" w:rsidP="00C932AA">
      <w:pPr>
        <w:jc w:val="both"/>
        <w:rPr>
          <w:rFonts w:ascii="Arial" w:hAnsi="Arial" w:cs="Arial"/>
        </w:rPr>
      </w:pPr>
    </w:p>
    <w:p w14:paraId="38020AAE" w14:textId="77777777" w:rsidR="00E85F21" w:rsidRPr="002A71A6" w:rsidRDefault="00E85F21" w:rsidP="00C932AA">
      <w:pPr>
        <w:jc w:val="both"/>
        <w:rPr>
          <w:rFonts w:ascii="Arial" w:hAnsi="Arial" w:cs="Arial"/>
        </w:rPr>
      </w:pPr>
    </w:p>
    <w:p w14:paraId="4160762D" w14:textId="77777777" w:rsidR="00E85F21" w:rsidRPr="002A71A6" w:rsidRDefault="00E85F21" w:rsidP="00C932AA">
      <w:pPr>
        <w:jc w:val="both"/>
        <w:rPr>
          <w:rFonts w:ascii="Arial" w:hAnsi="Arial" w:cs="Arial"/>
        </w:rPr>
      </w:pPr>
    </w:p>
    <w:p w14:paraId="2CA26255" w14:textId="77777777" w:rsidR="00C44321" w:rsidRPr="002A71A6" w:rsidRDefault="00C44321" w:rsidP="00C932AA">
      <w:pPr>
        <w:jc w:val="both"/>
        <w:rPr>
          <w:rFonts w:ascii="Arial" w:hAnsi="Arial" w:cs="Arial"/>
        </w:rPr>
      </w:pPr>
    </w:p>
    <w:p w14:paraId="6CA32361" w14:textId="77777777" w:rsidR="00A67C6D" w:rsidRPr="002A71A6" w:rsidRDefault="00A67C6D" w:rsidP="00283315">
      <w:pPr>
        <w:jc w:val="both"/>
        <w:rPr>
          <w:rFonts w:ascii="Arial" w:hAnsi="Arial" w:cs="Arial"/>
        </w:rPr>
      </w:pPr>
    </w:p>
    <w:p w14:paraId="49912B89" w14:textId="431A7823" w:rsidR="00446C6D" w:rsidRPr="002A71A6" w:rsidRDefault="00BD2060" w:rsidP="00F55B65">
      <w:pPr>
        <w:jc w:val="both"/>
        <w:rPr>
          <w:rFonts w:ascii="Arial" w:hAnsi="Arial" w:cs="Arial"/>
        </w:rPr>
      </w:pPr>
      <w:r>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063C6CF9" wp14:editId="3173D0B5">
                <wp:simplePos x="0" y="0"/>
                <wp:positionH relativeFrom="column">
                  <wp:posOffset>-2540</wp:posOffset>
                </wp:positionH>
                <wp:positionV relativeFrom="paragraph">
                  <wp:posOffset>35560</wp:posOffset>
                </wp:positionV>
                <wp:extent cx="4311650" cy="3762375"/>
                <wp:effectExtent l="57150" t="38100" r="50800" b="857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0" cy="3762375"/>
                        </a:xfrm>
                        <a:prstGeom prst="rect">
                          <a:avLst/>
                        </a:prstGeom>
                        <a:solidFill>
                          <a:schemeClr val="accent5">
                            <a:lumMod val="40000"/>
                            <a:lumOff val="60000"/>
                          </a:schemeClr>
                        </a:solidFill>
                        <a:ln w="9525" cap="flat" cmpd="sng" algn="ctr">
                          <a:solidFill>
                            <a:srgbClr val="FFC000"/>
                          </a:solidFill>
                          <a:prstDash val="solid"/>
                        </a:ln>
                        <a:effectLst>
                          <a:outerShdw blurRad="40000" dist="20000" dir="5400000" rotWithShape="0">
                            <a:srgbClr val="000000">
                              <a:alpha val="38000"/>
                            </a:srgbClr>
                          </a:outerShdw>
                        </a:effectLst>
                      </wps:spPr>
                      <wps:txbx>
                        <w:txbxContent>
                          <w:p w14:paraId="48D1A36C" w14:textId="77777777" w:rsidR="00C76CA8" w:rsidRDefault="00C76CA8" w:rsidP="00446C6D">
                            <w:pPr>
                              <w:rPr>
                                <w:rFonts w:ascii="Arial" w:hAnsi="Arial" w:cs="Arial"/>
                                <w:b/>
                              </w:rPr>
                            </w:pPr>
                            <w:r>
                              <w:rPr>
                                <w:rFonts w:ascii="Arial" w:hAnsi="Arial" w:cs="Arial"/>
                                <w:b/>
                              </w:rPr>
                              <w:t>Prioritetne oblasti od javnog interesa utvrđene Odlukom:</w:t>
                            </w:r>
                          </w:p>
                          <w:p w14:paraId="2D774E3C" w14:textId="77777777" w:rsidR="00C76CA8" w:rsidRPr="00655626" w:rsidRDefault="00C76CA8" w:rsidP="00C23001">
                            <w:pPr>
                              <w:spacing w:after="0" w:line="276" w:lineRule="auto"/>
                              <w:rPr>
                                <w:rFonts w:ascii="Arial" w:hAnsi="Arial" w:cs="Arial"/>
                                <w:i/>
                                <w:color w:val="002060"/>
                                <w:sz w:val="20"/>
                                <w:szCs w:val="20"/>
                              </w:rPr>
                            </w:pPr>
                            <w:r w:rsidRPr="00197DE6">
                              <w:rPr>
                                <w:rFonts w:ascii="Arial" w:hAnsi="Arial" w:cs="Arial"/>
                                <w:i/>
                                <w:color w:val="002060"/>
                              </w:rPr>
                              <w:t xml:space="preserve">- </w:t>
                            </w:r>
                            <w:r w:rsidRPr="00655626">
                              <w:rPr>
                                <w:rFonts w:ascii="Arial" w:hAnsi="Arial" w:cs="Arial"/>
                                <w:i/>
                                <w:color w:val="002060"/>
                                <w:sz w:val="20"/>
                                <w:szCs w:val="20"/>
                              </w:rPr>
                              <w:t>socijalna i zdravstvena zaštita</w:t>
                            </w:r>
                            <w:r>
                              <w:rPr>
                                <w:rFonts w:ascii="Arial" w:hAnsi="Arial" w:cs="Arial"/>
                                <w:i/>
                                <w:color w:val="002060"/>
                                <w:sz w:val="20"/>
                                <w:szCs w:val="20"/>
                              </w:rPr>
                              <w:t>,</w:t>
                            </w:r>
                            <w:r w:rsidRPr="00655626">
                              <w:rPr>
                                <w:rFonts w:ascii="Arial" w:hAnsi="Arial" w:cs="Arial"/>
                                <w:i/>
                                <w:color w:val="002060"/>
                                <w:sz w:val="20"/>
                                <w:szCs w:val="20"/>
                              </w:rPr>
                              <w:t xml:space="preserve"> </w:t>
                            </w:r>
                          </w:p>
                          <w:p w14:paraId="55013221"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lica sa invaliditetom</w:t>
                            </w:r>
                            <w:r>
                              <w:rPr>
                                <w:rFonts w:ascii="Arial" w:hAnsi="Arial" w:cs="Arial"/>
                                <w:i/>
                                <w:color w:val="002060"/>
                                <w:sz w:val="20"/>
                                <w:szCs w:val="20"/>
                              </w:rPr>
                              <w:t>,</w:t>
                            </w:r>
                            <w:r w:rsidRPr="00655626">
                              <w:rPr>
                                <w:rFonts w:ascii="Arial" w:hAnsi="Arial" w:cs="Arial"/>
                                <w:i/>
                                <w:color w:val="002060"/>
                                <w:sz w:val="20"/>
                                <w:szCs w:val="20"/>
                              </w:rPr>
                              <w:t xml:space="preserve"> </w:t>
                            </w:r>
                          </w:p>
                          <w:p w14:paraId="29ED1021"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društvena briga o djeci i mladima</w:t>
                            </w:r>
                            <w:r>
                              <w:rPr>
                                <w:rFonts w:ascii="Arial" w:hAnsi="Arial" w:cs="Arial"/>
                                <w:i/>
                                <w:color w:val="002060"/>
                                <w:sz w:val="20"/>
                                <w:szCs w:val="20"/>
                              </w:rPr>
                              <w:t>,</w:t>
                            </w:r>
                            <w:r w:rsidRPr="00655626">
                              <w:rPr>
                                <w:rFonts w:ascii="Arial" w:hAnsi="Arial" w:cs="Arial"/>
                                <w:i/>
                                <w:color w:val="002060"/>
                                <w:sz w:val="20"/>
                                <w:szCs w:val="20"/>
                              </w:rPr>
                              <w:t xml:space="preserve"> </w:t>
                            </w:r>
                          </w:p>
                          <w:p w14:paraId="06908A4C"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pomoć starijim licima</w:t>
                            </w:r>
                            <w:r>
                              <w:rPr>
                                <w:rFonts w:ascii="Arial" w:hAnsi="Arial" w:cs="Arial"/>
                                <w:i/>
                                <w:color w:val="002060"/>
                                <w:sz w:val="20"/>
                                <w:szCs w:val="20"/>
                              </w:rPr>
                              <w:t>,</w:t>
                            </w:r>
                            <w:r w:rsidRPr="00655626">
                              <w:rPr>
                                <w:rFonts w:ascii="Arial" w:hAnsi="Arial" w:cs="Arial"/>
                                <w:i/>
                                <w:color w:val="002060"/>
                                <w:sz w:val="20"/>
                                <w:szCs w:val="20"/>
                              </w:rPr>
                              <w:t xml:space="preserve"> </w:t>
                            </w:r>
                          </w:p>
                          <w:p w14:paraId="721643F2"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i promovisanje ljudskih i manjinskih prava</w:t>
                            </w:r>
                            <w:r>
                              <w:rPr>
                                <w:rFonts w:ascii="Arial" w:hAnsi="Arial" w:cs="Arial"/>
                                <w:i/>
                                <w:color w:val="002060"/>
                                <w:sz w:val="20"/>
                                <w:szCs w:val="20"/>
                              </w:rPr>
                              <w:t>,</w:t>
                            </w:r>
                            <w:r w:rsidRPr="00655626">
                              <w:rPr>
                                <w:rFonts w:ascii="Arial" w:hAnsi="Arial" w:cs="Arial"/>
                                <w:i/>
                                <w:color w:val="002060"/>
                                <w:sz w:val="20"/>
                                <w:szCs w:val="20"/>
                              </w:rPr>
                              <w:t xml:space="preserve"> </w:t>
                            </w:r>
                          </w:p>
                          <w:p w14:paraId="5B399FE9"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rodna ravnopravnost</w:t>
                            </w:r>
                            <w:r>
                              <w:rPr>
                                <w:rFonts w:ascii="Arial" w:hAnsi="Arial" w:cs="Arial"/>
                                <w:i/>
                                <w:color w:val="002060"/>
                                <w:sz w:val="20"/>
                                <w:szCs w:val="20"/>
                              </w:rPr>
                              <w:t>,</w:t>
                            </w:r>
                            <w:r w:rsidRPr="00655626">
                              <w:rPr>
                                <w:rFonts w:ascii="Arial" w:hAnsi="Arial" w:cs="Arial"/>
                                <w:i/>
                                <w:color w:val="002060"/>
                                <w:sz w:val="20"/>
                                <w:szCs w:val="20"/>
                              </w:rPr>
                              <w:t xml:space="preserve"> </w:t>
                            </w:r>
                          </w:p>
                          <w:p w14:paraId="4CB8975E"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umjetnost</w:t>
                            </w:r>
                            <w:r>
                              <w:rPr>
                                <w:rFonts w:ascii="Arial" w:hAnsi="Arial" w:cs="Arial"/>
                                <w:i/>
                                <w:color w:val="002060"/>
                                <w:sz w:val="20"/>
                                <w:szCs w:val="20"/>
                              </w:rPr>
                              <w:t>,</w:t>
                            </w:r>
                            <w:r w:rsidRPr="00655626">
                              <w:rPr>
                                <w:rFonts w:ascii="Arial" w:hAnsi="Arial" w:cs="Arial"/>
                                <w:i/>
                                <w:color w:val="002060"/>
                                <w:sz w:val="20"/>
                                <w:szCs w:val="20"/>
                              </w:rPr>
                              <w:t xml:space="preserve">  </w:t>
                            </w:r>
                          </w:p>
                          <w:p w14:paraId="6093D64D"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kultura</w:t>
                            </w:r>
                            <w:r>
                              <w:rPr>
                                <w:rFonts w:ascii="Arial" w:hAnsi="Arial" w:cs="Arial"/>
                                <w:i/>
                                <w:color w:val="002060"/>
                                <w:sz w:val="20"/>
                                <w:szCs w:val="20"/>
                              </w:rPr>
                              <w:t>,</w:t>
                            </w:r>
                            <w:r w:rsidRPr="00655626">
                              <w:rPr>
                                <w:rFonts w:ascii="Arial" w:hAnsi="Arial" w:cs="Arial"/>
                                <w:i/>
                                <w:color w:val="002060"/>
                                <w:sz w:val="20"/>
                                <w:szCs w:val="20"/>
                              </w:rPr>
                              <w:t xml:space="preserve"> </w:t>
                            </w:r>
                          </w:p>
                          <w:p w14:paraId="22912A0E"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nauka</w:t>
                            </w:r>
                            <w:r>
                              <w:rPr>
                                <w:rFonts w:ascii="Arial" w:hAnsi="Arial" w:cs="Arial"/>
                                <w:i/>
                                <w:color w:val="002060"/>
                                <w:sz w:val="20"/>
                                <w:szCs w:val="20"/>
                              </w:rPr>
                              <w:t>,</w:t>
                            </w:r>
                            <w:r w:rsidRPr="00655626">
                              <w:rPr>
                                <w:rFonts w:ascii="Arial" w:hAnsi="Arial" w:cs="Arial"/>
                                <w:i/>
                                <w:color w:val="002060"/>
                                <w:sz w:val="20"/>
                                <w:szCs w:val="20"/>
                              </w:rPr>
                              <w:t xml:space="preserve"> </w:t>
                            </w:r>
                          </w:p>
                          <w:p w14:paraId="36072C02"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w:t>
                            </w:r>
                            <w:r>
                              <w:rPr>
                                <w:rFonts w:ascii="Arial" w:hAnsi="Arial" w:cs="Arial"/>
                                <w:i/>
                                <w:color w:val="002060"/>
                                <w:sz w:val="20"/>
                                <w:szCs w:val="20"/>
                              </w:rPr>
                              <w:t xml:space="preserve"> </w:t>
                            </w:r>
                            <w:r w:rsidRPr="00655626">
                              <w:rPr>
                                <w:rFonts w:ascii="Arial" w:hAnsi="Arial" w:cs="Arial"/>
                                <w:i/>
                                <w:color w:val="002060"/>
                                <w:sz w:val="20"/>
                                <w:szCs w:val="20"/>
                              </w:rPr>
                              <w:t>zaštita životne sredine</w:t>
                            </w:r>
                            <w:r>
                              <w:rPr>
                                <w:rFonts w:ascii="Arial" w:hAnsi="Arial" w:cs="Arial"/>
                                <w:i/>
                                <w:color w:val="002060"/>
                                <w:sz w:val="20"/>
                                <w:szCs w:val="20"/>
                              </w:rPr>
                              <w:t>,</w:t>
                            </w:r>
                            <w:r w:rsidRPr="00655626">
                              <w:rPr>
                                <w:rFonts w:ascii="Arial" w:hAnsi="Arial" w:cs="Arial"/>
                                <w:i/>
                                <w:color w:val="002060"/>
                                <w:sz w:val="20"/>
                                <w:szCs w:val="20"/>
                              </w:rPr>
                              <w:t xml:space="preserve"> </w:t>
                            </w:r>
                          </w:p>
                          <w:p w14:paraId="4C302929"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poljoprivreda i ruralni razvoj</w:t>
                            </w:r>
                            <w:r>
                              <w:rPr>
                                <w:rFonts w:ascii="Arial" w:hAnsi="Arial" w:cs="Arial"/>
                                <w:i/>
                                <w:color w:val="002060"/>
                                <w:sz w:val="20"/>
                                <w:szCs w:val="20"/>
                              </w:rPr>
                              <w:t>,</w:t>
                            </w:r>
                            <w:r w:rsidRPr="00655626">
                              <w:rPr>
                                <w:rFonts w:ascii="Arial" w:hAnsi="Arial" w:cs="Arial"/>
                                <w:i/>
                                <w:color w:val="002060"/>
                                <w:sz w:val="20"/>
                                <w:szCs w:val="20"/>
                              </w:rPr>
                              <w:t xml:space="preserve"> </w:t>
                            </w:r>
                          </w:p>
                          <w:p w14:paraId="6EA7DAF7"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dobrobiti životinja</w:t>
                            </w:r>
                            <w:r>
                              <w:rPr>
                                <w:rFonts w:ascii="Arial" w:hAnsi="Arial" w:cs="Arial"/>
                                <w:i/>
                                <w:color w:val="002060"/>
                                <w:sz w:val="20"/>
                                <w:szCs w:val="20"/>
                              </w:rPr>
                              <w:t>,</w:t>
                            </w:r>
                            <w:r w:rsidRPr="00655626">
                              <w:rPr>
                                <w:rFonts w:ascii="Arial" w:hAnsi="Arial" w:cs="Arial"/>
                                <w:i/>
                                <w:color w:val="002060"/>
                                <w:sz w:val="20"/>
                                <w:szCs w:val="20"/>
                              </w:rPr>
                              <w:t xml:space="preserve"> </w:t>
                            </w:r>
                          </w:p>
                          <w:p w14:paraId="3888241A"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xml:space="preserve">- zaštita zdravlja bilja, </w:t>
                            </w:r>
                          </w:p>
                          <w:p w14:paraId="59DDC259"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xml:space="preserve">- odbrana, </w:t>
                            </w:r>
                          </w:p>
                          <w:p w14:paraId="2B75C66C"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bezbjednost u saobraćaju</w:t>
                            </w:r>
                            <w:r>
                              <w:rPr>
                                <w:rFonts w:ascii="Arial" w:hAnsi="Arial" w:cs="Arial"/>
                                <w:i/>
                                <w:color w:val="002060"/>
                                <w:sz w:val="20"/>
                                <w:szCs w:val="20"/>
                              </w:rPr>
                              <w:t>,</w:t>
                            </w:r>
                            <w:r w:rsidRPr="00655626">
                              <w:rPr>
                                <w:rFonts w:ascii="Arial" w:hAnsi="Arial" w:cs="Arial"/>
                                <w:i/>
                                <w:color w:val="002060"/>
                                <w:sz w:val="20"/>
                                <w:szCs w:val="20"/>
                              </w:rPr>
                              <w:t xml:space="preserve"> </w:t>
                            </w:r>
                          </w:p>
                          <w:p w14:paraId="6049DAE6"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unapređenje zaštite na radu</w:t>
                            </w:r>
                            <w:r>
                              <w:rPr>
                                <w:rFonts w:ascii="Arial" w:hAnsi="Arial" w:cs="Arial"/>
                                <w:i/>
                                <w:color w:val="002060"/>
                                <w:sz w:val="20"/>
                                <w:szCs w:val="20"/>
                              </w:rPr>
                              <w:t>,</w:t>
                            </w:r>
                            <w:r w:rsidRPr="00655626">
                              <w:rPr>
                                <w:rFonts w:ascii="Arial" w:hAnsi="Arial" w:cs="Arial"/>
                                <w:i/>
                                <w:color w:val="002060"/>
                                <w:sz w:val="20"/>
                                <w:szCs w:val="20"/>
                              </w:rPr>
                              <w:t xml:space="preserve"> </w:t>
                            </w:r>
                          </w:p>
                          <w:p w14:paraId="0C5F9634"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xml:space="preserve">- sport, </w:t>
                            </w:r>
                          </w:p>
                          <w:p w14:paraId="4A120AE7"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potrošača</w:t>
                            </w:r>
                            <w:r>
                              <w:rPr>
                                <w:rFonts w:ascii="Arial" w:hAnsi="Arial" w:cs="Arial"/>
                                <w:i/>
                                <w:color w:val="002060"/>
                                <w:sz w:val="20"/>
                                <w:szCs w:val="20"/>
                              </w:rPr>
                              <w:t>,</w:t>
                            </w:r>
                            <w:r w:rsidRPr="00655626">
                              <w:rPr>
                                <w:rFonts w:ascii="Arial" w:hAnsi="Arial" w:cs="Arial"/>
                                <w:i/>
                                <w:color w:val="002060"/>
                                <w:sz w:val="20"/>
                                <w:szCs w:val="20"/>
                              </w:rPr>
                              <w:t xml:space="preserve"> </w:t>
                            </w:r>
                          </w:p>
                          <w:p w14:paraId="31391ABB"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institucionalno i vaninstitucionalno obrazovanje</w:t>
                            </w:r>
                            <w:r>
                              <w:rPr>
                                <w:rFonts w:ascii="Arial" w:hAnsi="Arial" w:cs="Arial"/>
                                <w:i/>
                                <w:color w:val="002060"/>
                                <w:sz w:val="20"/>
                                <w:szCs w:val="20"/>
                              </w:rPr>
                              <w:t xml:space="preserve"> i</w:t>
                            </w:r>
                            <w:r w:rsidRPr="00655626">
                              <w:rPr>
                                <w:rFonts w:ascii="Arial" w:hAnsi="Arial" w:cs="Arial"/>
                                <w:i/>
                                <w:color w:val="002060"/>
                                <w:sz w:val="20"/>
                                <w:szCs w:val="20"/>
                              </w:rPr>
                              <w:t xml:space="preserve"> </w:t>
                            </w:r>
                          </w:p>
                          <w:p w14:paraId="76C35777" w14:textId="77777777" w:rsidR="00C76CA8" w:rsidRPr="00655626" w:rsidRDefault="00C76CA8" w:rsidP="00C23001">
                            <w:pPr>
                              <w:spacing w:after="0" w:line="276" w:lineRule="auto"/>
                              <w:rPr>
                                <w:rFonts w:ascii="Arial" w:hAnsi="Arial" w:cs="Arial"/>
                                <w:color w:val="002060"/>
                                <w:sz w:val="20"/>
                                <w:szCs w:val="20"/>
                              </w:rPr>
                            </w:pPr>
                            <w:r w:rsidRPr="00655626">
                              <w:rPr>
                                <w:rFonts w:ascii="Arial" w:hAnsi="Arial" w:cs="Arial"/>
                                <w:i/>
                                <w:color w:val="002060"/>
                                <w:sz w:val="20"/>
                                <w:szCs w:val="20"/>
                              </w:rPr>
                              <w:t>- reforma javne uprave</w:t>
                            </w:r>
                            <w:r>
                              <w:rPr>
                                <w:rFonts w:ascii="Arial" w:hAnsi="Arial" w:cs="Arial"/>
                                <w:i/>
                                <w:color w:val="002060"/>
                                <w:sz w:val="20"/>
                                <w:szCs w:val="20"/>
                              </w:rPr>
                              <w:t>.</w:t>
                            </w:r>
                          </w:p>
                          <w:p w14:paraId="3EFF60C6" w14:textId="77777777" w:rsidR="00C76CA8" w:rsidRPr="00655626" w:rsidRDefault="00C76CA8" w:rsidP="00446C6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6CF9" id="Text Box 27" o:spid="_x0000_s1039" type="#_x0000_t202" style="position:absolute;left:0;text-align:left;margin-left:-.2pt;margin-top:2.8pt;width:339.5pt;height:29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" fillcolor="#cae9c0 [1304]" strokecolor="#ffc000">
                <v:shadow on="t" color="black" opacity="24903f" origin=",.5" offset="0,.55556mm"/>
                <v:path arrowok="t"/>
                <v:textbox>
                  <w:txbxContent>
                    <w:p w14:paraId="48D1A36C" w14:textId="77777777" w:rsidR="00C76CA8" w:rsidRDefault="00C76CA8" w:rsidP="00446C6D">
                      <w:pPr>
                        <w:rPr>
                          <w:rFonts w:ascii="Arial" w:hAnsi="Arial" w:cs="Arial"/>
                          <w:b/>
                        </w:rPr>
                      </w:pPr>
                      <w:r>
                        <w:rPr>
                          <w:rFonts w:ascii="Arial" w:hAnsi="Arial" w:cs="Arial"/>
                          <w:b/>
                        </w:rPr>
                        <w:t>Prioritetne oblasti od javnog interesa utvrđene Odlukom:</w:t>
                      </w:r>
                    </w:p>
                    <w:p w14:paraId="2D774E3C" w14:textId="77777777" w:rsidR="00C76CA8" w:rsidRPr="00655626" w:rsidRDefault="00C76CA8" w:rsidP="00C23001">
                      <w:pPr>
                        <w:spacing w:after="0" w:line="276" w:lineRule="auto"/>
                        <w:rPr>
                          <w:rFonts w:ascii="Arial" w:hAnsi="Arial" w:cs="Arial"/>
                          <w:i/>
                          <w:color w:val="002060"/>
                          <w:sz w:val="20"/>
                          <w:szCs w:val="20"/>
                        </w:rPr>
                      </w:pPr>
                      <w:r w:rsidRPr="00197DE6">
                        <w:rPr>
                          <w:rFonts w:ascii="Arial" w:hAnsi="Arial" w:cs="Arial"/>
                          <w:i/>
                          <w:color w:val="002060"/>
                        </w:rPr>
                        <w:t xml:space="preserve">- </w:t>
                      </w:r>
                      <w:r w:rsidRPr="00655626">
                        <w:rPr>
                          <w:rFonts w:ascii="Arial" w:hAnsi="Arial" w:cs="Arial"/>
                          <w:i/>
                          <w:color w:val="002060"/>
                          <w:sz w:val="20"/>
                          <w:szCs w:val="20"/>
                        </w:rPr>
                        <w:t>socijalna i zdravstvena zaštita</w:t>
                      </w:r>
                      <w:r>
                        <w:rPr>
                          <w:rFonts w:ascii="Arial" w:hAnsi="Arial" w:cs="Arial"/>
                          <w:i/>
                          <w:color w:val="002060"/>
                          <w:sz w:val="20"/>
                          <w:szCs w:val="20"/>
                        </w:rPr>
                        <w:t>,</w:t>
                      </w:r>
                      <w:r w:rsidRPr="00655626">
                        <w:rPr>
                          <w:rFonts w:ascii="Arial" w:hAnsi="Arial" w:cs="Arial"/>
                          <w:i/>
                          <w:color w:val="002060"/>
                          <w:sz w:val="20"/>
                          <w:szCs w:val="20"/>
                        </w:rPr>
                        <w:t xml:space="preserve"> </w:t>
                      </w:r>
                    </w:p>
                    <w:p w14:paraId="55013221"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lica sa invaliditetom</w:t>
                      </w:r>
                      <w:r>
                        <w:rPr>
                          <w:rFonts w:ascii="Arial" w:hAnsi="Arial" w:cs="Arial"/>
                          <w:i/>
                          <w:color w:val="002060"/>
                          <w:sz w:val="20"/>
                          <w:szCs w:val="20"/>
                        </w:rPr>
                        <w:t>,</w:t>
                      </w:r>
                      <w:r w:rsidRPr="00655626">
                        <w:rPr>
                          <w:rFonts w:ascii="Arial" w:hAnsi="Arial" w:cs="Arial"/>
                          <w:i/>
                          <w:color w:val="002060"/>
                          <w:sz w:val="20"/>
                          <w:szCs w:val="20"/>
                        </w:rPr>
                        <w:t xml:space="preserve"> </w:t>
                      </w:r>
                    </w:p>
                    <w:p w14:paraId="29ED1021"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društvena briga o djeci i mladima</w:t>
                      </w:r>
                      <w:r>
                        <w:rPr>
                          <w:rFonts w:ascii="Arial" w:hAnsi="Arial" w:cs="Arial"/>
                          <w:i/>
                          <w:color w:val="002060"/>
                          <w:sz w:val="20"/>
                          <w:szCs w:val="20"/>
                        </w:rPr>
                        <w:t>,</w:t>
                      </w:r>
                      <w:r w:rsidRPr="00655626">
                        <w:rPr>
                          <w:rFonts w:ascii="Arial" w:hAnsi="Arial" w:cs="Arial"/>
                          <w:i/>
                          <w:color w:val="002060"/>
                          <w:sz w:val="20"/>
                          <w:szCs w:val="20"/>
                        </w:rPr>
                        <w:t xml:space="preserve"> </w:t>
                      </w:r>
                    </w:p>
                    <w:p w14:paraId="06908A4C"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pomoć starijim licima</w:t>
                      </w:r>
                      <w:r>
                        <w:rPr>
                          <w:rFonts w:ascii="Arial" w:hAnsi="Arial" w:cs="Arial"/>
                          <w:i/>
                          <w:color w:val="002060"/>
                          <w:sz w:val="20"/>
                          <w:szCs w:val="20"/>
                        </w:rPr>
                        <w:t>,</w:t>
                      </w:r>
                      <w:r w:rsidRPr="00655626">
                        <w:rPr>
                          <w:rFonts w:ascii="Arial" w:hAnsi="Arial" w:cs="Arial"/>
                          <w:i/>
                          <w:color w:val="002060"/>
                          <w:sz w:val="20"/>
                          <w:szCs w:val="20"/>
                        </w:rPr>
                        <w:t xml:space="preserve"> </w:t>
                      </w:r>
                    </w:p>
                    <w:p w14:paraId="721643F2"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i promovisanje ljudskih i manjinskih prava</w:t>
                      </w:r>
                      <w:r>
                        <w:rPr>
                          <w:rFonts w:ascii="Arial" w:hAnsi="Arial" w:cs="Arial"/>
                          <w:i/>
                          <w:color w:val="002060"/>
                          <w:sz w:val="20"/>
                          <w:szCs w:val="20"/>
                        </w:rPr>
                        <w:t>,</w:t>
                      </w:r>
                      <w:r w:rsidRPr="00655626">
                        <w:rPr>
                          <w:rFonts w:ascii="Arial" w:hAnsi="Arial" w:cs="Arial"/>
                          <w:i/>
                          <w:color w:val="002060"/>
                          <w:sz w:val="20"/>
                          <w:szCs w:val="20"/>
                        </w:rPr>
                        <w:t xml:space="preserve"> </w:t>
                      </w:r>
                    </w:p>
                    <w:p w14:paraId="5B399FE9"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rodna ravnopravnost</w:t>
                      </w:r>
                      <w:r>
                        <w:rPr>
                          <w:rFonts w:ascii="Arial" w:hAnsi="Arial" w:cs="Arial"/>
                          <w:i/>
                          <w:color w:val="002060"/>
                          <w:sz w:val="20"/>
                          <w:szCs w:val="20"/>
                        </w:rPr>
                        <w:t>,</w:t>
                      </w:r>
                      <w:r w:rsidRPr="00655626">
                        <w:rPr>
                          <w:rFonts w:ascii="Arial" w:hAnsi="Arial" w:cs="Arial"/>
                          <w:i/>
                          <w:color w:val="002060"/>
                          <w:sz w:val="20"/>
                          <w:szCs w:val="20"/>
                        </w:rPr>
                        <w:t xml:space="preserve"> </w:t>
                      </w:r>
                    </w:p>
                    <w:p w14:paraId="4CB8975E"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umjetnost</w:t>
                      </w:r>
                      <w:r>
                        <w:rPr>
                          <w:rFonts w:ascii="Arial" w:hAnsi="Arial" w:cs="Arial"/>
                          <w:i/>
                          <w:color w:val="002060"/>
                          <w:sz w:val="20"/>
                          <w:szCs w:val="20"/>
                        </w:rPr>
                        <w:t>,</w:t>
                      </w:r>
                      <w:r w:rsidRPr="00655626">
                        <w:rPr>
                          <w:rFonts w:ascii="Arial" w:hAnsi="Arial" w:cs="Arial"/>
                          <w:i/>
                          <w:color w:val="002060"/>
                          <w:sz w:val="20"/>
                          <w:szCs w:val="20"/>
                        </w:rPr>
                        <w:t xml:space="preserve">  </w:t>
                      </w:r>
                    </w:p>
                    <w:p w14:paraId="6093D64D"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kultura</w:t>
                      </w:r>
                      <w:r>
                        <w:rPr>
                          <w:rFonts w:ascii="Arial" w:hAnsi="Arial" w:cs="Arial"/>
                          <w:i/>
                          <w:color w:val="002060"/>
                          <w:sz w:val="20"/>
                          <w:szCs w:val="20"/>
                        </w:rPr>
                        <w:t>,</w:t>
                      </w:r>
                      <w:r w:rsidRPr="00655626">
                        <w:rPr>
                          <w:rFonts w:ascii="Arial" w:hAnsi="Arial" w:cs="Arial"/>
                          <w:i/>
                          <w:color w:val="002060"/>
                          <w:sz w:val="20"/>
                          <w:szCs w:val="20"/>
                        </w:rPr>
                        <w:t xml:space="preserve"> </w:t>
                      </w:r>
                    </w:p>
                    <w:p w14:paraId="22912A0E"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nauka</w:t>
                      </w:r>
                      <w:r>
                        <w:rPr>
                          <w:rFonts w:ascii="Arial" w:hAnsi="Arial" w:cs="Arial"/>
                          <w:i/>
                          <w:color w:val="002060"/>
                          <w:sz w:val="20"/>
                          <w:szCs w:val="20"/>
                        </w:rPr>
                        <w:t>,</w:t>
                      </w:r>
                      <w:r w:rsidRPr="00655626">
                        <w:rPr>
                          <w:rFonts w:ascii="Arial" w:hAnsi="Arial" w:cs="Arial"/>
                          <w:i/>
                          <w:color w:val="002060"/>
                          <w:sz w:val="20"/>
                          <w:szCs w:val="20"/>
                        </w:rPr>
                        <w:t xml:space="preserve"> </w:t>
                      </w:r>
                    </w:p>
                    <w:p w14:paraId="36072C02"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w:t>
                      </w:r>
                      <w:r>
                        <w:rPr>
                          <w:rFonts w:ascii="Arial" w:hAnsi="Arial" w:cs="Arial"/>
                          <w:i/>
                          <w:color w:val="002060"/>
                          <w:sz w:val="20"/>
                          <w:szCs w:val="20"/>
                        </w:rPr>
                        <w:t xml:space="preserve"> </w:t>
                      </w:r>
                      <w:r w:rsidRPr="00655626">
                        <w:rPr>
                          <w:rFonts w:ascii="Arial" w:hAnsi="Arial" w:cs="Arial"/>
                          <w:i/>
                          <w:color w:val="002060"/>
                          <w:sz w:val="20"/>
                          <w:szCs w:val="20"/>
                        </w:rPr>
                        <w:t>zaštita životne sredine</w:t>
                      </w:r>
                      <w:r>
                        <w:rPr>
                          <w:rFonts w:ascii="Arial" w:hAnsi="Arial" w:cs="Arial"/>
                          <w:i/>
                          <w:color w:val="002060"/>
                          <w:sz w:val="20"/>
                          <w:szCs w:val="20"/>
                        </w:rPr>
                        <w:t>,</w:t>
                      </w:r>
                      <w:r w:rsidRPr="00655626">
                        <w:rPr>
                          <w:rFonts w:ascii="Arial" w:hAnsi="Arial" w:cs="Arial"/>
                          <w:i/>
                          <w:color w:val="002060"/>
                          <w:sz w:val="20"/>
                          <w:szCs w:val="20"/>
                        </w:rPr>
                        <w:t xml:space="preserve"> </w:t>
                      </w:r>
                    </w:p>
                    <w:p w14:paraId="4C302929"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poljoprivreda i ruralni razvoj</w:t>
                      </w:r>
                      <w:r>
                        <w:rPr>
                          <w:rFonts w:ascii="Arial" w:hAnsi="Arial" w:cs="Arial"/>
                          <w:i/>
                          <w:color w:val="002060"/>
                          <w:sz w:val="20"/>
                          <w:szCs w:val="20"/>
                        </w:rPr>
                        <w:t>,</w:t>
                      </w:r>
                      <w:r w:rsidRPr="00655626">
                        <w:rPr>
                          <w:rFonts w:ascii="Arial" w:hAnsi="Arial" w:cs="Arial"/>
                          <w:i/>
                          <w:color w:val="002060"/>
                          <w:sz w:val="20"/>
                          <w:szCs w:val="20"/>
                        </w:rPr>
                        <w:t xml:space="preserve"> </w:t>
                      </w:r>
                    </w:p>
                    <w:p w14:paraId="6EA7DAF7"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dobrobiti životinja</w:t>
                      </w:r>
                      <w:r>
                        <w:rPr>
                          <w:rFonts w:ascii="Arial" w:hAnsi="Arial" w:cs="Arial"/>
                          <w:i/>
                          <w:color w:val="002060"/>
                          <w:sz w:val="20"/>
                          <w:szCs w:val="20"/>
                        </w:rPr>
                        <w:t>,</w:t>
                      </w:r>
                      <w:r w:rsidRPr="00655626">
                        <w:rPr>
                          <w:rFonts w:ascii="Arial" w:hAnsi="Arial" w:cs="Arial"/>
                          <w:i/>
                          <w:color w:val="002060"/>
                          <w:sz w:val="20"/>
                          <w:szCs w:val="20"/>
                        </w:rPr>
                        <w:t xml:space="preserve"> </w:t>
                      </w:r>
                    </w:p>
                    <w:p w14:paraId="3888241A"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xml:space="preserve">- zaštita zdravlja bilja, </w:t>
                      </w:r>
                    </w:p>
                    <w:p w14:paraId="59DDC259"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xml:space="preserve">- odbrana, </w:t>
                      </w:r>
                    </w:p>
                    <w:p w14:paraId="2B75C66C"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bezbjednost u saobraćaju</w:t>
                      </w:r>
                      <w:r>
                        <w:rPr>
                          <w:rFonts w:ascii="Arial" w:hAnsi="Arial" w:cs="Arial"/>
                          <w:i/>
                          <w:color w:val="002060"/>
                          <w:sz w:val="20"/>
                          <w:szCs w:val="20"/>
                        </w:rPr>
                        <w:t>,</w:t>
                      </w:r>
                      <w:r w:rsidRPr="00655626">
                        <w:rPr>
                          <w:rFonts w:ascii="Arial" w:hAnsi="Arial" w:cs="Arial"/>
                          <w:i/>
                          <w:color w:val="002060"/>
                          <w:sz w:val="20"/>
                          <w:szCs w:val="20"/>
                        </w:rPr>
                        <w:t xml:space="preserve"> </w:t>
                      </w:r>
                    </w:p>
                    <w:p w14:paraId="6049DAE6"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unapređenje zaštite na radu</w:t>
                      </w:r>
                      <w:r>
                        <w:rPr>
                          <w:rFonts w:ascii="Arial" w:hAnsi="Arial" w:cs="Arial"/>
                          <w:i/>
                          <w:color w:val="002060"/>
                          <w:sz w:val="20"/>
                          <w:szCs w:val="20"/>
                        </w:rPr>
                        <w:t>,</w:t>
                      </w:r>
                      <w:r w:rsidRPr="00655626">
                        <w:rPr>
                          <w:rFonts w:ascii="Arial" w:hAnsi="Arial" w:cs="Arial"/>
                          <w:i/>
                          <w:color w:val="002060"/>
                          <w:sz w:val="20"/>
                          <w:szCs w:val="20"/>
                        </w:rPr>
                        <w:t xml:space="preserve"> </w:t>
                      </w:r>
                    </w:p>
                    <w:p w14:paraId="0C5F9634"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xml:space="preserve">- sport, </w:t>
                      </w:r>
                    </w:p>
                    <w:p w14:paraId="4A120AE7"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zaštita potrošača</w:t>
                      </w:r>
                      <w:r>
                        <w:rPr>
                          <w:rFonts w:ascii="Arial" w:hAnsi="Arial" w:cs="Arial"/>
                          <w:i/>
                          <w:color w:val="002060"/>
                          <w:sz w:val="20"/>
                          <w:szCs w:val="20"/>
                        </w:rPr>
                        <w:t>,</w:t>
                      </w:r>
                      <w:r w:rsidRPr="00655626">
                        <w:rPr>
                          <w:rFonts w:ascii="Arial" w:hAnsi="Arial" w:cs="Arial"/>
                          <w:i/>
                          <w:color w:val="002060"/>
                          <w:sz w:val="20"/>
                          <w:szCs w:val="20"/>
                        </w:rPr>
                        <w:t xml:space="preserve"> </w:t>
                      </w:r>
                    </w:p>
                    <w:p w14:paraId="31391ABB" w14:textId="77777777" w:rsidR="00C76CA8" w:rsidRPr="00655626" w:rsidRDefault="00C76CA8" w:rsidP="00C23001">
                      <w:pPr>
                        <w:spacing w:after="0" w:line="276" w:lineRule="auto"/>
                        <w:rPr>
                          <w:rFonts w:ascii="Arial" w:hAnsi="Arial" w:cs="Arial"/>
                          <w:i/>
                          <w:color w:val="002060"/>
                          <w:sz w:val="20"/>
                          <w:szCs w:val="20"/>
                        </w:rPr>
                      </w:pPr>
                      <w:r w:rsidRPr="00655626">
                        <w:rPr>
                          <w:rFonts w:ascii="Arial" w:hAnsi="Arial" w:cs="Arial"/>
                          <w:i/>
                          <w:color w:val="002060"/>
                          <w:sz w:val="20"/>
                          <w:szCs w:val="20"/>
                        </w:rPr>
                        <w:t>- institucionalno i vaninstitucionalno obrazovanje</w:t>
                      </w:r>
                      <w:r>
                        <w:rPr>
                          <w:rFonts w:ascii="Arial" w:hAnsi="Arial" w:cs="Arial"/>
                          <w:i/>
                          <w:color w:val="002060"/>
                          <w:sz w:val="20"/>
                          <w:szCs w:val="20"/>
                        </w:rPr>
                        <w:t xml:space="preserve"> i</w:t>
                      </w:r>
                      <w:r w:rsidRPr="00655626">
                        <w:rPr>
                          <w:rFonts w:ascii="Arial" w:hAnsi="Arial" w:cs="Arial"/>
                          <w:i/>
                          <w:color w:val="002060"/>
                          <w:sz w:val="20"/>
                          <w:szCs w:val="20"/>
                        </w:rPr>
                        <w:t xml:space="preserve"> </w:t>
                      </w:r>
                    </w:p>
                    <w:p w14:paraId="76C35777" w14:textId="77777777" w:rsidR="00C76CA8" w:rsidRPr="00655626" w:rsidRDefault="00C76CA8" w:rsidP="00C23001">
                      <w:pPr>
                        <w:spacing w:after="0" w:line="276" w:lineRule="auto"/>
                        <w:rPr>
                          <w:rFonts w:ascii="Arial" w:hAnsi="Arial" w:cs="Arial"/>
                          <w:color w:val="002060"/>
                          <w:sz w:val="20"/>
                          <w:szCs w:val="20"/>
                        </w:rPr>
                      </w:pPr>
                      <w:r w:rsidRPr="00655626">
                        <w:rPr>
                          <w:rFonts w:ascii="Arial" w:hAnsi="Arial" w:cs="Arial"/>
                          <w:i/>
                          <w:color w:val="002060"/>
                          <w:sz w:val="20"/>
                          <w:szCs w:val="20"/>
                        </w:rPr>
                        <w:t>- reforma javne uprave</w:t>
                      </w:r>
                      <w:r>
                        <w:rPr>
                          <w:rFonts w:ascii="Arial" w:hAnsi="Arial" w:cs="Arial"/>
                          <w:i/>
                          <w:color w:val="002060"/>
                          <w:sz w:val="20"/>
                          <w:szCs w:val="20"/>
                        </w:rPr>
                        <w:t>.</w:t>
                      </w:r>
                    </w:p>
                    <w:p w14:paraId="3EFF60C6" w14:textId="77777777" w:rsidR="00C76CA8" w:rsidRPr="00655626" w:rsidRDefault="00C76CA8" w:rsidP="00446C6D">
                      <w:pPr>
                        <w:rPr>
                          <w:rFonts w:ascii="Arial" w:hAnsi="Arial" w:cs="Arial"/>
                          <w:sz w:val="20"/>
                          <w:szCs w:val="20"/>
                        </w:rPr>
                      </w:pPr>
                    </w:p>
                  </w:txbxContent>
                </v:textbox>
              </v:shape>
            </w:pict>
          </mc:Fallback>
        </mc:AlternateContent>
      </w:r>
    </w:p>
    <w:p w14:paraId="614004CE" w14:textId="77777777" w:rsidR="00446C6D" w:rsidRPr="002A71A6" w:rsidRDefault="00446C6D" w:rsidP="00F55B65">
      <w:pPr>
        <w:jc w:val="both"/>
        <w:rPr>
          <w:rFonts w:ascii="Arial" w:hAnsi="Arial" w:cs="Arial"/>
        </w:rPr>
      </w:pPr>
    </w:p>
    <w:p w14:paraId="70052B19" w14:textId="77777777" w:rsidR="00446C6D" w:rsidRPr="002A71A6" w:rsidRDefault="00446C6D" w:rsidP="00F55B65">
      <w:pPr>
        <w:jc w:val="both"/>
        <w:rPr>
          <w:rFonts w:ascii="Arial" w:hAnsi="Arial" w:cs="Arial"/>
        </w:rPr>
      </w:pPr>
    </w:p>
    <w:p w14:paraId="11535D3D" w14:textId="77777777" w:rsidR="00446C6D" w:rsidRPr="002A71A6" w:rsidRDefault="00446C6D" w:rsidP="00F55B65">
      <w:pPr>
        <w:jc w:val="both"/>
        <w:rPr>
          <w:rFonts w:ascii="Arial" w:hAnsi="Arial" w:cs="Arial"/>
        </w:rPr>
      </w:pPr>
    </w:p>
    <w:p w14:paraId="462CAA14" w14:textId="77777777" w:rsidR="00446C6D" w:rsidRPr="002A71A6" w:rsidRDefault="00446C6D" w:rsidP="00F55B65">
      <w:pPr>
        <w:jc w:val="both"/>
        <w:rPr>
          <w:rFonts w:ascii="Arial" w:hAnsi="Arial" w:cs="Arial"/>
        </w:rPr>
      </w:pPr>
    </w:p>
    <w:p w14:paraId="3A858E98" w14:textId="77777777" w:rsidR="00446C6D" w:rsidRPr="002A71A6" w:rsidRDefault="00446C6D" w:rsidP="00F55B65">
      <w:pPr>
        <w:jc w:val="both"/>
        <w:rPr>
          <w:rFonts w:ascii="Arial" w:hAnsi="Arial" w:cs="Arial"/>
        </w:rPr>
      </w:pPr>
    </w:p>
    <w:p w14:paraId="30BC2214" w14:textId="77777777" w:rsidR="00446C6D" w:rsidRPr="002A71A6" w:rsidRDefault="00446C6D" w:rsidP="00F55B65">
      <w:pPr>
        <w:jc w:val="both"/>
        <w:rPr>
          <w:rFonts w:ascii="Arial" w:hAnsi="Arial" w:cs="Arial"/>
        </w:rPr>
      </w:pPr>
    </w:p>
    <w:p w14:paraId="3C743055" w14:textId="77777777" w:rsidR="00446C6D" w:rsidRPr="002A71A6" w:rsidRDefault="00446C6D" w:rsidP="00F55B65">
      <w:pPr>
        <w:jc w:val="both"/>
        <w:rPr>
          <w:rFonts w:ascii="Arial" w:hAnsi="Arial" w:cs="Arial"/>
        </w:rPr>
      </w:pPr>
    </w:p>
    <w:p w14:paraId="506F0944" w14:textId="77777777" w:rsidR="00446C6D" w:rsidRPr="002A71A6" w:rsidRDefault="00446C6D" w:rsidP="00F55B65">
      <w:pPr>
        <w:jc w:val="both"/>
        <w:rPr>
          <w:rFonts w:ascii="Arial" w:hAnsi="Arial" w:cs="Arial"/>
        </w:rPr>
      </w:pPr>
    </w:p>
    <w:p w14:paraId="4EC34E1E" w14:textId="77777777" w:rsidR="00776D44" w:rsidRPr="002A71A6" w:rsidRDefault="00776D44" w:rsidP="00F55B65">
      <w:pPr>
        <w:jc w:val="both"/>
        <w:rPr>
          <w:rFonts w:ascii="Arial" w:hAnsi="Arial" w:cs="Arial"/>
        </w:rPr>
      </w:pPr>
    </w:p>
    <w:p w14:paraId="3598BBA0" w14:textId="77777777" w:rsidR="00446C6D" w:rsidRPr="002A71A6" w:rsidRDefault="00446C6D" w:rsidP="00F55B65">
      <w:pPr>
        <w:jc w:val="both"/>
        <w:rPr>
          <w:rFonts w:ascii="Arial" w:hAnsi="Arial" w:cs="Arial"/>
        </w:rPr>
      </w:pPr>
    </w:p>
    <w:p w14:paraId="3F62C417" w14:textId="77777777" w:rsidR="00446C6D" w:rsidRPr="002A71A6" w:rsidRDefault="00446C6D" w:rsidP="00F55B65">
      <w:pPr>
        <w:jc w:val="both"/>
        <w:rPr>
          <w:rFonts w:ascii="Arial" w:hAnsi="Arial" w:cs="Arial"/>
        </w:rPr>
      </w:pPr>
    </w:p>
    <w:p w14:paraId="4B096D76" w14:textId="77777777" w:rsidR="00446C6D" w:rsidRPr="002A71A6" w:rsidRDefault="00446C6D" w:rsidP="00F55B65">
      <w:pPr>
        <w:jc w:val="both"/>
        <w:rPr>
          <w:rFonts w:ascii="Arial" w:hAnsi="Arial" w:cs="Arial"/>
        </w:rPr>
      </w:pPr>
    </w:p>
    <w:p w14:paraId="43B9302B" w14:textId="77777777" w:rsidR="00446C6D" w:rsidRPr="002A71A6" w:rsidRDefault="00446C6D" w:rsidP="00F55B65">
      <w:pPr>
        <w:jc w:val="both"/>
        <w:rPr>
          <w:rFonts w:ascii="Arial" w:hAnsi="Arial" w:cs="Arial"/>
        </w:rPr>
      </w:pPr>
    </w:p>
    <w:p w14:paraId="3279B578" w14:textId="77777777" w:rsidR="00100FA2" w:rsidRPr="002A71A6" w:rsidRDefault="00100FA2" w:rsidP="00F55B65">
      <w:pPr>
        <w:jc w:val="both"/>
        <w:rPr>
          <w:rFonts w:ascii="Arial" w:hAnsi="Arial" w:cs="Arial"/>
        </w:rPr>
      </w:pPr>
    </w:p>
    <w:p w14:paraId="023379E4" w14:textId="77777777" w:rsidR="00F55B65" w:rsidRPr="002A71A6" w:rsidRDefault="00100FA2" w:rsidP="00F55B65">
      <w:pPr>
        <w:jc w:val="both"/>
        <w:rPr>
          <w:rFonts w:ascii="Arial" w:hAnsi="Arial" w:cs="Arial"/>
        </w:rPr>
      </w:pPr>
      <w:r w:rsidRPr="002A71A6">
        <w:rPr>
          <w:rFonts w:ascii="Arial" w:hAnsi="Arial" w:cs="Arial"/>
        </w:rPr>
        <w:t>Saglasno članun</w:t>
      </w:r>
      <w:r w:rsidR="00F55B65" w:rsidRPr="002A71A6">
        <w:rPr>
          <w:rFonts w:ascii="Arial" w:hAnsi="Arial" w:cs="Arial"/>
        </w:rPr>
        <w:t xml:space="preserve"> 32j Zakona, Ministarstvo javne uprave je na osnovu dostavljenih pojedinačnih izvještaja o finansiranju projekata i programa NVO u 2019 i javno dostupnih podataka, sačinilo objedinjeni Izvještaj o finansiranju projekata i programa nevladinih organizacija u 2019. godini. Sastavni dio izvještaja čine i dva priloga:</w:t>
      </w:r>
    </w:p>
    <w:p w14:paraId="0BD7C346" w14:textId="77777777" w:rsidR="00F55B65" w:rsidRPr="002A71A6" w:rsidRDefault="00F55B65" w:rsidP="00F55B65">
      <w:pPr>
        <w:tabs>
          <w:tab w:val="left" w:pos="5589"/>
        </w:tabs>
        <w:jc w:val="both"/>
        <w:rPr>
          <w:rFonts w:ascii="Arial" w:hAnsi="Arial" w:cs="Arial"/>
        </w:rPr>
      </w:pPr>
      <w:r w:rsidRPr="002A71A6">
        <w:rPr>
          <w:rFonts w:ascii="Arial" w:hAnsi="Arial" w:cs="Arial"/>
        </w:rPr>
        <w:t>Prilog I –   Primjeri uspješno sporvedenih projekata</w:t>
      </w:r>
    </w:p>
    <w:p w14:paraId="6F6B04AF" w14:textId="3912D9A5" w:rsidR="00F55B65" w:rsidRPr="002A71A6" w:rsidRDefault="00F55B65" w:rsidP="00F55B65">
      <w:pPr>
        <w:tabs>
          <w:tab w:val="left" w:pos="5589"/>
        </w:tabs>
        <w:jc w:val="both"/>
        <w:rPr>
          <w:rFonts w:ascii="Arial" w:hAnsi="Arial" w:cs="Arial"/>
        </w:rPr>
      </w:pPr>
      <w:r w:rsidRPr="002A71A6">
        <w:rPr>
          <w:rFonts w:ascii="Arial" w:hAnsi="Arial" w:cs="Arial"/>
        </w:rPr>
        <w:t xml:space="preserve">Prilog II - </w:t>
      </w:r>
      <w:r w:rsidR="007D7D55">
        <w:rPr>
          <w:rFonts w:ascii="Arial" w:hAnsi="Arial" w:cs="Arial"/>
        </w:rPr>
        <w:t xml:space="preserve"> </w:t>
      </w:r>
      <w:r w:rsidRPr="002A71A6">
        <w:rPr>
          <w:rFonts w:ascii="Arial" w:hAnsi="Arial" w:cs="Arial"/>
        </w:rPr>
        <w:t xml:space="preserve">Spisak finansiranih </w:t>
      </w:r>
      <w:r w:rsidR="007D7D55">
        <w:rPr>
          <w:rFonts w:ascii="Arial" w:hAnsi="Arial" w:cs="Arial"/>
        </w:rPr>
        <w:t xml:space="preserve">i kofinansiranih </w:t>
      </w:r>
      <w:r w:rsidRPr="002A71A6">
        <w:rPr>
          <w:rFonts w:ascii="Arial" w:hAnsi="Arial" w:cs="Arial"/>
        </w:rPr>
        <w:t xml:space="preserve">projekata </w:t>
      </w:r>
      <w:r w:rsidR="007D7D55">
        <w:rPr>
          <w:rFonts w:ascii="Arial" w:hAnsi="Arial" w:cs="Arial"/>
        </w:rPr>
        <w:t>u 2019. godini</w:t>
      </w:r>
    </w:p>
    <w:p w14:paraId="76C58B03" w14:textId="77777777" w:rsidR="00CB5018" w:rsidRDefault="00CB5018" w:rsidP="00F55B65">
      <w:pPr>
        <w:tabs>
          <w:tab w:val="left" w:pos="5589"/>
        </w:tabs>
        <w:jc w:val="both"/>
        <w:rPr>
          <w:rFonts w:ascii="Arial" w:hAnsi="Arial" w:cs="Arial"/>
        </w:rPr>
      </w:pPr>
    </w:p>
    <w:p w14:paraId="416A5D2B" w14:textId="0DCDC555" w:rsidR="00F55B65" w:rsidRPr="002A71A6" w:rsidRDefault="00BD2060" w:rsidP="00F55B65">
      <w:pPr>
        <w:tabs>
          <w:tab w:val="left" w:pos="5589"/>
        </w:tabs>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72D4F38" wp14:editId="06EB594E">
                <wp:simplePos x="0" y="0"/>
                <wp:positionH relativeFrom="margin">
                  <wp:align>left</wp:align>
                </wp:positionH>
                <wp:positionV relativeFrom="paragraph">
                  <wp:posOffset>272415</wp:posOffset>
                </wp:positionV>
                <wp:extent cx="7600950" cy="5397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539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68C0139E" w14:textId="77777777" w:rsidR="00C76CA8" w:rsidRPr="00F55B65" w:rsidRDefault="00C76CA8" w:rsidP="00F55B65">
                            <w:pPr>
                              <w:jc w:val="center"/>
                              <w:rPr>
                                <w:rFonts w:ascii="Arial" w:hAnsi="Arial" w:cs="Arial"/>
                                <w:b/>
                                <w:color w:val="FFFFFF" w:themeColor="background1"/>
                                <w:sz w:val="28"/>
                                <w:szCs w:val="28"/>
                              </w:rPr>
                            </w:pPr>
                            <w:r w:rsidRPr="00F55B65">
                              <w:rPr>
                                <w:rFonts w:ascii="Arial" w:hAnsi="Arial" w:cs="Arial"/>
                                <w:b/>
                                <w:color w:val="FFFFFF" w:themeColor="background1"/>
                                <w:sz w:val="28"/>
                                <w:szCs w:val="28"/>
                              </w:rPr>
                              <w:t xml:space="preserve">II </w:t>
                            </w:r>
                            <w:bookmarkStart w:id="2" w:name="_Hlk51632805"/>
                            <w:r w:rsidRPr="00F55B65">
                              <w:rPr>
                                <w:rFonts w:ascii="Arial" w:hAnsi="Arial" w:cs="Arial"/>
                                <w:b/>
                                <w:color w:val="FFFFFF" w:themeColor="background1"/>
                                <w:sz w:val="28"/>
                                <w:szCs w:val="28"/>
                              </w:rPr>
                              <w:t>REALIZACIJA KONKURSA U OBLASTIMA OD JAVNOG INTERESA</w:t>
                            </w:r>
                            <w:r>
                              <w:rPr>
                                <w:rFonts w:ascii="Arial" w:hAnsi="Arial" w:cs="Arial"/>
                                <w:b/>
                                <w:color w:val="FFFFFF" w:themeColor="background1"/>
                                <w:sz w:val="28"/>
                                <w:szCs w:val="28"/>
                              </w:rPr>
                              <w:t xml:space="preserve"> I OBLASTI ZAŠTITA LICA SA INVALIDITETOM</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D4F38" id="Rectangle 5" o:spid="_x0000_s1040" style="position:absolute;left:0;text-align:left;margin-left:0;margin-top:21.45pt;width:598.5pt;height:4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" fillcolor="#5b9bd5" strokecolor="#41719c" strokeweight="1pt">
                <v:path arrowok="t"/>
                <v:textbox>
                  <w:txbxContent>
                    <w:p w14:paraId="68C0139E" w14:textId="77777777" w:rsidR="00C76CA8" w:rsidRPr="00F55B65" w:rsidRDefault="00C76CA8" w:rsidP="00F55B65">
                      <w:pPr>
                        <w:jc w:val="center"/>
                        <w:rPr>
                          <w:rFonts w:ascii="Arial" w:hAnsi="Arial" w:cs="Arial"/>
                          <w:b/>
                          <w:color w:val="FFFFFF" w:themeColor="background1"/>
                          <w:sz w:val="28"/>
                          <w:szCs w:val="28"/>
                        </w:rPr>
                      </w:pPr>
                      <w:r w:rsidRPr="00F55B65">
                        <w:rPr>
                          <w:rFonts w:ascii="Arial" w:hAnsi="Arial" w:cs="Arial"/>
                          <w:b/>
                          <w:color w:val="FFFFFF" w:themeColor="background1"/>
                          <w:sz w:val="28"/>
                          <w:szCs w:val="28"/>
                        </w:rPr>
                        <w:t xml:space="preserve">II </w:t>
                      </w:r>
                      <w:bookmarkStart w:id="2" w:name="_Hlk51632805"/>
                      <w:r w:rsidRPr="00F55B65">
                        <w:rPr>
                          <w:rFonts w:ascii="Arial" w:hAnsi="Arial" w:cs="Arial"/>
                          <w:b/>
                          <w:color w:val="FFFFFF" w:themeColor="background1"/>
                          <w:sz w:val="28"/>
                          <w:szCs w:val="28"/>
                        </w:rPr>
                        <w:t>REALIZACIJA KONKURSA U OBLASTIMA OD JAVNOG INTERESA</w:t>
                      </w:r>
                      <w:r>
                        <w:rPr>
                          <w:rFonts w:ascii="Arial" w:hAnsi="Arial" w:cs="Arial"/>
                          <w:b/>
                          <w:color w:val="FFFFFF" w:themeColor="background1"/>
                          <w:sz w:val="28"/>
                          <w:szCs w:val="28"/>
                        </w:rPr>
                        <w:t xml:space="preserve"> I OBLASTI ZAŠTITA LICA SA INVALIDITETOM</w:t>
                      </w:r>
                      <w:bookmarkEnd w:id="2"/>
                    </w:p>
                  </w:txbxContent>
                </v:textbox>
                <w10:wrap anchorx="margin"/>
              </v:rect>
            </w:pict>
          </mc:Fallback>
        </mc:AlternateContent>
      </w:r>
    </w:p>
    <w:p w14:paraId="2885057A" w14:textId="77777777" w:rsidR="00F55B65" w:rsidRPr="002A71A6" w:rsidRDefault="00F55B65" w:rsidP="00F55B65">
      <w:pPr>
        <w:tabs>
          <w:tab w:val="left" w:pos="5589"/>
        </w:tabs>
        <w:jc w:val="both"/>
        <w:rPr>
          <w:rFonts w:ascii="Arial" w:hAnsi="Arial" w:cs="Arial"/>
        </w:rPr>
      </w:pPr>
    </w:p>
    <w:p w14:paraId="122FDE68" w14:textId="77777777" w:rsidR="00183D38" w:rsidRPr="002A71A6" w:rsidRDefault="00183D38" w:rsidP="00283315">
      <w:pPr>
        <w:jc w:val="both"/>
        <w:rPr>
          <w:rFonts w:ascii="Arial" w:hAnsi="Arial" w:cs="Arial"/>
        </w:rPr>
      </w:pPr>
    </w:p>
    <w:p w14:paraId="51740164" w14:textId="77777777" w:rsidR="00BC09BD" w:rsidRPr="002A71A6" w:rsidRDefault="00BC09BD" w:rsidP="00283315">
      <w:pPr>
        <w:jc w:val="both"/>
        <w:rPr>
          <w:rFonts w:ascii="Arial" w:hAnsi="Arial" w:cs="Arial"/>
        </w:rPr>
      </w:pPr>
    </w:p>
    <w:p w14:paraId="6A662959" w14:textId="5B23DF7F" w:rsidR="00B535C4" w:rsidRPr="002A71A6" w:rsidRDefault="00661CE0" w:rsidP="00283315">
      <w:pPr>
        <w:jc w:val="both"/>
        <w:rPr>
          <w:rFonts w:ascii="Arial" w:hAnsi="Arial" w:cs="Arial"/>
          <w:b/>
          <w:bCs/>
        </w:rPr>
      </w:pPr>
      <w:bookmarkStart w:id="3" w:name="_Hlk51101969"/>
      <w:r w:rsidRPr="002A71A6">
        <w:rPr>
          <w:rFonts w:ascii="Arial" w:hAnsi="Arial" w:cs="Arial"/>
        </w:rPr>
        <w:t xml:space="preserve">U skladu sa Odlukom o utvrđivanju prioritetnih oblasti i visine sredstava za finansiranje projekata i programa nevladinih organizacija u 2019. godini, za nacionalne </w:t>
      </w:r>
      <w:r w:rsidRPr="00764172">
        <w:rPr>
          <w:rFonts w:ascii="Arial" w:hAnsi="Arial" w:cs="Arial"/>
        </w:rPr>
        <w:t xml:space="preserve">projekte </w:t>
      </w:r>
      <w:bookmarkStart w:id="4" w:name="_Hlk51630266"/>
      <w:r w:rsidRPr="00764172">
        <w:rPr>
          <w:rFonts w:ascii="Arial" w:hAnsi="Arial" w:cs="Arial"/>
          <w:b/>
          <w:bCs/>
        </w:rPr>
        <w:t>opredijeljeno je ukupno</w:t>
      </w:r>
      <w:r w:rsidR="00764172">
        <w:rPr>
          <w:rFonts w:ascii="Arial" w:hAnsi="Arial" w:cs="Arial"/>
          <w:b/>
          <w:bCs/>
        </w:rPr>
        <w:t xml:space="preserve"> 3.705.589,78 eura, odnosno 2.763.045,38 eura za oblasti od javnog interesa i  </w:t>
      </w:r>
      <w:r w:rsidR="00764172" w:rsidRPr="00764172">
        <w:rPr>
          <w:rFonts w:ascii="Arial" w:hAnsi="Arial" w:cs="Arial"/>
          <w:b/>
          <w:bCs/>
        </w:rPr>
        <w:t xml:space="preserve">942.544,40 </w:t>
      </w:r>
      <w:r w:rsidR="00764172">
        <w:rPr>
          <w:rFonts w:ascii="Arial" w:hAnsi="Arial" w:cs="Arial"/>
          <w:b/>
          <w:bCs/>
        </w:rPr>
        <w:t>eura u oblasti zaštita lica sa invaliditetom</w:t>
      </w:r>
      <w:r w:rsidRPr="00764172">
        <w:rPr>
          <w:rFonts w:ascii="Arial" w:hAnsi="Arial" w:cs="Arial"/>
          <w:b/>
          <w:bCs/>
        </w:rPr>
        <w:t xml:space="preserve"> </w:t>
      </w:r>
      <w:bookmarkStart w:id="5" w:name="_Hlk50988447"/>
      <w:bookmarkEnd w:id="4"/>
    </w:p>
    <w:bookmarkEnd w:id="5"/>
    <w:p w14:paraId="6C4D3B3B" w14:textId="3B80B600" w:rsidR="00BC09BD" w:rsidRPr="002A71A6" w:rsidRDefault="00130FB9" w:rsidP="00283315">
      <w:pPr>
        <w:jc w:val="both"/>
        <w:rPr>
          <w:rFonts w:ascii="Arial" w:hAnsi="Arial" w:cs="Arial"/>
        </w:rPr>
      </w:pPr>
      <w:r w:rsidRPr="00130FB9">
        <w:rPr>
          <w:rFonts w:ascii="Arial" w:hAnsi="Arial" w:cs="Arial"/>
          <w:b/>
          <w:bCs/>
        </w:rPr>
        <w:t xml:space="preserve">Od </w:t>
      </w:r>
      <w:r w:rsidR="006D085B">
        <w:rPr>
          <w:rFonts w:ascii="Arial" w:hAnsi="Arial" w:cs="Arial"/>
          <w:b/>
          <w:bCs/>
        </w:rPr>
        <w:t>ukupno</w:t>
      </w:r>
      <w:r w:rsidR="006D085B" w:rsidRPr="00130FB9">
        <w:rPr>
          <w:rFonts w:ascii="Arial" w:hAnsi="Arial" w:cs="Arial"/>
          <w:b/>
          <w:bCs/>
        </w:rPr>
        <w:t xml:space="preserve"> </w:t>
      </w:r>
      <w:r w:rsidRPr="00130FB9">
        <w:rPr>
          <w:rFonts w:ascii="Arial" w:hAnsi="Arial" w:cs="Arial"/>
          <w:b/>
          <w:bCs/>
        </w:rPr>
        <w:t>17</w:t>
      </w:r>
      <w:r w:rsidR="006D085B">
        <w:rPr>
          <w:rFonts w:ascii="Arial" w:hAnsi="Arial" w:cs="Arial"/>
          <w:b/>
          <w:bCs/>
        </w:rPr>
        <w:t xml:space="preserve"> </w:t>
      </w:r>
      <w:r w:rsidRPr="00130FB9">
        <w:rPr>
          <w:rFonts w:ascii="Arial" w:hAnsi="Arial" w:cs="Arial"/>
          <w:b/>
          <w:bCs/>
        </w:rPr>
        <w:t xml:space="preserve">ministarstava, </w:t>
      </w:r>
      <w:r w:rsidR="00BA2C19">
        <w:rPr>
          <w:rFonts w:ascii="Arial" w:hAnsi="Arial" w:cs="Arial"/>
          <w:b/>
          <w:bCs/>
        </w:rPr>
        <w:t xml:space="preserve">15 </w:t>
      </w:r>
      <w:r w:rsidRPr="00130FB9">
        <w:rPr>
          <w:rFonts w:ascii="Arial" w:hAnsi="Arial" w:cs="Arial"/>
          <w:b/>
          <w:bCs/>
        </w:rPr>
        <w:t xml:space="preserve">je </w:t>
      </w:r>
      <w:r w:rsidR="006D085B">
        <w:rPr>
          <w:rFonts w:ascii="Arial" w:hAnsi="Arial" w:cs="Arial"/>
          <w:b/>
          <w:bCs/>
        </w:rPr>
        <w:t>finansiralo projekte i programe nevladinih organizacija</w:t>
      </w:r>
      <w:r w:rsidR="00D42F5F">
        <w:rPr>
          <w:rFonts w:ascii="Arial" w:hAnsi="Arial" w:cs="Arial"/>
          <w:b/>
          <w:bCs/>
        </w:rPr>
        <w:t>.</w:t>
      </w:r>
      <w:r w:rsidR="006D085B">
        <w:rPr>
          <w:rFonts w:ascii="Arial" w:hAnsi="Arial" w:cs="Arial"/>
          <w:b/>
          <w:bCs/>
        </w:rPr>
        <w:t xml:space="preserve"> </w:t>
      </w:r>
      <w:r w:rsidR="00D42F5F">
        <w:rPr>
          <w:rFonts w:ascii="Arial" w:hAnsi="Arial" w:cs="Arial"/>
        </w:rPr>
        <w:t>Na osnovu</w:t>
      </w:r>
      <w:r w:rsidRPr="00130FB9">
        <w:rPr>
          <w:rFonts w:ascii="Arial" w:hAnsi="Arial" w:cs="Arial"/>
          <w:b/>
          <w:bCs/>
        </w:rPr>
        <w:t xml:space="preserve"> 33 konkursa</w:t>
      </w:r>
      <w:r w:rsidR="00D42F5F">
        <w:rPr>
          <w:rFonts w:ascii="Arial" w:hAnsi="Arial" w:cs="Arial"/>
        </w:rPr>
        <w:t>,</w:t>
      </w:r>
      <w:r w:rsidR="00411CA7" w:rsidRPr="002A71A6">
        <w:rPr>
          <w:rFonts w:ascii="Arial" w:hAnsi="Arial" w:cs="Arial"/>
        </w:rPr>
        <w:t xml:space="preserve"> </w:t>
      </w:r>
      <w:bookmarkStart w:id="6" w:name="_Hlk51630306"/>
      <w:r w:rsidR="00D42F5F">
        <w:rPr>
          <w:rFonts w:ascii="Arial" w:hAnsi="Arial" w:cs="Arial"/>
          <w:b/>
          <w:bCs/>
        </w:rPr>
        <w:t>r</w:t>
      </w:r>
      <w:r w:rsidR="00411CA7" w:rsidRPr="006D085B">
        <w:rPr>
          <w:rFonts w:ascii="Arial" w:hAnsi="Arial" w:cs="Arial"/>
          <w:b/>
          <w:bCs/>
        </w:rPr>
        <w:t>a</w:t>
      </w:r>
      <w:r w:rsidR="00411CA7" w:rsidRPr="002A71A6">
        <w:rPr>
          <w:rFonts w:ascii="Arial" w:hAnsi="Arial" w:cs="Arial"/>
          <w:b/>
          <w:bCs/>
        </w:rPr>
        <w:t xml:space="preserve">spodijeljeno </w:t>
      </w:r>
      <w:r w:rsidR="00D42F5F">
        <w:rPr>
          <w:rFonts w:ascii="Arial" w:hAnsi="Arial" w:cs="Arial"/>
          <w:b/>
          <w:bCs/>
        </w:rPr>
        <w:t xml:space="preserve">je </w:t>
      </w:r>
      <w:r w:rsidR="00411CA7" w:rsidRPr="002E7762">
        <w:rPr>
          <w:rFonts w:ascii="Arial" w:hAnsi="Arial" w:cs="Arial"/>
          <w:b/>
          <w:bCs/>
        </w:rPr>
        <w:t xml:space="preserve">ukupno </w:t>
      </w:r>
      <w:bookmarkStart w:id="7" w:name="_Hlk50988789"/>
      <w:r w:rsidR="00411CA7" w:rsidRPr="002E7762">
        <w:rPr>
          <w:rFonts w:ascii="Arial" w:hAnsi="Arial" w:cs="Arial"/>
          <w:b/>
          <w:bCs/>
        </w:rPr>
        <w:t>3.633.</w:t>
      </w:r>
      <w:r w:rsidR="00155144" w:rsidRPr="002E7762">
        <w:rPr>
          <w:rFonts w:ascii="Arial" w:hAnsi="Arial" w:cs="Arial"/>
          <w:b/>
          <w:bCs/>
        </w:rPr>
        <w:t>771,72</w:t>
      </w:r>
      <w:r w:rsidR="00411CA7" w:rsidRPr="002E7762">
        <w:rPr>
          <w:rFonts w:ascii="Arial" w:hAnsi="Arial" w:cs="Arial"/>
          <w:b/>
          <w:bCs/>
        </w:rPr>
        <w:t xml:space="preserve"> </w:t>
      </w:r>
      <w:bookmarkEnd w:id="7"/>
      <w:r w:rsidR="00411CA7" w:rsidRPr="002E7762">
        <w:rPr>
          <w:rFonts w:ascii="Arial" w:hAnsi="Arial" w:cs="Arial"/>
          <w:b/>
          <w:bCs/>
        </w:rPr>
        <w:t>eura</w:t>
      </w:r>
      <w:bookmarkEnd w:id="6"/>
      <w:r w:rsidR="00411CA7" w:rsidRPr="002E7762">
        <w:rPr>
          <w:rFonts w:ascii="Arial" w:hAnsi="Arial" w:cs="Arial"/>
        </w:rPr>
        <w:t xml:space="preserve">, </w:t>
      </w:r>
      <w:r w:rsidR="00411CA7" w:rsidRPr="002E7762">
        <w:rPr>
          <w:rFonts w:ascii="Arial" w:hAnsi="Arial" w:cs="Arial"/>
          <w:b/>
          <w:bCs/>
        </w:rPr>
        <w:t xml:space="preserve">odnosno </w:t>
      </w:r>
      <w:r w:rsidR="00BC09BD" w:rsidRPr="002E7762">
        <w:rPr>
          <w:rFonts w:ascii="Arial" w:hAnsi="Arial" w:cs="Arial"/>
          <w:b/>
          <w:bCs/>
        </w:rPr>
        <w:t>98,0</w:t>
      </w:r>
      <w:r w:rsidR="001B44F4" w:rsidRPr="002E7762">
        <w:rPr>
          <w:rFonts w:ascii="Arial" w:hAnsi="Arial" w:cs="Arial"/>
          <w:b/>
          <w:bCs/>
        </w:rPr>
        <w:t>6</w:t>
      </w:r>
      <w:r w:rsidR="00BC09BD" w:rsidRPr="002E7762">
        <w:rPr>
          <w:rFonts w:ascii="Arial" w:hAnsi="Arial" w:cs="Arial"/>
          <w:b/>
          <w:bCs/>
        </w:rPr>
        <w:t>% opredijeljenih</w:t>
      </w:r>
      <w:r w:rsidR="00BC09BD" w:rsidRPr="002A71A6">
        <w:rPr>
          <w:rFonts w:ascii="Arial" w:hAnsi="Arial" w:cs="Arial"/>
          <w:b/>
          <w:bCs/>
        </w:rPr>
        <w:t xml:space="preserve"> sredstava</w:t>
      </w:r>
      <w:r w:rsidR="00BC09BD" w:rsidRPr="002A71A6">
        <w:rPr>
          <w:rFonts w:ascii="Arial" w:hAnsi="Arial" w:cs="Arial"/>
        </w:rPr>
        <w:t>.</w:t>
      </w:r>
      <w:r w:rsidR="0050313C" w:rsidRPr="002A71A6">
        <w:rPr>
          <w:rFonts w:ascii="Arial" w:hAnsi="Arial" w:cs="Arial"/>
        </w:rPr>
        <w:t xml:space="preserve"> </w:t>
      </w:r>
    </w:p>
    <w:p w14:paraId="4289C907" w14:textId="2126A5CA" w:rsidR="00EA0008" w:rsidRPr="00CB5018" w:rsidRDefault="00BD2060" w:rsidP="00283315">
      <w:pPr>
        <w:jc w:val="both"/>
        <w:rPr>
          <w:rFonts w:ascii="Arial" w:hAnsi="Arial" w:cs="Arial"/>
          <w:b/>
          <w:bCs/>
        </w:rPr>
      </w:pPr>
      <w:r>
        <w:rPr>
          <w:rFonts w:ascii="Arial" w:hAnsi="Arial" w:cs="Arial"/>
          <w:noProof/>
        </w:rPr>
        <mc:AlternateContent>
          <mc:Choice Requires="wps">
            <w:drawing>
              <wp:anchor distT="0" distB="0" distL="114300" distR="114300" simplePos="0" relativeHeight="251668480" behindDoc="0" locked="0" layoutInCell="1" allowOverlap="1" wp14:anchorId="0044EB1E" wp14:editId="69E6D69C">
                <wp:simplePos x="0" y="0"/>
                <wp:positionH relativeFrom="column">
                  <wp:posOffset>6472555</wp:posOffset>
                </wp:positionH>
                <wp:positionV relativeFrom="paragraph">
                  <wp:posOffset>554355</wp:posOffset>
                </wp:positionV>
                <wp:extent cx="2413000" cy="863600"/>
                <wp:effectExtent l="0" t="0" r="6350" b="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863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C48E9B" w14:textId="77777777" w:rsidR="00C76CA8" w:rsidRDefault="00C76CA8" w:rsidP="00BE6A84">
                            <w:pPr>
                              <w:jc w:val="center"/>
                              <w:rPr>
                                <w:rFonts w:ascii="Arial" w:hAnsi="Arial" w:cs="Arial"/>
                                <w:b/>
                                <w:bCs/>
                              </w:rPr>
                            </w:pPr>
                            <w:r w:rsidRPr="00BE6A84">
                              <w:rPr>
                                <w:rFonts w:ascii="Arial" w:hAnsi="Arial" w:cs="Arial"/>
                                <w:b/>
                                <w:bCs/>
                              </w:rPr>
                              <w:t>942.544,40</w:t>
                            </w:r>
                          </w:p>
                          <w:p w14:paraId="529F9F0F" w14:textId="77777777" w:rsidR="00C76CA8" w:rsidRPr="00BE6A84" w:rsidRDefault="00C76CA8" w:rsidP="00BE6A84">
                            <w:pPr>
                              <w:jc w:val="center"/>
                              <w:rPr>
                                <w:rFonts w:ascii="Arial" w:hAnsi="Arial" w:cs="Arial"/>
                                <w:b/>
                                <w:bCs/>
                                <w:sz w:val="20"/>
                                <w:szCs w:val="20"/>
                              </w:rPr>
                            </w:pPr>
                            <w:r>
                              <w:rPr>
                                <w:rFonts w:ascii="Arial" w:hAnsi="Arial" w:cs="Arial"/>
                                <w:b/>
                                <w:bCs/>
                                <w:sz w:val="20"/>
                                <w:szCs w:val="20"/>
                              </w:rPr>
                              <w:t>OPREDIJELJENO ZA OBLAST ZAŠTITA LICA SA INVALIDITETOM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4EB1E" id="Rectangle: Rounded Corners 12" o:spid="_x0000_s1041" style="position:absolute;left:0;text-align:left;margin-left:509.65pt;margin-top:43.65pt;width:190pt;height: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" fillcolor="#0f6fc6 [3204]" strokecolor="#073662 [1604]" strokeweight="1.5pt">
                <v:path arrowok="t"/>
                <v:textbox>
                  <w:txbxContent>
                    <w:p w14:paraId="1FC48E9B" w14:textId="77777777" w:rsidR="00C76CA8" w:rsidRDefault="00C76CA8" w:rsidP="00BE6A84">
                      <w:pPr>
                        <w:jc w:val="center"/>
                        <w:rPr>
                          <w:rFonts w:ascii="Arial" w:hAnsi="Arial" w:cs="Arial"/>
                          <w:b/>
                          <w:bCs/>
                        </w:rPr>
                      </w:pPr>
                      <w:r w:rsidRPr="00BE6A84">
                        <w:rPr>
                          <w:rFonts w:ascii="Arial" w:hAnsi="Arial" w:cs="Arial"/>
                          <w:b/>
                          <w:bCs/>
                        </w:rPr>
                        <w:t>942.544,40</w:t>
                      </w:r>
                    </w:p>
                    <w:p w14:paraId="529F9F0F" w14:textId="77777777" w:rsidR="00C76CA8" w:rsidRPr="00BE6A84" w:rsidRDefault="00C76CA8" w:rsidP="00BE6A84">
                      <w:pPr>
                        <w:jc w:val="center"/>
                        <w:rPr>
                          <w:rFonts w:ascii="Arial" w:hAnsi="Arial" w:cs="Arial"/>
                          <w:b/>
                          <w:bCs/>
                          <w:sz w:val="20"/>
                          <w:szCs w:val="20"/>
                        </w:rPr>
                      </w:pPr>
                      <w:r>
                        <w:rPr>
                          <w:rFonts w:ascii="Arial" w:hAnsi="Arial" w:cs="Arial"/>
                          <w:b/>
                          <w:bCs/>
                          <w:sz w:val="20"/>
                          <w:szCs w:val="20"/>
                        </w:rPr>
                        <w:t>OPREDIJELJENO ZA OBLAST ZAŠTITA LICA SA INVALIDITETOM</w:t>
                      </w:r>
                    </w:p>
                  </w:txbxContent>
                </v:textbox>
              </v:roundrect>
            </w:pict>
          </mc:Fallback>
        </mc:AlternateContent>
      </w:r>
      <w:r w:rsidR="00BC09BD" w:rsidRPr="002A71A6">
        <w:rPr>
          <w:rFonts w:ascii="Arial" w:hAnsi="Arial" w:cs="Arial"/>
          <w:b/>
          <w:bCs/>
        </w:rPr>
        <w:t xml:space="preserve">U </w:t>
      </w:r>
      <w:bookmarkStart w:id="8" w:name="_Hlk51630349"/>
      <w:r w:rsidR="00BC09BD" w:rsidRPr="002A71A6">
        <w:rPr>
          <w:rFonts w:ascii="Arial" w:hAnsi="Arial" w:cs="Arial"/>
          <w:b/>
          <w:bCs/>
        </w:rPr>
        <w:t xml:space="preserve">oblastima od javnog interesa raspodijeljeno je </w:t>
      </w:r>
      <w:bookmarkStart w:id="9" w:name="_Hlk50988747"/>
      <w:r w:rsidR="00411CA7" w:rsidRPr="00AB5188">
        <w:rPr>
          <w:rFonts w:ascii="Arial" w:hAnsi="Arial" w:cs="Arial"/>
          <w:b/>
          <w:bCs/>
        </w:rPr>
        <w:t>2.69</w:t>
      </w:r>
      <w:r w:rsidR="002E7762" w:rsidRPr="00AB5188">
        <w:rPr>
          <w:rFonts w:ascii="Arial" w:hAnsi="Arial" w:cs="Arial"/>
          <w:b/>
          <w:bCs/>
        </w:rPr>
        <w:t>1</w:t>
      </w:r>
      <w:r w:rsidR="00411CA7" w:rsidRPr="00AB5188">
        <w:rPr>
          <w:rFonts w:ascii="Arial" w:hAnsi="Arial" w:cs="Arial"/>
          <w:b/>
          <w:bCs/>
        </w:rPr>
        <w:t>.</w:t>
      </w:r>
      <w:r w:rsidR="002E7762" w:rsidRPr="00AB5188">
        <w:rPr>
          <w:rFonts w:ascii="Arial" w:hAnsi="Arial" w:cs="Arial"/>
          <w:b/>
          <w:bCs/>
        </w:rPr>
        <w:t>228,69</w:t>
      </w:r>
      <w:r w:rsidR="00411CA7" w:rsidRPr="00AB5188">
        <w:rPr>
          <w:rFonts w:ascii="Arial" w:hAnsi="Arial" w:cs="Arial"/>
          <w:b/>
          <w:bCs/>
        </w:rPr>
        <w:t xml:space="preserve"> eur</w:t>
      </w:r>
      <w:r w:rsidR="00BC09BD" w:rsidRPr="00AB5188">
        <w:rPr>
          <w:rFonts w:ascii="Arial" w:hAnsi="Arial" w:cs="Arial"/>
          <w:b/>
          <w:bCs/>
        </w:rPr>
        <w:t>a</w:t>
      </w:r>
      <w:bookmarkEnd w:id="8"/>
      <w:r w:rsidR="00BC09BD" w:rsidRPr="00AB5188">
        <w:rPr>
          <w:rFonts w:ascii="Arial" w:hAnsi="Arial" w:cs="Arial"/>
          <w:b/>
          <w:bCs/>
        </w:rPr>
        <w:t>, odnosno 97,42% od</w:t>
      </w:r>
      <w:r w:rsidR="00BC09BD" w:rsidRPr="002A71A6">
        <w:rPr>
          <w:rFonts w:ascii="Arial" w:hAnsi="Arial" w:cs="Arial"/>
          <w:b/>
          <w:bCs/>
        </w:rPr>
        <w:t xml:space="preserve"> opredijeljenih sredstava, dok su </w:t>
      </w:r>
      <w:bookmarkStart w:id="10" w:name="_Hlk51630399"/>
      <w:r w:rsidR="00BC09BD" w:rsidRPr="002A71A6">
        <w:rPr>
          <w:rFonts w:ascii="Arial" w:hAnsi="Arial" w:cs="Arial"/>
          <w:b/>
          <w:bCs/>
        </w:rPr>
        <w:t xml:space="preserve">u oblasti zaštita lica sa invaliditetom </w:t>
      </w:r>
      <w:bookmarkEnd w:id="10"/>
      <w:r w:rsidR="00BC09BD" w:rsidRPr="002A71A6">
        <w:rPr>
          <w:rFonts w:ascii="Arial" w:hAnsi="Arial" w:cs="Arial"/>
          <w:b/>
          <w:bCs/>
        </w:rPr>
        <w:t>raspodijeljen</w:t>
      </w:r>
      <w:r w:rsidR="00894762">
        <w:rPr>
          <w:rFonts w:ascii="Arial" w:hAnsi="Arial" w:cs="Arial"/>
          <w:b/>
          <w:bCs/>
        </w:rPr>
        <w:t xml:space="preserve">o je </w:t>
      </w:r>
      <w:r w:rsidR="006E545F" w:rsidRPr="00764EFC">
        <w:rPr>
          <w:rFonts w:ascii="Arial" w:hAnsi="Arial" w:cs="Arial"/>
          <w:b/>
          <w:bCs/>
        </w:rPr>
        <w:t>gotovo 100</w:t>
      </w:r>
      <w:r w:rsidR="00894762" w:rsidRPr="00764EFC">
        <w:rPr>
          <w:rFonts w:ascii="Arial" w:hAnsi="Arial" w:cs="Arial"/>
          <w:b/>
          <w:bCs/>
        </w:rPr>
        <w:t xml:space="preserve">% </w:t>
      </w:r>
      <w:r w:rsidR="00BC09BD" w:rsidRPr="00764EFC">
        <w:rPr>
          <w:rFonts w:ascii="Arial" w:hAnsi="Arial" w:cs="Arial"/>
          <w:b/>
          <w:bCs/>
        </w:rPr>
        <w:t>opredijeljen</w:t>
      </w:r>
      <w:r w:rsidR="00894762" w:rsidRPr="00764EFC">
        <w:rPr>
          <w:rFonts w:ascii="Arial" w:hAnsi="Arial" w:cs="Arial"/>
          <w:b/>
          <w:bCs/>
        </w:rPr>
        <w:t>ih</w:t>
      </w:r>
      <w:r w:rsidR="00BC09BD" w:rsidRPr="00764EFC">
        <w:rPr>
          <w:rFonts w:ascii="Arial" w:hAnsi="Arial" w:cs="Arial"/>
          <w:b/>
          <w:bCs/>
        </w:rPr>
        <w:t xml:space="preserve"> sredst</w:t>
      </w:r>
      <w:r w:rsidR="00894762" w:rsidRPr="00764EFC">
        <w:rPr>
          <w:rFonts w:ascii="Arial" w:hAnsi="Arial" w:cs="Arial"/>
          <w:b/>
          <w:bCs/>
        </w:rPr>
        <w:t>a</w:t>
      </w:r>
      <w:r w:rsidR="00BC09BD" w:rsidRPr="00764EFC">
        <w:rPr>
          <w:rFonts w:ascii="Arial" w:hAnsi="Arial" w:cs="Arial"/>
          <w:b/>
          <w:bCs/>
        </w:rPr>
        <w:t>va, u iznosu od</w:t>
      </w:r>
      <w:r w:rsidR="00411CA7" w:rsidRPr="00764EFC">
        <w:rPr>
          <w:rFonts w:ascii="Arial" w:hAnsi="Arial" w:cs="Arial"/>
          <w:b/>
          <w:bCs/>
        </w:rPr>
        <w:t xml:space="preserve"> </w:t>
      </w:r>
      <w:bookmarkStart w:id="11" w:name="_Hlk51630412"/>
      <w:r w:rsidR="00411CA7" w:rsidRPr="00764EFC">
        <w:rPr>
          <w:rFonts w:ascii="Arial" w:hAnsi="Arial" w:cs="Arial"/>
          <w:b/>
          <w:bCs/>
        </w:rPr>
        <w:t>942.543,</w:t>
      </w:r>
      <w:r w:rsidR="009E1454" w:rsidRPr="00764EFC">
        <w:rPr>
          <w:rFonts w:ascii="Arial" w:hAnsi="Arial" w:cs="Arial"/>
          <w:b/>
          <w:bCs/>
        </w:rPr>
        <w:t>03</w:t>
      </w:r>
      <w:r w:rsidR="00411CA7" w:rsidRPr="00764EFC">
        <w:rPr>
          <w:rFonts w:ascii="Arial" w:hAnsi="Arial" w:cs="Arial"/>
          <w:b/>
          <w:bCs/>
        </w:rPr>
        <w:t xml:space="preserve"> eura</w:t>
      </w:r>
      <w:r w:rsidR="00243CC8" w:rsidRPr="00764EFC">
        <w:rPr>
          <w:rFonts w:ascii="Arial" w:hAnsi="Arial" w:cs="Arial"/>
          <w:b/>
          <w:bCs/>
        </w:rPr>
        <w:t>.</w:t>
      </w:r>
      <w:bookmarkEnd w:id="3"/>
      <w:bookmarkEnd w:id="9"/>
      <w:bookmarkEnd w:id="11"/>
    </w:p>
    <w:p w14:paraId="3AF1EC35" w14:textId="4C16E2F4" w:rsidR="00B535C4" w:rsidRPr="002A71A6" w:rsidRDefault="00BD2060" w:rsidP="00283315">
      <w:pPr>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EFC9438" wp14:editId="32DC64E1">
                <wp:simplePos x="0" y="0"/>
                <wp:positionH relativeFrom="column">
                  <wp:posOffset>3316605</wp:posOffset>
                </wp:positionH>
                <wp:positionV relativeFrom="paragraph">
                  <wp:posOffset>5715</wp:posOffset>
                </wp:positionV>
                <wp:extent cx="2393950" cy="901700"/>
                <wp:effectExtent l="0" t="0" r="635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0" cy="901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E6C1A4" w14:textId="77777777" w:rsidR="00C76CA8" w:rsidRDefault="00C76CA8" w:rsidP="00BE6A84">
                            <w:pPr>
                              <w:jc w:val="center"/>
                              <w:rPr>
                                <w:rFonts w:ascii="Arial" w:hAnsi="Arial" w:cs="Arial"/>
                                <w:b/>
                                <w:bCs/>
                              </w:rPr>
                            </w:pPr>
                            <w:r w:rsidRPr="003F4B9E">
                              <w:rPr>
                                <w:rFonts w:ascii="Arial" w:hAnsi="Arial" w:cs="Arial"/>
                                <w:b/>
                                <w:bCs/>
                              </w:rPr>
                              <w:t xml:space="preserve">2.763.045,38 </w:t>
                            </w:r>
                          </w:p>
                          <w:p w14:paraId="4D6CE055" w14:textId="6C34567C" w:rsidR="00C76CA8" w:rsidRPr="00BE6A84" w:rsidRDefault="00C76CA8" w:rsidP="00BE6A84">
                            <w:pPr>
                              <w:jc w:val="center"/>
                              <w:rPr>
                                <w:rFonts w:ascii="Arial" w:hAnsi="Arial" w:cs="Arial"/>
                                <w:b/>
                                <w:bCs/>
                                <w:sz w:val="20"/>
                                <w:szCs w:val="20"/>
                              </w:rPr>
                            </w:pPr>
                            <w:r>
                              <w:rPr>
                                <w:rFonts w:ascii="Arial" w:hAnsi="Arial" w:cs="Arial"/>
                                <w:b/>
                                <w:bCs/>
                                <w:sz w:val="20"/>
                                <w:szCs w:val="20"/>
                              </w:rPr>
                              <w:t xml:space="preserve">OPREDIJELJENO </w:t>
                            </w:r>
                            <w:r w:rsidRPr="00BE6A84">
                              <w:rPr>
                                <w:rFonts w:ascii="Arial" w:hAnsi="Arial" w:cs="Arial"/>
                                <w:b/>
                                <w:bCs/>
                                <w:sz w:val="20"/>
                                <w:szCs w:val="20"/>
                              </w:rPr>
                              <w:t>ZA OBLASTI OD JAVNOG INTERESA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FC9438" id="Rectangle: Rounded Corners 10" o:spid="_x0000_s1042" style="position:absolute;left:0;text-align:left;margin-left:261.15pt;margin-top:.45pt;width:188.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" fillcolor="#0f6fc6 [3204]" strokecolor="#073662 [1604]" strokeweight="1.5pt">
                <v:path arrowok="t"/>
                <v:textbox>
                  <w:txbxContent>
                    <w:p w14:paraId="2EE6C1A4" w14:textId="77777777" w:rsidR="00C76CA8" w:rsidRDefault="00C76CA8" w:rsidP="00BE6A84">
                      <w:pPr>
                        <w:jc w:val="center"/>
                        <w:rPr>
                          <w:rFonts w:ascii="Arial" w:hAnsi="Arial" w:cs="Arial"/>
                          <w:b/>
                          <w:bCs/>
                        </w:rPr>
                      </w:pPr>
                      <w:r w:rsidRPr="003F4B9E">
                        <w:rPr>
                          <w:rFonts w:ascii="Arial" w:hAnsi="Arial" w:cs="Arial"/>
                          <w:b/>
                          <w:bCs/>
                        </w:rPr>
                        <w:t xml:space="preserve">2.763.045,38 </w:t>
                      </w:r>
                    </w:p>
                    <w:p w14:paraId="4D6CE055" w14:textId="6C34567C" w:rsidR="00C76CA8" w:rsidRPr="00BE6A84" w:rsidRDefault="00C76CA8" w:rsidP="00BE6A84">
                      <w:pPr>
                        <w:jc w:val="center"/>
                        <w:rPr>
                          <w:rFonts w:ascii="Arial" w:hAnsi="Arial" w:cs="Arial"/>
                          <w:b/>
                          <w:bCs/>
                          <w:sz w:val="20"/>
                          <w:szCs w:val="20"/>
                        </w:rPr>
                      </w:pPr>
                      <w:r>
                        <w:rPr>
                          <w:rFonts w:ascii="Arial" w:hAnsi="Arial" w:cs="Arial"/>
                          <w:b/>
                          <w:bCs/>
                          <w:sz w:val="20"/>
                          <w:szCs w:val="20"/>
                        </w:rPr>
                        <w:t xml:space="preserve">OPREDIJELJENO </w:t>
                      </w:r>
                      <w:r w:rsidRPr="00BE6A84">
                        <w:rPr>
                          <w:rFonts w:ascii="Arial" w:hAnsi="Arial" w:cs="Arial"/>
                          <w:b/>
                          <w:bCs/>
                          <w:sz w:val="20"/>
                          <w:szCs w:val="20"/>
                        </w:rPr>
                        <w:t>ZA OBLASTI OD JAVNOG INTERESA</w:t>
                      </w:r>
                    </w:p>
                  </w:txbxContent>
                </v:textbox>
              </v:roundrect>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6ACF1CA2" wp14:editId="2B411B30">
                <wp:simplePos x="0" y="0"/>
                <wp:positionH relativeFrom="column">
                  <wp:posOffset>268605</wp:posOffset>
                </wp:positionH>
                <wp:positionV relativeFrom="paragraph">
                  <wp:posOffset>12065</wp:posOffset>
                </wp:positionV>
                <wp:extent cx="2190750" cy="933450"/>
                <wp:effectExtent l="0" t="0" r="0" b="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93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A3B37" w14:textId="6A6E768F" w:rsidR="00C76CA8" w:rsidRDefault="00C76CA8" w:rsidP="003F4B9E">
                            <w:pPr>
                              <w:jc w:val="center"/>
                              <w:rPr>
                                <w:rFonts w:ascii="Arial" w:hAnsi="Arial" w:cs="Arial"/>
                                <w:b/>
                                <w:bCs/>
                              </w:rPr>
                            </w:pPr>
                            <w:r w:rsidRPr="003F4B9E">
                              <w:rPr>
                                <w:rFonts w:ascii="Arial" w:hAnsi="Arial" w:cs="Arial"/>
                                <w:b/>
                                <w:bCs/>
                              </w:rPr>
                              <w:t>3.705.589,78</w:t>
                            </w:r>
                          </w:p>
                          <w:p w14:paraId="7D686F18" w14:textId="431C6C0E" w:rsidR="00C76CA8" w:rsidRPr="00EA0008" w:rsidRDefault="00C76CA8" w:rsidP="00EA0008">
                            <w:pPr>
                              <w:rPr>
                                <w:rFonts w:ascii="Arial" w:hAnsi="Arial" w:cs="Arial"/>
                                <w:b/>
                                <w:bCs/>
                                <w:sz w:val="20"/>
                                <w:szCs w:val="20"/>
                              </w:rPr>
                            </w:pPr>
                            <w:r>
                              <w:rPr>
                                <w:rFonts w:ascii="Arial" w:hAnsi="Arial" w:cs="Arial"/>
                                <w:b/>
                                <w:bCs/>
                                <w:sz w:val="20"/>
                                <w:szCs w:val="20"/>
                              </w:rPr>
                              <w:t xml:space="preserve">   </w:t>
                            </w:r>
                            <w:r w:rsidRPr="00EA0008">
                              <w:rPr>
                                <w:rFonts w:ascii="Arial" w:hAnsi="Arial" w:cs="Arial"/>
                                <w:b/>
                                <w:bCs/>
                                <w:sz w:val="20"/>
                                <w:szCs w:val="20"/>
                              </w:rPr>
                              <w:t>UKUPNO OPREDIJELJENO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F1CA2" id="Rectangle: Rounded Corners 6" o:spid="_x0000_s1043" style="position:absolute;left:0;text-align:left;margin-left:21.15pt;margin-top:.95pt;width:172.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" fillcolor="#0f6fc6 [3204]" strokecolor="#073662 [1604]" strokeweight="1.5pt">
                <v:path arrowok="t"/>
                <v:textbox>
                  <w:txbxContent>
                    <w:p w14:paraId="346A3B37" w14:textId="6A6E768F" w:rsidR="00C76CA8" w:rsidRDefault="00C76CA8" w:rsidP="003F4B9E">
                      <w:pPr>
                        <w:jc w:val="center"/>
                        <w:rPr>
                          <w:rFonts w:ascii="Arial" w:hAnsi="Arial" w:cs="Arial"/>
                          <w:b/>
                          <w:bCs/>
                        </w:rPr>
                      </w:pPr>
                      <w:r w:rsidRPr="003F4B9E">
                        <w:rPr>
                          <w:rFonts w:ascii="Arial" w:hAnsi="Arial" w:cs="Arial"/>
                          <w:b/>
                          <w:bCs/>
                        </w:rPr>
                        <w:t>3.705.589,78</w:t>
                      </w:r>
                    </w:p>
                    <w:p w14:paraId="7D686F18" w14:textId="431C6C0E" w:rsidR="00C76CA8" w:rsidRPr="00EA0008" w:rsidRDefault="00C76CA8" w:rsidP="00EA0008">
                      <w:pPr>
                        <w:rPr>
                          <w:rFonts w:ascii="Arial" w:hAnsi="Arial" w:cs="Arial"/>
                          <w:b/>
                          <w:bCs/>
                          <w:sz w:val="20"/>
                          <w:szCs w:val="20"/>
                        </w:rPr>
                      </w:pPr>
                      <w:r>
                        <w:rPr>
                          <w:rFonts w:ascii="Arial" w:hAnsi="Arial" w:cs="Arial"/>
                          <w:b/>
                          <w:bCs/>
                          <w:sz w:val="20"/>
                          <w:szCs w:val="20"/>
                        </w:rPr>
                        <w:t xml:space="preserve">   </w:t>
                      </w:r>
                      <w:r w:rsidRPr="00EA0008">
                        <w:rPr>
                          <w:rFonts w:ascii="Arial" w:hAnsi="Arial" w:cs="Arial"/>
                          <w:b/>
                          <w:bCs/>
                          <w:sz w:val="20"/>
                          <w:szCs w:val="20"/>
                        </w:rPr>
                        <w:t>UKUPNO OPREDIJELJENO</w:t>
                      </w:r>
                    </w:p>
                  </w:txbxContent>
                </v:textbox>
              </v:roundrect>
            </w:pict>
          </mc:Fallback>
        </mc:AlternateContent>
      </w:r>
    </w:p>
    <w:p w14:paraId="6DFF7ED9" w14:textId="77777777" w:rsidR="00D533BC" w:rsidRPr="002A71A6" w:rsidRDefault="00D533BC" w:rsidP="00283315">
      <w:pPr>
        <w:jc w:val="both"/>
        <w:rPr>
          <w:rFonts w:ascii="Arial" w:hAnsi="Arial" w:cs="Arial"/>
        </w:rPr>
      </w:pPr>
    </w:p>
    <w:p w14:paraId="7DB2439D" w14:textId="77777777" w:rsidR="00EA0008" w:rsidRPr="002A71A6" w:rsidRDefault="00EA0008" w:rsidP="00283315">
      <w:pPr>
        <w:jc w:val="both"/>
        <w:rPr>
          <w:rFonts w:ascii="Arial" w:hAnsi="Arial" w:cs="Arial"/>
        </w:rPr>
      </w:pPr>
    </w:p>
    <w:p w14:paraId="3AD8D6BF" w14:textId="77777777" w:rsidR="00D533BC" w:rsidRPr="002A71A6" w:rsidRDefault="00D533BC" w:rsidP="00283315">
      <w:pPr>
        <w:jc w:val="both"/>
        <w:rPr>
          <w:rFonts w:ascii="Arial" w:hAnsi="Arial" w:cs="Arial"/>
        </w:rPr>
      </w:pPr>
    </w:p>
    <w:p w14:paraId="2BB328D7" w14:textId="05B5675F" w:rsidR="00BE6A84" w:rsidRPr="002A71A6" w:rsidRDefault="00BD2060" w:rsidP="00283315">
      <w:pPr>
        <w:jc w:val="both"/>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268A577B" wp14:editId="5460193F">
                <wp:simplePos x="0" y="0"/>
                <wp:positionH relativeFrom="column">
                  <wp:posOffset>7431405</wp:posOffset>
                </wp:positionH>
                <wp:positionV relativeFrom="paragraph">
                  <wp:posOffset>5080</wp:posOffset>
                </wp:positionV>
                <wp:extent cx="266700" cy="444500"/>
                <wp:effectExtent l="19050" t="0" r="19050" b="12700"/>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44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F1E6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585.15pt;margin-top:.4pt;width:21pt;height: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" adj="15120" fillcolor="#0f6fc6 [3204]" strokecolor="#073662 [1604]" strokeweight="1.5pt">
                <v:path arrowok="t"/>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244AE16D" wp14:editId="7871CE8A">
                <wp:simplePos x="0" y="0"/>
                <wp:positionH relativeFrom="column">
                  <wp:posOffset>4478655</wp:posOffset>
                </wp:positionH>
                <wp:positionV relativeFrom="paragraph">
                  <wp:posOffset>36830</wp:posOffset>
                </wp:positionV>
                <wp:extent cx="260350" cy="374650"/>
                <wp:effectExtent l="19050" t="0" r="6350" b="25400"/>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374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7AEAB" id="Arrow: Down 19" o:spid="_x0000_s1026" type="#_x0000_t67" style="position:absolute;margin-left:352.65pt;margin-top:2.9pt;width:20.5pt;height: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" adj="14095" fillcolor="#0f6fc6 [3204]" strokecolor="#073662 [1604]" strokeweight="1.5pt">
                <v:path arrowok="t"/>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67B6E0F8" wp14:editId="2129DBBC">
                <wp:simplePos x="0" y="0"/>
                <wp:positionH relativeFrom="column">
                  <wp:posOffset>1221105</wp:posOffset>
                </wp:positionH>
                <wp:positionV relativeFrom="paragraph">
                  <wp:posOffset>55880</wp:posOffset>
                </wp:positionV>
                <wp:extent cx="260350" cy="406400"/>
                <wp:effectExtent l="19050" t="0" r="25400" b="12700"/>
                <wp:wrapNone/>
                <wp:docPr id="16"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40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76FE5" id="Arrow: Down 16" o:spid="_x0000_s1026" type="#_x0000_t67" style="position:absolute;margin-left:96.15pt;margin-top:4.4pt;width:20.5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" adj="14681" fillcolor="#0f6fc6 [3204]" strokecolor="#073662 [1604]" strokeweight="1.5pt">
                <v:path arrowok="t"/>
              </v:shape>
            </w:pict>
          </mc:Fallback>
        </mc:AlternateContent>
      </w:r>
    </w:p>
    <w:p w14:paraId="13329693" w14:textId="77777777" w:rsidR="00BE6A84" w:rsidRPr="002A71A6" w:rsidRDefault="00BE6A84" w:rsidP="00283315">
      <w:pPr>
        <w:jc w:val="both"/>
        <w:rPr>
          <w:rFonts w:ascii="Arial" w:hAnsi="Arial" w:cs="Arial"/>
        </w:rPr>
      </w:pPr>
    </w:p>
    <w:p w14:paraId="16C75069" w14:textId="0443BA73" w:rsidR="00BE6A84" w:rsidRPr="002A71A6" w:rsidRDefault="00BD2060" w:rsidP="00283315">
      <w:pPr>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6DE18A25" wp14:editId="23DD84FE">
                <wp:simplePos x="0" y="0"/>
                <wp:positionH relativeFrom="column">
                  <wp:posOffset>6510655</wp:posOffset>
                </wp:positionH>
                <wp:positionV relativeFrom="paragraph">
                  <wp:posOffset>261620</wp:posOffset>
                </wp:positionV>
                <wp:extent cx="2476500" cy="882650"/>
                <wp:effectExtent l="0" t="0" r="0" b="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88265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CA772" w14:textId="77777777" w:rsidR="00C76CA8" w:rsidRDefault="00C76CA8" w:rsidP="006B0122">
                            <w:pPr>
                              <w:jc w:val="center"/>
                              <w:rPr>
                                <w:rFonts w:ascii="Arial" w:hAnsi="Arial" w:cs="Arial"/>
                                <w:b/>
                                <w:bCs/>
                                <w:sz w:val="20"/>
                                <w:szCs w:val="20"/>
                              </w:rPr>
                            </w:pPr>
                            <w:r w:rsidRPr="003F4B9E">
                              <w:rPr>
                                <w:rFonts w:ascii="Arial" w:hAnsi="Arial" w:cs="Arial"/>
                                <w:b/>
                                <w:bCs/>
                                <w:sz w:val="20"/>
                                <w:szCs w:val="20"/>
                              </w:rPr>
                              <w:t xml:space="preserve">942.543,03 </w:t>
                            </w:r>
                          </w:p>
                          <w:p w14:paraId="7A2AC2DE" w14:textId="6209A646" w:rsidR="00C76CA8" w:rsidRPr="006B0122" w:rsidRDefault="00C76CA8" w:rsidP="006B0122">
                            <w:pPr>
                              <w:jc w:val="center"/>
                              <w:rPr>
                                <w:rFonts w:ascii="Arial" w:hAnsi="Arial" w:cs="Arial"/>
                                <w:b/>
                                <w:bCs/>
                                <w:sz w:val="20"/>
                                <w:szCs w:val="20"/>
                              </w:rPr>
                            </w:pPr>
                            <w:r w:rsidRPr="006B0122">
                              <w:rPr>
                                <w:rFonts w:ascii="Arial" w:hAnsi="Arial" w:cs="Arial"/>
                                <w:b/>
                                <w:bCs/>
                                <w:sz w:val="20"/>
                                <w:szCs w:val="20"/>
                              </w:rPr>
                              <w:t>RASPODIJELJENO U OBLASTI ZAŠTITA LICA SA INVALIDITETOM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18A25" id="Rectangle: Rounded Corners 7" o:spid="_x0000_s1044" style="position:absolute;left:0;text-align:left;margin-left:512.65pt;margin-top:20.6pt;width:195pt;height: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" fillcolor="#7030a0" strokecolor="#073662 [1604]" strokeweight="1.5pt">
                <v:path arrowok="t"/>
                <v:textbox>
                  <w:txbxContent>
                    <w:p w14:paraId="273CA772" w14:textId="77777777" w:rsidR="00C76CA8" w:rsidRDefault="00C76CA8" w:rsidP="006B0122">
                      <w:pPr>
                        <w:jc w:val="center"/>
                        <w:rPr>
                          <w:rFonts w:ascii="Arial" w:hAnsi="Arial" w:cs="Arial"/>
                          <w:b/>
                          <w:bCs/>
                          <w:sz w:val="20"/>
                          <w:szCs w:val="20"/>
                        </w:rPr>
                      </w:pPr>
                      <w:r w:rsidRPr="003F4B9E">
                        <w:rPr>
                          <w:rFonts w:ascii="Arial" w:hAnsi="Arial" w:cs="Arial"/>
                          <w:b/>
                          <w:bCs/>
                          <w:sz w:val="20"/>
                          <w:szCs w:val="20"/>
                        </w:rPr>
                        <w:t xml:space="preserve">942.543,03 </w:t>
                      </w:r>
                    </w:p>
                    <w:p w14:paraId="7A2AC2DE" w14:textId="6209A646" w:rsidR="00C76CA8" w:rsidRPr="006B0122" w:rsidRDefault="00C76CA8" w:rsidP="006B0122">
                      <w:pPr>
                        <w:jc w:val="center"/>
                        <w:rPr>
                          <w:rFonts w:ascii="Arial" w:hAnsi="Arial" w:cs="Arial"/>
                          <w:b/>
                          <w:bCs/>
                          <w:sz w:val="20"/>
                          <w:szCs w:val="20"/>
                        </w:rPr>
                      </w:pPr>
                      <w:r w:rsidRPr="006B0122">
                        <w:rPr>
                          <w:rFonts w:ascii="Arial" w:hAnsi="Arial" w:cs="Arial"/>
                          <w:b/>
                          <w:bCs/>
                          <w:sz w:val="20"/>
                          <w:szCs w:val="20"/>
                        </w:rPr>
                        <w:t>RASPODIJELJENO U OBLASTI ZAŠTITA LICA SA INVALIDITETOM</w:t>
                      </w:r>
                    </w:p>
                  </w:txbxContent>
                </v:textbox>
              </v:roundrec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007D978B" wp14:editId="03560A70">
                <wp:simplePos x="0" y="0"/>
                <wp:positionH relativeFrom="margin">
                  <wp:posOffset>3310255</wp:posOffset>
                </wp:positionH>
                <wp:positionV relativeFrom="paragraph">
                  <wp:posOffset>242570</wp:posOffset>
                </wp:positionV>
                <wp:extent cx="2470150" cy="939800"/>
                <wp:effectExtent l="0" t="0" r="6350" b="0"/>
                <wp:wrapNone/>
                <wp:docPr id="4"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93980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6713A" w14:textId="77777777" w:rsidR="00C76CA8" w:rsidRDefault="00C76CA8" w:rsidP="006B0122">
                            <w:pPr>
                              <w:jc w:val="center"/>
                              <w:rPr>
                                <w:rFonts w:ascii="Arial" w:hAnsi="Arial" w:cs="Arial"/>
                                <w:b/>
                                <w:bCs/>
                                <w:sz w:val="20"/>
                                <w:szCs w:val="20"/>
                              </w:rPr>
                            </w:pPr>
                            <w:r w:rsidRPr="0044701C">
                              <w:rPr>
                                <w:rFonts w:ascii="Arial" w:hAnsi="Arial" w:cs="Arial"/>
                                <w:b/>
                                <w:bCs/>
                                <w:sz w:val="20"/>
                                <w:szCs w:val="20"/>
                              </w:rPr>
                              <w:t xml:space="preserve">2.691.228,69 </w:t>
                            </w:r>
                          </w:p>
                          <w:p w14:paraId="7A16975E" w14:textId="443A2190" w:rsidR="00C76CA8" w:rsidRPr="006B0122" w:rsidRDefault="00C76CA8" w:rsidP="006B0122">
                            <w:pPr>
                              <w:jc w:val="center"/>
                              <w:rPr>
                                <w:rFonts w:ascii="Arial" w:hAnsi="Arial" w:cs="Arial"/>
                                <w:b/>
                                <w:bCs/>
                                <w:sz w:val="20"/>
                                <w:szCs w:val="20"/>
                              </w:rPr>
                            </w:pPr>
                            <w:r w:rsidRPr="006B0122">
                              <w:rPr>
                                <w:rFonts w:ascii="Arial" w:hAnsi="Arial" w:cs="Arial"/>
                                <w:b/>
                                <w:bCs/>
                                <w:sz w:val="20"/>
                                <w:szCs w:val="20"/>
                              </w:rPr>
                              <w:t>RASPODIJELJENO U OBLASTIMA OD JAVNOG INTERESA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D978B" id="Rectangle: Rounded Corners 2" o:spid="_x0000_s1045" style="position:absolute;left:0;text-align:left;margin-left:260.65pt;margin-top:19.1pt;width:194.5pt;height: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" fillcolor="#7030a0" strokecolor="#073662 [1604]" strokeweight="1.5pt">
                <v:path arrowok="t"/>
                <v:textbox>
                  <w:txbxContent>
                    <w:p w14:paraId="0526713A" w14:textId="77777777" w:rsidR="00C76CA8" w:rsidRDefault="00C76CA8" w:rsidP="006B0122">
                      <w:pPr>
                        <w:jc w:val="center"/>
                        <w:rPr>
                          <w:rFonts w:ascii="Arial" w:hAnsi="Arial" w:cs="Arial"/>
                          <w:b/>
                          <w:bCs/>
                          <w:sz w:val="20"/>
                          <w:szCs w:val="20"/>
                        </w:rPr>
                      </w:pPr>
                      <w:r w:rsidRPr="0044701C">
                        <w:rPr>
                          <w:rFonts w:ascii="Arial" w:hAnsi="Arial" w:cs="Arial"/>
                          <w:b/>
                          <w:bCs/>
                          <w:sz w:val="20"/>
                          <w:szCs w:val="20"/>
                        </w:rPr>
                        <w:t xml:space="preserve">2.691.228,69 </w:t>
                      </w:r>
                    </w:p>
                    <w:p w14:paraId="7A16975E" w14:textId="443A2190" w:rsidR="00C76CA8" w:rsidRPr="006B0122" w:rsidRDefault="00C76CA8" w:rsidP="006B0122">
                      <w:pPr>
                        <w:jc w:val="center"/>
                        <w:rPr>
                          <w:rFonts w:ascii="Arial" w:hAnsi="Arial" w:cs="Arial"/>
                          <w:b/>
                          <w:bCs/>
                          <w:sz w:val="20"/>
                          <w:szCs w:val="20"/>
                        </w:rPr>
                      </w:pPr>
                      <w:r w:rsidRPr="006B0122">
                        <w:rPr>
                          <w:rFonts w:ascii="Arial" w:hAnsi="Arial" w:cs="Arial"/>
                          <w:b/>
                          <w:bCs/>
                          <w:sz w:val="20"/>
                          <w:szCs w:val="20"/>
                        </w:rPr>
                        <w:t>RASPODIJELJENO U OBLASTIMA OD JAVNOG INTERESA</w:t>
                      </w: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6D2B6AC3" wp14:editId="557915A1">
                <wp:simplePos x="0" y="0"/>
                <wp:positionH relativeFrom="column">
                  <wp:posOffset>230505</wp:posOffset>
                </wp:positionH>
                <wp:positionV relativeFrom="paragraph">
                  <wp:posOffset>274320</wp:posOffset>
                </wp:positionV>
                <wp:extent cx="2305050" cy="939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93980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26546" w14:textId="313938A4" w:rsidR="00C76CA8" w:rsidRDefault="00C76CA8" w:rsidP="006B0122">
                            <w:pPr>
                              <w:jc w:val="center"/>
                              <w:rPr>
                                <w:rFonts w:ascii="Arial" w:hAnsi="Arial" w:cs="Arial"/>
                                <w:b/>
                                <w:bCs/>
                                <w:sz w:val="20"/>
                                <w:szCs w:val="20"/>
                              </w:rPr>
                            </w:pPr>
                            <w:bookmarkStart w:id="12" w:name="_Hlk50932460"/>
                            <w:r w:rsidRPr="002E7762">
                              <w:rPr>
                                <w:rFonts w:ascii="Arial" w:hAnsi="Arial" w:cs="Arial"/>
                                <w:b/>
                                <w:bCs/>
                                <w:sz w:val="20"/>
                                <w:szCs w:val="20"/>
                              </w:rPr>
                              <w:t>3.633.771</w:t>
                            </w:r>
                            <w:r>
                              <w:rPr>
                                <w:rFonts w:ascii="Arial" w:hAnsi="Arial" w:cs="Arial"/>
                                <w:b/>
                                <w:bCs/>
                                <w:sz w:val="20"/>
                                <w:szCs w:val="20"/>
                              </w:rPr>
                              <w:t>,72</w:t>
                            </w:r>
                          </w:p>
                          <w:bookmarkEnd w:id="12"/>
                          <w:p w14:paraId="4D43EEB8" w14:textId="77777777" w:rsidR="00C76CA8" w:rsidRPr="006B0122" w:rsidRDefault="00C76CA8" w:rsidP="006B0122">
                            <w:pPr>
                              <w:jc w:val="center"/>
                              <w:rPr>
                                <w:rFonts w:ascii="Arial" w:hAnsi="Arial" w:cs="Arial"/>
                                <w:b/>
                                <w:bCs/>
                                <w:sz w:val="20"/>
                                <w:szCs w:val="20"/>
                              </w:rPr>
                            </w:pPr>
                            <w:r>
                              <w:rPr>
                                <w:rFonts w:ascii="Arial" w:hAnsi="Arial" w:cs="Arial"/>
                                <w:b/>
                                <w:bCs/>
                                <w:sz w:val="20"/>
                                <w:szCs w:val="20"/>
                              </w:rPr>
                              <w:t>UKUPNO RASPODIJELJENO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B6AC3" id="Rectangle: Rounded Corners 15" o:spid="_x0000_s1046" style="position:absolute;left:0;text-align:left;margin-left:18.15pt;margin-top:21.6pt;width:181.5pt;height: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" fillcolor="#7030a0" strokecolor="#073662 [1604]" strokeweight="1.5pt">
                <v:path arrowok="t"/>
                <v:textbox>
                  <w:txbxContent>
                    <w:p w14:paraId="2A926546" w14:textId="313938A4" w:rsidR="00C76CA8" w:rsidRDefault="00C76CA8" w:rsidP="006B0122">
                      <w:pPr>
                        <w:jc w:val="center"/>
                        <w:rPr>
                          <w:rFonts w:ascii="Arial" w:hAnsi="Arial" w:cs="Arial"/>
                          <w:b/>
                          <w:bCs/>
                          <w:sz w:val="20"/>
                          <w:szCs w:val="20"/>
                        </w:rPr>
                      </w:pPr>
                      <w:bookmarkStart w:id="13" w:name="_Hlk50932460"/>
                      <w:r w:rsidRPr="002E7762">
                        <w:rPr>
                          <w:rFonts w:ascii="Arial" w:hAnsi="Arial" w:cs="Arial"/>
                          <w:b/>
                          <w:bCs/>
                          <w:sz w:val="20"/>
                          <w:szCs w:val="20"/>
                        </w:rPr>
                        <w:t>3.633.771</w:t>
                      </w:r>
                      <w:r>
                        <w:rPr>
                          <w:rFonts w:ascii="Arial" w:hAnsi="Arial" w:cs="Arial"/>
                          <w:b/>
                          <w:bCs/>
                          <w:sz w:val="20"/>
                          <w:szCs w:val="20"/>
                        </w:rPr>
                        <w:t>,72</w:t>
                      </w:r>
                    </w:p>
                    <w:bookmarkEnd w:id="13"/>
                    <w:p w14:paraId="4D43EEB8" w14:textId="77777777" w:rsidR="00C76CA8" w:rsidRPr="006B0122" w:rsidRDefault="00C76CA8" w:rsidP="006B0122">
                      <w:pPr>
                        <w:jc w:val="center"/>
                        <w:rPr>
                          <w:rFonts w:ascii="Arial" w:hAnsi="Arial" w:cs="Arial"/>
                          <w:b/>
                          <w:bCs/>
                          <w:sz w:val="20"/>
                          <w:szCs w:val="20"/>
                        </w:rPr>
                      </w:pPr>
                      <w:r>
                        <w:rPr>
                          <w:rFonts w:ascii="Arial" w:hAnsi="Arial" w:cs="Arial"/>
                          <w:b/>
                          <w:bCs/>
                          <w:sz w:val="20"/>
                          <w:szCs w:val="20"/>
                        </w:rPr>
                        <w:t>UKUPNO RASPODIJELJENO</w:t>
                      </w:r>
                    </w:p>
                  </w:txbxContent>
                </v:textbox>
              </v:roundrect>
            </w:pict>
          </mc:Fallback>
        </mc:AlternateContent>
      </w:r>
    </w:p>
    <w:p w14:paraId="776478CC" w14:textId="77777777" w:rsidR="00BE6A84" w:rsidRPr="002A71A6" w:rsidRDefault="00BE6A84" w:rsidP="00283315">
      <w:pPr>
        <w:jc w:val="both"/>
        <w:rPr>
          <w:rFonts w:ascii="Arial" w:hAnsi="Arial" w:cs="Arial"/>
        </w:rPr>
      </w:pPr>
    </w:p>
    <w:p w14:paraId="647B3433" w14:textId="77777777" w:rsidR="00BE6A84" w:rsidRPr="002A71A6" w:rsidRDefault="00BE6A84" w:rsidP="00283315">
      <w:pPr>
        <w:jc w:val="both"/>
        <w:rPr>
          <w:rFonts w:ascii="Arial" w:hAnsi="Arial" w:cs="Arial"/>
        </w:rPr>
      </w:pPr>
    </w:p>
    <w:p w14:paraId="658E7FBC" w14:textId="6E2A9E68" w:rsidR="00BE6A84" w:rsidRDefault="00BE6A84" w:rsidP="00283315">
      <w:pPr>
        <w:jc w:val="both"/>
        <w:rPr>
          <w:rFonts w:ascii="Arial" w:hAnsi="Arial" w:cs="Arial"/>
        </w:rPr>
      </w:pPr>
    </w:p>
    <w:p w14:paraId="740BE188" w14:textId="77777777" w:rsidR="0086652A" w:rsidRPr="002A71A6" w:rsidRDefault="0086652A" w:rsidP="00283315">
      <w:pPr>
        <w:jc w:val="both"/>
        <w:rPr>
          <w:rFonts w:ascii="Arial" w:hAnsi="Arial" w:cs="Arial"/>
        </w:rPr>
      </w:pPr>
    </w:p>
    <w:p w14:paraId="26C74F20" w14:textId="77777777" w:rsidR="00EF7AC8" w:rsidRDefault="00EF7AC8" w:rsidP="00283315">
      <w:pPr>
        <w:jc w:val="both"/>
        <w:rPr>
          <w:rFonts w:ascii="Arial" w:hAnsi="Arial" w:cs="Arial"/>
        </w:rPr>
      </w:pPr>
      <w:r w:rsidRPr="00EF7AC8">
        <w:rPr>
          <w:rFonts w:ascii="Arial" w:hAnsi="Arial" w:cs="Arial"/>
        </w:rPr>
        <w:t xml:space="preserve">S obzirom na </w:t>
      </w:r>
      <w:r>
        <w:rPr>
          <w:rFonts w:ascii="Arial" w:hAnsi="Arial" w:cs="Arial"/>
        </w:rPr>
        <w:t>veća raspoloživa sredstva u Budžetu Crne Gore</w:t>
      </w:r>
      <w:r w:rsidRPr="00EF7AC8">
        <w:rPr>
          <w:rFonts w:ascii="Arial" w:hAnsi="Arial" w:cs="Arial"/>
        </w:rPr>
        <w:t xml:space="preserve"> u odnosu na 2018. godinu, u 2019. godini je opredijeljeno</w:t>
      </w:r>
      <w:r>
        <w:rPr>
          <w:rFonts w:ascii="Arial" w:hAnsi="Arial" w:cs="Arial"/>
        </w:rPr>
        <w:t>, ali i raspodijeljeno</w:t>
      </w:r>
      <w:r w:rsidRPr="00EF7AC8">
        <w:rPr>
          <w:rFonts w:ascii="Arial" w:hAnsi="Arial" w:cs="Arial"/>
        </w:rPr>
        <w:t xml:space="preserve"> više sredstava za finansiranje projekata i programa </w:t>
      </w:r>
      <w:r w:rsidRPr="0086652A">
        <w:rPr>
          <w:rFonts w:ascii="Arial" w:hAnsi="Arial" w:cs="Arial"/>
        </w:rPr>
        <w:t>nevladinih organizacija.</w:t>
      </w:r>
    </w:p>
    <w:p w14:paraId="473353D1" w14:textId="069E052E" w:rsidR="00EF7AC8" w:rsidRDefault="00B33D9C" w:rsidP="00283315">
      <w:pPr>
        <w:jc w:val="both"/>
        <w:rPr>
          <w:rFonts w:ascii="Arial" w:hAnsi="Arial" w:cs="Arial"/>
        </w:rPr>
      </w:pPr>
      <w:r>
        <w:rPr>
          <w:rFonts w:ascii="Arial" w:hAnsi="Arial" w:cs="Arial"/>
        </w:rPr>
        <w:t xml:space="preserve"> </w:t>
      </w:r>
      <w:r w:rsidRPr="00857089">
        <w:rPr>
          <w:rFonts w:ascii="Calibri" w:eastAsia="Calibri" w:hAnsi="Calibri" w:cs="Times New Roman"/>
          <w:noProof/>
        </w:rPr>
        <w:drawing>
          <wp:inline distT="0" distB="0" distL="0" distR="0" wp14:anchorId="7D8F553F" wp14:editId="7EC63C22">
            <wp:extent cx="3217545" cy="1543050"/>
            <wp:effectExtent l="0" t="0" r="1905" b="0"/>
            <wp:docPr id="3" name="Chart 3"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62C80">
        <w:rPr>
          <w:rFonts w:ascii="Arial" w:hAnsi="Arial" w:cs="Arial"/>
        </w:rPr>
        <w:t xml:space="preserve">                              </w:t>
      </w:r>
      <w:r>
        <w:rPr>
          <w:rFonts w:ascii="Arial" w:hAnsi="Arial" w:cs="Arial"/>
        </w:rPr>
        <w:t xml:space="preserve">                         </w:t>
      </w:r>
      <w:r w:rsidRPr="00857089">
        <w:rPr>
          <w:rFonts w:ascii="Calibri" w:eastAsia="Calibri" w:hAnsi="Calibri" w:cs="Times New Roman"/>
          <w:noProof/>
        </w:rPr>
        <w:drawing>
          <wp:inline distT="0" distB="0" distL="0" distR="0" wp14:anchorId="77396DAE" wp14:editId="7131A059">
            <wp:extent cx="3217545" cy="2051685"/>
            <wp:effectExtent l="0" t="0" r="1905" b="5715"/>
            <wp:docPr id="247" name="Chart 247"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Arial" w:hAnsi="Arial" w:cs="Arial"/>
        </w:rPr>
        <w:t xml:space="preserve">                                                       </w:t>
      </w:r>
    </w:p>
    <w:p w14:paraId="172366EC" w14:textId="77777777" w:rsidR="00EF7AC8" w:rsidRDefault="00EF7AC8" w:rsidP="00283315">
      <w:pPr>
        <w:jc w:val="both"/>
        <w:rPr>
          <w:rFonts w:ascii="Arial" w:hAnsi="Arial" w:cs="Arial"/>
        </w:rPr>
      </w:pPr>
    </w:p>
    <w:p w14:paraId="44303816" w14:textId="77777777" w:rsidR="00E67173" w:rsidRPr="002A71A6" w:rsidRDefault="00D77BD8" w:rsidP="00283315">
      <w:pPr>
        <w:jc w:val="both"/>
        <w:rPr>
          <w:rFonts w:ascii="Arial" w:hAnsi="Arial" w:cs="Arial"/>
          <w:b/>
          <w:bCs/>
        </w:rPr>
      </w:pPr>
      <w:r w:rsidRPr="002A71A6">
        <w:rPr>
          <w:rFonts w:ascii="Arial" w:hAnsi="Arial" w:cs="Arial"/>
        </w:rPr>
        <w:t xml:space="preserve">Prema </w:t>
      </w:r>
      <w:r w:rsidR="00F14077" w:rsidRPr="002A71A6">
        <w:rPr>
          <w:rFonts w:ascii="Arial" w:hAnsi="Arial" w:cs="Arial"/>
        </w:rPr>
        <w:t xml:space="preserve">dostupnim </w:t>
      </w:r>
      <w:r w:rsidRPr="002A71A6">
        <w:rPr>
          <w:rFonts w:ascii="Arial" w:hAnsi="Arial" w:cs="Arial"/>
        </w:rPr>
        <w:t xml:space="preserve">podacima, na konkurse su pristigle prijave za </w:t>
      </w:r>
      <w:r w:rsidRPr="002A71A6">
        <w:rPr>
          <w:rFonts w:ascii="Arial" w:hAnsi="Arial" w:cs="Arial"/>
          <w:b/>
          <w:bCs/>
        </w:rPr>
        <w:t>najmanje 9</w:t>
      </w:r>
      <w:r w:rsidR="00FF0504">
        <w:rPr>
          <w:rFonts w:ascii="Arial" w:hAnsi="Arial" w:cs="Arial"/>
          <w:b/>
          <w:bCs/>
        </w:rPr>
        <w:t>70</w:t>
      </w:r>
      <w:r w:rsidRPr="002A71A6">
        <w:rPr>
          <w:rFonts w:ascii="Arial" w:hAnsi="Arial" w:cs="Arial"/>
          <w:b/>
          <w:bCs/>
        </w:rPr>
        <w:t xml:space="preserve"> projekat</w:t>
      </w:r>
      <w:r w:rsidR="00FF0504">
        <w:rPr>
          <w:rFonts w:ascii="Arial" w:hAnsi="Arial" w:cs="Arial"/>
          <w:b/>
          <w:bCs/>
        </w:rPr>
        <w:t>a</w:t>
      </w:r>
      <w:r w:rsidRPr="002A71A6">
        <w:rPr>
          <w:rFonts w:ascii="Arial" w:hAnsi="Arial" w:cs="Arial"/>
          <w:b/>
          <w:bCs/>
        </w:rPr>
        <w:t xml:space="preserve">, od kojih je finansirano 318.  </w:t>
      </w:r>
    </w:p>
    <w:p w14:paraId="08E4815B" w14:textId="77777777" w:rsidR="00043480" w:rsidRPr="002A71A6" w:rsidRDefault="00674008" w:rsidP="00DF3C12">
      <w:pPr>
        <w:jc w:val="both"/>
        <w:rPr>
          <w:rFonts w:ascii="Arial" w:hAnsi="Arial" w:cs="Arial"/>
          <w:b/>
          <w:bCs/>
        </w:rPr>
      </w:pPr>
      <w:r w:rsidRPr="002A71A6">
        <w:rPr>
          <w:noProof/>
        </w:rPr>
        <w:t xml:space="preserve"> </w:t>
      </w:r>
      <w:r w:rsidRPr="002A71A6">
        <w:rPr>
          <w:noProof/>
        </w:rPr>
        <w:drawing>
          <wp:inline distT="0" distB="0" distL="0" distR="0" wp14:anchorId="2EE6DF19" wp14:editId="6A098165">
            <wp:extent cx="2527935" cy="1914525"/>
            <wp:effectExtent l="0" t="0" r="571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F3C12">
        <w:rPr>
          <w:noProof/>
        </w:rPr>
        <w:tab/>
      </w:r>
      <w:r w:rsidR="00DF3C12">
        <w:rPr>
          <w:noProof/>
        </w:rPr>
        <w:tab/>
      </w:r>
      <w:r w:rsidR="00DF3C12">
        <w:rPr>
          <w:noProof/>
        </w:rPr>
        <w:tab/>
      </w:r>
      <w:r w:rsidR="00DF3C12">
        <w:rPr>
          <w:noProof/>
        </w:rPr>
        <w:tab/>
      </w:r>
      <w:r w:rsidR="00DF3C12">
        <w:rPr>
          <w:noProof/>
        </w:rPr>
        <w:tab/>
      </w:r>
      <w:r w:rsidR="00DF3C12">
        <w:rPr>
          <w:noProof/>
        </w:rPr>
        <w:tab/>
      </w:r>
      <w:r w:rsidR="00DF3C12">
        <w:rPr>
          <w:noProof/>
        </w:rPr>
        <w:tab/>
      </w:r>
      <w:r w:rsidR="00DF3C12">
        <w:rPr>
          <w:noProof/>
        </w:rPr>
        <w:drawing>
          <wp:inline distT="0" distB="0" distL="0" distR="0" wp14:anchorId="09B5EC31" wp14:editId="2332C7E1">
            <wp:extent cx="2527935" cy="1914525"/>
            <wp:effectExtent l="0" t="0" r="571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F3C12">
        <w:rPr>
          <w:noProof/>
        </w:rPr>
        <w:tab/>
      </w:r>
    </w:p>
    <w:p w14:paraId="41433FF9" w14:textId="77777777" w:rsidR="00093953" w:rsidRPr="002A71A6" w:rsidRDefault="00261CEC" w:rsidP="00093953">
      <w:pPr>
        <w:jc w:val="both"/>
        <w:rPr>
          <w:rFonts w:ascii="Arial" w:hAnsi="Arial" w:cs="Arial"/>
        </w:rPr>
      </w:pPr>
      <w:r w:rsidRPr="002A71A6">
        <w:rPr>
          <w:rFonts w:ascii="Arial" w:hAnsi="Arial" w:cs="Arial"/>
        </w:rPr>
        <w:t xml:space="preserve">Od ukupnog broja finansiranih projekata, </w:t>
      </w:r>
      <w:r w:rsidR="00844600" w:rsidRPr="002A71A6">
        <w:rPr>
          <w:rFonts w:ascii="Arial" w:hAnsi="Arial" w:cs="Arial"/>
          <w:b/>
          <w:bCs/>
        </w:rPr>
        <w:t xml:space="preserve">99 </w:t>
      </w:r>
      <w:r w:rsidR="000B3E26" w:rsidRPr="002A71A6">
        <w:rPr>
          <w:rFonts w:ascii="Arial" w:hAnsi="Arial" w:cs="Arial"/>
          <w:b/>
          <w:bCs/>
        </w:rPr>
        <w:t>(31,13%)</w:t>
      </w:r>
      <w:r w:rsidR="00EE51AC" w:rsidRPr="002A71A6">
        <w:rPr>
          <w:rFonts w:ascii="Arial" w:hAnsi="Arial" w:cs="Arial"/>
          <w:b/>
          <w:bCs/>
        </w:rPr>
        <w:t xml:space="preserve"> </w:t>
      </w:r>
      <w:r w:rsidR="00844600" w:rsidRPr="002A71A6">
        <w:rPr>
          <w:rFonts w:ascii="Arial" w:hAnsi="Arial" w:cs="Arial"/>
          <w:b/>
          <w:bCs/>
        </w:rPr>
        <w:t>su realizovale lokalne organizacije na sjeveru Crne Gore</w:t>
      </w:r>
      <w:r w:rsidR="00844600" w:rsidRPr="002A71A6">
        <w:rPr>
          <w:rFonts w:ascii="Arial" w:hAnsi="Arial" w:cs="Arial"/>
        </w:rPr>
        <w:t xml:space="preserve">, što je gotovo dvostruko više u odnosu na 2018. godinu, kada je </w:t>
      </w:r>
      <w:r w:rsidR="008E48E9" w:rsidRPr="002A71A6">
        <w:rPr>
          <w:rFonts w:ascii="Arial" w:hAnsi="Arial" w:cs="Arial"/>
        </w:rPr>
        <w:t>podržan</w:t>
      </w:r>
      <w:r w:rsidR="00844600" w:rsidRPr="002A71A6">
        <w:rPr>
          <w:rFonts w:ascii="Arial" w:hAnsi="Arial" w:cs="Arial"/>
        </w:rPr>
        <w:t xml:space="preserve"> 51 projekat.</w:t>
      </w:r>
      <w:r w:rsidR="00C62B7F" w:rsidRPr="002A71A6">
        <w:rPr>
          <w:rFonts w:ascii="Arial" w:hAnsi="Arial" w:cs="Arial"/>
        </w:rPr>
        <w:t xml:space="preserve"> </w:t>
      </w:r>
      <w:r w:rsidR="000B3E26" w:rsidRPr="002A71A6">
        <w:rPr>
          <w:rFonts w:ascii="Arial" w:hAnsi="Arial" w:cs="Arial"/>
        </w:rPr>
        <w:t xml:space="preserve">Ukupan iznos koji je raspodijeljen za projekte organizacija </w:t>
      </w:r>
      <w:r w:rsidR="002555EC">
        <w:rPr>
          <w:rFonts w:ascii="Arial" w:hAnsi="Arial" w:cs="Arial"/>
        </w:rPr>
        <w:t>iz sjeverne regije</w:t>
      </w:r>
      <w:r w:rsidR="000B3E26" w:rsidRPr="002A71A6">
        <w:rPr>
          <w:rFonts w:ascii="Arial" w:hAnsi="Arial" w:cs="Arial"/>
        </w:rPr>
        <w:t xml:space="preserve"> iznosi </w:t>
      </w:r>
      <w:r w:rsidR="000B3E26" w:rsidRPr="002A71A6">
        <w:rPr>
          <w:rFonts w:ascii="Arial" w:hAnsi="Arial" w:cs="Arial"/>
          <w:b/>
          <w:bCs/>
        </w:rPr>
        <w:t xml:space="preserve">985.730,85 eura, </w:t>
      </w:r>
      <w:r w:rsidR="00093953" w:rsidRPr="002A71A6">
        <w:rPr>
          <w:rFonts w:ascii="Arial" w:hAnsi="Arial" w:cs="Arial"/>
          <w:b/>
          <w:bCs/>
        </w:rPr>
        <w:t>(</w:t>
      </w:r>
      <w:r w:rsidR="000B3E26" w:rsidRPr="002A71A6">
        <w:rPr>
          <w:rFonts w:ascii="Arial" w:hAnsi="Arial" w:cs="Arial"/>
          <w:b/>
          <w:bCs/>
        </w:rPr>
        <w:t>27,13% od ukupno raspodijeljenih sredstava</w:t>
      </w:r>
      <w:r w:rsidR="00093953" w:rsidRPr="002A71A6">
        <w:rPr>
          <w:rFonts w:ascii="Arial" w:hAnsi="Arial" w:cs="Arial"/>
          <w:b/>
          <w:bCs/>
        </w:rPr>
        <w:t>)</w:t>
      </w:r>
      <w:r w:rsidR="00093953" w:rsidRPr="002A71A6">
        <w:rPr>
          <w:rFonts w:ascii="Arial" w:hAnsi="Arial" w:cs="Arial"/>
        </w:rPr>
        <w:t>, što je značaj</w:t>
      </w:r>
      <w:r w:rsidR="008540A4">
        <w:rPr>
          <w:rFonts w:ascii="Arial" w:hAnsi="Arial" w:cs="Arial"/>
        </w:rPr>
        <w:t>no</w:t>
      </w:r>
      <w:r w:rsidR="00093953" w:rsidRPr="002A71A6">
        <w:rPr>
          <w:rFonts w:ascii="Arial" w:hAnsi="Arial" w:cs="Arial"/>
        </w:rPr>
        <w:t xml:space="preserve"> </w:t>
      </w:r>
      <w:r w:rsidR="008540A4">
        <w:rPr>
          <w:rFonts w:ascii="Arial" w:hAnsi="Arial" w:cs="Arial"/>
        </w:rPr>
        <w:t>povećanje</w:t>
      </w:r>
      <w:r w:rsidR="00093953" w:rsidRPr="002A71A6">
        <w:rPr>
          <w:rFonts w:ascii="Arial" w:hAnsi="Arial" w:cs="Arial"/>
        </w:rPr>
        <w:t xml:space="preserve"> u odnosu na 2018. godinu, kada su dodijeljena sredstva iznosila 582.878,46 eura, odnosno 17,18% ukupno raspodijeljenog iznosa.</w:t>
      </w:r>
    </w:p>
    <w:p w14:paraId="4BFA0AF9" w14:textId="77777777" w:rsidR="00844600" w:rsidRPr="002A71A6" w:rsidRDefault="0069411B" w:rsidP="00283315">
      <w:pPr>
        <w:jc w:val="both"/>
        <w:rPr>
          <w:rFonts w:ascii="Arial" w:hAnsi="Arial" w:cs="Arial"/>
        </w:rPr>
      </w:pPr>
      <w:r w:rsidRPr="002A71A6">
        <w:rPr>
          <w:rFonts w:ascii="Arial" w:hAnsi="Arial" w:cs="Arial"/>
        </w:rPr>
        <w:t>Najviše sredstava za podršku projektima NVO</w:t>
      </w:r>
      <w:r w:rsidR="009B70FF" w:rsidRPr="002A71A6">
        <w:rPr>
          <w:rFonts w:ascii="Arial" w:hAnsi="Arial" w:cs="Arial"/>
        </w:rPr>
        <w:t xml:space="preserve"> sa sjedištem u sjevernoj regiji</w:t>
      </w:r>
      <w:r w:rsidRPr="002A71A6">
        <w:rPr>
          <w:rFonts w:ascii="Arial" w:hAnsi="Arial" w:cs="Arial"/>
        </w:rPr>
        <w:t xml:space="preserve"> izdvojilo je Ministarstvo za ljudska i manjinska prava (309.162,00 eura), a najma</w:t>
      </w:r>
      <w:r w:rsidR="001926E5" w:rsidRPr="002A71A6">
        <w:rPr>
          <w:rFonts w:ascii="Arial" w:hAnsi="Arial" w:cs="Arial"/>
        </w:rPr>
        <w:t>nj</w:t>
      </w:r>
      <w:r w:rsidRPr="002A71A6">
        <w:rPr>
          <w:rFonts w:ascii="Arial" w:hAnsi="Arial" w:cs="Arial"/>
        </w:rPr>
        <w:t>e Ministarstvo nauke (7.588,95).</w:t>
      </w:r>
    </w:p>
    <w:p w14:paraId="5283D24A" w14:textId="77777777" w:rsidR="003E0DF3" w:rsidRDefault="003E0DF3" w:rsidP="00D24CCA">
      <w:pPr>
        <w:jc w:val="both"/>
        <w:rPr>
          <w:rFonts w:ascii="Arial" w:hAnsi="Arial" w:cs="Arial"/>
        </w:rPr>
      </w:pPr>
      <w:r w:rsidRPr="002A71A6">
        <w:rPr>
          <w:noProof/>
        </w:rPr>
        <w:drawing>
          <wp:inline distT="0" distB="0" distL="0" distR="0" wp14:anchorId="6E2ABF6D" wp14:editId="78FEBDBE">
            <wp:extent cx="2527935" cy="1543050"/>
            <wp:effectExtent l="0" t="0" r="571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073C9">
        <w:rPr>
          <w:rFonts w:ascii="Arial" w:hAnsi="Arial" w:cs="Arial"/>
        </w:rPr>
        <w:t xml:space="preserve">               </w:t>
      </w:r>
      <w:r w:rsidR="00C073C9" w:rsidRPr="002A71A6">
        <w:rPr>
          <w:noProof/>
        </w:rPr>
        <w:drawing>
          <wp:inline distT="0" distB="0" distL="0" distR="0" wp14:anchorId="5FC219AF" wp14:editId="34602B90">
            <wp:extent cx="3371850" cy="20269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2746F0" w14:textId="77777777" w:rsidR="001B0148" w:rsidRPr="00C073C9" w:rsidRDefault="001B0148" w:rsidP="00C073C9">
      <w:pPr>
        <w:rPr>
          <w:rFonts w:ascii="Arial" w:hAnsi="Arial" w:cs="Arial"/>
          <w:i/>
          <w:iCs/>
          <w:sz w:val="20"/>
          <w:szCs w:val="20"/>
        </w:rPr>
      </w:pPr>
      <w:r>
        <w:rPr>
          <w:rFonts w:ascii="Arial" w:hAnsi="Arial" w:cs="Arial"/>
        </w:rPr>
        <w:t>*</w:t>
      </w:r>
      <w:r w:rsidRPr="00C073C9">
        <w:rPr>
          <w:rFonts w:ascii="Arial" w:hAnsi="Arial" w:cs="Arial"/>
          <w:i/>
          <w:iCs/>
          <w:sz w:val="20"/>
          <w:szCs w:val="20"/>
        </w:rPr>
        <w:t>broj finansiranih projekata NVO sa</w:t>
      </w:r>
      <w:r w:rsidR="008A753E">
        <w:rPr>
          <w:rFonts w:ascii="Arial" w:hAnsi="Arial" w:cs="Arial"/>
          <w:i/>
          <w:iCs/>
          <w:sz w:val="20"/>
          <w:szCs w:val="20"/>
        </w:rPr>
        <w:t xml:space="preserve"> sjevera</w:t>
      </w:r>
      <w:r w:rsidRPr="00C073C9">
        <w:rPr>
          <w:rFonts w:ascii="Arial" w:hAnsi="Arial" w:cs="Arial"/>
          <w:i/>
          <w:iCs/>
          <w:sz w:val="20"/>
          <w:szCs w:val="20"/>
        </w:rPr>
        <w:t xml:space="preserve"> </w:t>
      </w:r>
      <w:r w:rsidR="00C073C9">
        <w:rPr>
          <w:rFonts w:ascii="Arial" w:hAnsi="Arial" w:cs="Arial"/>
          <w:i/>
          <w:iCs/>
          <w:sz w:val="20"/>
          <w:szCs w:val="20"/>
        </w:rPr>
        <w:t xml:space="preserve">                  </w:t>
      </w:r>
      <w:r w:rsidR="00C073C9" w:rsidRPr="00C073C9">
        <w:rPr>
          <w:rFonts w:ascii="Arial" w:hAnsi="Arial" w:cs="Arial"/>
          <w:i/>
          <w:iCs/>
          <w:sz w:val="20"/>
          <w:szCs w:val="20"/>
        </w:rPr>
        <w:t xml:space="preserve">*visina raspodijeljenih sredstava za finansiranje projekata i programa lokalnih organizacija sa </w:t>
      </w:r>
      <w:r w:rsidR="008A753E">
        <w:rPr>
          <w:rFonts w:ascii="Arial" w:hAnsi="Arial" w:cs="Arial"/>
          <w:i/>
          <w:iCs/>
          <w:sz w:val="20"/>
          <w:szCs w:val="20"/>
        </w:rPr>
        <w:t xml:space="preserve">sjevera </w:t>
      </w:r>
      <w:r w:rsidR="00C073C9" w:rsidRPr="00C073C9">
        <w:rPr>
          <w:rFonts w:ascii="Arial" w:hAnsi="Arial" w:cs="Arial"/>
          <w:i/>
          <w:iCs/>
          <w:sz w:val="20"/>
          <w:szCs w:val="20"/>
        </w:rPr>
        <w:t>u 2018. i 2019. godini</w:t>
      </w:r>
      <w:r w:rsidR="00C073C9">
        <w:rPr>
          <w:rFonts w:ascii="Arial" w:hAnsi="Arial" w:cs="Arial"/>
          <w:i/>
          <w:iCs/>
          <w:sz w:val="20"/>
          <w:szCs w:val="20"/>
        </w:rPr>
        <w:t xml:space="preserve">                                  </w:t>
      </w:r>
      <w:r w:rsidR="008A753E">
        <w:rPr>
          <w:rFonts w:ascii="Arial" w:hAnsi="Arial" w:cs="Arial"/>
          <w:i/>
          <w:iCs/>
          <w:sz w:val="20"/>
          <w:szCs w:val="20"/>
        </w:rPr>
        <w:t xml:space="preserve">                        sjevera</w:t>
      </w:r>
      <w:r w:rsidR="00C073C9">
        <w:rPr>
          <w:rFonts w:ascii="Arial" w:hAnsi="Arial" w:cs="Arial"/>
          <w:i/>
          <w:iCs/>
          <w:sz w:val="20"/>
          <w:szCs w:val="20"/>
        </w:rPr>
        <w:t xml:space="preserve">   </w:t>
      </w:r>
      <w:r w:rsidRPr="00C073C9">
        <w:rPr>
          <w:rFonts w:ascii="Arial" w:hAnsi="Arial" w:cs="Arial"/>
          <w:i/>
          <w:iCs/>
          <w:sz w:val="20"/>
          <w:szCs w:val="20"/>
        </w:rPr>
        <w:t>u 2018. i 2019. godini</w:t>
      </w:r>
    </w:p>
    <w:p w14:paraId="4BD927CC" w14:textId="77777777" w:rsidR="00DE31A5" w:rsidRPr="00630110" w:rsidRDefault="00DE31A5" w:rsidP="00283315">
      <w:pPr>
        <w:jc w:val="both"/>
        <w:rPr>
          <w:rFonts w:ascii="Arial" w:hAnsi="Arial" w:cs="Arial"/>
        </w:rPr>
      </w:pPr>
      <w:bookmarkStart w:id="13" w:name="_Hlk50893541"/>
    </w:p>
    <w:p w14:paraId="64D8A94E" w14:textId="77777777" w:rsidR="00CC1715" w:rsidRPr="002A71A6" w:rsidRDefault="00CC1715" w:rsidP="00283315">
      <w:pPr>
        <w:jc w:val="both"/>
        <w:rPr>
          <w:rFonts w:ascii="Arial" w:hAnsi="Arial" w:cs="Arial"/>
          <w:b/>
          <w:bCs/>
          <w:color w:val="0070C0"/>
          <w:sz w:val="24"/>
          <w:szCs w:val="24"/>
        </w:rPr>
      </w:pPr>
      <w:r w:rsidRPr="002A71A6">
        <w:rPr>
          <w:rFonts w:ascii="Arial" w:hAnsi="Arial" w:cs="Arial"/>
          <w:b/>
          <w:bCs/>
          <w:color w:val="0070C0"/>
          <w:sz w:val="24"/>
          <w:szCs w:val="24"/>
        </w:rPr>
        <w:t>1. REALIZACIJA KONKURSA U OBLASTIMA OD JAVNOG INTERESA</w:t>
      </w:r>
    </w:p>
    <w:bookmarkEnd w:id="13"/>
    <w:p w14:paraId="66E3FA43" w14:textId="77777777" w:rsidR="00E03FFF" w:rsidRDefault="00EE7FBA" w:rsidP="00283315">
      <w:pPr>
        <w:jc w:val="both"/>
        <w:rPr>
          <w:rFonts w:ascii="Arial" w:hAnsi="Arial" w:cs="Arial"/>
        </w:rPr>
      </w:pPr>
      <w:r w:rsidRPr="002A71A6">
        <w:rPr>
          <w:rFonts w:ascii="Arial" w:hAnsi="Arial" w:cs="Arial"/>
        </w:rPr>
        <w:t xml:space="preserve">U 2019. godini objavljeno je 30 konkursa za raspodjelu sredstava za finansiranje projekata i programa NVO u oblastima od javnog interesa od strane 15 ministarstava. Iako je zakonom predviđeno da se konkursi objavljuju do 1. marta tekuće godine, samo tri ministarstva, Ministarstvo za ljudska i manjinska prava, Ministarstvo prosvjete i Ministarstvo poljoprivrede i ruralnog razvoja, postupila su u skladu sa propisanim rokom, dok je kod drugih ministarstava dinamika bila različita, u kašnjenju od četiri dana do pet mjeseci. </w:t>
      </w:r>
    </w:p>
    <w:p w14:paraId="5304CFE1" w14:textId="2920861F" w:rsidR="005455AB" w:rsidRPr="00274C87" w:rsidRDefault="005521AE" w:rsidP="00283315">
      <w:pPr>
        <w:jc w:val="both"/>
        <w:rPr>
          <w:rFonts w:ascii="Arial" w:hAnsi="Arial" w:cs="Arial"/>
          <w:b/>
          <w:bCs/>
        </w:rPr>
      </w:pPr>
      <w:r w:rsidRPr="0086652A">
        <w:rPr>
          <w:rFonts w:ascii="Arial" w:hAnsi="Arial" w:cs="Arial"/>
        </w:rPr>
        <w:t xml:space="preserve">Ukupno je </w:t>
      </w:r>
      <w:r w:rsidRPr="0086652A">
        <w:rPr>
          <w:rFonts w:ascii="Arial" w:hAnsi="Arial" w:cs="Arial"/>
          <w:b/>
          <w:bCs/>
        </w:rPr>
        <w:t>opredijeljeno</w:t>
      </w:r>
      <w:r w:rsidR="00C5316D" w:rsidRPr="0086652A">
        <w:rPr>
          <w:rFonts w:ascii="Arial" w:hAnsi="Arial" w:cs="Arial"/>
          <w:b/>
          <w:bCs/>
        </w:rPr>
        <w:t xml:space="preserve"> </w:t>
      </w:r>
      <w:r w:rsidR="005455AB" w:rsidRPr="0086652A">
        <w:rPr>
          <w:rFonts w:ascii="Arial" w:hAnsi="Arial" w:cs="Arial"/>
          <w:b/>
          <w:bCs/>
        </w:rPr>
        <w:t xml:space="preserve"> </w:t>
      </w:r>
      <w:r w:rsidR="00C5316D" w:rsidRPr="0086652A">
        <w:rPr>
          <w:rFonts w:ascii="Arial" w:hAnsi="Arial" w:cs="Arial"/>
          <w:b/>
          <w:bCs/>
        </w:rPr>
        <w:t>2.763.045,38 eura</w:t>
      </w:r>
      <w:r w:rsidRPr="0086652A">
        <w:rPr>
          <w:rFonts w:ascii="Arial" w:hAnsi="Arial" w:cs="Arial"/>
        </w:rPr>
        <w:t>,</w:t>
      </w:r>
      <w:r w:rsidRPr="0086652A">
        <w:rPr>
          <w:rFonts w:ascii="Arial" w:hAnsi="Arial" w:cs="Arial"/>
          <w:b/>
          <w:bCs/>
        </w:rPr>
        <w:t xml:space="preserve"> </w:t>
      </w:r>
      <w:r w:rsidRPr="0086652A">
        <w:rPr>
          <w:rFonts w:ascii="Arial" w:hAnsi="Arial" w:cs="Arial"/>
        </w:rPr>
        <w:t xml:space="preserve">što u odnosu na 2018. iznosi uvećanje za </w:t>
      </w:r>
      <w:r w:rsidR="00F232F6">
        <w:rPr>
          <w:rFonts w:ascii="Arial" w:hAnsi="Arial" w:cs="Arial"/>
        </w:rPr>
        <w:t>34.159,00 eura.</w:t>
      </w:r>
    </w:p>
    <w:p w14:paraId="7AA7C805" w14:textId="77777777" w:rsidR="002B6A44" w:rsidRDefault="002B6A44" w:rsidP="00283315">
      <w:pPr>
        <w:jc w:val="both"/>
        <w:rPr>
          <w:rFonts w:ascii="Arial" w:hAnsi="Arial" w:cs="Arial"/>
        </w:rPr>
      </w:pPr>
    </w:p>
    <w:p w14:paraId="11B16D7E" w14:textId="77777777" w:rsidR="002B6A44" w:rsidRPr="002A71A6" w:rsidRDefault="002B6A44" w:rsidP="00283315">
      <w:pPr>
        <w:jc w:val="both"/>
        <w:rPr>
          <w:rFonts w:ascii="Arial" w:hAnsi="Arial" w:cs="Arial"/>
        </w:rPr>
      </w:pPr>
    </w:p>
    <w:p w14:paraId="5EC2300C" w14:textId="6491281E" w:rsidR="002B6A44" w:rsidRDefault="004A5CF3" w:rsidP="00082A3A">
      <w:pPr>
        <w:ind w:left="2832" w:firstLine="708"/>
        <w:jc w:val="both"/>
        <w:rPr>
          <w:rFonts w:ascii="Arial" w:hAnsi="Arial" w:cs="Arial"/>
        </w:rPr>
      </w:pPr>
      <w:r w:rsidRPr="00857089">
        <w:rPr>
          <w:rFonts w:ascii="Calibri" w:eastAsia="Calibri" w:hAnsi="Calibri" w:cs="Times New Roman"/>
          <w:noProof/>
        </w:rPr>
        <w:drawing>
          <wp:inline distT="0" distB="0" distL="0" distR="0" wp14:anchorId="2359EB3A" wp14:editId="4BA1DBAC">
            <wp:extent cx="3217545" cy="2051685"/>
            <wp:effectExtent l="0" t="0" r="1905" b="5715"/>
            <wp:docPr id="249" name="Chart 249"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82A3A">
        <w:rPr>
          <w:rFonts w:ascii="Arial" w:hAnsi="Arial" w:cs="Arial"/>
        </w:rPr>
        <w:t xml:space="preserve">    </w:t>
      </w:r>
    </w:p>
    <w:p w14:paraId="5ABA1BD1" w14:textId="77777777" w:rsidR="00E03FFF" w:rsidRPr="002A71A6" w:rsidRDefault="0050313C" w:rsidP="00283315">
      <w:pPr>
        <w:jc w:val="both"/>
        <w:rPr>
          <w:rFonts w:ascii="Arial" w:hAnsi="Arial" w:cs="Arial"/>
        </w:rPr>
      </w:pPr>
      <w:r w:rsidRPr="00B73C46">
        <w:rPr>
          <w:rFonts w:ascii="Arial" w:hAnsi="Arial" w:cs="Arial"/>
        </w:rPr>
        <w:t>Najviše konkursa</w:t>
      </w:r>
      <w:r w:rsidR="000F2F77" w:rsidRPr="00B73C46">
        <w:rPr>
          <w:rFonts w:ascii="Arial" w:hAnsi="Arial" w:cs="Arial"/>
        </w:rPr>
        <w:t xml:space="preserve">, </w:t>
      </w:r>
      <w:r w:rsidR="0064501A" w:rsidRPr="00B73C46">
        <w:rPr>
          <w:rFonts w:ascii="Arial" w:hAnsi="Arial" w:cs="Arial"/>
        </w:rPr>
        <w:t>šest</w:t>
      </w:r>
      <w:r w:rsidR="000F2F77" w:rsidRPr="00B73C46">
        <w:rPr>
          <w:rFonts w:ascii="Arial" w:hAnsi="Arial" w:cs="Arial"/>
        </w:rPr>
        <w:t>,</w:t>
      </w:r>
      <w:r w:rsidRPr="00B73C46">
        <w:rPr>
          <w:rFonts w:ascii="Arial" w:hAnsi="Arial" w:cs="Arial"/>
        </w:rPr>
        <w:t xml:space="preserve"> objavil</w:t>
      </w:r>
      <w:r w:rsidR="0064501A" w:rsidRPr="00B73C46">
        <w:rPr>
          <w:rFonts w:ascii="Arial" w:hAnsi="Arial" w:cs="Arial"/>
        </w:rPr>
        <w:t>o</w:t>
      </w:r>
      <w:r w:rsidRPr="00B73C46">
        <w:rPr>
          <w:rFonts w:ascii="Arial" w:hAnsi="Arial" w:cs="Arial"/>
        </w:rPr>
        <w:t xml:space="preserve"> je </w:t>
      </w:r>
      <w:r w:rsidR="0064501A" w:rsidRPr="00B73C46">
        <w:rPr>
          <w:rFonts w:ascii="Arial" w:hAnsi="Arial" w:cs="Arial"/>
        </w:rPr>
        <w:t xml:space="preserve">Ministarstvo poljoprivrede, uključujući </w:t>
      </w:r>
      <w:r w:rsidR="00033B01">
        <w:rPr>
          <w:rFonts w:ascii="Arial" w:hAnsi="Arial" w:cs="Arial"/>
        </w:rPr>
        <w:t xml:space="preserve">pet </w:t>
      </w:r>
      <w:r w:rsidR="0064501A" w:rsidRPr="00B73C46">
        <w:rPr>
          <w:rFonts w:ascii="Arial" w:hAnsi="Arial" w:cs="Arial"/>
        </w:rPr>
        <w:t>konkurs</w:t>
      </w:r>
      <w:r w:rsidR="00033B01">
        <w:rPr>
          <w:rFonts w:ascii="Arial" w:hAnsi="Arial" w:cs="Arial"/>
        </w:rPr>
        <w:t>a</w:t>
      </w:r>
      <w:r w:rsidR="0064501A" w:rsidRPr="00B73C46">
        <w:rPr>
          <w:rFonts w:ascii="Arial" w:hAnsi="Arial" w:cs="Arial"/>
        </w:rPr>
        <w:t xml:space="preserve"> koje je objavila </w:t>
      </w:r>
      <w:r w:rsidRPr="00B73C46">
        <w:rPr>
          <w:rFonts w:ascii="Arial" w:hAnsi="Arial" w:cs="Arial"/>
        </w:rPr>
        <w:t>Uprava za bezbjednost hrane, veterinu i fitosanitarne poslove</w:t>
      </w:r>
      <w:r w:rsidR="0064501A" w:rsidRPr="00B73C46">
        <w:rPr>
          <w:rFonts w:ascii="Arial" w:hAnsi="Arial" w:cs="Arial"/>
        </w:rPr>
        <w:t>, koja je u međuvremenu postala samostalan organ</w:t>
      </w:r>
      <w:r w:rsidR="000F2F77" w:rsidRPr="00B73C46">
        <w:rPr>
          <w:rFonts w:ascii="Arial" w:hAnsi="Arial" w:cs="Arial"/>
        </w:rPr>
        <w:t>.</w:t>
      </w:r>
      <w:r w:rsidR="000F2F77" w:rsidRPr="002A71A6">
        <w:rPr>
          <w:rFonts w:ascii="Arial" w:hAnsi="Arial" w:cs="Arial"/>
        </w:rPr>
        <w:t xml:space="preserve"> </w:t>
      </w:r>
    </w:p>
    <w:p w14:paraId="30CA0A80" w14:textId="77777777" w:rsidR="00847157" w:rsidRPr="002A71A6" w:rsidRDefault="00847157" w:rsidP="003C71B8">
      <w:pPr>
        <w:jc w:val="both"/>
        <w:rPr>
          <w:rFonts w:ascii="Arial" w:hAnsi="Arial" w:cs="Arial"/>
        </w:rPr>
      </w:pPr>
      <w:r w:rsidRPr="002A71A6">
        <w:rPr>
          <w:rFonts w:ascii="Arial" w:hAnsi="Arial" w:cs="Arial"/>
        </w:rPr>
        <w:t xml:space="preserve">Najviše sredstava opredijelilo je Ministarstvo za ljudska i manjinska prava, a najmanje Ministarstvo ekonomije. </w:t>
      </w:r>
    </w:p>
    <w:p w14:paraId="5201A7B7" w14:textId="77777777" w:rsidR="00847157" w:rsidRPr="002A71A6" w:rsidRDefault="00847157" w:rsidP="00970BDA">
      <w:pPr>
        <w:ind w:left="3540" w:firstLine="708"/>
        <w:jc w:val="both"/>
        <w:rPr>
          <w:rFonts w:ascii="Arial" w:hAnsi="Arial" w:cs="Arial"/>
        </w:rPr>
      </w:pPr>
      <w:r w:rsidRPr="002A71A6">
        <w:rPr>
          <w:noProof/>
        </w:rPr>
        <w:drawing>
          <wp:inline distT="0" distB="0" distL="0" distR="0" wp14:anchorId="4D83FE30" wp14:editId="5BBB48BC">
            <wp:extent cx="3634740" cy="2026920"/>
            <wp:effectExtent l="0" t="0" r="3810" b="1143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37CC9" w:rsidRPr="002A71A6">
        <w:rPr>
          <w:rFonts w:ascii="Arial" w:hAnsi="Arial" w:cs="Arial"/>
        </w:rPr>
        <w:t xml:space="preserve">                        </w:t>
      </w:r>
    </w:p>
    <w:p w14:paraId="248C01CE" w14:textId="77777777" w:rsidR="00847157" w:rsidRPr="002A71A6" w:rsidRDefault="00847157" w:rsidP="00970BDA">
      <w:pPr>
        <w:ind w:left="3540" w:firstLine="708"/>
        <w:jc w:val="both"/>
        <w:rPr>
          <w:rFonts w:ascii="Arial" w:hAnsi="Arial" w:cs="Arial"/>
          <w:i/>
          <w:iCs/>
        </w:rPr>
      </w:pPr>
      <w:r w:rsidRPr="002A71A6">
        <w:rPr>
          <w:rFonts w:ascii="Arial" w:hAnsi="Arial" w:cs="Arial"/>
        </w:rPr>
        <w:t>*</w:t>
      </w:r>
      <w:r w:rsidRPr="002A71A6">
        <w:rPr>
          <w:rFonts w:ascii="Arial" w:hAnsi="Arial" w:cs="Arial"/>
          <w:i/>
          <w:iCs/>
        </w:rPr>
        <w:t xml:space="preserve">najviši i najniži opredijeljeni iznosi </w:t>
      </w:r>
    </w:p>
    <w:p w14:paraId="2A2E0C03" w14:textId="77777777" w:rsidR="00D14A77" w:rsidRDefault="00D14A77" w:rsidP="00091A33">
      <w:pPr>
        <w:jc w:val="both"/>
        <w:rPr>
          <w:rFonts w:ascii="Arial" w:hAnsi="Arial" w:cs="Arial"/>
        </w:rPr>
      </w:pPr>
    </w:p>
    <w:p w14:paraId="438F9034" w14:textId="77777777" w:rsidR="00D14A77" w:rsidRDefault="00D14A77" w:rsidP="00091A33">
      <w:pPr>
        <w:jc w:val="both"/>
        <w:rPr>
          <w:rFonts w:ascii="Arial" w:hAnsi="Arial" w:cs="Arial"/>
        </w:rPr>
      </w:pPr>
    </w:p>
    <w:p w14:paraId="759BEECF" w14:textId="77777777" w:rsidR="00091A33" w:rsidRDefault="00091A33" w:rsidP="00091A33">
      <w:pPr>
        <w:jc w:val="both"/>
        <w:rPr>
          <w:rFonts w:ascii="Arial" w:hAnsi="Arial" w:cs="Arial"/>
        </w:rPr>
      </w:pPr>
      <w:r w:rsidRPr="00091A33">
        <w:rPr>
          <w:rFonts w:ascii="Arial" w:hAnsi="Arial" w:cs="Arial"/>
        </w:rPr>
        <w:t>Odluke o raspodjeli sredstava za finansiranje projekata i programa nevladinih organizacija donošene su različitom dinamikom</w:t>
      </w:r>
      <w:r>
        <w:rPr>
          <w:rFonts w:ascii="Arial" w:hAnsi="Arial" w:cs="Arial"/>
        </w:rPr>
        <w:t>.</w:t>
      </w:r>
      <w:r w:rsidRPr="002A71A6">
        <w:rPr>
          <w:rFonts w:ascii="Arial" w:hAnsi="Arial" w:cs="Arial"/>
        </w:rPr>
        <w:t xml:space="preserve"> </w:t>
      </w:r>
    </w:p>
    <w:p w14:paraId="7A2565D2" w14:textId="4B09B268" w:rsidR="007D53B3" w:rsidRDefault="007D53B3" w:rsidP="00091A33">
      <w:pPr>
        <w:jc w:val="both"/>
        <w:rPr>
          <w:rFonts w:ascii="Arial" w:hAnsi="Arial" w:cs="Arial"/>
        </w:rPr>
      </w:pPr>
      <w:r w:rsidRPr="00176852">
        <w:rPr>
          <w:rFonts w:ascii="Arial" w:hAnsi="Arial" w:cs="Arial"/>
          <w:b/>
          <w:bCs/>
        </w:rPr>
        <w:t xml:space="preserve">Ukupno je </w:t>
      </w:r>
      <w:r w:rsidRPr="0042046A">
        <w:rPr>
          <w:rFonts w:ascii="Arial" w:hAnsi="Arial" w:cs="Arial"/>
          <w:b/>
          <w:bCs/>
        </w:rPr>
        <w:t>raspodijeljeno 2.69</w:t>
      </w:r>
      <w:r w:rsidR="0042046A">
        <w:rPr>
          <w:rFonts w:ascii="Arial" w:hAnsi="Arial" w:cs="Arial"/>
          <w:b/>
          <w:bCs/>
        </w:rPr>
        <w:t>1</w:t>
      </w:r>
      <w:r w:rsidRPr="0042046A">
        <w:rPr>
          <w:rFonts w:ascii="Arial" w:hAnsi="Arial" w:cs="Arial"/>
          <w:b/>
          <w:bCs/>
        </w:rPr>
        <w:t>.</w:t>
      </w:r>
      <w:r w:rsidR="0042046A">
        <w:rPr>
          <w:rFonts w:ascii="Arial" w:hAnsi="Arial" w:cs="Arial"/>
          <w:b/>
          <w:bCs/>
        </w:rPr>
        <w:t>228,69</w:t>
      </w:r>
      <w:r>
        <w:rPr>
          <w:rFonts w:ascii="Arial" w:hAnsi="Arial" w:cs="Arial"/>
        </w:rPr>
        <w:t xml:space="preserve"> </w:t>
      </w:r>
      <w:r w:rsidRPr="0042046A">
        <w:rPr>
          <w:rFonts w:ascii="Arial" w:hAnsi="Arial" w:cs="Arial"/>
          <w:b/>
          <w:bCs/>
        </w:rPr>
        <w:t>eura,</w:t>
      </w:r>
      <w:r>
        <w:rPr>
          <w:rFonts w:ascii="Arial" w:hAnsi="Arial" w:cs="Arial"/>
        </w:rPr>
        <w:t xml:space="preserve"> što u odnosu na 2018. godinu iznosi uvećanje od 14</w:t>
      </w:r>
      <w:r w:rsidR="00295F70">
        <w:rPr>
          <w:rFonts w:ascii="Arial" w:hAnsi="Arial" w:cs="Arial"/>
        </w:rPr>
        <w:t>9</w:t>
      </w:r>
      <w:r>
        <w:rPr>
          <w:rFonts w:ascii="Arial" w:hAnsi="Arial" w:cs="Arial"/>
        </w:rPr>
        <w:t>.</w:t>
      </w:r>
      <w:r w:rsidR="00295F70">
        <w:rPr>
          <w:rFonts w:ascii="Arial" w:hAnsi="Arial" w:cs="Arial"/>
        </w:rPr>
        <w:t>090</w:t>
      </w:r>
      <w:r>
        <w:rPr>
          <w:rFonts w:ascii="Arial" w:hAnsi="Arial" w:cs="Arial"/>
        </w:rPr>
        <w:t>,</w:t>
      </w:r>
      <w:r w:rsidR="00295F70">
        <w:rPr>
          <w:rFonts w:ascii="Arial" w:hAnsi="Arial" w:cs="Arial"/>
        </w:rPr>
        <w:t>25</w:t>
      </w:r>
      <w:r>
        <w:rPr>
          <w:rFonts w:ascii="Arial" w:hAnsi="Arial" w:cs="Arial"/>
        </w:rPr>
        <w:t xml:space="preserve"> eura</w:t>
      </w:r>
      <w:r w:rsidR="00A36FA9">
        <w:rPr>
          <w:rFonts w:ascii="Arial" w:hAnsi="Arial" w:cs="Arial"/>
        </w:rPr>
        <w:t>.</w:t>
      </w:r>
    </w:p>
    <w:p w14:paraId="07C0156A" w14:textId="1CD6C100" w:rsidR="007D53B3" w:rsidRPr="002A71A6" w:rsidRDefault="008343AC" w:rsidP="007D53B3">
      <w:pPr>
        <w:ind w:left="2832" w:firstLine="708"/>
        <w:jc w:val="both"/>
        <w:rPr>
          <w:rFonts w:ascii="Arial" w:hAnsi="Arial" w:cs="Arial"/>
        </w:rPr>
      </w:pPr>
      <w:r w:rsidRPr="00857089">
        <w:rPr>
          <w:rFonts w:ascii="Calibri" w:eastAsia="Calibri" w:hAnsi="Calibri" w:cs="Times New Roman"/>
          <w:noProof/>
        </w:rPr>
        <w:drawing>
          <wp:inline distT="0" distB="0" distL="0" distR="0" wp14:anchorId="75B6E29B" wp14:editId="04204AB3">
            <wp:extent cx="3440430" cy="2411730"/>
            <wp:effectExtent l="0" t="0" r="7620" b="7620"/>
            <wp:docPr id="252" name="Chart 252"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023B2D" w14:textId="77777777" w:rsidR="00847157" w:rsidRDefault="00091A33" w:rsidP="003C71B8">
      <w:pPr>
        <w:jc w:val="both"/>
        <w:rPr>
          <w:rFonts w:ascii="Arial" w:hAnsi="Arial" w:cs="Arial"/>
        </w:rPr>
      </w:pPr>
      <w:r w:rsidRPr="002A71A6">
        <w:rPr>
          <w:rFonts w:ascii="Arial" w:hAnsi="Arial" w:cs="Arial"/>
        </w:rPr>
        <w:t xml:space="preserve">Od najmanje </w:t>
      </w:r>
      <w:r w:rsidR="00040D8F">
        <w:rPr>
          <w:rFonts w:ascii="Arial" w:hAnsi="Arial" w:cs="Arial"/>
        </w:rPr>
        <w:t>815</w:t>
      </w:r>
      <w:r w:rsidRPr="002A71A6">
        <w:rPr>
          <w:rFonts w:ascii="Arial" w:hAnsi="Arial" w:cs="Arial"/>
        </w:rPr>
        <w:t xml:space="preserve"> prijavljenih projekata, </w:t>
      </w:r>
      <w:r w:rsidRPr="00521EB5">
        <w:rPr>
          <w:rFonts w:ascii="Arial" w:hAnsi="Arial" w:cs="Arial"/>
          <w:b/>
          <w:bCs/>
        </w:rPr>
        <w:t>finansirano je ukupno 2</w:t>
      </w:r>
      <w:r w:rsidR="00934CC3" w:rsidRPr="00521EB5">
        <w:rPr>
          <w:rFonts w:ascii="Arial" w:hAnsi="Arial" w:cs="Arial"/>
          <w:b/>
          <w:bCs/>
        </w:rPr>
        <w:t>71</w:t>
      </w:r>
      <w:r w:rsidRPr="002A71A6">
        <w:rPr>
          <w:rFonts w:ascii="Arial" w:hAnsi="Arial" w:cs="Arial"/>
        </w:rPr>
        <w:t>. Najviše projekata prijavljeno je u oblasti kulture, 176, dok je u oblasti zaštita potrošača prijavljen jedan projekat.</w:t>
      </w:r>
    </w:p>
    <w:p w14:paraId="43A52BFA" w14:textId="77777777" w:rsidR="00934CC3" w:rsidRPr="00630110" w:rsidRDefault="00D24CCA" w:rsidP="003C71B8">
      <w:pPr>
        <w:jc w:val="both"/>
        <w:rPr>
          <w:rFonts w:ascii="Arial" w:hAnsi="Arial" w:cs="Arial"/>
        </w:rPr>
      </w:pPr>
      <w:r>
        <w:rPr>
          <w:rFonts w:ascii="Arial" w:hAnsi="Arial" w:cs="Arial"/>
        </w:rPr>
        <w:t xml:space="preserve">       </w:t>
      </w:r>
      <w:r w:rsidR="0099019F" w:rsidRPr="002A71A6">
        <w:rPr>
          <w:noProof/>
        </w:rPr>
        <w:drawing>
          <wp:inline distT="0" distB="0" distL="0" distR="0" wp14:anchorId="51DE92DF" wp14:editId="62B55298">
            <wp:extent cx="2527935" cy="1914525"/>
            <wp:effectExtent l="0" t="0" r="5715" b="952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21EB5">
        <w:rPr>
          <w:rFonts w:ascii="Arial" w:hAnsi="Arial" w:cs="Arial"/>
        </w:rPr>
        <w:tab/>
      </w:r>
      <w:r w:rsidR="00521EB5">
        <w:rPr>
          <w:rFonts w:ascii="Arial" w:hAnsi="Arial" w:cs="Arial"/>
        </w:rPr>
        <w:tab/>
      </w:r>
      <w:r w:rsidR="00521EB5">
        <w:rPr>
          <w:rFonts w:ascii="Arial" w:hAnsi="Arial" w:cs="Arial"/>
        </w:rPr>
        <w:tab/>
      </w:r>
      <w:r w:rsidR="00521EB5">
        <w:rPr>
          <w:rFonts w:ascii="Arial" w:hAnsi="Arial" w:cs="Arial"/>
        </w:rPr>
        <w:tab/>
      </w:r>
      <w:r w:rsidR="00521EB5">
        <w:rPr>
          <w:rFonts w:ascii="Arial" w:hAnsi="Arial" w:cs="Arial"/>
        </w:rPr>
        <w:tab/>
      </w:r>
      <w:r w:rsidR="00521EB5">
        <w:rPr>
          <w:rFonts w:ascii="Arial" w:hAnsi="Arial" w:cs="Arial"/>
        </w:rPr>
        <w:tab/>
      </w:r>
      <w:r w:rsidR="00521EB5">
        <w:rPr>
          <w:noProof/>
        </w:rPr>
        <w:drawing>
          <wp:inline distT="0" distB="0" distL="0" distR="0" wp14:anchorId="612E8C66" wp14:editId="51CD1692">
            <wp:extent cx="2527935" cy="1914525"/>
            <wp:effectExtent l="0" t="0" r="571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94EEC3" w14:textId="77777777" w:rsidR="00F14077" w:rsidRPr="002A71A6" w:rsidRDefault="00F14077" w:rsidP="00283315">
      <w:pPr>
        <w:jc w:val="both"/>
        <w:rPr>
          <w:rFonts w:ascii="Arial" w:hAnsi="Arial" w:cs="Arial"/>
        </w:rPr>
      </w:pPr>
      <w:r w:rsidRPr="002A71A6">
        <w:rPr>
          <w:rFonts w:ascii="Arial" w:hAnsi="Arial" w:cs="Arial"/>
        </w:rPr>
        <w:t xml:space="preserve">Najviše sredstava raspodijelilo je Ministarstvo za ljudska i manjinska prava, 1.011.920,42 eura,  </w:t>
      </w:r>
      <w:r w:rsidR="001232C7" w:rsidRPr="002A71A6">
        <w:rPr>
          <w:rFonts w:ascii="Arial" w:hAnsi="Arial" w:cs="Arial"/>
        </w:rPr>
        <w:t xml:space="preserve">koje je finansiralo i najveći broj projekata, 76. </w:t>
      </w:r>
    </w:p>
    <w:p w14:paraId="1698799F" w14:textId="77777777" w:rsidR="001110F2" w:rsidRPr="002A71A6" w:rsidRDefault="001110F2" w:rsidP="00283315">
      <w:pPr>
        <w:jc w:val="both"/>
        <w:rPr>
          <w:rFonts w:ascii="Arial" w:hAnsi="Arial" w:cs="Arial"/>
        </w:rPr>
      </w:pPr>
      <w:r w:rsidRPr="002A71A6">
        <w:rPr>
          <w:rFonts w:ascii="Arial" w:hAnsi="Arial" w:cs="Arial"/>
        </w:rPr>
        <w:t>Najmanje sredstava raspodijelilo je Ministarstvo odbrane, 24.460,00 eura, koje je finansiralo i namanji broj projekata, pet.</w:t>
      </w:r>
    </w:p>
    <w:p w14:paraId="727E86E0" w14:textId="77777777" w:rsidR="000B43C4" w:rsidRPr="002A71A6" w:rsidRDefault="00037CC9" w:rsidP="00D14A77">
      <w:pPr>
        <w:ind w:left="3540" w:firstLine="708"/>
        <w:jc w:val="both"/>
        <w:rPr>
          <w:rFonts w:ascii="Arial" w:hAnsi="Arial" w:cs="Arial"/>
        </w:rPr>
      </w:pPr>
      <w:r w:rsidRPr="002A71A6">
        <w:rPr>
          <w:noProof/>
        </w:rPr>
        <w:drawing>
          <wp:inline distT="0" distB="0" distL="0" distR="0" wp14:anchorId="43E7BFFF" wp14:editId="2CBD7520">
            <wp:extent cx="3560445" cy="2026920"/>
            <wp:effectExtent l="0" t="0" r="1905" b="1143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092F77" w14:textId="77777777" w:rsidR="00037CC9" w:rsidRPr="002A71A6" w:rsidRDefault="00037CC9" w:rsidP="00141675">
      <w:pPr>
        <w:ind w:left="3540" w:firstLine="708"/>
        <w:jc w:val="both"/>
        <w:rPr>
          <w:rFonts w:ascii="Arial" w:hAnsi="Arial" w:cs="Arial"/>
          <w:i/>
          <w:iCs/>
        </w:rPr>
      </w:pPr>
      <w:r w:rsidRPr="002A71A6">
        <w:rPr>
          <w:rFonts w:ascii="Arial" w:hAnsi="Arial" w:cs="Arial"/>
          <w:i/>
          <w:iCs/>
        </w:rPr>
        <w:t>*najviši i najniži raspodijeljeni iznosi</w:t>
      </w:r>
    </w:p>
    <w:p w14:paraId="2A6EDE3F" w14:textId="77777777" w:rsidR="001110F2" w:rsidRPr="002A71A6" w:rsidRDefault="001110F2" w:rsidP="00283315">
      <w:pPr>
        <w:jc w:val="both"/>
        <w:rPr>
          <w:rFonts w:ascii="Arial" w:hAnsi="Arial" w:cs="Arial"/>
        </w:rPr>
      </w:pPr>
      <w:r w:rsidRPr="002A71A6">
        <w:rPr>
          <w:rFonts w:ascii="Arial" w:hAnsi="Arial" w:cs="Arial"/>
        </w:rPr>
        <w:t xml:space="preserve">Sredstva nisu raspodijeljena od strane Ministarstva ekonomije, u oblasti zaštita potrošača, jer projekat koji je bio prijavljen po javnom konkursu, nije ispunio </w:t>
      </w:r>
      <w:r w:rsidRPr="00B216A7">
        <w:rPr>
          <w:rFonts w:ascii="Arial" w:hAnsi="Arial" w:cs="Arial"/>
        </w:rPr>
        <w:t xml:space="preserve">uslove iz člana </w:t>
      </w:r>
      <w:r w:rsidR="00B216A7">
        <w:rPr>
          <w:rFonts w:ascii="Arial" w:hAnsi="Arial" w:cs="Arial"/>
        </w:rPr>
        <w:t>32e Zakona o nevladinim organizacijama, odnosno nije ocijenjen sa potrebnim brojem bodova od strane dva nezavisna procjenjivača</w:t>
      </w:r>
      <w:r w:rsidRPr="00B216A7">
        <w:rPr>
          <w:rFonts w:ascii="Arial" w:hAnsi="Arial" w:cs="Arial"/>
        </w:rPr>
        <w:t>.</w:t>
      </w:r>
    </w:p>
    <w:p w14:paraId="7A50CDA8" w14:textId="77777777" w:rsidR="00075596" w:rsidRPr="002A71A6" w:rsidRDefault="001110F2" w:rsidP="00283315">
      <w:pPr>
        <w:jc w:val="both"/>
        <w:rPr>
          <w:rFonts w:ascii="Arial" w:hAnsi="Arial" w:cs="Arial"/>
        </w:rPr>
      </w:pPr>
      <w:r w:rsidRPr="002A71A6">
        <w:rPr>
          <w:rFonts w:ascii="Arial" w:hAnsi="Arial" w:cs="Arial"/>
        </w:rPr>
        <w:t xml:space="preserve">Najniži dodijeljeni iznos po projektu je u visini od 1.000,00 eura u oblasti zaštita zdravlja bilja, </w:t>
      </w:r>
      <w:r w:rsidR="000B43C4" w:rsidRPr="002A71A6">
        <w:rPr>
          <w:rFonts w:ascii="Arial" w:hAnsi="Arial" w:cs="Arial"/>
        </w:rPr>
        <w:t xml:space="preserve">od strane </w:t>
      </w:r>
      <w:r w:rsidR="00B62E89">
        <w:rPr>
          <w:rFonts w:ascii="Arial" w:hAnsi="Arial" w:cs="Arial"/>
        </w:rPr>
        <w:t>Ministarstva poljoprivrede i ruralnog razvoja/</w:t>
      </w:r>
      <w:r w:rsidR="000B43C4" w:rsidRPr="002A71A6">
        <w:rPr>
          <w:rFonts w:ascii="Arial" w:hAnsi="Arial" w:cs="Arial"/>
        </w:rPr>
        <w:t xml:space="preserve">Uprave za bezbjednost hrane, veterinu i fitosanitarne poslove, </w:t>
      </w:r>
      <w:r w:rsidRPr="002A71A6">
        <w:rPr>
          <w:rFonts w:ascii="Arial" w:hAnsi="Arial" w:cs="Arial"/>
        </w:rPr>
        <w:t xml:space="preserve">dok je najviši </w:t>
      </w:r>
      <w:r w:rsidR="000B43C4" w:rsidRPr="002A71A6">
        <w:rPr>
          <w:rFonts w:ascii="Arial" w:hAnsi="Arial" w:cs="Arial"/>
        </w:rPr>
        <w:t xml:space="preserve">iznos </w:t>
      </w:r>
      <w:r w:rsidRPr="002A71A6">
        <w:rPr>
          <w:rFonts w:ascii="Arial" w:hAnsi="Arial" w:cs="Arial"/>
        </w:rPr>
        <w:t>21.840,00 eura</w:t>
      </w:r>
      <w:r w:rsidR="000B43C4" w:rsidRPr="002A71A6">
        <w:rPr>
          <w:rFonts w:ascii="Arial" w:hAnsi="Arial" w:cs="Arial"/>
        </w:rPr>
        <w:t xml:space="preserve">, dodijeljen od strane Ministarstva </w:t>
      </w:r>
      <w:r w:rsidR="00F105F0" w:rsidRPr="002A71A6">
        <w:rPr>
          <w:rFonts w:ascii="Arial" w:hAnsi="Arial" w:cs="Arial"/>
        </w:rPr>
        <w:t>rada i socijalnog staranja</w:t>
      </w:r>
      <w:r w:rsidRPr="002A71A6">
        <w:rPr>
          <w:rFonts w:ascii="Arial" w:hAnsi="Arial" w:cs="Arial"/>
        </w:rPr>
        <w:t xml:space="preserve"> u oblasti pomoć starijim licima. </w:t>
      </w:r>
    </w:p>
    <w:p w14:paraId="08EE9DC5" w14:textId="77777777" w:rsidR="00F105F0" w:rsidRPr="002A71A6" w:rsidRDefault="00F105F0" w:rsidP="00F06E00">
      <w:pPr>
        <w:ind w:left="3540" w:firstLine="708"/>
        <w:jc w:val="both"/>
        <w:rPr>
          <w:rFonts w:ascii="Arial" w:hAnsi="Arial" w:cs="Arial"/>
        </w:rPr>
      </w:pPr>
      <w:r w:rsidRPr="002A71A6">
        <w:rPr>
          <w:noProof/>
        </w:rPr>
        <w:drawing>
          <wp:inline distT="0" distB="0" distL="0" distR="0" wp14:anchorId="7B431E25" wp14:editId="58E86342">
            <wp:extent cx="3560445" cy="2026920"/>
            <wp:effectExtent l="0" t="0" r="1905" b="1143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274C3B" w14:textId="77777777" w:rsidR="00E03FFF" w:rsidRPr="002A71A6" w:rsidRDefault="001110F2" w:rsidP="00283315">
      <w:pPr>
        <w:jc w:val="both"/>
        <w:rPr>
          <w:rFonts w:ascii="Arial" w:hAnsi="Arial" w:cs="Arial"/>
        </w:rPr>
      </w:pPr>
      <w:r w:rsidRPr="002A71A6">
        <w:rPr>
          <w:rFonts w:ascii="Arial" w:hAnsi="Arial" w:cs="Arial"/>
        </w:rPr>
        <w:t>Finansirani</w:t>
      </w:r>
      <w:r w:rsidR="008D047B">
        <w:rPr>
          <w:rFonts w:ascii="Arial" w:hAnsi="Arial" w:cs="Arial"/>
        </w:rPr>
        <w:t xml:space="preserve"> su </w:t>
      </w:r>
      <w:r w:rsidRPr="002A71A6">
        <w:rPr>
          <w:rFonts w:ascii="Arial" w:hAnsi="Arial" w:cs="Arial"/>
        </w:rPr>
        <w:t>projekti u trajanju od dva do 12 mjeseci, dok podržanih programa nije bilo.</w:t>
      </w:r>
    </w:p>
    <w:p w14:paraId="0FA46015" w14:textId="77777777" w:rsidR="00CF1CB9" w:rsidRPr="00CF1CB9" w:rsidRDefault="00CF1CB9" w:rsidP="00CF1CB9">
      <w:pPr>
        <w:spacing w:line="256" w:lineRule="auto"/>
        <w:rPr>
          <w:rFonts w:ascii="Arial" w:eastAsia="Arial" w:hAnsi="Arial" w:cs="Times New Roman"/>
        </w:rPr>
      </w:pPr>
      <w:bookmarkStart w:id="14" w:name="_Hlk50929123"/>
      <w:r w:rsidRPr="00CF1CB9">
        <w:rPr>
          <w:rFonts w:ascii="Arial" w:eastAsia="Arial" w:hAnsi="Arial" w:cs="Times New Roman"/>
          <w:b/>
          <w:bCs/>
          <w:color w:val="0070C0"/>
        </w:rPr>
        <w:t>Tabela 1</w:t>
      </w:r>
      <w:r w:rsidRPr="00CF1CB9">
        <w:rPr>
          <w:rFonts w:ascii="Arial" w:eastAsia="Arial" w:hAnsi="Arial" w:cs="Times New Roman"/>
        </w:rPr>
        <w:t>: Prikaz opredijeljenih i raspodijeljenih sredstava po ministarstvima u oblastima od javnog interesa</w:t>
      </w:r>
      <w:r w:rsidR="000E149D" w:rsidRPr="002A71A6">
        <w:rPr>
          <w:rFonts w:ascii="Arial" w:eastAsia="Arial" w:hAnsi="Arial" w:cs="Times New Roman"/>
        </w:rPr>
        <w:t xml:space="preserve"> </w:t>
      </w:r>
    </w:p>
    <w:bookmarkEnd w:id="14"/>
    <w:tbl>
      <w:tblPr>
        <w:tblStyle w:val="TableGrid"/>
        <w:tblW w:w="12235" w:type="dxa"/>
        <w:tblLook w:val="04A0" w:firstRow="1" w:lastRow="0" w:firstColumn="1" w:lastColumn="0" w:noHBand="0" w:noVBand="1"/>
      </w:tblPr>
      <w:tblGrid>
        <w:gridCol w:w="2965"/>
        <w:gridCol w:w="3330"/>
        <w:gridCol w:w="2970"/>
        <w:gridCol w:w="2970"/>
      </w:tblGrid>
      <w:tr w:rsidR="00D64F13" w:rsidRPr="002A71A6" w14:paraId="643D1B2E" w14:textId="77777777" w:rsidTr="00D64F13">
        <w:tc>
          <w:tcPr>
            <w:tcW w:w="2965" w:type="dxa"/>
            <w:tcBorders>
              <w:top w:val="single" w:sz="4" w:space="0" w:color="auto"/>
              <w:left w:val="single" w:sz="4" w:space="0" w:color="auto"/>
              <w:bottom w:val="single" w:sz="4" w:space="0" w:color="auto"/>
              <w:right w:val="single" w:sz="4" w:space="0" w:color="auto"/>
            </w:tcBorders>
            <w:shd w:val="clear" w:color="auto" w:fill="00B0F0"/>
          </w:tcPr>
          <w:p w14:paraId="3006C7A4" w14:textId="77777777" w:rsidR="00D64F13" w:rsidRPr="00CF1CB9" w:rsidRDefault="00D64F13" w:rsidP="00CF1CB9">
            <w:pPr>
              <w:jc w:val="center"/>
              <w:rPr>
                <w:b/>
                <w:bCs/>
                <w:sz w:val="20"/>
                <w:szCs w:val="20"/>
              </w:rPr>
            </w:pPr>
          </w:p>
          <w:p w14:paraId="0F25B965" w14:textId="77777777" w:rsidR="00D64F13" w:rsidRPr="00CF1CB9" w:rsidRDefault="00D64F13" w:rsidP="00CF1CB9">
            <w:pPr>
              <w:jc w:val="center"/>
              <w:rPr>
                <w:b/>
                <w:bCs/>
                <w:sz w:val="20"/>
                <w:szCs w:val="20"/>
              </w:rPr>
            </w:pPr>
            <w:r w:rsidRPr="00CF1CB9">
              <w:rPr>
                <w:b/>
                <w:bCs/>
                <w:sz w:val="20"/>
                <w:szCs w:val="20"/>
              </w:rPr>
              <w:t>MINISTARSTVO</w:t>
            </w:r>
          </w:p>
        </w:tc>
        <w:tc>
          <w:tcPr>
            <w:tcW w:w="3330" w:type="dxa"/>
            <w:tcBorders>
              <w:top w:val="single" w:sz="4" w:space="0" w:color="auto"/>
              <w:left w:val="single" w:sz="4" w:space="0" w:color="auto"/>
              <w:bottom w:val="single" w:sz="4" w:space="0" w:color="auto"/>
              <w:right w:val="single" w:sz="4" w:space="0" w:color="auto"/>
            </w:tcBorders>
            <w:shd w:val="clear" w:color="auto" w:fill="00B0F0"/>
          </w:tcPr>
          <w:p w14:paraId="354610DD" w14:textId="77777777" w:rsidR="00D64F13" w:rsidRPr="00CF1CB9" w:rsidRDefault="00D64F13" w:rsidP="00CF1CB9">
            <w:pPr>
              <w:jc w:val="center"/>
              <w:rPr>
                <w:b/>
                <w:bCs/>
                <w:sz w:val="20"/>
                <w:szCs w:val="20"/>
              </w:rPr>
            </w:pPr>
          </w:p>
          <w:p w14:paraId="5C01B876" w14:textId="77777777" w:rsidR="00D64F13" w:rsidRPr="00CF1CB9" w:rsidRDefault="00D64F13" w:rsidP="00CF1CB9">
            <w:pPr>
              <w:jc w:val="center"/>
              <w:rPr>
                <w:b/>
                <w:bCs/>
                <w:sz w:val="20"/>
                <w:szCs w:val="20"/>
              </w:rPr>
            </w:pPr>
            <w:r w:rsidRPr="00CF1CB9">
              <w:rPr>
                <w:b/>
                <w:bCs/>
                <w:sz w:val="20"/>
                <w:szCs w:val="20"/>
              </w:rPr>
              <w:t>OPREDIJELJENA SREDSTVA</w:t>
            </w:r>
          </w:p>
        </w:tc>
        <w:tc>
          <w:tcPr>
            <w:tcW w:w="2970" w:type="dxa"/>
            <w:tcBorders>
              <w:top w:val="single" w:sz="4" w:space="0" w:color="auto"/>
              <w:left w:val="single" w:sz="4" w:space="0" w:color="auto"/>
              <w:bottom w:val="single" w:sz="4" w:space="0" w:color="auto"/>
              <w:right w:val="single" w:sz="4" w:space="0" w:color="auto"/>
            </w:tcBorders>
            <w:shd w:val="clear" w:color="auto" w:fill="00B0F0"/>
          </w:tcPr>
          <w:p w14:paraId="490E8053" w14:textId="77777777" w:rsidR="00D64F13" w:rsidRPr="00CF1CB9" w:rsidRDefault="00D64F13" w:rsidP="00CF1CB9">
            <w:pPr>
              <w:jc w:val="center"/>
              <w:rPr>
                <w:b/>
                <w:bCs/>
                <w:sz w:val="20"/>
                <w:szCs w:val="20"/>
              </w:rPr>
            </w:pPr>
          </w:p>
          <w:p w14:paraId="4C5DDADA" w14:textId="77777777" w:rsidR="00D64F13" w:rsidRPr="00CF1CB9" w:rsidRDefault="00D64F13" w:rsidP="00CF1CB9">
            <w:pPr>
              <w:jc w:val="center"/>
              <w:rPr>
                <w:b/>
                <w:bCs/>
                <w:sz w:val="20"/>
                <w:szCs w:val="20"/>
              </w:rPr>
            </w:pPr>
            <w:r w:rsidRPr="00CF1CB9">
              <w:rPr>
                <w:b/>
                <w:bCs/>
                <w:sz w:val="20"/>
                <w:szCs w:val="20"/>
              </w:rPr>
              <w:t>RASPODIJELJENA SREDSTVA</w:t>
            </w:r>
          </w:p>
        </w:tc>
        <w:tc>
          <w:tcPr>
            <w:tcW w:w="2970" w:type="dxa"/>
            <w:tcBorders>
              <w:top w:val="single" w:sz="4" w:space="0" w:color="auto"/>
              <w:left w:val="single" w:sz="4" w:space="0" w:color="auto"/>
              <w:bottom w:val="single" w:sz="4" w:space="0" w:color="auto"/>
              <w:right w:val="single" w:sz="4" w:space="0" w:color="auto"/>
            </w:tcBorders>
            <w:shd w:val="clear" w:color="auto" w:fill="00B0F0"/>
          </w:tcPr>
          <w:p w14:paraId="47A1A9D9" w14:textId="77777777" w:rsidR="00D64F13" w:rsidRPr="00CF1CB9" w:rsidRDefault="00D64F13" w:rsidP="00CF1CB9">
            <w:pPr>
              <w:jc w:val="center"/>
              <w:rPr>
                <w:b/>
                <w:bCs/>
                <w:sz w:val="20"/>
                <w:szCs w:val="20"/>
              </w:rPr>
            </w:pPr>
          </w:p>
          <w:p w14:paraId="1FFDBCB4" w14:textId="77777777" w:rsidR="00D64F13" w:rsidRPr="00CF1CB9" w:rsidRDefault="00D64F13" w:rsidP="00CF1CB9">
            <w:pPr>
              <w:jc w:val="center"/>
              <w:rPr>
                <w:b/>
                <w:bCs/>
                <w:sz w:val="20"/>
                <w:szCs w:val="20"/>
              </w:rPr>
            </w:pPr>
            <w:r w:rsidRPr="00CF1CB9">
              <w:rPr>
                <w:b/>
                <w:bCs/>
                <w:sz w:val="20"/>
                <w:szCs w:val="20"/>
              </w:rPr>
              <w:t xml:space="preserve">UTROŠENI PROCENAT </w:t>
            </w:r>
          </w:p>
        </w:tc>
      </w:tr>
      <w:tr w:rsidR="00D64F13" w:rsidRPr="00CF1CB9" w14:paraId="7C6915AD"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1748B318" w14:textId="77777777" w:rsidR="00D64F13" w:rsidRPr="00CF1CB9" w:rsidRDefault="00D64F13" w:rsidP="00CF1CB9">
            <w:pPr>
              <w:rPr>
                <w:sz w:val="20"/>
                <w:szCs w:val="20"/>
              </w:rPr>
            </w:pPr>
            <w:r w:rsidRPr="00CF1CB9">
              <w:rPr>
                <w:sz w:val="20"/>
                <w:szCs w:val="20"/>
              </w:rPr>
              <w:t>Ministarstvo pravde</w:t>
            </w:r>
          </w:p>
        </w:tc>
        <w:tc>
          <w:tcPr>
            <w:tcW w:w="3330" w:type="dxa"/>
            <w:tcBorders>
              <w:top w:val="single" w:sz="4" w:space="0" w:color="auto"/>
              <w:left w:val="single" w:sz="4" w:space="0" w:color="auto"/>
              <w:bottom w:val="single" w:sz="4" w:space="0" w:color="auto"/>
              <w:right w:val="single" w:sz="4" w:space="0" w:color="auto"/>
            </w:tcBorders>
            <w:hideMark/>
          </w:tcPr>
          <w:p w14:paraId="5B0B4B1A" w14:textId="77777777" w:rsidR="00D64F13" w:rsidRPr="00CF1CB9" w:rsidRDefault="00D64F13" w:rsidP="00CF1CB9">
            <w:pPr>
              <w:rPr>
                <w:sz w:val="20"/>
                <w:szCs w:val="20"/>
              </w:rPr>
            </w:pPr>
            <w:r w:rsidRPr="00CF1CB9">
              <w:rPr>
                <w:sz w:val="20"/>
                <w:szCs w:val="20"/>
              </w:rPr>
              <w:t>72.950,07</w:t>
            </w:r>
          </w:p>
        </w:tc>
        <w:tc>
          <w:tcPr>
            <w:tcW w:w="2970" w:type="dxa"/>
            <w:tcBorders>
              <w:top w:val="single" w:sz="4" w:space="0" w:color="auto"/>
              <w:left w:val="single" w:sz="4" w:space="0" w:color="auto"/>
              <w:bottom w:val="single" w:sz="4" w:space="0" w:color="auto"/>
              <w:right w:val="single" w:sz="4" w:space="0" w:color="auto"/>
            </w:tcBorders>
            <w:hideMark/>
          </w:tcPr>
          <w:p w14:paraId="5B4D04CD" w14:textId="6D0D26EC" w:rsidR="00D64F13" w:rsidRPr="00CF1CB9" w:rsidRDefault="00D64F13" w:rsidP="00CF1CB9">
            <w:pPr>
              <w:rPr>
                <w:sz w:val="20"/>
                <w:szCs w:val="20"/>
              </w:rPr>
            </w:pPr>
            <w:r w:rsidRPr="00CF1CB9">
              <w:rPr>
                <w:sz w:val="20"/>
                <w:szCs w:val="20"/>
              </w:rPr>
              <w:t>72.</w:t>
            </w:r>
            <w:r w:rsidR="00095572">
              <w:rPr>
                <w:sz w:val="20"/>
                <w:szCs w:val="20"/>
              </w:rPr>
              <w:t>950,07</w:t>
            </w:r>
          </w:p>
        </w:tc>
        <w:tc>
          <w:tcPr>
            <w:tcW w:w="2970" w:type="dxa"/>
            <w:tcBorders>
              <w:top w:val="single" w:sz="4" w:space="0" w:color="auto"/>
              <w:left w:val="single" w:sz="4" w:space="0" w:color="auto"/>
              <w:bottom w:val="single" w:sz="4" w:space="0" w:color="auto"/>
              <w:right w:val="single" w:sz="4" w:space="0" w:color="auto"/>
            </w:tcBorders>
            <w:hideMark/>
          </w:tcPr>
          <w:p w14:paraId="34BE1CF1" w14:textId="032E64DC" w:rsidR="00D64F13" w:rsidRPr="00CF1CB9" w:rsidRDefault="00025703" w:rsidP="00CF1CB9">
            <w:pPr>
              <w:rPr>
                <w:sz w:val="20"/>
                <w:szCs w:val="20"/>
              </w:rPr>
            </w:pPr>
            <w:r>
              <w:rPr>
                <w:sz w:val="20"/>
                <w:szCs w:val="20"/>
              </w:rPr>
              <w:t>100</w:t>
            </w:r>
            <w:r w:rsidR="00D64F13" w:rsidRPr="00CF1CB9">
              <w:rPr>
                <w:sz w:val="20"/>
                <w:szCs w:val="20"/>
              </w:rPr>
              <w:t>%</w:t>
            </w:r>
          </w:p>
        </w:tc>
      </w:tr>
      <w:tr w:rsidR="00D64F13" w:rsidRPr="00CF1CB9" w14:paraId="5C79C156"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66717CAA" w14:textId="77777777" w:rsidR="00D64F13" w:rsidRPr="00CF1CB9" w:rsidRDefault="00D64F13" w:rsidP="00CF1CB9">
            <w:pPr>
              <w:rPr>
                <w:sz w:val="20"/>
                <w:szCs w:val="20"/>
              </w:rPr>
            </w:pPr>
            <w:r w:rsidRPr="00CF1CB9">
              <w:rPr>
                <w:sz w:val="20"/>
                <w:szCs w:val="20"/>
              </w:rPr>
              <w:t>Ministratsvo unutrašnjih poslova</w:t>
            </w:r>
          </w:p>
        </w:tc>
        <w:tc>
          <w:tcPr>
            <w:tcW w:w="3330" w:type="dxa"/>
            <w:tcBorders>
              <w:top w:val="single" w:sz="4" w:space="0" w:color="auto"/>
              <w:left w:val="single" w:sz="4" w:space="0" w:color="auto"/>
              <w:bottom w:val="single" w:sz="4" w:space="0" w:color="auto"/>
              <w:right w:val="single" w:sz="4" w:space="0" w:color="auto"/>
            </w:tcBorders>
          </w:tcPr>
          <w:p w14:paraId="2AC8787A" w14:textId="77777777" w:rsidR="00D64F13" w:rsidRPr="00CF1CB9" w:rsidRDefault="00D64F13" w:rsidP="00CF1CB9">
            <w:pPr>
              <w:rPr>
                <w:sz w:val="20"/>
                <w:szCs w:val="20"/>
              </w:rPr>
            </w:pPr>
          </w:p>
          <w:p w14:paraId="67C29751" w14:textId="77777777" w:rsidR="00D64F13" w:rsidRPr="00CF1CB9" w:rsidRDefault="00D64F13" w:rsidP="00CF1CB9">
            <w:pPr>
              <w:rPr>
                <w:sz w:val="20"/>
                <w:szCs w:val="20"/>
              </w:rPr>
            </w:pPr>
            <w:r w:rsidRPr="00CF1CB9">
              <w:rPr>
                <w:sz w:val="20"/>
                <w:szCs w:val="20"/>
              </w:rPr>
              <w:t>79.280,00</w:t>
            </w:r>
          </w:p>
        </w:tc>
        <w:tc>
          <w:tcPr>
            <w:tcW w:w="2970" w:type="dxa"/>
            <w:tcBorders>
              <w:top w:val="single" w:sz="4" w:space="0" w:color="auto"/>
              <w:left w:val="single" w:sz="4" w:space="0" w:color="auto"/>
              <w:bottom w:val="single" w:sz="4" w:space="0" w:color="auto"/>
              <w:right w:val="single" w:sz="4" w:space="0" w:color="auto"/>
            </w:tcBorders>
          </w:tcPr>
          <w:p w14:paraId="2F33E4B4" w14:textId="77777777" w:rsidR="00D64F13" w:rsidRPr="00CF1CB9" w:rsidRDefault="00D64F13" w:rsidP="00CF1CB9">
            <w:pPr>
              <w:rPr>
                <w:sz w:val="20"/>
                <w:szCs w:val="20"/>
              </w:rPr>
            </w:pPr>
          </w:p>
          <w:p w14:paraId="74D9A4E7" w14:textId="77777777" w:rsidR="00D64F13" w:rsidRPr="00CF1CB9" w:rsidRDefault="00D64F13" w:rsidP="00CF1CB9">
            <w:pPr>
              <w:rPr>
                <w:sz w:val="20"/>
                <w:szCs w:val="20"/>
              </w:rPr>
            </w:pPr>
            <w:r w:rsidRPr="00CF1CB9">
              <w:rPr>
                <w:sz w:val="20"/>
                <w:szCs w:val="20"/>
              </w:rPr>
              <w:t>52.670,00</w:t>
            </w:r>
          </w:p>
        </w:tc>
        <w:tc>
          <w:tcPr>
            <w:tcW w:w="2970" w:type="dxa"/>
            <w:tcBorders>
              <w:top w:val="single" w:sz="4" w:space="0" w:color="auto"/>
              <w:left w:val="single" w:sz="4" w:space="0" w:color="auto"/>
              <w:bottom w:val="single" w:sz="4" w:space="0" w:color="auto"/>
              <w:right w:val="single" w:sz="4" w:space="0" w:color="auto"/>
            </w:tcBorders>
          </w:tcPr>
          <w:p w14:paraId="5C98381D" w14:textId="77777777" w:rsidR="00D64F13" w:rsidRPr="00CF1CB9" w:rsidRDefault="00D64F13" w:rsidP="00CF1CB9">
            <w:pPr>
              <w:rPr>
                <w:sz w:val="20"/>
                <w:szCs w:val="20"/>
              </w:rPr>
            </w:pPr>
          </w:p>
          <w:p w14:paraId="56AD96A9" w14:textId="77777777" w:rsidR="00D64F13" w:rsidRPr="00CF1CB9" w:rsidRDefault="00D64F13" w:rsidP="00CF1CB9">
            <w:pPr>
              <w:rPr>
                <w:sz w:val="20"/>
                <w:szCs w:val="20"/>
              </w:rPr>
            </w:pPr>
            <w:r w:rsidRPr="00CF1CB9">
              <w:rPr>
                <w:sz w:val="20"/>
                <w:szCs w:val="20"/>
              </w:rPr>
              <w:t>66.43%</w:t>
            </w:r>
          </w:p>
        </w:tc>
      </w:tr>
      <w:tr w:rsidR="00D64F13" w:rsidRPr="00CF1CB9" w14:paraId="248B83ED"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45FAE851" w14:textId="77777777" w:rsidR="00D64F13" w:rsidRPr="00CF1CB9" w:rsidRDefault="00D64F13" w:rsidP="00CF1CB9">
            <w:pPr>
              <w:rPr>
                <w:sz w:val="20"/>
                <w:szCs w:val="20"/>
              </w:rPr>
            </w:pPr>
            <w:r w:rsidRPr="00CF1CB9">
              <w:rPr>
                <w:sz w:val="20"/>
                <w:szCs w:val="20"/>
              </w:rPr>
              <w:t>Ministarstvo javne uprave</w:t>
            </w:r>
          </w:p>
        </w:tc>
        <w:tc>
          <w:tcPr>
            <w:tcW w:w="3330" w:type="dxa"/>
            <w:tcBorders>
              <w:top w:val="single" w:sz="4" w:space="0" w:color="auto"/>
              <w:left w:val="single" w:sz="4" w:space="0" w:color="auto"/>
              <w:bottom w:val="single" w:sz="4" w:space="0" w:color="auto"/>
              <w:right w:val="single" w:sz="4" w:space="0" w:color="auto"/>
            </w:tcBorders>
          </w:tcPr>
          <w:p w14:paraId="45AF50BB" w14:textId="77777777" w:rsidR="00D64F13" w:rsidRPr="00CF1CB9" w:rsidRDefault="00D64F13" w:rsidP="00CF1CB9">
            <w:pPr>
              <w:rPr>
                <w:sz w:val="20"/>
                <w:szCs w:val="20"/>
              </w:rPr>
            </w:pPr>
          </w:p>
          <w:p w14:paraId="71B8DF96" w14:textId="77777777" w:rsidR="00D64F13" w:rsidRPr="00CF1CB9" w:rsidRDefault="00D64F13" w:rsidP="00CF1CB9">
            <w:pPr>
              <w:rPr>
                <w:sz w:val="20"/>
                <w:szCs w:val="20"/>
              </w:rPr>
            </w:pPr>
            <w:r w:rsidRPr="00CF1CB9">
              <w:rPr>
                <w:sz w:val="20"/>
                <w:szCs w:val="20"/>
              </w:rPr>
              <w:t>93.988,11</w:t>
            </w:r>
          </w:p>
        </w:tc>
        <w:tc>
          <w:tcPr>
            <w:tcW w:w="2970" w:type="dxa"/>
            <w:tcBorders>
              <w:top w:val="single" w:sz="4" w:space="0" w:color="auto"/>
              <w:left w:val="single" w:sz="4" w:space="0" w:color="auto"/>
              <w:bottom w:val="single" w:sz="4" w:space="0" w:color="auto"/>
              <w:right w:val="single" w:sz="4" w:space="0" w:color="auto"/>
            </w:tcBorders>
          </w:tcPr>
          <w:p w14:paraId="5C666C89" w14:textId="77777777" w:rsidR="00D64F13" w:rsidRPr="00CF1CB9" w:rsidRDefault="00D64F13" w:rsidP="00CF1CB9">
            <w:pPr>
              <w:rPr>
                <w:sz w:val="20"/>
                <w:szCs w:val="20"/>
              </w:rPr>
            </w:pPr>
          </w:p>
          <w:p w14:paraId="605EA51A" w14:textId="77777777" w:rsidR="00D64F13" w:rsidRPr="00CF1CB9" w:rsidRDefault="00D64F13" w:rsidP="00CF1CB9">
            <w:pPr>
              <w:rPr>
                <w:sz w:val="20"/>
                <w:szCs w:val="20"/>
              </w:rPr>
            </w:pPr>
            <w:r w:rsidRPr="00CF1CB9">
              <w:rPr>
                <w:sz w:val="20"/>
                <w:szCs w:val="20"/>
              </w:rPr>
              <w:t>93.988,11</w:t>
            </w:r>
          </w:p>
        </w:tc>
        <w:tc>
          <w:tcPr>
            <w:tcW w:w="2970" w:type="dxa"/>
            <w:tcBorders>
              <w:top w:val="single" w:sz="4" w:space="0" w:color="auto"/>
              <w:left w:val="single" w:sz="4" w:space="0" w:color="auto"/>
              <w:bottom w:val="single" w:sz="4" w:space="0" w:color="auto"/>
              <w:right w:val="single" w:sz="4" w:space="0" w:color="auto"/>
            </w:tcBorders>
          </w:tcPr>
          <w:p w14:paraId="29F0AE6A" w14:textId="77777777" w:rsidR="00D64F13" w:rsidRPr="00CF1CB9" w:rsidRDefault="00D64F13" w:rsidP="00CF1CB9">
            <w:pPr>
              <w:rPr>
                <w:sz w:val="20"/>
                <w:szCs w:val="20"/>
              </w:rPr>
            </w:pPr>
          </w:p>
          <w:p w14:paraId="115FD56D" w14:textId="77777777" w:rsidR="00D64F13" w:rsidRPr="00CF1CB9" w:rsidRDefault="00D64F13" w:rsidP="00CF1CB9">
            <w:pPr>
              <w:rPr>
                <w:sz w:val="20"/>
                <w:szCs w:val="20"/>
              </w:rPr>
            </w:pPr>
            <w:r w:rsidRPr="00CF1CB9">
              <w:rPr>
                <w:sz w:val="20"/>
                <w:szCs w:val="20"/>
              </w:rPr>
              <w:t>100%</w:t>
            </w:r>
          </w:p>
        </w:tc>
      </w:tr>
      <w:tr w:rsidR="00D64F13" w:rsidRPr="00CF1CB9" w14:paraId="0E0532A1"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1750DFF6" w14:textId="77777777" w:rsidR="00D64F13" w:rsidRPr="00CF1CB9" w:rsidRDefault="00D64F13" w:rsidP="00CF1CB9">
            <w:pPr>
              <w:rPr>
                <w:sz w:val="20"/>
                <w:szCs w:val="20"/>
              </w:rPr>
            </w:pPr>
            <w:r w:rsidRPr="00CF1CB9">
              <w:rPr>
                <w:sz w:val="20"/>
                <w:szCs w:val="20"/>
              </w:rPr>
              <w:t>Ministarstvo prosvjete</w:t>
            </w:r>
          </w:p>
        </w:tc>
        <w:tc>
          <w:tcPr>
            <w:tcW w:w="3330" w:type="dxa"/>
            <w:tcBorders>
              <w:top w:val="single" w:sz="4" w:space="0" w:color="auto"/>
              <w:left w:val="single" w:sz="4" w:space="0" w:color="auto"/>
              <w:bottom w:val="single" w:sz="4" w:space="0" w:color="auto"/>
              <w:right w:val="single" w:sz="4" w:space="0" w:color="auto"/>
            </w:tcBorders>
          </w:tcPr>
          <w:p w14:paraId="14AC9113" w14:textId="77777777" w:rsidR="00D64F13" w:rsidRPr="00CF1CB9" w:rsidRDefault="00D64F13" w:rsidP="00CF1CB9">
            <w:pPr>
              <w:rPr>
                <w:sz w:val="20"/>
                <w:szCs w:val="20"/>
              </w:rPr>
            </w:pPr>
          </w:p>
          <w:p w14:paraId="3B463BED" w14:textId="77777777" w:rsidR="00D64F13" w:rsidRPr="00CF1CB9" w:rsidRDefault="00D64F13" w:rsidP="00CF1CB9">
            <w:pPr>
              <w:rPr>
                <w:sz w:val="20"/>
                <w:szCs w:val="20"/>
              </w:rPr>
            </w:pPr>
            <w:r w:rsidRPr="00CF1CB9">
              <w:rPr>
                <w:sz w:val="20"/>
                <w:szCs w:val="20"/>
              </w:rPr>
              <w:t>93.714,88</w:t>
            </w:r>
          </w:p>
        </w:tc>
        <w:tc>
          <w:tcPr>
            <w:tcW w:w="2970" w:type="dxa"/>
            <w:tcBorders>
              <w:top w:val="single" w:sz="4" w:space="0" w:color="auto"/>
              <w:left w:val="single" w:sz="4" w:space="0" w:color="auto"/>
              <w:bottom w:val="single" w:sz="4" w:space="0" w:color="auto"/>
              <w:right w:val="single" w:sz="4" w:space="0" w:color="auto"/>
            </w:tcBorders>
          </w:tcPr>
          <w:p w14:paraId="1075CB84" w14:textId="77777777" w:rsidR="00D64F13" w:rsidRPr="00CF1CB9" w:rsidRDefault="00D64F13" w:rsidP="00CF1CB9">
            <w:pPr>
              <w:rPr>
                <w:sz w:val="20"/>
                <w:szCs w:val="20"/>
              </w:rPr>
            </w:pPr>
          </w:p>
          <w:p w14:paraId="120D4752" w14:textId="77777777" w:rsidR="00D64F13" w:rsidRPr="00CF1CB9" w:rsidRDefault="00D64F13" w:rsidP="00CF1CB9">
            <w:pPr>
              <w:rPr>
                <w:sz w:val="20"/>
                <w:szCs w:val="20"/>
              </w:rPr>
            </w:pPr>
            <w:r w:rsidRPr="00CF1CB9">
              <w:rPr>
                <w:sz w:val="20"/>
                <w:szCs w:val="20"/>
              </w:rPr>
              <w:t>93.714,00</w:t>
            </w:r>
          </w:p>
        </w:tc>
        <w:tc>
          <w:tcPr>
            <w:tcW w:w="2970" w:type="dxa"/>
            <w:tcBorders>
              <w:top w:val="single" w:sz="4" w:space="0" w:color="auto"/>
              <w:left w:val="single" w:sz="4" w:space="0" w:color="auto"/>
              <w:bottom w:val="single" w:sz="4" w:space="0" w:color="auto"/>
              <w:right w:val="single" w:sz="4" w:space="0" w:color="auto"/>
            </w:tcBorders>
          </w:tcPr>
          <w:p w14:paraId="2275C964" w14:textId="77777777" w:rsidR="00D64F13" w:rsidRPr="00CF1CB9" w:rsidRDefault="00D64F13" w:rsidP="00CF1CB9">
            <w:pPr>
              <w:rPr>
                <w:sz w:val="20"/>
                <w:szCs w:val="20"/>
              </w:rPr>
            </w:pPr>
          </w:p>
          <w:p w14:paraId="1BBBC870" w14:textId="77777777" w:rsidR="00D64F13" w:rsidRPr="00CF1CB9" w:rsidRDefault="00D64F13" w:rsidP="00CF1CB9">
            <w:pPr>
              <w:rPr>
                <w:sz w:val="20"/>
                <w:szCs w:val="20"/>
              </w:rPr>
            </w:pPr>
            <w:r w:rsidRPr="00CF1CB9">
              <w:rPr>
                <w:sz w:val="20"/>
                <w:szCs w:val="20"/>
              </w:rPr>
              <w:t>99,99%</w:t>
            </w:r>
          </w:p>
        </w:tc>
      </w:tr>
      <w:tr w:rsidR="00D64F13" w:rsidRPr="00CF1CB9" w14:paraId="2D39B7A2"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7873F7F7" w14:textId="77777777" w:rsidR="00D64F13" w:rsidRPr="00CF1CB9" w:rsidRDefault="00D64F13" w:rsidP="00CF1CB9">
            <w:pPr>
              <w:rPr>
                <w:sz w:val="20"/>
                <w:szCs w:val="20"/>
              </w:rPr>
            </w:pPr>
            <w:r w:rsidRPr="00CF1CB9">
              <w:rPr>
                <w:sz w:val="20"/>
                <w:szCs w:val="20"/>
              </w:rPr>
              <w:t>Ministarstvo odbrane</w:t>
            </w:r>
          </w:p>
        </w:tc>
        <w:tc>
          <w:tcPr>
            <w:tcW w:w="3330" w:type="dxa"/>
            <w:tcBorders>
              <w:top w:val="single" w:sz="4" w:space="0" w:color="auto"/>
              <w:left w:val="single" w:sz="4" w:space="0" w:color="auto"/>
              <w:bottom w:val="single" w:sz="4" w:space="0" w:color="auto"/>
              <w:right w:val="single" w:sz="4" w:space="0" w:color="auto"/>
            </w:tcBorders>
          </w:tcPr>
          <w:p w14:paraId="13FCC8C0" w14:textId="77777777" w:rsidR="00D64F13" w:rsidRPr="00CF1CB9" w:rsidRDefault="00D64F13" w:rsidP="00CF1CB9">
            <w:pPr>
              <w:rPr>
                <w:sz w:val="20"/>
                <w:szCs w:val="20"/>
              </w:rPr>
            </w:pPr>
          </w:p>
          <w:p w14:paraId="63AE37B4" w14:textId="77777777" w:rsidR="00D64F13" w:rsidRPr="00CF1CB9" w:rsidRDefault="00D64F13" w:rsidP="00CF1CB9">
            <w:pPr>
              <w:rPr>
                <w:sz w:val="20"/>
                <w:szCs w:val="20"/>
              </w:rPr>
            </w:pPr>
            <w:r w:rsidRPr="00CF1CB9">
              <w:rPr>
                <w:sz w:val="20"/>
                <w:szCs w:val="20"/>
              </w:rPr>
              <w:t>25.000,00</w:t>
            </w:r>
          </w:p>
        </w:tc>
        <w:tc>
          <w:tcPr>
            <w:tcW w:w="2970" w:type="dxa"/>
            <w:tcBorders>
              <w:top w:val="single" w:sz="4" w:space="0" w:color="auto"/>
              <w:left w:val="single" w:sz="4" w:space="0" w:color="auto"/>
              <w:bottom w:val="single" w:sz="4" w:space="0" w:color="auto"/>
              <w:right w:val="single" w:sz="4" w:space="0" w:color="auto"/>
            </w:tcBorders>
          </w:tcPr>
          <w:p w14:paraId="2D9BD8F2" w14:textId="77777777" w:rsidR="00D64F13" w:rsidRPr="00CF1CB9" w:rsidRDefault="00D64F13" w:rsidP="00CF1CB9">
            <w:pPr>
              <w:rPr>
                <w:sz w:val="20"/>
                <w:szCs w:val="20"/>
              </w:rPr>
            </w:pPr>
          </w:p>
          <w:p w14:paraId="4EDE8C9C" w14:textId="77777777" w:rsidR="00D64F13" w:rsidRPr="00CF1CB9" w:rsidRDefault="00D64F13" w:rsidP="00CF1CB9">
            <w:pPr>
              <w:rPr>
                <w:sz w:val="20"/>
                <w:szCs w:val="20"/>
              </w:rPr>
            </w:pPr>
            <w:r w:rsidRPr="00CF1CB9">
              <w:rPr>
                <w:sz w:val="20"/>
                <w:szCs w:val="20"/>
              </w:rPr>
              <w:t>24.460,00</w:t>
            </w:r>
          </w:p>
        </w:tc>
        <w:tc>
          <w:tcPr>
            <w:tcW w:w="2970" w:type="dxa"/>
            <w:tcBorders>
              <w:top w:val="single" w:sz="4" w:space="0" w:color="auto"/>
              <w:left w:val="single" w:sz="4" w:space="0" w:color="auto"/>
              <w:bottom w:val="single" w:sz="4" w:space="0" w:color="auto"/>
              <w:right w:val="single" w:sz="4" w:space="0" w:color="auto"/>
            </w:tcBorders>
          </w:tcPr>
          <w:p w14:paraId="4AC52E90" w14:textId="77777777" w:rsidR="00D64F13" w:rsidRPr="00CF1CB9" w:rsidRDefault="00D64F13" w:rsidP="00CF1CB9">
            <w:pPr>
              <w:rPr>
                <w:sz w:val="20"/>
                <w:szCs w:val="20"/>
              </w:rPr>
            </w:pPr>
          </w:p>
          <w:p w14:paraId="099827C0" w14:textId="77777777" w:rsidR="00D64F13" w:rsidRPr="00CF1CB9" w:rsidRDefault="00D64F13" w:rsidP="00CF1CB9">
            <w:pPr>
              <w:rPr>
                <w:sz w:val="20"/>
                <w:szCs w:val="20"/>
              </w:rPr>
            </w:pPr>
            <w:r w:rsidRPr="00CF1CB9">
              <w:rPr>
                <w:sz w:val="20"/>
                <w:szCs w:val="20"/>
              </w:rPr>
              <w:t>97.84%</w:t>
            </w:r>
          </w:p>
        </w:tc>
      </w:tr>
      <w:tr w:rsidR="00D64F13" w:rsidRPr="00CF1CB9" w14:paraId="46027A9D"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1A469540" w14:textId="4A39ACDD" w:rsidR="00D64F13" w:rsidRPr="00CF1CB9" w:rsidRDefault="00D64F13" w:rsidP="00CF1CB9">
            <w:pPr>
              <w:rPr>
                <w:sz w:val="20"/>
                <w:szCs w:val="20"/>
              </w:rPr>
            </w:pPr>
            <w:r w:rsidRPr="00CF1CB9">
              <w:rPr>
                <w:sz w:val="20"/>
                <w:szCs w:val="20"/>
              </w:rPr>
              <w:t>Ministarstvo zdravlja</w:t>
            </w:r>
          </w:p>
        </w:tc>
        <w:tc>
          <w:tcPr>
            <w:tcW w:w="3330" w:type="dxa"/>
            <w:tcBorders>
              <w:top w:val="single" w:sz="4" w:space="0" w:color="auto"/>
              <w:left w:val="single" w:sz="4" w:space="0" w:color="auto"/>
              <w:bottom w:val="single" w:sz="4" w:space="0" w:color="auto"/>
              <w:right w:val="single" w:sz="4" w:space="0" w:color="auto"/>
            </w:tcBorders>
          </w:tcPr>
          <w:p w14:paraId="20D87219" w14:textId="77777777" w:rsidR="00D64F13" w:rsidRPr="00CF1CB9" w:rsidRDefault="00D64F13" w:rsidP="00CF1CB9">
            <w:pPr>
              <w:rPr>
                <w:sz w:val="20"/>
                <w:szCs w:val="20"/>
              </w:rPr>
            </w:pPr>
          </w:p>
          <w:p w14:paraId="2A9DE540" w14:textId="77777777" w:rsidR="00D64F13" w:rsidRPr="00CF1CB9" w:rsidRDefault="00D64F13" w:rsidP="00CF1CB9">
            <w:pPr>
              <w:rPr>
                <w:sz w:val="20"/>
                <w:szCs w:val="20"/>
              </w:rPr>
            </w:pPr>
            <w:r w:rsidRPr="00CF1CB9">
              <w:rPr>
                <w:sz w:val="20"/>
                <w:szCs w:val="20"/>
              </w:rPr>
              <w:t>75.000,00</w:t>
            </w:r>
          </w:p>
        </w:tc>
        <w:tc>
          <w:tcPr>
            <w:tcW w:w="2970" w:type="dxa"/>
            <w:tcBorders>
              <w:top w:val="single" w:sz="4" w:space="0" w:color="auto"/>
              <w:left w:val="single" w:sz="4" w:space="0" w:color="auto"/>
              <w:bottom w:val="single" w:sz="4" w:space="0" w:color="auto"/>
              <w:right w:val="single" w:sz="4" w:space="0" w:color="auto"/>
            </w:tcBorders>
          </w:tcPr>
          <w:p w14:paraId="06709CA0" w14:textId="77777777" w:rsidR="00D64F13" w:rsidRPr="00CF1CB9" w:rsidRDefault="00D64F13" w:rsidP="00CF1CB9">
            <w:pPr>
              <w:rPr>
                <w:sz w:val="20"/>
                <w:szCs w:val="20"/>
              </w:rPr>
            </w:pPr>
          </w:p>
          <w:p w14:paraId="29354778" w14:textId="77777777" w:rsidR="00D64F13" w:rsidRPr="00CF1CB9" w:rsidRDefault="00D64F13" w:rsidP="00CF1CB9">
            <w:pPr>
              <w:rPr>
                <w:sz w:val="20"/>
                <w:szCs w:val="20"/>
              </w:rPr>
            </w:pPr>
            <w:r w:rsidRPr="00CF1CB9">
              <w:rPr>
                <w:sz w:val="20"/>
                <w:szCs w:val="20"/>
              </w:rPr>
              <w:t>75.000,00</w:t>
            </w:r>
          </w:p>
        </w:tc>
        <w:tc>
          <w:tcPr>
            <w:tcW w:w="2970" w:type="dxa"/>
            <w:tcBorders>
              <w:top w:val="single" w:sz="4" w:space="0" w:color="auto"/>
              <w:left w:val="single" w:sz="4" w:space="0" w:color="auto"/>
              <w:bottom w:val="single" w:sz="4" w:space="0" w:color="auto"/>
              <w:right w:val="single" w:sz="4" w:space="0" w:color="auto"/>
            </w:tcBorders>
          </w:tcPr>
          <w:p w14:paraId="7C0399E9" w14:textId="77777777" w:rsidR="00D64F13" w:rsidRPr="00CF1CB9" w:rsidRDefault="00D64F13" w:rsidP="00CF1CB9">
            <w:pPr>
              <w:rPr>
                <w:sz w:val="20"/>
                <w:szCs w:val="20"/>
              </w:rPr>
            </w:pPr>
          </w:p>
          <w:p w14:paraId="31347F40" w14:textId="77777777" w:rsidR="00D64F13" w:rsidRPr="00CF1CB9" w:rsidRDefault="00D64F13" w:rsidP="00CF1CB9">
            <w:pPr>
              <w:rPr>
                <w:sz w:val="20"/>
                <w:szCs w:val="20"/>
              </w:rPr>
            </w:pPr>
            <w:r w:rsidRPr="00CF1CB9">
              <w:rPr>
                <w:sz w:val="20"/>
                <w:szCs w:val="20"/>
              </w:rPr>
              <w:t>100%</w:t>
            </w:r>
          </w:p>
        </w:tc>
      </w:tr>
      <w:tr w:rsidR="00D64F13" w:rsidRPr="00CF1CB9" w14:paraId="6C643FF5"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6826B3FF" w14:textId="77777777" w:rsidR="00D64F13" w:rsidRPr="00CF1CB9" w:rsidRDefault="00D64F13" w:rsidP="00CF1CB9">
            <w:pPr>
              <w:rPr>
                <w:sz w:val="20"/>
                <w:szCs w:val="20"/>
              </w:rPr>
            </w:pPr>
            <w:r w:rsidRPr="00CF1CB9">
              <w:rPr>
                <w:sz w:val="20"/>
                <w:szCs w:val="20"/>
              </w:rPr>
              <w:t>Ministarstvo saobraćaja i pomorstva</w:t>
            </w:r>
          </w:p>
        </w:tc>
        <w:tc>
          <w:tcPr>
            <w:tcW w:w="3330" w:type="dxa"/>
            <w:tcBorders>
              <w:top w:val="single" w:sz="4" w:space="0" w:color="auto"/>
              <w:left w:val="single" w:sz="4" w:space="0" w:color="auto"/>
              <w:bottom w:val="single" w:sz="4" w:space="0" w:color="auto"/>
              <w:right w:val="single" w:sz="4" w:space="0" w:color="auto"/>
            </w:tcBorders>
          </w:tcPr>
          <w:p w14:paraId="2FD42B1C" w14:textId="77777777" w:rsidR="00D64F13" w:rsidRPr="00CF1CB9" w:rsidRDefault="00D64F13" w:rsidP="00CF1CB9">
            <w:pPr>
              <w:rPr>
                <w:sz w:val="20"/>
                <w:szCs w:val="20"/>
              </w:rPr>
            </w:pPr>
          </w:p>
          <w:p w14:paraId="7986931B" w14:textId="77777777" w:rsidR="00D64F13" w:rsidRPr="00CF1CB9" w:rsidRDefault="00D64F13" w:rsidP="00CF1CB9">
            <w:pPr>
              <w:rPr>
                <w:sz w:val="20"/>
                <w:szCs w:val="20"/>
              </w:rPr>
            </w:pPr>
          </w:p>
          <w:p w14:paraId="3AC66D04" w14:textId="77777777" w:rsidR="00D64F13" w:rsidRPr="00CF1CB9" w:rsidRDefault="00D64F13" w:rsidP="00CF1CB9">
            <w:pPr>
              <w:rPr>
                <w:sz w:val="20"/>
                <w:szCs w:val="20"/>
              </w:rPr>
            </w:pPr>
            <w:r w:rsidRPr="00CF1CB9">
              <w:rPr>
                <w:sz w:val="20"/>
                <w:szCs w:val="20"/>
              </w:rPr>
              <w:t>112.567,15</w:t>
            </w:r>
          </w:p>
        </w:tc>
        <w:tc>
          <w:tcPr>
            <w:tcW w:w="2970" w:type="dxa"/>
            <w:tcBorders>
              <w:top w:val="single" w:sz="4" w:space="0" w:color="auto"/>
              <w:left w:val="single" w:sz="4" w:space="0" w:color="auto"/>
              <w:bottom w:val="single" w:sz="4" w:space="0" w:color="auto"/>
              <w:right w:val="single" w:sz="4" w:space="0" w:color="auto"/>
            </w:tcBorders>
          </w:tcPr>
          <w:p w14:paraId="6951162E" w14:textId="77777777" w:rsidR="00D64F13" w:rsidRPr="00CF1CB9" w:rsidRDefault="00D64F13" w:rsidP="00CF1CB9">
            <w:pPr>
              <w:rPr>
                <w:sz w:val="20"/>
                <w:szCs w:val="20"/>
              </w:rPr>
            </w:pPr>
          </w:p>
          <w:p w14:paraId="66CCD9D8" w14:textId="77777777" w:rsidR="00D64F13" w:rsidRPr="00CF1CB9" w:rsidRDefault="00D64F13" w:rsidP="00CF1CB9">
            <w:pPr>
              <w:rPr>
                <w:sz w:val="20"/>
                <w:szCs w:val="20"/>
              </w:rPr>
            </w:pPr>
          </w:p>
          <w:p w14:paraId="5BCE2C54" w14:textId="77777777" w:rsidR="00D64F13" w:rsidRPr="00CF1CB9" w:rsidRDefault="00D64F13" w:rsidP="00CF1CB9">
            <w:pPr>
              <w:rPr>
                <w:sz w:val="20"/>
                <w:szCs w:val="20"/>
              </w:rPr>
            </w:pPr>
            <w:r w:rsidRPr="00CF1CB9">
              <w:rPr>
                <w:sz w:val="20"/>
                <w:szCs w:val="20"/>
              </w:rPr>
              <w:t>111.343,55</w:t>
            </w:r>
          </w:p>
        </w:tc>
        <w:tc>
          <w:tcPr>
            <w:tcW w:w="2970" w:type="dxa"/>
            <w:tcBorders>
              <w:top w:val="single" w:sz="4" w:space="0" w:color="auto"/>
              <w:left w:val="single" w:sz="4" w:space="0" w:color="auto"/>
              <w:bottom w:val="single" w:sz="4" w:space="0" w:color="auto"/>
              <w:right w:val="single" w:sz="4" w:space="0" w:color="auto"/>
            </w:tcBorders>
          </w:tcPr>
          <w:p w14:paraId="0F876BD5" w14:textId="77777777" w:rsidR="00D64F13" w:rsidRPr="00CF1CB9" w:rsidRDefault="00D64F13" w:rsidP="00CF1CB9">
            <w:pPr>
              <w:rPr>
                <w:sz w:val="20"/>
                <w:szCs w:val="20"/>
              </w:rPr>
            </w:pPr>
          </w:p>
          <w:p w14:paraId="594091A2" w14:textId="77777777" w:rsidR="00D64F13" w:rsidRPr="00CF1CB9" w:rsidRDefault="00D64F13" w:rsidP="00CF1CB9">
            <w:pPr>
              <w:rPr>
                <w:sz w:val="20"/>
                <w:szCs w:val="20"/>
              </w:rPr>
            </w:pPr>
          </w:p>
          <w:p w14:paraId="1D1FEA17" w14:textId="77777777" w:rsidR="00D64F13" w:rsidRPr="00CF1CB9" w:rsidRDefault="00D64F13" w:rsidP="00CF1CB9">
            <w:pPr>
              <w:rPr>
                <w:sz w:val="20"/>
                <w:szCs w:val="20"/>
              </w:rPr>
            </w:pPr>
            <w:r w:rsidRPr="00CF1CB9">
              <w:rPr>
                <w:sz w:val="20"/>
                <w:szCs w:val="20"/>
              </w:rPr>
              <w:t>98.91%</w:t>
            </w:r>
          </w:p>
        </w:tc>
      </w:tr>
      <w:tr w:rsidR="00D64F13" w:rsidRPr="00CF1CB9" w14:paraId="51F9ED62"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5CF67E68" w14:textId="77777777" w:rsidR="00D64F13" w:rsidRPr="00CF1CB9" w:rsidRDefault="00D64F13" w:rsidP="00CF1CB9">
            <w:pPr>
              <w:rPr>
                <w:sz w:val="20"/>
                <w:szCs w:val="20"/>
              </w:rPr>
            </w:pPr>
            <w:r w:rsidRPr="00CF1CB9">
              <w:rPr>
                <w:sz w:val="20"/>
                <w:szCs w:val="20"/>
              </w:rPr>
              <w:t>Ministarstvo poljoprivrede i ruralnog razvoja</w:t>
            </w:r>
          </w:p>
        </w:tc>
        <w:tc>
          <w:tcPr>
            <w:tcW w:w="3330" w:type="dxa"/>
            <w:tcBorders>
              <w:top w:val="single" w:sz="4" w:space="0" w:color="auto"/>
              <w:left w:val="single" w:sz="4" w:space="0" w:color="auto"/>
              <w:bottom w:val="single" w:sz="4" w:space="0" w:color="auto"/>
              <w:right w:val="single" w:sz="4" w:space="0" w:color="auto"/>
            </w:tcBorders>
          </w:tcPr>
          <w:p w14:paraId="775C44E7" w14:textId="77777777" w:rsidR="00D64F13" w:rsidRPr="00CF1CB9" w:rsidRDefault="00D64F13" w:rsidP="00CF1CB9">
            <w:pPr>
              <w:rPr>
                <w:sz w:val="20"/>
                <w:szCs w:val="20"/>
              </w:rPr>
            </w:pPr>
          </w:p>
          <w:p w14:paraId="29CC4C0E" w14:textId="77777777" w:rsidR="00D64F13" w:rsidRPr="00CF1CB9" w:rsidRDefault="00D64F13" w:rsidP="00CF1CB9">
            <w:pPr>
              <w:rPr>
                <w:sz w:val="20"/>
                <w:szCs w:val="20"/>
              </w:rPr>
            </w:pPr>
          </w:p>
          <w:p w14:paraId="1D8E6B90" w14:textId="77777777" w:rsidR="00D64F13" w:rsidRPr="00CF1CB9" w:rsidRDefault="00D64F13" w:rsidP="00CF1CB9">
            <w:pPr>
              <w:rPr>
                <w:sz w:val="20"/>
                <w:szCs w:val="20"/>
              </w:rPr>
            </w:pPr>
            <w:r w:rsidRPr="00CF1CB9">
              <w:rPr>
                <w:sz w:val="20"/>
                <w:szCs w:val="20"/>
              </w:rPr>
              <w:t>281.417,87</w:t>
            </w:r>
          </w:p>
        </w:tc>
        <w:tc>
          <w:tcPr>
            <w:tcW w:w="2970" w:type="dxa"/>
            <w:tcBorders>
              <w:top w:val="single" w:sz="4" w:space="0" w:color="auto"/>
              <w:left w:val="single" w:sz="4" w:space="0" w:color="auto"/>
              <w:bottom w:val="single" w:sz="4" w:space="0" w:color="auto"/>
              <w:right w:val="single" w:sz="4" w:space="0" w:color="auto"/>
            </w:tcBorders>
          </w:tcPr>
          <w:p w14:paraId="7BC128CF" w14:textId="77777777" w:rsidR="00D64F13" w:rsidRPr="00CF1CB9" w:rsidRDefault="00D64F13" w:rsidP="00CF1CB9">
            <w:pPr>
              <w:rPr>
                <w:sz w:val="20"/>
                <w:szCs w:val="20"/>
              </w:rPr>
            </w:pPr>
          </w:p>
          <w:p w14:paraId="3C478190" w14:textId="77777777" w:rsidR="00D64F13" w:rsidRPr="00CF1CB9" w:rsidRDefault="00D64F13" w:rsidP="00CF1CB9">
            <w:pPr>
              <w:rPr>
                <w:sz w:val="20"/>
                <w:szCs w:val="20"/>
              </w:rPr>
            </w:pPr>
          </w:p>
          <w:p w14:paraId="1E424E9A" w14:textId="77777777" w:rsidR="00D64F13" w:rsidRPr="00CF1CB9" w:rsidRDefault="00D64F13" w:rsidP="00CF1CB9">
            <w:pPr>
              <w:rPr>
                <w:sz w:val="20"/>
                <w:szCs w:val="20"/>
              </w:rPr>
            </w:pPr>
            <w:r w:rsidRPr="00CF1CB9">
              <w:rPr>
                <w:sz w:val="20"/>
                <w:szCs w:val="20"/>
              </w:rPr>
              <w:t>272.963,40</w:t>
            </w:r>
          </w:p>
        </w:tc>
        <w:tc>
          <w:tcPr>
            <w:tcW w:w="2970" w:type="dxa"/>
            <w:tcBorders>
              <w:top w:val="single" w:sz="4" w:space="0" w:color="auto"/>
              <w:left w:val="single" w:sz="4" w:space="0" w:color="auto"/>
              <w:bottom w:val="single" w:sz="4" w:space="0" w:color="auto"/>
              <w:right w:val="single" w:sz="4" w:space="0" w:color="auto"/>
            </w:tcBorders>
          </w:tcPr>
          <w:p w14:paraId="70CE22E3" w14:textId="77777777" w:rsidR="00D64F13" w:rsidRPr="00CF1CB9" w:rsidRDefault="00D64F13" w:rsidP="00CF1CB9">
            <w:pPr>
              <w:rPr>
                <w:sz w:val="20"/>
                <w:szCs w:val="20"/>
              </w:rPr>
            </w:pPr>
          </w:p>
          <w:p w14:paraId="2F1D6077" w14:textId="77777777" w:rsidR="00D64F13" w:rsidRPr="00CF1CB9" w:rsidRDefault="00D64F13" w:rsidP="00CF1CB9">
            <w:pPr>
              <w:rPr>
                <w:sz w:val="20"/>
                <w:szCs w:val="20"/>
              </w:rPr>
            </w:pPr>
          </w:p>
          <w:p w14:paraId="150A94C4" w14:textId="77777777" w:rsidR="00D64F13" w:rsidRPr="00CF1CB9" w:rsidRDefault="00D64F13" w:rsidP="00CF1CB9">
            <w:pPr>
              <w:rPr>
                <w:sz w:val="20"/>
                <w:szCs w:val="20"/>
              </w:rPr>
            </w:pPr>
            <w:r w:rsidRPr="00CF1CB9">
              <w:rPr>
                <w:sz w:val="20"/>
                <w:szCs w:val="20"/>
              </w:rPr>
              <w:t>97%</w:t>
            </w:r>
          </w:p>
        </w:tc>
      </w:tr>
      <w:tr w:rsidR="00D64F13" w:rsidRPr="00CF1CB9" w14:paraId="4955E3A2"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7C149BB2" w14:textId="77777777" w:rsidR="00D64F13" w:rsidRPr="00CF1CB9" w:rsidRDefault="00D64F13" w:rsidP="00CF1CB9">
            <w:pPr>
              <w:rPr>
                <w:sz w:val="20"/>
                <w:szCs w:val="20"/>
              </w:rPr>
            </w:pPr>
            <w:r w:rsidRPr="00CF1CB9">
              <w:rPr>
                <w:sz w:val="20"/>
                <w:szCs w:val="20"/>
              </w:rPr>
              <w:t>Ministarstvo održivog razvoja i turizma</w:t>
            </w:r>
          </w:p>
        </w:tc>
        <w:tc>
          <w:tcPr>
            <w:tcW w:w="3330" w:type="dxa"/>
            <w:tcBorders>
              <w:top w:val="single" w:sz="4" w:space="0" w:color="auto"/>
              <w:left w:val="single" w:sz="4" w:space="0" w:color="auto"/>
              <w:bottom w:val="single" w:sz="4" w:space="0" w:color="auto"/>
              <w:right w:val="single" w:sz="4" w:space="0" w:color="auto"/>
            </w:tcBorders>
          </w:tcPr>
          <w:p w14:paraId="3DA5E65D" w14:textId="77777777" w:rsidR="00D64F13" w:rsidRPr="00CF1CB9" w:rsidRDefault="00D64F13" w:rsidP="00CF1CB9">
            <w:pPr>
              <w:rPr>
                <w:sz w:val="20"/>
                <w:szCs w:val="20"/>
              </w:rPr>
            </w:pPr>
          </w:p>
          <w:p w14:paraId="20834A70" w14:textId="77777777" w:rsidR="00D64F13" w:rsidRPr="00CF1CB9" w:rsidRDefault="00D64F13" w:rsidP="00CF1CB9">
            <w:pPr>
              <w:rPr>
                <w:sz w:val="20"/>
                <w:szCs w:val="20"/>
              </w:rPr>
            </w:pPr>
          </w:p>
          <w:p w14:paraId="67CB7D8E" w14:textId="77777777" w:rsidR="00D64F13" w:rsidRPr="00CF1CB9" w:rsidRDefault="00D64F13" w:rsidP="00CF1CB9">
            <w:pPr>
              <w:rPr>
                <w:sz w:val="20"/>
                <w:szCs w:val="20"/>
              </w:rPr>
            </w:pPr>
            <w:r w:rsidRPr="00CF1CB9">
              <w:rPr>
                <w:sz w:val="20"/>
                <w:szCs w:val="20"/>
              </w:rPr>
              <w:t>35.000,00</w:t>
            </w:r>
          </w:p>
        </w:tc>
        <w:tc>
          <w:tcPr>
            <w:tcW w:w="2970" w:type="dxa"/>
            <w:tcBorders>
              <w:top w:val="single" w:sz="4" w:space="0" w:color="auto"/>
              <w:left w:val="single" w:sz="4" w:space="0" w:color="auto"/>
              <w:bottom w:val="single" w:sz="4" w:space="0" w:color="auto"/>
              <w:right w:val="single" w:sz="4" w:space="0" w:color="auto"/>
            </w:tcBorders>
          </w:tcPr>
          <w:p w14:paraId="049CACBF" w14:textId="77777777" w:rsidR="00D64F13" w:rsidRPr="00CF1CB9" w:rsidRDefault="00D64F13" w:rsidP="00CF1CB9">
            <w:pPr>
              <w:rPr>
                <w:sz w:val="20"/>
                <w:szCs w:val="20"/>
              </w:rPr>
            </w:pPr>
          </w:p>
          <w:p w14:paraId="099BCE0B" w14:textId="77777777" w:rsidR="00D64F13" w:rsidRPr="00CF1CB9" w:rsidRDefault="00D64F13" w:rsidP="00CF1CB9">
            <w:pPr>
              <w:rPr>
                <w:sz w:val="20"/>
                <w:szCs w:val="20"/>
              </w:rPr>
            </w:pPr>
          </w:p>
          <w:p w14:paraId="393C2761" w14:textId="77777777" w:rsidR="00D64F13" w:rsidRPr="00CF1CB9" w:rsidRDefault="00D64F13" w:rsidP="00CF1CB9">
            <w:pPr>
              <w:rPr>
                <w:sz w:val="20"/>
                <w:szCs w:val="20"/>
              </w:rPr>
            </w:pPr>
            <w:r w:rsidRPr="00CF1CB9">
              <w:rPr>
                <w:sz w:val="20"/>
                <w:szCs w:val="20"/>
              </w:rPr>
              <w:t>33.920,00</w:t>
            </w:r>
          </w:p>
        </w:tc>
        <w:tc>
          <w:tcPr>
            <w:tcW w:w="2970" w:type="dxa"/>
            <w:tcBorders>
              <w:top w:val="single" w:sz="4" w:space="0" w:color="auto"/>
              <w:left w:val="single" w:sz="4" w:space="0" w:color="auto"/>
              <w:bottom w:val="single" w:sz="4" w:space="0" w:color="auto"/>
              <w:right w:val="single" w:sz="4" w:space="0" w:color="auto"/>
            </w:tcBorders>
          </w:tcPr>
          <w:p w14:paraId="53BF9498" w14:textId="77777777" w:rsidR="00D64F13" w:rsidRPr="00CF1CB9" w:rsidRDefault="00D64F13" w:rsidP="00CF1CB9">
            <w:pPr>
              <w:rPr>
                <w:sz w:val="20"/>
                <w:szCs w:val="20"/>
              </w:rPr>
            </w:pPr>
          </w:p>
          <w:p w14:paraId="77B47BAF" w14:textId="77777777" w:rsidR="00D64F13" w:rsidRPr="00CF1CB9" w:rsidRDefault="00D64F13" w:rsidP="00CF1CB9">
            <w:pPr>
              <w:rPr>
                <w:sz w:val="20"/>
                <w:szCs w:val="20"/>
              </w:rPr>
            </w:pPr>
          </w:p>
          <w:p w14:paraId="61F9DB10" w14:textId="77777777" w:rsidR="00D64F13" w:rsidRPr="00CF1CB9" w:rsidRDefault="00D64F13" w:rsidP="00CF1CB9">
            <w:pPr>
              <w:rPr>
                <w:sz w:val="20"/>
                <w:szCs w:val="20"/>
              </w:rPr>
            </w:pPr>
            <w:r w:rsidRPr="00CF1CB9">
              <w:rPr>
                <w:sz w:val="20"/>
                <w:szCs w:val="20"/>
              </w:rPr>
              <w:t>96,91%</w:t>
            </w:r>
          </w:p>
        </w:tc>
      </w:tr>
      <w:tr w:rsidR="00D64F13" w:rsidRPr="00CF1CB9" w14:paraId="4030814E"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7F0A8A20" w14:textId="77777777" w:rsidR="00D64F13" w:rsidRPr="00CF1CB9" w:rsidRDefault="00D64F13" w:rsidP="00CF1CB9">
            <w:pPr>
              <w:rPr>
                <w:sz w:val="20"/>
                <w:szCs w:val="20"/>
              </w:rPr>
            </w:pPr>
            <w:r w:rsidRPr="00CF1CB9">
              <w:rPr>
                <w:sz w:val="20"/>
                <w:szCs w:val="20"/>
              </w:rPr>
              <w:t>Ministarstvo nauke</w:t>
            </w:r>
          </w:p>
        </w:tc>
        <w:tc>
          <w:tcPr>
            <w:tcW w:w="3330" w:type="dxa"/>
            <w:tcBorders>
              <w:top w:val="single" w:sz="4" w:space="0" w:color="auto"/>
              <w:left w:val="single" w:sz="4" w:space="0" w:color="auto"/>
              <w:bottom w:val="single" w:sz="4" w:space="0" w:color="auto"/>
              <w:right w:val="single" w:sz="4" w:space="0" w:color="auto"/>
            </w:tcBorders>
            <w:hideMark/>
          </w:tcPr>
          <w:p w14:paraId="5261EA61" w14:textId="19036784" w:rsidR="00D64F13" w:rsidRPr="00CF1CB9" w:rsidRDefault="00D64F13" w:rsidP="00CF1CB9">
            <w:pPr>
              <w:rPr>
                <w:sz w:val="20"/>
                <w:szCs w:val="20"/>
              </w:rPr>
            </w:pPr>
            <w:r w:rsidRPr="00CF1CB9">
              <w:rPr>
                <w:sz w:val="20"/>
                <w:szCs w:val="20"/>
              </w:rPr>
              <w:t>48.</w:t>
            </w:r>
            <w:r w:rsidR="00835DAE">
              <w:rPr>
                <w:sz w:val="20"/>
                <w:szCs w:val="20"/>
              </w:rPr>
              <w:t>906</w:t>
            </w:r>
            <w:r w:rsidRPr="00CF1CB9">
              <w:rPr>
                <w:sz w:val="20"/>
                <w:szCs w:val="20"/>
              </w:rPr>
              <w:t>,</w:t>
            </w:r>
            <w:r w:rsidR="0091585C">
              <w:rPr>
                <w:sz w:val="20"/>
                <w:szCs w:val="20"/>
              </w:rPr>
              <w:t>6</w:t>
            </w:r>
            <w:r w:rsidRPr="00CF1CB9">
              <w:rPr>
                <w:sz w:val="20"/>
                <w:szCs w:val="20"/>
              </w:rPr>
              <w:t>0</w:t>
            </w:r>
          </w:p>
        </w:tc>
        <w:tc>
          <w:tcPr>
            <w:tcW w:w="2970" w:type="dxa"/>
            <w:tcBorders>
              <w:top w:val="single" w:sz="4" w:space="0" w:color="auto"/>
              <w:left w:val="single" w:sz="4" w:space="0" w:color="auto"/>
              <w:bottom w:val="single" w:sz="4" w:space="0" w:color="auto"/>
              <w:right w:val="single" w:sz="4" w:space="0" w:color="auto"/>
            </w:tcBorders>
            <w:hideMark/>
          </w:tcPr>
          <w:p w14:paraId="116975B7" w14:textId="77777777" w:rsidR="00D64F13" w:rsidRPr="00CF1CB9" w:rsidRDefault="00D64F13" w:rsidP="00CF1CB9">
            <w:pPr>
              <w:rPr>
                <w:sz w:val="20"/>
                <w:szCs w:val="20"/>
              </w:rPr>
            </w:pPr>
            <w:r w:rsidRPr="00CF1CB9">
              <w:rPr>
                <w:sz w:val="20"/>
                <w:szCs w:val="20"/>
              </w:rPr>
              <w:t>48.000,00</w:t>
            </w:r>
          </w:p>
        </w:tc>
        <w:tc>
          <w:tcPr>
            <w:tcW w:w="2970" w:type="dxa"/>
            <w:tcBorders>
              <w:top w:val="single" w:sz="4" w:space="0" w:color="auto"/>
              <w:left w:val="single" w:sz="4" w:space="0" w:color="auto"/>
              <w:bottom w:val="single" w:sz="4" w:space="0" w:color="auto"/>
              <w:right w:val="single" w:sz="4" w:space="0" w:color="auto"/>
            </w:tcBorders>
            <w:hideMark/>
          </w:tcPr>
          <w:p w14:paraId="15D5A53B" w14:textId="5AA32646" w:rsidR="00D64F13" w:rsidRPr="00CF1CB9" w:rsidRDefault="00EE7F0C" w:rsidP="00CF1CB9">
            <w:pPr>
              <w:rPr>
                <w:sz w:val="20"/>
                <w:szCs w:val="20"/>
              </w:rPr>
            </w:pPr>
            <w:r>
              <w:rPr>
                <w:sz w:val="20"/>
                <w:szCs w:val="20"/>
              </w:rPr>
              <w:t>98,14%</w:t>
            </w:r>
          </w:p>
        </w:tc>
      </w:tr>
      <w:tr w:rsidR="00D64F13" w:rsidRPr="00CF1CB9" w14:paraId="5D833BAE"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1FDD6202" w14:textId="03115013" w:rsidR="00D64F13" w:rsidRPr="00CF1CB9" w:rsidRDefault="00D64F13" w:rsidP="00CF1CB9">
            <w:pPr>
              <w:rPr>
                <w:sz w:val="20"/>
                <w:szCs w:val="20"/>
              </w:rPr>
            </w:pPr>
            <w:r w:rsidRPr="00CF1CB9">
              <w:rPr>
                <w:sz w:val="20"/>
                <w:szCs w:val="20"/>
              </w:rPr>
              <w:t>Ministarstvo kulture</w:t>
            </w:r>
            <w:r w:rsidRPr="002A71A6">
              <w:rPr>
                <w:sz w:val="20"/>
                <w:szCs w:val="20"/>
              </w:rPr>
              <w:t>*</w:t>
            </w:r>
          </w:p>
        </w:tc>
        <w:tc>
          <w:tcPr>
            <w:tcW w:w="3330" w:type="dxa"/>
            <w:tcBorders>
              <w:top w:val="single" w:sz="4" w:space="0" w:color="auto"/>
              <w:left w:val="single" w:sz="4" w:space="0" w:color="auto"/>
              <w:bottom w:val="single" w:sz="4" w:space="0" w:color="auto"/>
              <w:right w:val="single" w:sz="4" w:space="0" w:color="auto"/>
            </w:tcBorders>
          </w:tcPr>
          <w:p w14:paraId="0B05A3F2" w14:textId="77777777" w:rsidR="00D64F13" w:rsidRPr="00CF1CB9" w:rsidRDefault="00D64F13" w:rsidP="00CF1CB9">
            <w:pPr>
              <w:rPr>
                <w:sz w:val="20"/>
                <w:szCs w:val="20"/>
              </w:rPr>
            </w:pPr>
          </w:p>
          <w:p w14:paraId="726F3DBF" w14:textId="77777777" w:rsidR="00D64F13" w:rsidRPr="00CF1CB9" w:rsidRDefault="00D64F13" w:rsidP="00CF1CB9">
            <w:pPr>
              <w:rPr>
                <w:sz w:val="20"/>
                <w:szCs w:val="20"/>
              </w:rPr>
            </w:pPr>
            <w:r w:rsidRPr="00CF1CB9">
              <w:rPr>
                <w:sz w:val="20"/>
                <w:szCs w:val="20"/>
              </w:rPr>
              <w:t>356.553,70</w:t>
            </w:r>
          </w:p>
        </w:tc>
        <w:tc>
          <w:tcPr>
            <w:tcW w:w="2970" w:type="dxa"/>
            <w:tcBorders>
              <w:top w:val="single" w:sz="4" w:space="0" w:color="auto"/>
              <w:left w:val="single" w:sz="4" w:space="0" w:color="auto"/>
              <w:bottom w:val="single" w:sz="4" w:space="0" w:color="auto"/>
              <w:right w:val="single" w:sz="4" w:space="0" w:color="auto"/>
            </w:tcBorders>
          </w:tcPr>
          <w:p w14:paraId="30A0C97D" w14:textId="77777777" w:rsidR="00D64F13" w:rsidRPr="00CF1CB9" w:rsidRDefault="00D64F13" w:rsidP="00CF1CB9">
            <w:pPr>
              <w:rPr>
                <w:sz w:val="20"/>
                <w:szCs w:val="20"/>
              </w:rPr>
            </w:pPr>
          </w:p>
          <w:p w14:paraId="235E990D" w14:textId="77777777" w:rsidR="00D64F13" w:rsidRPr="00CF1CB9" w:rsidRDefault="00D64F13" w:rsidP="00CF1CB9">
            <w:pPr>
              <w:rPr>
                <w:sz w:val="20"/>
                <w:szCs w:val="20"/>
              </w:rPr>
            </w:pPr>
            <w:r w:rsidRPr="00CF1CB9">
              <w:rPr>
                <w:sz w:val="20"/>
                <w:szCs w:val="20"/>
              </w:rPr>
              <w:t>357.728,20</w:t>
            </w:r>
          </w:p>
        </w:tc>
        <w:tc>
          <w:tcPr>
            <w:tcW w:w="2970" w:type="dxa"/>
            <w:tcBorders>
              <w:top w:val="single" w:sz="4" w:space="0" w:color="auto"/>
              <w:left w:val="single" w:sz="4" w:space="0" w:color="auto"/>
              <w:bottom w:val="single" w:sz="4" w:space="0" w:color="auto"/>
              <w:right w:val="single" w:sz="4" w:space="0" w:color="auto"/>
            </w:tcBorders>
          </w:tcPr>
          <w:p w14:paraId="7F225CFD" w14:textId="77777777" w:rsidR="00D64F13" w:rsidRPr="00CF1CB9" w:rsidRDefault="00D64F13" w:rsidP="00CF1CB9">
            <w:pPr>
              <w:rPr>
                <w:sz w:val="20"/>
                <w:szCs w:val="20"/>
              </w:rPr>
            </w:pPr>
          </w:p>
          <w:p w14:paraId="64564ADF" w14:textId="77777777" w:rsidR="00D64F13" w:rsidRPr="00CF1CB9" w:rsidRDefault="00D64F13" w:rsidP="00CF1CB9">
            <w:pPr>
              <w:rPr>
                <w:sz w:val="20"/>
                <w:szCs w:val="20"/>
              </w:rPr>
            </w:pPr>
            <w:r w:rsidRPr="00CF1CB9">
              <w:rPr>
                <w:sz w:val="20"/>
                <w:szCs w:val="20"/>
              </w:rPr>
              <w:t>100,33%</w:t>
            </w:r>
          </w:p>
        </w:tc>
      </w:tr>
      <w:tr w:rsidR="00D64F13" w:rsidRPr="00CF1CB9" w14:paraId="4645FF9A"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0E9566EB" w14:textId="77777777" w:rsidR="00D64F13" w:rsidRPr="00CF1CB9" w:rsidRDefault="00D64F13" w:rsidP="00CF1CB9">
            <w:pPr>
              <w:rPr>
                <w:sz w:val="20"/>
                <w:szCs w:val="20"/>
              </w:rPr>
            </w:pPr>
            <w:r w:rsidRPr="00CF1CB9">
              <w:rPr>
                <w:sz w:val="20"/>
                <w:szCs w:val="20"/>
              </w:rPr>
              <w:t>Ministarstvo rada i socijalnog staranja</w:t>
            </w:r>
          </w:p>
        </w:tc>
        <w:tc>
          <w:tcPr>
            <w:tcW w:w="3330" w:type="dxa"/>
            <w:tcBorders>
              <w:top w:val="single" w:sz="4" w:space="0" w:color="auto"/>
              <w:left w:val="single" w:sz="4" w:space="0" w:color="auto"/>
              <w:bottom w:val="single" w:sz="4" w:space="0" w:color="auto"/>
              <w:right w:val="single" w:sz="4" w:space="0" w:color="auto"/>
            </w:tcBorders>
          </w:tcPr>
          <w:p w14:paraId="1499FDA5" w14:textId="77777777" w:rsidR="00D64F13" w:rsidRPr="00CF1CB9" w:rsidRDefault="00D64F13" w:rsidP="00CF1CB9">
            <w:pPr>
              <w:rPr>
                <w:sz w:val="20"/>
                <w:szCs w:val="20"/>
              </w:rPr>
            </w:pPr>
          </w:p>
          <w:p w14:paraId="72A46639" w14:textId="77777777" w:rsidR="00D64F13" w:rsidRPr="00CF1CB9" w:rsidRDefault="00D64F13" w:rsidP="00CF1CB9">
            <w:pPr>
              <w:rPr>
                <w:sz w:val="20"/>
                <w:szCs w:val="20"/>
              </w:rPr>
            </w:pPr>
            <w:r w:rsidRPr="00CF1CB9">
              <w:rPr>
                <w:sz w:val="20"/>
                <w:szCs w:val="20"/>
              </w:rPr>
              <w:t>315.000,00</w:t>
            </w:r>
          </w:p>
        </w:tc>
        <w:tc>
          <w:tcPr>
            <w:tcW w:w="2970" w:type="dxa"/>
            <w:tcBorders>
              <w:top w:val="single" w:sz="4" w:space="0" w:color="auto"/>
              <w:left w:val="single" w:sz="4" w:space="0" w:color="auto"/>
              <w:bottom w:val="single" w:sz="4" w:space="0" w:color="auto"/>
              <w:right w:val="single" w:sz="4" w:space="0" w:color="auto"/>
            </w:tcBorders>
          </w:tcPr>
          <w:p w14:paraId="27F29D42" w14:textId="77777777" w:rsidR="00D64F13" w:rsidRPr="00CF1CB9" w:rsidRDefault="00D64F13" w:rsidP="00CF1CB9">
            <w:pPr>
              <w:rPr>
                <w:sz w:val="20"/>
                <w:szCs w:val="20"/>
              </w:rPr>
            </w:pPr>
          </w:p>
          <w:p w14:paraId="2187ACE5" w14:textId="77777777" w:rsidR="00D64F13" w:rsidRPr="00CF1CB9" w:rsidRDefault="00D64F13" w:rsidP="00CF1CB9">
            <w:pPr>
              <w:rPr>
                <w:sz w:val="20"/>
                <w:szCs w:val="20"/>
              </w:rPr>
            </w:pPr>
            <w:r w:rsidRPr="00CF1CB9">
              <w:rPr>
                <w:sz w:val="20"/>
                <w:szCs w:val="20"/>
              </w:rPr>
              <w:t>311.572,44</w:t>
            </w:r>
          </w:p>
        </w:tc>
        <w:tc>
          <w:tcPr>
            <w:tcW w:w="2970" w:type="dxa"/>
            <w:tcBorders>
              <w:top w:val="single" w:sz="4" w:space="0" w:color="auto"/>
              <w:left w:val="single" w:sz="4" w:space="0" w:color="auto"/>
              <w:bottom w:val="single" w:sz="4" w:space="0" w:color="auto"/>
              <w:right w:val="single" w:sz="4" w:space="0" w:color="auto"/>
            </w:tcBorders>
          </w:tcPr>
          <w:p w14:paraId="6D007E58" w14:textId="77777777" w:rsidR="00D64F13" w:rsidRPr="00CF1CB9" w:rsidRDefault="00D64F13" w:rsidP="00CF1CB9">
            <w:pPr>
              <w:rPr>
                <w:sz w:val="20"/>
                <w:szCs w:val="20"/>
              </w:rPr>
            </w:pPr>
          </w:p>
          <w:p w14:paraId="46FBD5CD" w14:textId="77777777" w:rsidR="00D64F13" w:rsidRPr="00CF1CB9" w:rsidRDefault="00D64F13" w:rsidP="00CF1CB9">
            <w:pPr>
              <w:rPr>
                <w:sz w:val="20"/>
                <w:szCs w:val="20"/>
              </w:rPr>
            </w:pPr>
            <w:r w:rsidRPr="00CF1CB9">
              <w:rPr>
                <w:sz w:val="20"/>
                <w:szCs w:val="20"/>
              </w:rPr>
              <w:t>98.91%</w:t>
            </w:r>
          </w:p>
        </w:tc>
      </w:tr>
      <w:tr w:rsidR="00D64F13" w:rsidRPr="00CF1CB9" w14:paraId="15CE8BC3"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066B8087" w14:textId="77777777" w:rsidR="00D64F13" w:rsidRPr="00CF1CB9" w:rsidRDefault="00D64F13" w:rsidP="00CF1CB9">
            <w:pPr>
              <w:rPr>
                <w:sz w:val="20"/>
                <w:szCs w:val="20"/>
              </w:rPr>
            </w:pPr>
            <w:r w:rsidRPr="00CF1CB9">
              <w:rPr>
                <w:sz w:val="20"/>
                <w:szCs w:val="20"/>
              </w:rPr>
              <w:t>Ministarstvo za ljudska i manjinska prava</w:t>
            </w:r>
          </w:p>
        </w:tc>
        <w:tc>
          <w:tcPr>
            <w:tcW w:w="3330" w:type="dxa"/>
            <w:tcBorders>
              <w:top w:val="single" w:sz="4" w:space="0" w:color="auto"/>
              <w:left w:val="single" w:sz="4" w:space="0" w:color="auto"/>
              <w:bottom w:val="single" w:sz="4" w:space="0" w:color="auto"/>
              <w:right w:val="single" w:sz="4" w:space="0" w:color="auto"/>
            </w:tcBorders>
          </w:tcPr>
          <w:p w14:paraId="652E7CC1" w14:textId="77777777" w:rsidR="00D64F13" w:rsidRPr="00CF1CB9" w:rsidRDefault="00D64F13" w:rsidP="00CF1CB9">
            <w:pPr>
              <w:rPr>
                <w:sz w:val="20"/>
                <w:szCs w:val="20"/>
              </w:rPr>
            </w:pPr>
          </w:p>
          <w:p w14:paraId="4374DD6B" w14:textId="77777777" w:rsidR="00D64F13" w:rsidRPr="00CF1CB9" w:rsidRDefault="00D64F13" w:rsidP="00CF1CB9">
            <w:pPr>
              <w:rPr>
                <w:sz w:val="20"/>
                <w:szCs w:val="20"/>
              </w:rPr>
            </w:pPr>
          </w:p>
          <w:p w14:paraId="755F1B86" w14:textId="77777777" w:rsidR="00D64F13" w:rsidRPr="00CF1CB9" w:rsidRDefault="00D64F13" w:rsidP="00CF1CB9">
            <w:pPr>
              <w:rPr>
                <w:sz w:val="20"/>
                <w:szCs w:val="20"/>
              </w:rPr>
            </w:pPr>
            <w:r w:rsidRPr="00CF1CB9">
              <w:rPr>
                <w:sz w:val="20"/>
                <w:szCs w:val="20"/>
              </w:rPr>
              <w:t>1.022.667,00</w:t>
            </w:r>
          </w:p>
        </w:tc>
        <w:tc>
          <w:tcPr>
            <w:tcW w:w="2970" w:type="dxa"/>
            <w:tcBorders>
              <w:top w:val="single" w:sz="4" w:space="0" w:color="auto"/>
              <w:left w:val="single" w:sz="4" w:space="0" w:color="auto"/>
              <w:bottom w:val="single" w:sz="4" w:space="0" w:color="auto"/>
              <w:right w:val="single" w:sz="4" w:space="0" w:color="auto"/>
            </w:tcBorders>
          </w:tcPr>
          <w:p w14:paraId="5CAFD2B9" w14:textId="77777777" w:rsidR="00D64F13" w:rsidRPr="00CF1CB9" w:rsidRDefault="00D64F13" w:rsidP="00CF1CB9">
            <w:pPr>
              <w:rPr>
                <w:sz w:val="20"/>
                <w:szCs w:val="20"/>
              </w:rPr>
            </w:pPr>
          </w:p>
          <w:p w14:paraId="6033E48A" w14:textId="77777777" w:rsidR="00D64F13" w:rsidRPr="00CF1CB9" w:rsidRDefault="00D64F13" w:rsidP="00CF1CB9">
            <w:pPr>
              <w:rPr>
                <w:sz w:val="20"/>
                <w:szCs w:val="20"/>
              </w:rPr>
            </w:pPr>
          </w:p>
          <w:p w14:paraId="41D35A19" w14:textId="77777777" w:rsidR="00D64F13" w:rsidRPr="00CF1CB9" w:rsidRDefault="00D64F13" w:rsidP="00CF1CB9">
            <w:pPr>
              <w:rPr>
                <w:sz w:val="20"/>
                <w:szCs w:val="20"/>
              </w:rPr>
            </w:pPr>
            <w:r w:rsidRPr="00CF1CB9">
              <w:rPr>
                <w:sz w:val="20"/>
                <w:szCs w:val="20"/>
              </w:rPr>
              <w:t>1.011.920,42</w:t>
            </w:r>
          </w:p>
        </w:tc>
        <w:tc>
          <w:tcPr>
            <w:tcW w:w="2970" w:type="dxa"/>
            <w:tcBorders>
              <w:top w:val="single" w:sz="4" w:space="0" w:color="auto"/>
              <w:left w:val="single" w:sz="4" w:space="0" w:color="auto"/>
              <w:bottom w:val="single" w:sz="4" w:space="0" w:color="auto"/>
              <w:right w:val="single" w:sz="4" w:space="0" w:color="auto"/>
            </w:tcBorders>
          </w:tcPr>
          <w:p w14:paraId="6434545C" w14:textId="77777777" w:rsidR="00D64F13" w:rsidRPr="00CF1CB9" w:rsidRDefault="00D64F13" w:rsidP="00CF1CB9">
            <w:pPr>
              <w:rPr>
                <w:sz w:val="20"/>
                <w:szCs w:val="20"/>
              </w:rPr>
            </w:pPr>
          </w:p>
          <w:p w14:paraId="4695411C" w14:textId="77777777" w:rsidR="00D64F13" w:rsidRPr="00CF1CB9" w:rsidRDefault="00D64F13" w:rsidP="00CF1CB9">
            <w:pPr>
              <w:rPr>
                <w:sz w:val="20"/>
                <w:szCs w:val="20"/>
              </w:rPr>
            </w:pPr>
          </w:p>
          <w:p w14:paraId="66EFBA64" w14:textId="77777777" w:rsidR="00D64F13" w:rsidRPr="00CF1CB9" w:rsidRDefault="00D64F13" w:rsidP="00CF1CB9">
            <w:pPr>
              <w:rPr>
                <w:sz w:val="20"/>
                <w:szCs w:val="20"/>
              </w:rPr>
            </w:pPr>
            <w:r w:rsidRPr="00CF1CB9">
              <w:rPr>
                <w:sz w:val="20"/>
                <w:szCs w:val="20"/>
              </w:rPr>
              <w:t>98,95%</w:t>
            </w:r>
          </w:p>
        </w:tc>
      </w:tr>
      <w:tr w:rsidR="00D64F13" w:rsidRPr="00CF1CB9" w14:paraId="2B80EDDF"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2FD46DDD" w14:textId="77777777" w:rsidR="00D64F13" w:rsidRPr="00CF1CB9" w:rsidRDefault="00D64F13" w:rsidP="00CF1CB9">
            <w:pPr>
              <w:rPr>
                <w:sz w:val="20"/>
                <w:szCs w:val="20"/>
              </w:rPr>
            </w:pPr>
            <w:r w:rsidRPr="00CF1CB9">
              <w:rPr>
                <w:sz w:val="20"/>
                <w:szCs w:val="20"/>
              </w:rPr>
              <w:t>Ministarstvo sporta i mladih</w:t>
            </w:r>
          </w:p>
        </w:tc>
        <w:tc>
          <w:tcPr>
            <w:tcW w:w="3330" w:type="dxa"/>
            <w:tcBorders>
              <w:top w:val="single" w:sz="4" w:space="0" w:color="auto"/>
              <w:left w:val="single" w:sz="4" w:space="0" w:color="auto"/>
              <w:bottom w:val="single" w:sz="4" w:space="0" w:color="auto"/>
              <w:right w:val="single" w:sz="4" w:space="0" w:color="auto"/>
            </w:tcBorders>
          </w:tcPr>
          <w:p w14:paraId="03878FB4" w14:textId="77777777" w:rsidR="00D64F13" w:rsidRPr="00CF1CB9" w:rsidRDefault="00D64F13" w:rsidP="00CF1CB9">
            <w:pPr>
              <w:rPr>
                <w:sz w:val="20"/>
                <w:szCs w:val="20"/>
              </w:rPr>
            </w:pPr>
          </w:p>
          <w:p w14:paraId="02A0ACC2" w14:textId="77777777" w:rsidR="00D64F13" w:rsidRPr="00CF1CB9" w:rsidRDefault="00D64F13" w:rsidP="00CF1CB9">
            <w:pPr>
              <w:rPr>
                <w:sz w:val="20"/>
                <w:szCs w:val="20"/>
              </w:rPr>
            </w:pPr>
            <w:r w:rsidRPr="00CF1CB9">
              <w:rPr>
                <w:sz w:val="20"/>
                <w:szCs w:val="20"/>
              </w:rPr>
              <w:t>131.000,00</w:t>
            </w:r>
          </w:p>
        </w:tc>
        <w:tc>
          <w:tcPr>
            <w:tcW w:w="2970" w:type="dxa"/>
            <w:tcBorders>
              <w:top w:val="single" w:sz="4" w:space="0" w:color="auto"/>
              <w:left w:val="single" w:sz="4" w:space="0" w:color="auto"/>
              <w:bottom w:val="single" w:sz="4" w:space="0" w:color="auto"/>
              <w:right w:val="single" w:sz="4" w:space="0" w:color="auto"/>
            </w:tcBorders>
          </w:tcPr>
          <w:p w14:paraId="69104313" w14:textId="77777777" w:rsidR="00D64F13" w:rsidRPr="00CF1CB9" w:rsidRDefault="00D64F13" w:rsidP="00CF1CB9">
            <w:pPr>
              <w:rPr>
                <w:sz w:val="20"/>
                <w:szCs w:val="20"/>
              </w:rPr>
            </w:pPr>
          </w:p>
          <w:p w14:paraId="2FEA1D60" w14:textId="77777777" w:rsidR="00D64F13" w:rsidRPr="00CF1CB9" w:rsidRDefault="00D64F13" w:rsidP="00CF1CB9">
            <w:pPr>
              <w:rPr>
                <w:sz w:val="20"/>
                <w:szCs w:val="20"/>
              </w:rPr>
            </w:pPr>
            <w:r w:rsidRPr="00CF1CB9">
              <w:rPr>
                <w:sz w:val="20"/>
                <w:szCs w:val="20"/>
              </w:rPr>
              <w:t>130.998,50</w:t>
            </w:r>
          </w:p>
        </w:tc>
        <w:tc>
          <w:tcPr>
            <w:tcW w:w="2970" w:type="dxa"/>
            <w:tcBorders>
              <w:top w:val="single" w:sz="4" w:space="0" w:color="auto"/>
              <w:left w:val="single" w:sz="4" w:space="0" w:color="auto"/>
              <w:bottom w:val="single" w:sz="4" w:space="0" w:color="auto"/>
              <w:right w:val="single" w:sz="4" w:space="0" w:color="auto"/>
            </w:tcBorders>
          </w:tcPr>
          <w:p w14:paraId="4375C4D1" w14:textId="77777777" w:rsidR="00D64F13" w:rsidRPr="00CF1CB9" w:rsidRDefault="00D64F13" w:rsidP="00CF1CB9">
            <w:pPr>
              <w:rPr>
                <w:sz w:val="20"/>
                <w:szCs w:val="20"/>
              </w:rPr>
            </w:pPr>
          </w:p>
          <w:p w14:paraId="180C50B5" w14:textId="77777777" w:rsidR="00D64F13" w:rsidRPr="00CF1CB9" w:rsidRDefault="00D64F13" w:rsidP="00CF1CB9">
            <w:pPr>
              <w:rPr>
                <w:sz w:val="20"/>
                <w:szCs w:val="20"/>
              </w:rPr>
            </w:pPr>
            <w:r w:rsidRPr="00CF1CB9">
              <w:rPr>
                <w:sz w:val="20"/>
                <w:szCs w:val="20"/>
              </w:rPr>
              <w:t>99,99%</w:t>
            </w:r>
          </w:p>
        </w:tc>
      </w:tr>
      <w:tr w:rsidR="00D64F13" w:rsidRPr="00CF1CB9" w14:paraId="2A79DAEC"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0C324DBF" w14:textId="77777777" w:rsidR="00D64F13" w:rsidRPr="00CF1CB9" w:rsidRDefault="00D64F13" w:rsidP="00CF1CB9">
            <w:pPr>
              <w:rPr>
                <w:sz w:val="20"/>
                <w:szCs w:val="20"/>
              </w:rPr>
            </w:pPr>
            <w:r w:rsidRPr="00CF1CB9">
              <w:rPr>
                <w:sz w:val="20"/>
                <w:szCs w:val="20"/>
              </w:rPr>
              <w:t>Ministarstvo ekonomije</w:t>
            </w:r>
          </w:p>
        </w:tc>
        <w:tc>
          <w:tcPr>
            <w:tcW w:w="3330" w:type="dxa"/>
            <w:tcBorders>
              <w:top w:val="single" w:sz="4" w:space="0" w:color="auto"/>
              <w:left w:val="single" w:sz="4" w:space="0" w:color="auto"/>
              <w:bottom w:val="single" w:sz="4" w:space="0" w:color="auto"/>
              <w:right w:val="single" w:sz="4" w:space="0" w:color="auto"/>
            </w:tcBorders>
          </w:tcPr>
          <w:p w14:paraId="00DD41AD" w14:textId="77777777" w:rsidR="00D64F13" w:rsidRPr="00CF1CB9" w:rsidRDefault="00D64F13" w:rsidP="00CF1CB9">
            <w:pPr>
              <w:rPr>
                <w:sz w:val="20"/>
                <w:szCs w:val="20"/>
              </w:rPr>
            </w:pPr>
          </w:p>
          <w:p w14:paraId="432D408C" w14:textId="77777777" w:rsidR="00D64F13" w:rsidRPr="00CF1CB9" w:rsidRDefault="00D64F13" w:rsidP="00CF1CB9">
            <w:pPr>
              <w:rPr>
                <w:sz w:val="20"/>
                <w:szCs w:val="20"/>
              </w:rPr>
            </w:pPr>
            <w:r w:rsidRPr="00CF1CB9">
              <w:rPr>
                <w:sz w:val="20"/>
                <w:szCs w:val="20"/>
              </w:rPr>
              <w:t>20.000,00</w:t>
            </w:r>
          </w:p>
        </w:tc>
        <w:tc>
          <w:tcPr>
            <w:tcW w:w="2970" w:type="dxa"/>
            <w:tcBorders>
              <w:top w:val="single" w:sz="4" w:space="0" w:color="auto"/>
              <w:left w:val="single" w:sz="4" w:space="0" w:color="auto"/>
              <w:bottom w:val="single" w:sz="4" w:space="0" w:color="auto"/>
              <w:right w:val="single" w:sz="4" w:space="0" w:color="auto"/>
            </w:tcBorders>
          </w:tcPr>
          <w:p w14:paraId="3A120544" w14:textId="77777777" w:rsidR="00D64F13" w:rsidRPr="00CF1CB9" w:rsidRDefault="00D64F13" w:rsidP="00CF1CB9">
            <w:pPr>
              <w:rPr>
                <w:sz w:val="20"/>
                <w:szCs w:val="20"/>
              </w:rPr>
            </w:pPr>
          </w:p>
          <w:p w14:paraId="6060CECD" w14:textId="77777777" w:rsidR="00D64F13" w:rsidRPr="00CF1CB9" w:rsidRDefault="00D64F13" w:rsidP="00CF1CB9">
            <w:pPr>
              <w:rPr>
                <w:sz w:val="20"/>
                <w:szCs w:val="20"/>
              </w:rPr>
            </w:pPr>
            <w:r w:rsidRPr="00CF1CB9">
              <w:rPr>
                <w:sz w:val="20"/>
                <w:szCs w:val="20"/>
              </w:rPr>
              <w:t>0</w:t>
            </w:r>
          </w:p>
        </w:tc>
        <w:tc>
          <w:tcPr>
            <w:tcW w:w="2970" w:type="dxa"/>
            <w:tcBorders>
              <w:top w:val="single" w:sz="4" w:space="0" w:color="auto"/>
              <w:left w:val="single" w:sz="4" w:space="0" w:color="auto"/>
              <w:bottom w:val="single" w:sz="4" w:space="0" w:color="auto"/>
              <w:right w:val="single" w:sz="4" w:space="0" w:color="auto"/>
            </w:tcBorders>
          </w:tcPr>
          <w:p w14:paraId="7CEA8B26" w14:textId="77777777" w:rsidR="00D64F13" w:rsidRPr="00CF1CB9" w:rsidRDefault="00D64F13" w:rsidP="00CF1CB9">
            <w:pPr>
              <w:rPr>
                <w:sz w:val="20"/>
                <w:szCs w:val="20"/>
              </w:rPr>
            </w:pPr>
          </w:p>
          <w:p w14:paraId="4CE93A99" w14:textId="77777777" w:rsidR="00D64F13" w:rsidRPr="00CF1CB9" w:rsidRDefault="00D64F13" w:rsidP="00CF1CB9">
            <w:pPr>
              <w:rPr>
                <w:sz w:val="20"/>
                <w:szCs w:val="20"/>
              </w:rPr>
            </w:pPr>
            <w:r w:rsidRPr="00CF1CB9">
              <w:rPr>
                <w:sz w:val="20"/>
                <w:szCs w:val="20"/>
              </w:rPr>
              <w:t>0</w:t>
            </w:r>
            <w:r w:rsidR="005E1B30">
              <w:rPr>
                <w:sz w:val="20"/>
                <w:szCs w:val="20"/>
              </w:rPr>
              <w:t>%</w:t>
            </w:r>
          </w:p>
        </w:tc>
      </w:tr>
    </w:tbl>
    <w:p w14:paraId="62651EC3" w14:textId="2217B897" w:rsidR="00531CF5" w:rsidRPr="002A71A6" w:rsidRDefault="00531CF5" w:rsidP="00531CF5">
      <w:pPr>
        <w:spacing w:after="0"/>
        <w:jc w:val="both"/>
        <w:rPr>
          <w:rFonts w:ascii="Arial" w:hAnsi="Arial" w:cs="Arial"/>
          <w:i/>
          <w:iCs/>
          <w:sz w:val="20"/>
          <w:szCs w:val="20"/>
        </w:rPr>
      </w:pPr>
      <w:r w:rsidRPr="002A71A6">
        <w:rPr>
          <w:rFonts w:ascii="Arial" w:hAnsi="Arial" w:cs="Arial"/>
          <w:i/>
          <w:iCs/>
          <w:sz w:val="20"/>
          <w:szCs w:val="20"/>
        </w:rPr>
        <w:t>* s obzirom na to da je u periodu između objavljivanja javnog konkursa i donošenje odluke o raspodjeli sredstava Ministarstva kulture izvršen rebalans budžeta, nominalna vrijednost opredijeljenog procenta je uvećana, te je raspodijeljeno nešto više sredstava nego što je predviđeno javnim konkusom</w:t>
      </w:r>
    </w:p>
    <w:p w14:paraId="5C5A1740" w14:textId="77777777" w:rsidR="00531CF5" w:rsidRPr="002A71A6" w:rsidRDefault="00531CF5" w:rsidP="00531CF5">
      <w:pPr>
        <w:spacing w:after="0"/>
        <w:jc w:val="both"/>
        <w:rPr>
          <w:rFonts w:ascii="Arial" w:hAnsi="Arial" w:cs="Arial"/>
          <w:sz w:val="20"/>
          <w:szCs w:val="20"/>
        </w:rPr>
      </w:pPr>
    </w:p>
    <w:p w14:paraId="073AC81F" w14:textId="77777777" w:rsidR="001110F2" w:rsidRPr="002A71A6" w:rsidRDefault="00021690" w:rsidP="00021690">
      <w:pPr>
        <w:jc w:val="both"/>
        <w:rPr>
          <w:rFonts w:ascii="Arial" w:hAnsi="Arial" w:cs="Arial"/>
        </w:rPr>
      </w:pPr>
      <w:r w:rsidRPr="002A71A6">
        <w:rPr>
          <w:rFonts w:ascii="Arial" w:hAnsi="Arial" w:cs="Arial"/>
        </w:rPr>
        <w:t>N</w:t>
      </w:r>
      <w:r w:rsidR="001110F2" w:rsidRPr="002A71A6">
        <w:rPr>
          <w:rFonts w:ascii="Arial" w:hAnsi="Arial" w:cs="Arial"/>
        </w:rPr>
        <w:t xml:space="preserve">ajviše sredstava raspodijeljeno je u oblasti zaštita i promovisanje ljudskih i manjinskih prava, </w:t>
      </w:r>
      <w:r w:rsidRPr="002A71A6">
        <w:rPr>
          <w:rFonts w:ascii="Arial" w:hAnsi="Arial" w:cs="Arial"/>
        </w:rPr>
        <w:t>dok je najmanje sredstava raspodijeljeno u oblasti odbrane.</w:t>
      </w:r>
    </w:p>
    <w:p w14:paraId="751C06E1" w14:textId="77777777" w:rsidR="00B11B11" w:rsidRPr="002A71A6" w:rsidRDefault="00B11B11" w:rsidP="00283315">
      <w:pPr>
        <w:jc w:val="both"/>
        <w:rPr>
          <w:rFonts w:ascii="Arial" w:hAnsi="Arial" w:cs="Arial"/>
        </w:rPr>
      </w:pPr>
      <w:r w:rsidRPr="002A71A6">
        <w:rPr>
          <w:rFonts w:ascii="Arial" w:hAnsi="Arial" w:cs="Arial"/>
        </w:rPr>
        <w:t>Sredstva u oblasti zaštita potrošača nisu raspodijeljena.</w:t>
      </w:r>
    </w:p>
    <w:p w14:paraId="4F40D9BA" w14:textId="77777777" w:rsidR="00B11B11" w:rsidRPr="002A71A6" w:rsidRDefault="00B11B11" w:rsidP="00B11B11">
      <w:pPr>
        <w:jc w:val="both"/>
        <w:rPr>
          <w:rFonts w:ascii="Arial" w:hAnsi="Arial" w:cs="Arial"/>
          <w:b/>
          <w:bCs/>
          <w:color w:val="0070C0"/>
          <w:sz w:val="24"/>
          <w:szCs w:val="24"/>
        </w:rPr>
      </w:pPr>
      <w:r w:rsidRPr="002A71A6">
        <w:rPr>
          <w:rFonts w:ascii="Arial" w:hAnsi="Arial" w:cs="Arial"/>
          <w:b/>
          <w:bCs/>
          <w:color w:val="0070C0"/>
          <w:sz w:val="24"/>
          <w:szCs w:val="24"/>
        </w:rPr>
        <w:t>2. REALIZACIJA KONKURSA U OBLASTI ZAŠTITA LICA SA INVALIDITETOM</w:t>
      </w:r>
    </w:p>
    <w:p w14:paraId="05ED954E" w14:textId="77777777" w:rsidR="001756C0" w:rsidRDefault="00B11B11" w:rsidP="00283315">
      <w:pPr>
        <w:jc w:val="both"/>
        <w:rPr>
          <w:rFonts w:ascii="Arial" w:hAnsi="Arial" w:cs="Arial"/>
        </w:rPr>
      </w:pPr>
      <w:r w:rsidRPr="002A71A6">
        <w:rPr>
          <w:rFonts w:ascii="Arial" w:hAnsi="Arial" w:cs="Arial"/>
        </w:rPr>
        <w:t>U oblasti zaštita lica sa invaliditetom realizovana su tri konkursa od strane tri ministarstva – Ministarstva za ljudska i manjinska prava, Ministarstva rada i socijalnog staranja i Ministarstva saobraćaja i pomorstva.</w:t>
      </w:r>
    </w:p>
    <w:p w14:paraId="068597EC" w14:textId="77777777" w:rsidR="00041B31" w:rsidRPr="00142B2D" w:rsidRDefault="00041B31" w:rsidP="00283315">
      <w:pPr>
        <w:jc w:val="both"/>
        <w:rPr>
          <w:rFonts w:ascii="Arial" w:hAnsi="Arial" w:cs="Arial"/>
        </w:rPr>
      </w:pPr>
      <w:r w:rsidRPr="00176852">
        <w:rPr>
          <w:rFonts w:ascii="Arial" w:hAnsi="Arial" w:cs="Arial"/>
          <w:b/>
          <w:bCs/>
        </w:rPr>
        <w:t>Ukupno je opredijeljeno 942.544,40 eura</w:t>
      </w:r>
      <w:r w:rsidR="00142B2D">
        <w:rPr>
          <w:rFonts w:ascii="Arial" w:hAnsi="Arial" w:cs="Arial"/>
          <w:b/>
          <w:bCs/>
        </w:rPr>
        <w:t>,</w:t>
      </w:r>
      <w:r w:rsidR="00142B2D">
        <w:rPr>
          <w:rFonts w:ascii="Arial" w:hAnsi="Arial" w:cs="Arial"/>
        </w:rPr>
        <w:t xml:space="preserve"> što </w:t>
      </w:r>
      <w:r w:rsidR="00BD3A7A">
        <w:rPr>
          <w:rFonts w:ascii="Arial" w:hAnsi="Arial" w:cs="Arial"/>
        </w:rPr>
        <w:t>predstavlja</w:t>
      </w:r>
      <w:r w:rsidR="00142B2D">
        <w:rPr>
          <w:rFonts w:ascii="Arial" w:hAnsi="Arial" w:cs="Arial"/>
        </w:rPr>
        <w:t xml:space="preserve"> povećanje od 91.639,05 eura u odnosu na 2018. godinu</w:t>
      </w:r>
    </w:p>
    <w:p w14:paraId="4E21F041" w14:textId="77777777" w:rsidR="00041B31" w:rsidRPr="002A71A6" w:rsidRDefault="00041B31" w:rsidP="00EE2C45">
      <w:pPr>
        <w:ind w:left="2124" w:firstLine="708"/>
        <w:jc w:val="both"/>
        <w:rPr>
          <w:rFonts w:ascii="Arial" w:hAnsi="Arial" w:cs="Arial"/>
        </w:rPr>
      </w:pPr>
      <w:r w:rsidRPr="00857089">
        <w:rPr>
          <w:rFonts w:ascii="Calibri" w:eastAsia="Calibri" w:hAnsi="Calibri" w:cs="Times New Roman"/>
          <w:noProof/>
        </w:rPr>
        <w:drawing>
          <wp:inline distT="0" distB="0" distL="0" distR="0" wp14:anchorId="6634B184" wp14:editId="0E8B0D4B">
            <wp:extent cx="3217545" cy="2411730"/>
            <wp:effectExtent l="0" t="0" r="1905" b="7620"/>
            <wp:docPr id="230" name="Chart 230"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0ADE4F" w14:textId="77777777" w:rsidR="00124A8A" w:rsidRPr="00CF1CB9" w:rsidRDefault="00124A8A" w:rsidP="00124A8A">
      <w:pPr>
        <w:spacing w:line="256" w:lineRule="auto"/>
        <w:rPr>
          <w:rFonts w:ascii="Arial" w:eastAsia="Arial" w:hAnsi="Arial" w:cs="Times New Roman"/>
        </w:rPr>
      </w:pPr>
      <w:r w:rsidRPr="00CF1CB9">
        <w:rPr>
          <w:rFonts w:ascii="Arial" w:eastAsia="Arial" w:hAnsi="Arial" w:cs="Times New Roman"/>
          <w:b/>
          <w:bCs/>
          <w:color w:val="0070C0"/>
        </w:rPr>
        <w:t xml:space="preserve">Tabela </w:t>
      </w:r>
      <w:r w:rsidRPr="002A71A6">
        <w:rPr>
          <w:rFonts w:ascii="Arial" w:eastAsia="Arial" w:hAnsi="Arial" w:cs="Times New Roman"/>
          <w:b/>
          <w:bCs/>
          <w:color w:val="0070C0"/>
        </w:rPr>
        <w:t>2</w:t>
      </w:r>
      <w:r w:rsidRPr="00CF1CB9">
        <w:rPr>
          <w:rFonts w:ascii="Arial" w:eastAsia="Arial" w:hAnsi="Arial" w:cs="Times New Roman"/>
        </w:rPr>
        <w:t xml:space="preserve">: Prikaz opredijeljenih i raspodijeljenih sredstava po ministarstvima u </w:t>
      </w:r>
      <w:r w:rsidR="00395E01" w:rsidRPr="002A71A6">
        <w:rPr>
          <w:rFonts w:ascii="Arial" w:eastAsia="Arial" w:hAnsi="Arial" w:cs="Times New Roman"/>
        </w:rPr>
        <w:t xml:space="preserve">oblasti zaštita lica sa invaliditetom </w:t>
      </w:r>
    </w:p>
    <w:tbl>
      <w:tblPr>
        <w:tblStyle w:val="TableGrid"/>
        <w:tblW w:w="12235" w:type="dxa"/>
        <w:tblLook w:val="04A0" w:firstRow="1" w:lastRow="0" w:firstColumn="1" w:lastColumn="0" w:noHBand="0" w:noVBand="1"/>
      </w:tblPr>
      <w:tblGrid>
        <w:gridCol w:w="2965"/>
        <w:gridCol w:w="3330"/>
        <w:gridCol w:w="2970"/>
        <w:gridCol w:w="2970"/>
      </w:tblGrid>
      <w:tr w:rsidR="00D64F13" w:rsidRPr="002A71A6" w14:paraId="3AA93551" w14:textId="77777777" w:rsidTr="00D64F13">
        <w:tc>
          <w:tcPr>
            <w:tcW w:w="2965" w:type="dxa"/>
            <w:tcBorders>
              <w:top w:val="single" w:sz="4" w:space="0" w:color="auto"/>
              <w:left w:val="single" w:sz="4" w:space="0" w:color="auto"/>
              <w:bottom w:val="single" w:sz="4" w:space="0" w:color="auto"/>
              <w:right w:val="single" w:sz="4" w:space="0" w:color="auto"/>
            </w:tcBorders>
            <w:shd w:val="clear" w:color="auto" w:fill="00B0F0"/>
          </w:tcPr>
          <w:p w14:paraId="46FF375E" w14:textId="77777777" w:rsidR="00D64F13" w:rsidRPr="00CF1CB9" w:rsidRDefault="00D64F13" w:rsidP="007B6700">
            <w:pPr>
              <w:jc w:val="center"/>
              <w:rPr>
                <w:b/>
                <w:bCs/>
                <w:sz w:val="20"/>
                <w:szCs w:val="20"/>
              </w:rPr>
            </w:pPr>
          </w:p>
          <w:p w14:paraId="47FBF39B" w14:textId="77777777" w:rsidR="00D64F13" w:rsidRPr="00CF1CB9" w:rsidRDefault="00D64F13" w:rsidP="007B6700">
            <w:pPr>
              <w:jc w:val="center"/>
              <w:rPr>
                <w:b/>
                <w:bCs/>
                <w:sz w:val="20"/>
                <w:szCs w:val="20"/>
              </w:rPr>
            </w:pPr>
            <w:r w:rsidRPr="00CF1CB9">
              <w:rPr>
                <w:b/>
                <w:bCs/>
                <w:sz w:val="20"/>
                <w:szCs w:val="20"/>
              </w:rPr>
              <w:t>MINISTARSTVO</w:t>
            </w:r>
          </w:p>
        </w:tc>
        <w:tc>
          <w:tcPr>
            <w:tcW w:w="3330" w:type="dxa"/>
            <w:tcBorders>
              <w:top w:val="single" w:sz="4" w:space="0" w:color="auto"/>
              <w:left w:val="single" w:sz="4" w:space="0" w:color="auto"/>
              <w:bottom w:val="single" w:sz="4" w:space="0" w:color="auto"/>
              <w:right w:val="single" w:sz="4" w:space="0" w:color="auto"/>
            </w:tcBorders>
            <w:shd w:val="clear" w:color="auto" w:fill="00B0F0"/>
          </w:tcPr>
          <w:p w14:paraId="27BD4EB6" w14:textId="77777777" w:rsidR="00D64F13" w:rsidRPr="00CF1CB9" w:rsidRDefault="00D64F13" w:rsidP="007B6700">
            <w:pPr>
              <w:jc w:val="center"/>
              <w:rPr>
                <w:b/>
                <w:bCs/>
                <w:sz w:val="20"/>
                <w:szCs w:val="20"/>
              </w:rPr>
            </w:pPr>
          </w:p>
          <w:p w14:paraId="248167F2" w14:textId="77777777" w:rsidR="00D64F13" w:rsidRPr="00CF1CB9" w:rsidRDefault="00D64F13" w:rsidP="007B6700">
            <w:pPr>
              <w:jc w:val="center"/>
              <w:rPr>
                <w:b/>
                <w:bCs/>
                <w:sz w:val="20"/>
                <w:szCs w:val="20"/>
              </w:rPr>
            </w:pPr>
            <w:r w:rsidRPr="00CF1CB9">
              <w:rPr>
                <w:b/>
                <w:bCs/>
                <w:sz w:val="20"/>
                <w:szCs w:val="20"/>
              </w:rPr>
              <w:t>OPREDIJELJENA SREDSTVA</w:t>
            </w:r>
          </w:p>
        </w:tc>
        <w:tc>
          <w:tcPr>
            <w:tcW w:w="2970" w:type="dxa"/>
            <w:tcBorders>
              <w:top w:val="single" w:sz="4" w:space="0" w:color="auto"/>
              <w:left w:val="single" w:sz="4" w:space="0" w:color="auto"/>
              <w:bottom w:val="single" w:sz="4" w:space="0" w:color="auto"/>
              <w:right w:val="single" w:sz="4" w:space="0" w:color="auto"/>
            </w:tcBorders>
            <w:shd w:val="clear" w:color="auto" w:fill="00B0F0"/>
          </w:tcPr>
          <w:p w14:paraId="137D81DD" w14:textId="77777777" w:rsidR="00D64F13" w:rsidRPr="00CF1CB9" w:rsidRDefault="00D64F13" w:rsidP="007B6700">
            <w:pPr>
              <w:jc w:val="center"/>
              <w:rPr>
                <w:b/>
                <w:bCs/>
                <w:sz w:val="20"/>
                <w:szCs w:val="20"/>
              </w:rPr>
            </w:pPr>
          </w:p>
          <w:p w14:paraId="50EBB1AF" w14:textId="77777777" w:rsidR="00D64F13" w:rsidRPr="00CF1CB9" w:rsidRDefault="00D64F13" w:rsidP="007B6700">
            <w:pPr>
              <w:jc w:val="center"/>
              <w:rPr>
                <w:b/>
                <w:bCs/>
                <w:sz w:val="20"/>
                <w:szCs w:val="20"/>
              </w:rPr>
            </w:pPr>
            <w:r w:rsidRPr="00CF1CB9">
              <w:rPr>
                <w:b/>
                <w:bCs/>
                <w:sz w:val="20"/>
                <w:szCs w:val="20"/>
              </w:rPr>
              <w:t>RASPODIJELJENA SREDSTVA</w:t>
            </w:r>
          </w:p>
        </w:tc>
        <w:tc>
          <w:tcPr>
            <w:tcW w:w="2970" w:type="dxa"/>
            <w:tcBorders>
              <w:top w:val="single" w:sz="4" w:space="0" w:color="auto"/>
              <w:left w:val="single" w:sz="4" w:space="0" w:color="auto"/>
              <w:bottom w:val="single" w:sz="4" w:space="0" w:color="auto"/>
              <w:right w:val="single" w:sz="4" w:space="0" w:color="auto"/>
            </w:tcBorders>
            <w:shd w:val="clear" w:color="auto" w:fill="00B0F0"/>
          </w:tcPr>
          <w:p w14:paraId="7D0C5B77" w14:textId="77777777" w:rsidR="00D64F13" w:rsidRPr="00CF1CB9" w:rsidRDefault="00D64F13" w:rsidP="007B6700">
            <w:pPr>
              <w:jc w:val="center"/>
              <w:rPr>
                <w:b/>
                <w:bCs/>
                <w:sz w:val="20"/>
                <w:szCs w:val="20"/>
              </w:rPr>
            </w:pPr>
          </w:p>
          <w:p w14:paraId="5E1DDCB7" w14:textId="77777777" w:rsidR="00D64F13" w:rsidRPr="00CF1CB9" w:rsidRDefault="00D64F13" w:rsidP="007B6700">
            <w:pPr>
              <w:jc w:val="center"/>
              <w:rPr>
                <w:b/>
                <w:bCs/>
                <w:sz w:val="20"/>
                <w:szCs w:val="20"/>
              </w:rPr>
            </w:pPr>
            <w:r w:rsidRPr="00CF1CB9">
              <w:rPr>
                <w:b/>
                <w:bCs/>
                <w:sz w:val="20"/>
                <w:szCs w:val="20"/>
              </w:rPr>
              <w:t xml:space="preserve">UTROŠENI PROCENAT </w:t>
            </w:r>
          </w:p>
        </w:tc>
      </w:tr>
      <w:tr w:rsidR="00D64F13" w:rsidRPr="00CF1CB9" w14:paraId="04BDECEB" w14:textId="77777777" w:rsidTr="00D64F13">
        <w:tc>
          <w:tcPr>
            <w:tcW w:w="2965" w:type="dxa"/>
            <w:tcBorders>
              <w:top w:val="single" w:sz="4" w:space="0" w:color="auto"/>
              <w:left w:val="single" w:sz="4" w:space="0" w:color="auto"/>
              <w:bottom w:val="single" w:sz="4" w:space="0" w:color="auto"/>
              <w:right w:val="single" w:sz="4" w:space="0" w:color="auto"/>
            </w:tcBorders>
            <w:hideMark/>
          </w:tcPr>
          <w:p w14:paraId="086F404B" w14:textId="77777777" w:rsidR="00D64F13" w:rsidRPr="00CF1CB9" w:rsidRDefault="00D64F13" w:rsidP="007B6700">
            <w:pPr>
              <w:rPr>
                <w:sz w:val="20"/>
                <w:szCs w:val="20"/>
              </w:rPr>
            </w:pPr>
            <w:r w:rsidRPr="00CF1CB9">
              <w:rPr>
                <w:sz w:val="20"/>
                <w:szCs w:val="20"/>
              </w:rPr>
              <w:t xml:space="preserve">Ministarstvo </w:t>
            </w:r>
            <w:r w:rsidRPr="002A71A6">
              <w:rPr>
                <w:sz w:val="20"/>
                <w:szCs w:val="20"/>
              </w:rPr>
              <w:t>za ljudska i manjinska prava</w:t>
            </w:r>
          </w:p>
        </w:tc>
        <w:tc>
          <w:tcPr>
            <w:tcW w:w="3330" w:type="dxa"/>
            <w:tcBorders>
              <w:top w:val="single" w:sz="4" w:space="0" w:color="auto"/>
              <w:left w:val="single" w:sz="4" w:space="0" w:color="auto"/>
              <w:bottom w:val="single" w:sz="4" w:space="0" w:color="auto"/>
              <w:right w:val="single" w:sz="4" w:space="0" w:color="auto"/>
            </w:tcBorders>
            <w:hideMark/>
          </w:tcPr>
          <w:p w14:paraId="2F0224E2" w14:textId="77777777" w:rsidR="00D64F13" w:rsidRDefault="00D64F13" w:rsidP="007B6700">
            <w:pPr>
              <w:rPr>
                <w:sz w:val="20"/>
                <w:szCs w:val="20"/>
              </w:rPr>
            </w:pPr>
          </w:p>
          <w:p w14:paraId="004DCF51" w14:textId="77777777" w:rsidR="00D64F13" w:rsidRPr="00CF1CB9" w:rsidRDefault="00D64F13" w:rsidP="007B6700">
            <w:pPr>
              <w:rPr>
                <w:sz w:val="20"/>
                <w:szCs w:val="20"/>
              </w:rPr>
            </w:pPr>
            <w:r>
              <w:rPr>
                <w:sz w:val="20"/>
                <w:szCs w:val="20"/>
              </w:rPr>
              <w:t>491.160,70</w:t>
            </w:r>
          </w:p>
        </w:tc>
        <w:tc>
          <w:tcPr>
            <w:tcW w:w="2970" w:type="dxa"/>
            <w:tcBorders>
              <w:top w:val="single" w:sz="4" w:space="0" w:color="auto"/>
              <w:left w:val="single" w:sz="4" w:space="0" w:color="auto"/>
              <w:bottom w:val="single" w:sz="4" w:space="0" w:color="auto"/>
              <w:right w:val="single" w:sz="4" w:space="0" w:color="auto"/>
            </w:tcBorders>
            <w:hideMark/>
          </w:tcPr>
          <w:p w14:paraId="44170867" w14:textId="77777777" w:rsidR="00D64F13" w:rsidRDefault="00D64F13" w:rsidP="007B6700">
            <w:pPr>
              <w:rPr>
                <w:sz w:val="20"/>
                <w:szCs w:val="20"/>
              </w:rPr>
            </w:pPr>
          </w:p>
          <w:p w14:paraId="42AA372E" w14:textId="77777777" w:rsidR="00D64F13" w:rsidRPr="00CF1CB9" w:rsidRDefault="00D64F13" w:rsidP="007B6700">
            <w:pPr>
              <w:rPr>
                <w:sz w:val="20"/>
                <w:szCs w:val="20"/>
              </w:rPr>
            </w:pPr>
            <w:r>
              <w:rPr>
                <w:sz w:val="20"/>
                <w:szCs w:val="20"/>
              </w:rPr>
              <w:t>491.160,70</w:t>
            </w:r>
          </w:p>
        </w:tc>
        <w:tc>
          <w:tcPr>
            <w:tcW w:w="2970" w:type="dxa"/>
            <w:tcBorders>
              <w:top w:val="single" w:sz="4" w:space="0" w:color="auto"/>
              <w:left w:val="single" w:sz="4" w:space="0" w:color="auto"/>
              <w:bottom w:val="single" w:sz="4" w:space="0" w:color="auto"/>
              <w:right w:val="single" w:sz="4" w:space="0" w:color="auto"/>
            </w:tcBorders>
            <w:hideMark/>
          </w:tcPr>
          <w:p w14:paraId="1713A6D2" w14:textId="77777777" w:rsidR="00D64F13" w:rsidRDefault="00D64F13" w:rsidP="007B6700">
            <w:pPr>
              <w:rPr>
                <w:sz w:val="20"/>
                <w:szCs w:val="20"/>
              </w:rPr>
            </w:pPr>
          </w:p>
          <w:p w14:paraId="67F38839" w14:textId="77777777" w:rsidR="00D64F13" w:rsidRPr="00CF1CB9" w:rsidRDefault="00D64F13" w:rsidP="007B6700">
            <w:pPr>
              <w:rPr>
                <w:sz w:val="20"/>
                <w:szCs w:val="20"/>
              </w:rPr>
            </w:pPr>
            <w:r>
              <w:rPr>
                <w:sz w:val="20"/>
                <w:szCs w:val="20"/>
              </w:rPr>
              <w:t>100%</w:t>
            </w:r>
          </w:p>
        </w:tc>
      </w:tr>
      <w:tr w:rsidR="00D64F13" w:rsidRPr="002A71A6" w14:paraId="3EBAA156" w14:textId="77777777" w:rsidTr="00D64F13">
        <w:tc>
          <w:tcPr>
            <w:tcW w:w="2965" w:type="dxa"/>
            <w:tcBorders>
              <w:top w:val="single" w:sz="4" w:space="0" w:color="auto"/>
              <w:left w:val="single" w:sz="4" w:space="0" w:color="auto"/>
              <w:bottom w:val="single" w:sz="4" w:space="0" w:color="auto"/>
              <w:right w:val="single" w:sz="4" w:space="0" w:color="auto"/>
            </w:tcBorders>
          </w:tcPr>
          <w:p w14:paraId="0536B0AB" w14:textId="77777777" w:rsidR="00D64F13" w:rsidRPr="002A71A6" w:rsidRDefault="00D64F13" w:rsidP="007B6700">
            <w:pPr>
              <w:rPr>
                <w:sz w:val="20"/>
                <w:szCs w:val="20"/>
              </w:rPr>
            </w:pPr>
            <w:r w:rsidRPr="002A71A6">
              <w:rPr>
                <w:sz w:val="20"/>
                <w:szCs w:val="20"/>
              </w:rPr>
              <w:t>Ministarstvo rada i socijalnog staranja</w:t>
            </w:r>
          </w:p>
        </w:tc>
        <w:tc>
          <w:tcPr>
            <w:tcW w:w="3330" w:type="dxa"/>
            <w:tcBorders>
              <w:top w:val="single" w:sz="4" w:space="0" w:color="auto"/>
              <w:left w:val="single" w:sz="4" w:space="0" w:color="auto"/>
              <w:bottom w:val="single" w:sz="4" w:space="0" w:color="auto"/>
              <w:right w:val="single" w:sz="4" w:space="0" w:color="auto"/>
            </w:tcBorders>
          </w:tcPr>
          <w:p w14:paraId="1E243391" w14:textId="77777777" w:rsidR="00D64F13" w:rsidRDefault="00D64F13" w:rsidP="007B6700">
            <w:pPr>
              <w:rPr>
                <w:sz w:val="20"/>
                <w:szCs w:val="20"/>
              </w:rPr>
            </w:pPr>
          </w:p>
          <w:p w14:paraId="6DDAF1ED" w14:textId="77777777" w:rsidR="00D64F13" w:rsidRPr="002A71A6" w:rsidRDefault="00D64F13" w:rsidP="007B6700">
            <w:pPr>
              <w:rPr>
                <w:sz w:val="20"/>
                <w:szCs w:val="20"/>
              </w:rPr>
            </w:pPr>
            <w:r>
              <w:rPr>
                <w:sz w:val="20"/>
                <w:szCs w:val="20"/>
              </w:rPr>
              <w:t>390.000,00</w:t>
            </w:r>
          </w:p>
        </w:tc>
        <w:tc>
          <w:tcPr>
            <w:tcW w:w="2970" w:type="dxa"/>
            <w:tcBorders>
              <w:top w:val="single" w:sz="4" w:space="0" w:color="auto"/>
              <w:left w:val="single" w:sz="4" w:space="0" w:color="auto"/>
              <w:bottom w:val="single" w:sz="4" w:space="0" w:color="auto"/>
              <w:right w:val="single" w:sz="4" w:space="0" w:color="auto"/>
            </w:tcBorders>
          </w:tcPr>
          <w:p w14:paraId="03801068" w14:textId="77777777" w:rsidR="00D64F13" w:rsidRPr="00F232F6" w:rsidRDefault="00D64F13" w:rsidP="007B6700">
            <w:pPr>
              <w:rPr>
                <w:sz w:val="20"/>
                <w:szCs w:val="20"/>
              </w:rPr>
            </w:pPr>
          </w:p>
          <w:p w14:paraId="63020A45" w14:textId="015A1661" w:rsidR="00D64F13" w:rsidRPr="00F232F6" w:rsidRDefault="00C91A27" w:rsidP="007B6700">
            <w:pPr>
              <w:rPr>
                <w:sz w:val="20"/>
                <w:szCs w:val="20"/>
                <w:lang w:val="sr-Latn-ME"/>
              </w:rPr>
            </w:pPr>
            <w:r w:rsidRPr="00F232F6">
              <w:rPr>
                <w:sz w:val="20"/>
                <w:szCs w:val="20"/>
                <w:lang w:val="sr-Latn-ME"/>
              </w:rPr>
              <w:t>389.999,05</w:t>
            </w:r>
          </w:p>
        </w:tc>
        <w:tc>
          <w:tcPr>
            <w:tcW w:w="2970" w:type="dxa"/>
            <w:tcBorders>
              <w:top w:val="single" w:sz="4" w:space="0" w:color="auto"/>
              <w:left w:val="single" w:sz="4" w:space="0" w:color="auto"/>
              <w:bottom w:val="single" w:sz="4" w:space="0" w:color="auto"/>
              <w:right w:val="single" w:sz="4" w:space="0" w:color="auto"/>
            </w:tcBorders>
          </w:tcPr>
          <w:p w14:paraId="6050E483" w14:textId="77777777" w:rsidR="00D64F13" w:rsidRPr="00F232F6" w:rsidRDefault="00D64F13" w:rsidP="007B6700">
            <w:pPr>
              <w:rPr>
                <w:sz w:val="20"/>
                <w:szCs w:val="20"/>
              </w:rPr>
            </w:pPr>
          </w:p>
          <w:p w14:paraId="1A5B6190" w14:textId="77777777" w:rsidR="00D64F13" w:rsidRPr="00F232F6" w:rsidRDefault="00D64F13" w:rsidP="007B6700">
            <w:pPr>
              <w:rPr>
                <w:sz w:val="20"/>
                <w:szCs w:val="20"/>
              </w:rPr>
            </w:pPr>
            <w:r w:rsidRPr="00F232F6">
              <w:rPr>
                <w:sz w:val="20"/>
                <w:szCs w:val="20"/>
              </w:rPr>
              <w:t>100%</w:t>
            </w:r>
          </w:p>
        </w:tc>
      </w:tr>
      <w:tr w:rsidR="00D64F13" w:rsidRPr="002A71A6" w14:paraId="2A7F8FCF" w14:textId="77777777" w:rsidTr="00D64F13">
        <w:tc>
          <w:tcPr>
            <w:tcW w:w="2965" w:type="dxa"/>
            <w:tcBorders>
              <w:top w:val="single" w:sz="4" w:space="0" w:color="auto"/>
              <w:left w:val="single" w:sz="4" w:space="0" w:color="auto"/>
              <w:bottom w:val="single" w:sz="4" w:space="0" w:color="auto"/>
              <w:right w:val="single" w:sz="4" w:space="0" w:color="auto"/>
            </w:tcBorders>
          </w:tcPr>
          <w:p w14:paraId="18CC39C9" w14:textId="77777777" w:rsidR="00D64F13" w:rsidRPr="002A71A6" w:rsidRDefault="00D64F13" w:rsidP="007B6700">
            <w:pPr>
              <w:rPr>
                <w:sz w:val="20"/>
                <w:szCs w:val="20"/>
              </w:rPr>
            </w:pPr>
            <w:r w:rsidRPr="002A71A6">
              <w:rPr>
                <w:sz w:val="20"/>
                <w:szCs w:val="20"/>
              </w:rPr>
              <w:t>Ministarstvo saobraćaja i pomorstva</w:t>
            </w:r>
          </w:p>
        </w:tc>
        <w:tc>
          <w:tcPr>
            <w:tcW w:w="3330" w:type="dxa"/>
            <w:tcBorders>
              <w:top w:val="single" w:sz="4" w:space="0" w:color="auto"/>
              <w:left w:val="single" w:sz="4" w:space="0" w:color="auto"/>
              <w:bottom w:val="single" w:sz="4" w:space="0" w:color="auto"/>
              <w:right w:val="single" w:sz="4" w:space="0" w:color="auto"/>
            </w:tcBorders>
          </w:tcPr>
          <w:p w14:paraId="6DD189D1" w14:textId="77777777" w:rsidR="00D64F13" w:rsidRDefault="00D64F13" w:rsidP="007B6700">
            <w:pPr>
              <w:rPr>
                <w:sz w:val="20"/>
                <w:szCs w:val="20"/>
              </w:rPr>
            </w:pPr>
          </w:p>
          <w:p w14:paraId="1AA100CD" w14:textId="77777777" w:rsidR="00D64F13" w:rsidRPr="002A71A6" w:rsidRDefault="00D64F13" w:rsidP="007B6700">
            <w:pPr>
              <w:rPr>
                <w:sz w:val="20"/>
                <w:szCs w:val="20"/>
              </w:rPr>
            </w:pPr>
            <w:r>
              <w:rPr>
                <w:sz w:val="20"/>
                <w:szCs w:val="20"/>
              </w:rPr>
              <w:t>61.383,70</w:t>
            </w:r>
          </w:p>
        </w:tc>
        <w:tc>
          <w:tcPr>
            <w:tcW w:w="2970" w:type="dxa"/>
            <w:tcBorders>
              <w:top w:val="single" w:sz="4" w:space="0" w:color="auto"/>
              <w:left w:val="single" w:sz="4" w:space="0" w:color="auto"/>
              <w:bottom w:val="single" w:sz="4" w:space="0" w:color="auto"/>
              <w:right w:val="single" w:sz="4" w:space="0" w:color="auto"/>
            </w:tcBorders>
          </w:tcPr>
          <w:p w14:paraId="2DA88547" w14:textId="77777777" w:rsidR="00D64F13" w:rsidRDefault="00D64F13" w:rsidP="007B6700">
            <w:pPr>
              <w:rPr>
                <w:sz w:val="20"/>
                <w:szCs w:val="20"/>
              </w:rPr>
            </w:pPr>
          </w:p>
          <w:p w14:paraId="350DAF3D" w14:textId="77777777" w:rsidR="00D64F13" w:rsidRPr="002A71A6" w:rsidRDefault="00D64F13" w:rsidP="007B6700">
            <w:pPr>
              <w:rPr>
                <w:sz w:val="20"/>
                <w:szCs w:val="20"/>
              </w:rPr>
            </w:pPr>
            <w:r>
              <w:rPr>
                <w:sz w:val="20"/>
                <w:szCs w:val="20"/>
              </w:rPr>
              <w:t>61.383,28</w:t>
            </w:r>
          </w:p>
        </w:tc>
        <w:tc>
          <w:tcPr>
            <w:tcW w:w="2970" w:type="dxa"/>
            <w:tcBorders>
              <w:top w:val="single" w:sz="4" w:space="0" w:color="auto"/>
              <w:left w:val="single" w:sz="4" w:space="0" w:color="auto"/>
              <w:bottom w:val="single" w:sz="4" w:space="0" w:color="auto"/>
              <w:right w:val="single" w:sz="4" w:space="0" w:color="auto"/>
            </w:tcBorders>
          </w:tcPr>
          <w:p w14:paraId="690884B5" w14:textId="77777777" w:rsidR="00D64F13" w:rsidRDefault="00D64F13" w:rsidP="007B6700">
            <w:pPr>
              <w:rPr>
                <w:sz w:val="20"/>
                <w:szCs w:val="20"/>
              </w:rPr>
            </w:pPr>
          </w:p>
          <w:p w14:paraId="06D813E3" w14:textId="77777777" w:rsidR="00D64F13" w:rsidRPr="002A71A6" w:rsidRDefault="00D64F13" w:rsidP="007B6700">
            <w:pPr>
              <w:rPr>
                <w:sz w:val="20"/>
                <w:szCs w:val="20"/>
              </w:rPr>
            </w:pPr>
            <w:r>
              <w:rPr>
                <w:sz w:val="20"/>
                <w:szCs w:val="20"/>
              </w:rPr>
              <w:t>99,99%</w:t>
            </w:r>
          </w:p>
        </w:tc>
      </w:tr>
    </w:tbl>
    <w:p w14:paraId="7ABCAF58" w14:textId="77777777" w:rsidR="00E0443F" w:rsidRPr="002A71A6" w:rsidRDefault="00E0443F" w:rsidP="001756C0">
      <w:pPr>
        <w:rPr>
          <w:rFonts w:ascii="Arial" w:hAnsi="Arial" w:cs="Arial"/>
        </w:rPr>
      </w:pPr>
    </w:p>
    <w:p w14:paraId="5DA6F26E" w14:textId="77777777" w:rsidR="00EE2C45" w:rsidRDefault="00EE2C45" w:rsidP="00EE2C45">
      <w:pPr>
        <w:rPr>
          <w:rFonts w:ascii="Arial" w:hAnsi="Arial" w:cs="Arial"/>
          <w:b/>
          <w:bCs/>
          <w:highlight w:val="cyan"/>
        </w:rPr>
      </w:pPr>
    </w:p>
    <w:p w14:paraId="77AD1279" w14:textId="77777777" w:rsidR="00EE2C45" w:rsidRDefault="00EE2C45" w:rsidP="00EE2C45">
      <w:pPr>
        <w:rPr>
          <w:rFonts w:ascii="Arial" w:hAnsi="Arial" w:cs="Arial"/>
          <w:b/>
          <w:bCs/>
          <w:highlight w:val="cyan"/>
        </w:rPr>
      </w:pPr>
    </w:p>
    <w:p w14:paraId="1D3DA4F8" w14:textId="77777777" w:rsidR="00EE2C45" w:rsidRDefault="00EE2C45" w:rsidP="00EE2C45">
      <w:pPr>
        <w:rPr>
          <w:rFonts w:ascii="Arial" w:hAnsi="Arial" w:cs="Arial"/>
          <w:b/>
          <w:bCs/>
          <w:highlight w:val="cyan"/>
        </w:rPr>
      </w:pPr>
    </w:p>
    <w:p w14:paraId="261C8854" w14:textId="77777777" w:rsidR="00EE2C45" w:rsidRDefault="00EE2C45" w:rsidP="00EE2C45">
      <w:pPr>
        <w:rPr>
          <w:rFonts w:ascii="Arial" w:hAnsi="Arial" w:cs="Arial"/>
          <w:b/>
          <w:bCs/>
          <w:highlight w:val="cyan"/>
        </w:rPr>
      </w:pPr>
    </w:p>
    <w:p w14:paraId="39048C9E" w14:textId="77777777" w:rsidR="00EE2C45" w:rsidRDefault="00EE2C45" w:rsidP="00EE2C45">
      <w:pPr>
        <w:rPr>
          <w:rFonts w:ascii="Arial" w:hAnsi="Arial" w:cs="Arial"/>
          <w:b/>
          <w:bCs/>
          <w:highlight w:val="cyan"/>
        </w:rPr>
      </w:pPr>
    </w:p>
    <w:p w14:paraId="68D5F19F" w14:textId="6457CECA" w:rsidR="00EE2C45" w:rsidRDefault="00EE2C45" w:rsidP="00EE2C45">
      <w:pPr>
        <w:rPr>
          <w:rFonts w:ascii="Arial" w:hAnsi="Arial" w:cs="Arial"/>
          <w:b/>
          <w:bCs/>
        </w:rPr>
      </w:pPr>
      <w:r w:rsidRPr="00EE2C45">
        <w:rPr>
          <w:rFonts w:ascii="Arial" w:hAnsi="Arial" w:cs="Arial"/>
          <w:b/>
          <w:bCs/>
        </w:rPr>
        <w:t>Raspodijeljen je gotovo cjelokupan iznos, u visini od 942.543,03 eura.</w:t>
      </w:r>
    </w:p>
    <w:p w14:paraId="1F2A6108" w14:textId="70D42F71" w:rsidR="00EE2C45" w:rsidRPr="00E0443F" w:rsidRDefault="00EE2C45" w:rsidP="00EE2C45">
      <w:pPr>
        <w:ind w:left="3540" w:firstLine="708"/>
        <w:rPr>
          <w:rFonts w:ascii="Arial" w:hAnsi="Arial" w:cs="Arial"/>
          <w:b/>
          <w:bCs/>
        </w:rPr>
      </w:pPr>
      <w:r w:rsidRPr="00857089">
        <w:rPr>
          <w:rFonts w:ascii="Calibri" w:eastAsia="Calibri" w:hAnsi="Calibri" w:cs="Times New Roman"/>
          <w:noProof/>
        </w:rPr>
        <w:drawing>
          <wp:inline distT="0" distB="0" distL="0" distR="0" wp14:anchorId="59E30AD3" wp14:editId="7623202F">
            <wp:extent cx="3217545" cy="2411730"/>
            <wp:effectExtent l="0" t="0" r="1905" b="7620"/>
            <wp:docPr id="254" name="Chart 254"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9FB72F" w14:textId="77777777" w:rsidR="009F145C" w:rsidRDefault="00B11B11" w:rsidP="001756C0">
      <w:pPr>
        <w:rPr>
          <w:rFonts w:ascii="Arial" w:hAnsi="Arial" w:cs="Arial"/>
        </w:rPr>
      </w:pPr>
      <w:r w:rsidRPr="002A71A6">
        <w:rPr>
          <w:rFonts w:ascii="Arial" w:hAnsi="Arial" w:cs="Arial"/>
        </w:rPr>
        <w:t xml:space="preserve">Od ukupno 155 prijavljenih projekata, finansirano je 47, </w:t>
      </w:r>
      <w:r w:rsidR="004F30BA" w:rsidRPr="002A71A6">
        <w:rPr>
          <w:rFonts w:ascii="Arial" w:hAnsi="Arial" w:cs="Arial"/>
        </w:rPr>
        <w:t xml:space="preserve">a najviše </w:t>
      </w:r>
      <w:r w:rsidR="00CD7AD6" w:rsidRPr="002A71A6">
        <w:rPr>
          <w:rFonts w:ascii="Arial" w:hAnsi="Arial" w:cs="Arial"/>
        </w:rPr>
        <w:t xml:space="preserve">je </w:t>
      </w:r>
      <w:r w:rsidR="004F30BA" w:rsidRPr="002A71A6">
        <w:rPr>
          <w:rFonts w:ascii="Arial" w:hAnsi="Arial" w:cs="Arial"/>
        </w:rPr>
        <w:t>podržano od strane Ministarstva za ljudska i manjinska prava (25)</w:t>
      </w:r>
      <w:r w:rsidR="00E0443F">
        <w:rPr>
          <w:rFonts w:ascii="Arial" w:hAnsi="Arial" w:cs="Arial"/>
        </w:rPr>
        <w:t>.</w:t>
      </w:r>
    </w:p>
    <w:p w14:paraId="5F30F7C9" w14:textId="77777777" w:rsidR="003937FA" w:rsidRPr="002A71A6" w:rsidRDefault="00D50180" w:rsidP="001D6B5B">
      <w:pPr>
        <w:ind w:left="708" w:firstLine="708"/>
        <w:rPr>
          <w:rFonts w:ascii="Arial" w:hAnsi="Arial" w:cs="Arial"/>
        </w:rPr>
      </w:pPr>
      <w:r>
        <w:rPr>
          <w:noProof/>
        </w:rPr>
        <w:drawing>
          <wp:inline distT="0" distB="0" distL="0" distR="0" wp14:anchorId="07899EC9" wp14:editId="459D42C3">
            <wp:extent cx="2527935" cy="1914525"/>
            <wp:effectExtent l="0" t="0" r="571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51766">
        <w:rPr>
          <w:rFonts w:ascii="Arial" w:hAnsi="Arial" w:cs="Arial"/>
        </w:rPr>
        <w:tab/>
      </w:r>
      <w:r w:rsidR="00B51766">
        <w:rPr>
          <w:rFonts w:ascii="Arial" w:hAnsi="Arial" w:cs="Arial"/>
        </w:rPr>
        <w:tab/>
      </w:r>
      <w:r w:rsidR="00B51766">
        <w:rPr>
          <w:rFonts w:ascii="Arial" w:hAnsi="Arial" w:cs="Arial"/>
        </w:rPr>
        <w:tab/>
      </w:r>
      <w:r w:rsidR="00B51766">
        <w:rPr>
          <w:rFonts w:ascii="Arial" w:hAnsi="Arial" w:cs="Arial"/>
        </w:rPr>
        <w:tab/>
      </w:r>
      <w:r w:rsidR="00B51766">
        <w:rPr>
          <w:rFonts w:ascii="Arial" w:hAnsi="Arial" w:cs="Arial"/>
        </w:rPr>
        <w:tab/>
      </w:r>
      <w:r w:rsidR="00B51766">
        <w:rPr>
          <w:rFonts w:ascii="Arial" w:hAnsi="Arial" w:cs="Arial"/>
        </w:rPr>
        <w:tab/>
      </w:r>
      <w:r w:rsidR="00B51766">
        <w:rPr>
          <w:noProof/>
        </w:rPr>
        <w:drawing>
          <wp:inline distT="0" distB="0" distL="0" distR="0" wp14:anchorId="3D170017" wp14:editId="366B569C">
            <wp:extent cx="2527935" cy="1914525"/>
            <wp:effectExtent l="0" t="0" r="571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51766">
        <w:rPr>
          <w:rFonts w:ascii="Arial" w:hAnsi="Arial" w:cs="Arial"/>
        </w:rPr>
        <w:tab/>
      </w:r>
    </w:p>
    <w:p w14:paraId="749EB4E8" w14:textId="77777777" w:rsidR="004F30BA" w:rsidRDefault="004F30BA" w:rsidP="001756C0">
      <w:pPr>
        <w:rPr>
          <w:rFonts w:ascii="Arial" w:hAnsi="Arial" w:cs="Arial"/>
        </w:rPr>
      </w:pPr>
      <w:r w:rsidRPr="002A71A6">
        <w:rPr>
          <w:rFonts w:ascii="Arial" w:hAnsi="Arial" w:cs="Arial"/>
        </w:rPr>
        <w:t xml:space="preserve">Najniži iznos dodijeljen po projektu je 4.000,00 eura, od strane Ministarstva saobraćaja i pomorstva, dok je Ministarstvo rada i socijalnog staranja izdvojilo najviše sredstava za podršku jednom projektu, u visini od 61.922,00 eura. </w:t>
      </w:r>
    </w:p>
    <w:p w14:paraId="078F0EC9" w14:textId="77777777" w:rsidR="005B189E" w:rsidRPr="002A71A6" w:rsidRDefault="0058374D" w:rsidP="0058374D">
      <w:pPr>
        <w:ind w:left="1416" w:firstLine="708"/>
        <w:rPr>
          <w:rFonts w:ascii="Arial" w:hAnsi="Arial" w:cs="Arial"/>
        </w:rPr>
      </w:pPr>
      <w:r>
        <w:rPr>
          <w:rFonts w:ascii="Arial" w:hAnsi="Arial" w:cs="Arial"/>
        </w:rPr>
        <w:t xml:space="preserve">                     </w:t>
      </w:r>
      <w:r w:rsidR="00200371">
        <w:rPr>
          <w:noProof/>
        </w:rPr>
        <w:drawing>
          <wp:inline distT="0" distB="0" distL="0" distR="0" wp14:anchorId="4EE679DC" wp14:editId="7ADDC8EE">
            <wp:extent cx="2737485" cy="2026920"/>
            <wp:effectExtent l="0" t="0" r="5715" b="1143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7DB05D" w14:textId="1C4251BF" w:rsidR="00FB76A2" w:rsidRDefault="00F77600" w:rsidP="00CD49E4">
      <w:pPr>
        <w:jc w:val="both"/>
        <w:rPr>
          <w:rFonts w:ascii="Arial" w:hAnsi="Arial" w:cs="Arial"/>
        </w:rPr>
      </w:pPr>
      <w:r w:rsidRPr="00634281">
        <w:rPr>
          <w:rFonts w:ascii="Arial" w:hAnsi="Arial" w:cs="Arial"/>
        </w:rPr>
        <w:t>Finansirani su projekti u trajanju od</w:t>
      </w:r>
      <w:r w:rsidR="00634281" w:rsidRPr="00634281">
        <w:rPr>
          <w:rFonts w:ascii="Arial" w:hAnsi="Arial" w:cs="Arial"/>
        </w:rPr>
        <w:t xml:space="preserve"> četiri</w:t>
      </w:r>
      <w:r w:rsidR="00634281">
        <w:rPr>
          <w:rFonts w:ascii="Arial" w:hAnsi="Arial" w:cs="Arial"/>
        </w:rPr>
        <w:t xml:space="preserve"> do 12 mjeseci</w:t>
      </w:r>
      <w:r>
        <w:rPr>
          <w:rFonts w:ascii="Arial" w:hAnsi="Arial" w:cs="Arial"/>
        </w:rPr>
        <w:t>. Finansiranih programa nije bilo.</w:t>
      </w:r>
    </w:p>
    <w:p w14:paraId="7DE3DAE4" w14:textId="4619BF02" w:rsidR="00541614" w:rsidRPr="002A71A6" w:rsidRDefault="00BD2060" w:rsidP="00CD49E4">
      <w:pPr>
        <w:jc w:val="both"/>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297254C3" wp14:editId="6368C9FC">
                <wp:simplePos x="0" y="0"/>
                <wp:positionH relativeFrom="margin">
                  <wp:posOffset>0</wp:posOffset>
                </wp:positionH>
                <wp:positionV relativeFrom="paragraph">
                  <wp:posOffset>0</wp:posOffset>
                </wp:positionV>
                <wp:extent cx="7600950" cy="5397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539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09EF55" w14:textId="77777777" w:rsidR="00C76CA8" w:rsidRPr="00F55B65" w:rsidRDefault="00C76CA8" w:rsidP="0007284E">
                            <w:pPr>
                              <w:rPr>
                                <w:rFonts w:ascii="Arial" w:hAnsi="Arial" w:cs="Arial"/>
                                <w:b/>
                                <w:color w:val="FFFFFF" w:themeColor="background1"/>
                                <w:sz w:val="28"/>
                                <w:szCs w:val="28"/>
                              </w:rPr>
                            </w:pPr>
                            <w:r w:rsidRPr="00F55B65">
                              <w:rPr>
                                <w:rFonts w:ascii="Arial" w:hAnsi="Arial" w:cs="Arial"/>
                                <w:b/>
                                <w:color w:val="FFFFFF" w:themeColor="background1"/>
                                <w:sz w:val="28"/>
                                <w:szCs w:val="28"/>
                              </w:rPr>
                              <w:t>II</w:t>
                            </w:r>
                            <w:r>
                              <w:rPr>
                                <w:rFonts w:ascii="Arial" w:hAnsi="Arial" w:cs="Arial"/>
                                <w:b/>
                                <w:color w:val="FFFFFF" w:themeColor="background1"/>
                                <w:sz w:val="28"/>
                                <w:szCs w:val="28"/>
                              </w:rPr>
                              <w:t>I</w:t>
                            </w:r>
                            <w:r w:rsidRPr="00F55B65">
                              <w:rPr>
                                <w:rFonts w:ascii="Arial" w:hAnsi="Arial" w:cs="Arial"/>
                                <w:b/>
                                <w:color w:val="FFFFFF" w:themeColor="background1"/>
                                <w:sz w:val="28"/>
                                <w:szCs w:val="28"/>
                              </w:rPr>
                              <w:t xml:space="preserve"> </w:t>
                            </w:r>
                            <w:r>
                              <w:rPr>
                                <w:rFonts w:ascii="Arial" w:hAnsi="Arial" w:cs="Arial"/>
                                <w:b/>
                                <w:color w:val="FFFFFF" w:themeColor="background1"/>
                                <w:sz w:val="28"/>
                                <w:szCs w:val="28"/>
                              </w:rPr>
                              <w:t>PRAĆENJE USPJEŠNOSTI REALIZACIJE PROJEKATA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254C3" id="Rectangle 21" o:spid="_x0000_s1047" style="position:absolute;left:0;text-align:left;margin-left:0;margin-top:0;width:598.5pt;height: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" fillcolor="#5b9bd5" strokecolor="#41719c" strokeweight="1pt">
                <v:path arrowok="t"/>
                <v:textbox>
                  <w:txbxContent>
                    <w:p w14:paraId="5B09EF55" w14:textId="77777777" w:rsidR="00C76CA8" w:rsidRPr="00F55B65" w:rsidRDefault="00C76CA8" w:rsidP="0007284E">
                      <w:pPr>
                        <w:rPr>
                          <w:rFonts w:ascii="Arial" w:hAnsi="Arial" w:cs="Arial"/>
                          <w:b/>
                          <w:color w:val="FFFFFF" w:themeColor="background1"/>
                          <w:sz w:val="28"/>
                          <w:szCs w:val="28"/>
                        </w:rPr>
                      </w:pPr>
                      <w:r w:rsidRPr="00F55B65">
                        <w:rPr>
                          <w:rFonts w:ascii="Arial" w:hAnsi="Arial" w:cs="Arial"/>
                          <w:b/>
                          <w:color w:val="FFFFFF" w:themeColor="background1"/>
                          <w:sz w:val="28"/>
                          <w:szCs w:val="28"/>
                        </w:rPr>
                        <w:t>II</w:t>
                      </w:r>
                      <w:r>
                        <w:rPr>
                          <w:rFonts w:ascii="Arial" w:hAnsi="Arial" w:cs="Arial"/>
                          <w:b/>
                          <w:color w:val="FFFFFF" w:themeColor="background1"/>
                          <w:sz w:val="28"/>
                          <w:szCs w:val="28"/>
                        </w:rPr>
                        <w:t>I</w:t>
                      </w:r>
                      <w:r w:rsidRPr="00F55B65">
                        <w:rPr>
                          <w:rFonts w:ascii="Arial" w:hAnsi="Arial" w:cs="Arial"/>
                          <w:b/>
                          <w:color w:val="FFFFFF" w:themeColor="background1"/>
                          <w:sz w:val="28"/>
                          <w:szCs w:val="28"/>
                        </w:rPr>
                        <w:t xml:space="preserve"> </w:t>
                      </w:r>
                      <w:r>
                        <w:rPr>
                          <w:rFonts w:ascii="Arial" w:hAnsi="Arial" w:cs="Arial"/>
                          <w:b/>
                          <w:color w:val="FFFFFF" w:themeColor="background1"/>
                          <w:sz w:val="28"/>
                          <w:szCs w:val="28"/>
                        </w:rPr>
                        <w:t>PRAĆENJE USPJEŠNOSTI REALIZACIJE PROJEKATA</w:t>
                      </w:r>
                    </w:p>
                  </w:txbxContent>
                </v:textbox>
                <w10:wrap anchorx="margin"/>
              </v:rect>
            </w:pict>
          </mc:Fallback>
        </mc:AlternateContent>
      </w:r>
    </w:p>
    <w:p w14:paraId="29514774" w14:textId="77777777" w:rsidR="00246F62" w:rsidRPr="002A71A6" w:rsidRDefault="00246F62" w:rsidP="00CD49E4">
      <w:pPr>
        <w:tabs>
          <w:tab w:val="left" w:pos="5589"/>
        </w:tabs>
        <w:jc w:val="both"/>
        <w:rPr>
          <w:rFonts w:ascii="Arial" w:hAnsi="Arial" w:cs="Arial"/>
        </w:rPr>
      </w:pPr>
    </w:p>
    <w:p w14:paraId="2E2EF2E6" w14:textId="77777777" w:rsidR="00430FB5" w:rsidRPr="002A71A6" w:rsidRDefault="00430FB5" w:rsidP="00CD49E4">
      <w:pPr>
        <w:tabs>
          <w:tab w:val="left" w:pos="5589"/>
        </w:tabs>
        <w:jc w:val="both"/>
        <w:rPr>
          <w:rFonts w:ascii="Arial" w:hAnsi="Arial" w:cs="Arial"/>
        </w:rPr>
      </w:pPr>
    </w:p>
    <w:p w14:paraId="5A293F83" w14:textId="77777777" w:rsidR="00EE1BCD" w:rsidRPr="002A71A6" w:rsidRDefault="00EE1BCD" w:rsidP="00EE1BCD">
      <w:pPr>
        <w:tabs>
          <w:tab w:val="left" w:pos="5589"/>
        </w:tabs>
        <w:jc w:val="both"/>
        <w:rPr>
          <w:rFonts w:ascii="Arial" w:hAnsi="Arial" w:cs="Arial"/>
        </w:rPr>
      </w:pPr>
      <w:r w:rsidRPr="002A71A6">
        <w:rPr>
          <w:rFonts w:ascii="Arial" w:hAnsi="Arial" w:cs="Arial"/>
        </w:rPr>
        <w:t xml:space="preserve">U skladu sa 32j Zakona, nadzor nad realizacijom finansiranih projekata vrši komisija za raspodjelu sredstava za finansiranje projekata i programa nevladinih organizacija. </w:t>
      </w:r>
    </w:p>
    <w:p w14:paraId="7B767C3F" w14:textId="77777777" w:rsidR="009C15EE" w:rsidRPr="002A71A6" w:rsidRDefault="009C15EE" w:rsidP="00EE1BCD">
      <w:pPr>
        <w:tabs>
          <w:tab w:val="left" w:pos="5589"/>
        </w:tabs>
        <w:jc w:val="both"/>
        <w:rPr>
          <w:rFonts w:ascii="Arial" w:hAnsi="Arial" w:cs="Arial"/>
        </w:rPr>
      </w:pPr>
      <w:r w:rsidRPr="002A71A6">
        <w:rPr>
          <w:rFonts w:ascii="Arial" w:hAnsi="Arial" w:cs="Arial"/>
        </w:rPr>
        <w:t xml:space="preserve">Ovaj segment je </w:t>
      </w:r>
      <w:r w:rsidR="00F87B43">
        <w:rPr>
          <w:rFonts w:ascii="Arial" w:hAnsi="Arial" w:cs="Arial"/>
        </w:rPr>
        <w:t>od izuzetne važnosti</w:t>
      </w:r>
      <w:r w:rsidRPr="002A71A6">
        <w:rPr>
          <w:rFonts w:ascii="Arial" w:hAnsi="Arial" w:cs="Arial"/>
        </w:rPr>
        <w:t>, jer se samo kroz odgovarajući monitoring sprovođenja projekata i programa može planirati efektivna evaluacija uspješnosti rezultata čitavog konkursa, a samim time i predložiti eventualne izmjene i dopune prioriteta te kriterijuma za prijavu u novom ciklusu finansiranja.</w:t>
      </w:r>
    </w:p>
    <w:p w14:paraId="0B89802A" w14:textId="77777777" w:rsidR="00285CBA" w:rsidRPr="002A71A6" w:rsidRDefault="00285CBA" w:rsidP="00EE1BCD">
      <w:pPr>
        <w:tabs>
          <w:tab w:val="left" w:pos="5589"/>
        </w:tabs>
        <w:jc w:val="both"/>
        <w:rPr>
          <w:rFonts w:ascii="Arial" w:hAnsi="Arial" w:cs="Arial"/>
        </w:rPr>
      </w:pPr>
      <w:r w:rsidRPr="002A71A6">
        <w:rPr>
          <w:rFonts w:ascii="Arial" w:hAnsi="Arial" w:cs="Arial"/>
        </w:rPr>
        <w:t>Propisima je utvrđeno da se monitoring vrši kroz izvještaje o realizaciji projek</w:t>
      </w:r>
      <w:r w:rsidR="009005A1" w:rsidRPr="002A71A6">
        <w:rPr>
          <w:rFonts w:ascii="Arial" w:hAnsi="Arial" w:cs="Arial"/>
        </w:rPr>
        <w:t>a</w:t>
      </w:r>
      <w:r w:rsidRPr="002A71A6">
        <w:rPr>
          <w:rFonts w:ascii="Arial" w:hAnsi="Arial" w:cs="Arial"/>
        </w:rPr>
        <w:t xml:space="preserve">ta koje komisiji dostavljaju nevladine organizacije. Komisije zadržavaju pravo kontinuiranog praćenja </w:t>
      </w:r>
      <w:r w:rsidR="00FB2A2D" w:rsidRPr="002A71A6">
        <w:rPr>
          <w:rFonts w:ascii="Arial" w:hAnsi="Arial" w:cs="Arial"/>
        </w:rPr>
        <w:t xml:space="preserve">realizacije projekta </w:t>
      </w:r>
      <w:r w:rsidRPr="002A71A6">
        <w:rPr>
          <w:rFonts w:ascii="Arial" w:hAnsi="Arial" w:cs="Arial"/>
        </w:rPr>
        <w:t xml:space="preserve">i namjenskog trošenja sredstava i u tom smislu se mogu organizovati i terenske posjete u prostorijama korisnika u toku i </w:t>
      </w:r>
      <w:r w:rsidR="008635F4" w:rsidRPr="002A71A6">
        <w:rPr>
          <w:rFonts w:ascii="Arial" w:hAnsi="Arial" w:cs="Arial"/>
        </w:rPr>
        <w:t>po završetku</w:t>
      </w:r>
      <w:r w:rsidRPr="002A71A6">
        <w:rPr>
          <w:rFonts w:ascii="Arial" w:hAnsi="Arial" w:cs="Arial"/>
        </w:rPr>
        <w:t xml:space="preserve"> projekta.</w:t>
      </w:r>
    </w:p>
    <w:p w14:paraId="350687BA" w14:textId="7A28475C" w:rsidR="00691D16" w:rsidRDefault="00285CBA" w:rsidP="00EE1BCD">
      <w:pPr>
        <w:tabs>
          <w:tab w:val="left" w:pos="5589"/>
        </w:tabs>
        <w:jc w:val="both"/>
        <w:rPr>
          <w:rFonts w:ascii="Arial" w:hAnsi="Arial" w:cs="Arial"/>
        </w:rPr>
      </w:pPr>
      <w:r w:rsidRPr="002A71A6">
        <w:rPr>
          <w:rFonts w:ascii="Arial" w:hAnsi="Arial" w:cs="Arial"/>
        </w:rPr>
        <w:t>U 2019. godini, ministarstva su dominantno vršila monitoring analizom periodičnih ili završnih izvještaja nevladinih organiz</w:t>
      </w:r>
      <w:r w:rsidR="001132E5" w:rsidRPr="002A71A6">
        <w:rPr>
          <w:rFonts w:ascii="Arial" w:hAnsi="Arial" w:cs="Arial"/>
        </w:rPr>
        <w:t>a</w:t>
      </w:r>
      <w:r w:rsidRPr="002A71A6">
        <w:rPr>
          <w:rFonts w:ascii="Arial" w:hAnsi="Arial" w:cs="Arial"/>
        </w:rPr>
        <w:t>cija, dok je</w:t>
      </w:r>
      <w:r w:rsidR="001773E2">
        <w:rPr>
          <w:rFonts w:ascii="Arial" w:hAnsi="Arial" w:cs="Arial"/>
        </w:rPr>
        <w:t xml:space="preserve"> i</w:t>
      </w:r>
      <w:r w:rsidRPr="002A71A6">
        <w:rPr>
          <w:rFonts w:ascii="Arial" w:hAnsi="Arial" w:cs="Arial"/>
        </w:rPr>
        <w:t xml:space="preserve"> terenske posjete sprovelo</w:t>
      </w:r>
      <w:r w:rsidR="00EF4FDC">
        <w:rPr>
          <w:rFonts w:ascii="Arial" w:hAnsi="Arial" w:cs="Arial"/>
        </w:rPr>
        <w:t xml:space="preserve"> sedam</w:t>
      </w:r>
      <w:r w:rsidR="009C15EE" w:rsidRPr="002A71A6">
        <w:rPr>
          <w:rFonts w:ascii="Arial" w:hAnsi="Arial" w:cs="Arial"/>
        </w:rPr>
        <w:t xml:space="preserve"> ministarstava.</w:t>
      </w:r>
      <w:r w:rsidR="00691D16" w:rsidRPr="002A71A6">
        <w:rPr>
          <w:rFonts w:ascii="Arial" w:hAnsi="Arial" w:cs="Arial"/>
        </w:rPr>
        <w:t xml:space="preserve"> </w:t>
      </w:r>
    </w:p>
    <w:p w14:paraId="5691B473" w14:textId="77777777" w:rsidR="00EF4FDC" w:rsidRDefault="00A846C9" w:rsidP="00EE1BCD">
      <w:pPr>
        <w:tabs>
          <w:tab w:val="left" w:pos="5589"/>
        </w:tabs>
        <w:jc w:val="both"/>
        <w:rPr>
          <w:rFonts w:ascii="Arial" w:hAnsi="Arial" w:cs="Arial"/>
        </w:rPr>
      </w:pPr>
      <w:r>
        <w:rPr>
          <w:rFonts w:ascii="Arial" w:hAnsi="Arial" w:cs="Arial"/>
        </w:rPr>
        <w:t>Utvrđene</w:t>
      </w:r>
      <w:r w:rsidR="00EF4FDC">
        <w:rPr>
          <w:rFonts w:ascii="Arial" w:hAnsi="Arial" w:cs="Arial"/>
        </w:rPr>
        <w:t xml:space="preserve"> su dvije nepravilnosti u realizaciji projekata koje je podržalo Ministarstvo rada i socijalnog staranja, ali povraćaja sredstava nije bilo.</w:t>
      </w:r>
    </w:p>
    <w:p w14:paraId="2EC47D5D" w14:textId="77777777" w:rsidR="00EF4FDC" w:rsidRPr="002A71A6" w:rsidRDefault="00EF4FDC" w:rsidP="00EE1BCD">
      <w:pPr>
        <w:tabs>
          <w:tab w:val="left" w:pos="5589"/>
        </w:tabs>
        <w:jc w:val="both"/>
        <w:rPr>
          <w:rFonts w:ascii="Arial" w:hAnsi="Arial" w:cs="Arial"/>
        </w:rPr>
      </w:pPr>
      <w:r>
        <w:rPr>
          <w:rFonts w:ascii="Arial" w:hAnsi="Arial" w:cs="Arial"/>
        </w:rPr>
        <w:t xml:space="preserve">Jedna nevladina organizacija je odustala od realizacije dva projekta koje je podržalo Ministarstvo održivog razvoja i turizma, ukupne vrijednosti </w:t>
      </w:r>
      <w:r w:rsidR="00886925">
        <w:rPr>
          <w:rFonts w:ascii="Arial" w:hAnsi="Arial" w:cs="Arial"/>
        </w:rPr>
        <w:t>6.115,00 eura.</w:t>
      </w:r>
    </w:p>
    <w:p w14:paraId="430A2D9B" w14:textId="5D67DE62" w:rsidR="00430FB5" w:rsidRPr="002A71A6" w:rsidRDefault="00BD2060" w:rsidP="00CD49E4">
      <w:pPr>
        <w:tabs>
          <w:tab w:val="left" w:pos="5589"/>
        </w:tabs>
        <w:jc w:val="both"/>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222A91E3" wp14:editId="58415507">
                <wp:simplePos x="0" y="0"/>
                <wp:positionH relativeFrom="margin">
                  <wp:posOffset>0</wp:posOffset>
                </wp:positionH>
                <wp:positionV relativeFrom="paragraph">
                  <wp:posOffset>0</wp:posOffset>
                </wp:positionV>
                <wp:extent cx="7600950" cy="53975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539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6313F133" w14:textId="77777777" w:rsidR="00C76CA8" w:rsidRPr="00F55B65" w:rsidRDefault="00C76CA8" w:rsidP="00E42138">
                            <w:pPr>
                              <w:rPr>
                                <w:rFonts w:ascii="Arial" w:hAnsi="Arial" w:cs="Arial"/>
                                <w:b/>
                                <w:color w:val="FFFFFF" w:themeColor="background1"/>
                                <w:sz w:val="28"/>
                                <w:szCs w:val="28"/>
                              </w:rPr>
                            </w:pPr>
                            <w:r>
                              <w:rPr>
                                <w:rFonts w:ascii="Arial" w:hAnsi="Arial" w:cs="Arial"/>
                                <w:b/>
                                <w:color w:val="FFFFFF" w:themeColor="background1"/>
                                <w:sz w:val="28"/>
                                <w:szCs w:val="28"/>
                              </w:rPr>
                              <w:t>IV KOFINANSIRANJE PROJEKATA I PROGRAMA NVO PODRŽANIH IZ FONDOVA EVROPSKE UNIJE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A91E3" id="Rectangle 25" o:spid="_x0000_s1048" style="position:absolute;left:0;text-align:left;margin-left:0;margin-top:0;width:598.5pt;height: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" fillcolor="#5b9bd5" strokecolor="#41719c" strokeweight="1pt">
                <v:path arrowok="t"/>
                <v:textbox>
                  <w:txbxContent>
                    <w:p w14:paraId="6313F133" w14:textId="77777777" w:rsidR="00C76CA8" w:rsidRPr="00F55B65" w:rsidRDefault="00C76CA8" w:rsidP="00E42138">
                      <w:pPr>
                        <w:rPr>
                          <w:rFonts w:ascii="Arial" w:hAnsi="Arial" w:cs="Arial"/>
                          <w:b/>
                          <w:color w:val="FFFFFF" w:themeColor="background1"/>
                          <w:sz w:val="28"/>
                          <w:szCs w:val="28"/>
                        </w:rPr>
                      </w:pPr>
                      <w:r>
                        <w:rPr>
                          <w:rFonts w:ascii="Arial" w:hAnsi="Arial" w:cs="Arial"/>
                          <w:b/>
                          <w:color w:val="FFFFFF" w:themeColor="background1"/>
                          <w:sz w:val="28"/>
                          <w:szCs w:val="28"/>
                        </w:rPr>
                        <w:t>IV KOFINANSIRANJE PROJEKATA I PROGRAMA NVO PODRŽANIH IZ FONDOVA EVROPSKE UNIJE</w:t>
                      </w:r>
                    </w:p>
                  </w:txbxContent>
                </v:textbox>
                <w10:wrap anchorx="margin"/>
              </v:rect>
            </w:pict>
          </mc:Fallback>
        </mc:AlternateContent>
      </w:r>
    </w:p>
    <w:p w14:paraId="78845E75" w14:textId="77777777" w:rsidR="00E42138" w:rsidRPr="002A71A6" w:rsidRDefault="00E42138" w:rsidP="00CD49E4">
      <w:pPr>
        <w:tabs>
          <w:tab w:val="left" w:pos="5589"/>
        </w:tabs>
        <w:jc w:val="both"/>
        <w:rPr>
          <w:rFonts w:ascii="Arial" w:hAnsi="Arial" w:cs="Arial"/>
        </w:rPr>
      </w:pPr>
    </w:p>
    <w:p w14:paraId="0928B5D4" w14:textId="77777777" w:rsidR="00D500AD" w:rsidRPr="002A71A6" w:rsidRDefault="00D500AD" w:rsidP="00C06AC1">
      <w:pPr>
        <w:jc w:val="both"/>
        <w:rPr>
          <w:rFonts w:ascii="Arial" w:hAnsi="Arial" w:cs="Arial"/>
        </w:rPr>
      </w:pPr>
    </w:p>
    <w:p w14:paraId="79D43B49" w14:textId="77777777" w:rsidR="00C06AC1" w:rsidRPr="002A71A6" w:rsidRDefault="00C06AC1" w:rsidP="00C06AC1">
      <w:pPr>
        <w:jc w:val="both"/>
        <w:rPr>
          <w:rFonts w:ascii="Arial" w:hAnsi="Arial" w:cs="Arial"/>
        </w:rPr>
      </w:pPr>
      <w:r w:rsidRPr="002A71A6">
        <w:rPr>
          <w:rFonts w:ascii="Arial" w:hAnsi="Arial" w:cs="Arial"/>
        </w:rPr>
        <w:t>Uredbom o postupku i načinu kofinansiranja projekata i programa nevladinih organizacija podržanih iz fondova Evropske unije, propisano je da se sredstva obezbjeđuju u iznosu do 100% ugovorom utvrđenog obaveznog učešća nevladine organizacije na projektima i programima za koje je podnijet zahtjev za kofinansiranje, a koja se realizuju u tekućoj godini, sve do utroška iznosa utvrđenim Zakonom u ovu namjenu.</w:t>
      </w:r>
    </w:p>
    <w:p w14:paraId="5DF36557" w14:textId="77777777" w:rsidR="00C06AC1" w:rsidRDefault="00C06AC1" w:rsidP="00C06AC1">
      <w:pPr>
        <w:jc w:val="both"/>
        <w:rPr>
          <w:rFonts w:ascii="Arial" w:hAnsi="Arial" w:cs="Arial"/>
        </w:rPr>
      </w:pPr>
      <w:r w:rsidRPr="002A71A6">
        <w:rPr>
          <w:rFonts w:ascii="Arial" w:hAnsi="Arial" w:cs="Arial"/>
        </w:rPr>
        <w:t>Ministarstvo javne uprave</w:t>
      </w:r>
      <w:r w:rsidR="00D500AD" w:rsidRPr="002A71A6">
        <w:rPr>
          <w:rFonts w:ascii="Arial" w:hAnsi="Arial" w:cs="Arial"/>
        </w:rPr>
        <w:t xml:space="preserve"> je</w:t>
      </w:r>
      <w:r w:rsidRPr="002A71A6">
        <w:rPr>
          <w:rFonts w:ascii="Arial" w:hAnsi="Arial" w:cs="Arial"/>
        </w:rPr>
        <w:t xml:space="preserve"> </w:t>
      </w:r>
      <w:r w:rsidR="00D500AD" w:rsidRPr="002A71A6">
        <w:rPr>
          <w:rFonts w:ascii="Arial" w:hAnsi="Arial" w:cs="Arial"/>
        </w:rPr>
        <w:t xml:space="preserve">18. </w:t>
      </w:r>
      <w:r w:rsidRPr="002A71A6">
        <w:rPr>
          <w:rFonts w:ascii="Arial" w:hAnsi="Arial" w:cs="Arial"/>
        </w:rPr>
        <w:t xml:space="preserve">marta objavilo </w:t>
      </w:r>
      <w:r w:rsidR="00D500AD" w:rsidRPr="002A71A6">
        <w:rPr>
          <w:rFonts w:ascii="Arial" w:hAnsi="Arial" w:cs="Arial"/>
        </w:rPr>
        <w:t>J</w:t>
      </w:r>
      <w:r w:rsidRPr="002A71A6">
        <w:rPr>
          <w:rFonts w:ascii="Arial" w:hAnsi="Arial" w:cs="Arial"/>
        </w:rPr>
        <w:t>avni konkurs</w:t>
      </w:r>
      <w:r w:rsidR="00D500AD" w:rsidRPr="002A71A6">
        <w:rPr>
          <w:rFonts w:ascii="Arial" w:hAnsi="Arial" w:cs="Arial"/>
        </w:rPr>
        <w:t xml:space="preserve"> za kofinansiranje projekata i programa NVO podržanih iz fondova EU,</w:t>
      </w:r>
      <w:r w:rsidRPr="002A71A6">
        <w:rPr>
          <w:rFonts w:ascii="Arial" w:hAnsi="Arial" w:cs="Arial"/>
        </w:rPr>
        <w:t xml:space="preserve"> kojim je </w:t>
      </w:r>
      <w:r w:rsidRPr="001054DA">
        <w:rPr>
          <w:rFonts w:ascii="Arial" w:hAnsi="Arial" w:cs="Arial"/>
          <w:b/>
          <w:bCs/>
        </w:rPr>
        <w:t>opredijeljeno</w:t>
      </w:r>
      <w:r w:rsidR="00D500AD" w:rsidRPr="001054DA">
        <w:rPr>
          <w:rFonts w:ascii="Arial" w:hAnsi="Arial" w:cs="Arial"/>
          <w:b/>
          <w:bCs/>
        </w:rPr>
        <w:t xml:space="preserve"> 910.737,43 eura</w:t>
      </w:r>
      <w:r w:rsidR="00C9159C" w:rsidRPr="001054DA">
        <w:rPr>
          <w:rFonts w:ascii="Arial" w:hAnsi="Arial" w:cs="Arial"/>
          <w:b/>
          <w:bCs/>
        </w:rPr>
        <w:t>.</w:t>
      </w:r>
      <w:r w:rsidR="00C9159C" w:rsidRPr="002A71A6">
        <w:rPr>
          <w:rFonts w:ascii="Arial" w:hAnsi="Arial" w:cs="Arial"/>
        </w:rPr>
        <w:t xml:space="preserve"> Konkurs je bio otvoren do 1. decembra 2019. godine.</w:t>
      </w:r>
    </w:p>
    <w:p w14:paraId="5D83A454" w14:textId="77777777" w:rsidR="0052280E" w:rsidRDefault="0052280E" w:rsidP="00C06AC1">
      <w:pPr>
        <w:jc w:val="both"/>
        <w:rPr>
          <w:rFonts w:ascii="Arial" w:hAnsi="Arial" w:cs="Arial"/>
        </w:rPr>
      </w:pPr>
    </w:p>
    <w:p w14:paraId="1E440FAC" w14:textId="77777777" w:rsidR="0052280E" w:rsidRPr="002A71A6" w:rsidRDefault="0052280E" w:rsidP="00D10995">
      <w:pPr>
        <w:ind w:left="3540" w:firstLine="708"/>
        <w:jc w:val="both"/>
        <w:rPr>
          <w:rFonts w:ascii="Arial" w:hAnsi="Arial" w:cs="Arial"/>
        </w:rPr>
      </w:pPr>
      <w:r w:rsidRPr="00857089">
        <w:rPr>
          <w:rFonts w:ascii="Calibri" w:eastAsia="Calibri" w:hAnsi="Calibri" w:cs="Times New Roman"/>
          <w:noProof/>
        </w:rPr>
        <w:drawing>
          <wp:inline distT="0" distB="0" distL="0" distR="0" wp14:anchorId="562B6B29" wp14:editId="5ABAD87D">
            <wp:extent cx="3217545" cy="2411730"/>
            <wp:effectExtent l="0" t="0" r="1905" b="7620"/>
            <wp:docPr id="14" name="Chart 14"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r>
    </w:p>
    <w:p w14:paraId="3419F534" w14:textId="77777777" w:rsidR="0052280E" w:rsidRDefault="00BD3A7A" w:rsidP="00C06AC1">
      <w:pPr>
        <w:jc w:val="both"/>
        <w:rPr>
          <w:rFonts w:ascii="Arial" w:hAnsi="Arial" w:cs="Arial"/>
        </w:rPr>
      </w:pPr>
      <w:r>
        <w:rPr>
          <w:rFonts w:ascii="Arial" w:hAnsi="Arial" w:cs="Arial"/>
        </w:rPr>
        <w:t>U 201</w:t>
      </w:r>
      <w:r w:rsidR="00CE69C8" w:rsidRPr="002A71A6">
        <w:rPr>
          <w:rFonts w:ascii="Arial" w:hAnsi="Arial" w:cs="Arial"/>
        </w:rPr>
        <w:t xml:space="preserve">9. godini, </w:t>
      </w:r>
      <w:r w:rsidR="00253E55" w:rsidRPr="002A71A6">
        <w:rPr>
          <w:rFonts w:ascii="Arial" w:hAnsi="Arial" w:cs="Arial"/>
        </w:rPr>
        <w:t>po javnom</w:t>
      </w:r>
      <w:r w:rsidR="00CE69C8" w:rsidRPr="002A71A6">
        <w:rPr>
          <w:rFonts w:ascii="Arial" w:hAnsi="Arial" w:cs="Arial"/>
        </w:rPr>
        <w:t xml:space="preserve"> konkurs</w:t>
      </w:r>
      <w:r w:rsidR="00253E55" w:rsidRPr="002A71A6">
        <w:rPr>
          <w:rFonts w:ascii="Arial" w:hAnsi="Arial" w:cs="Arial"/>
        </w:rPr>
        <w:t>u</w:t>
      </w:r>
      <w:r w:rsidR="00CE69C8" w:rsidRPr="002A71A6">
        <w:rPr>
          <w:rFonts w:ascii="Arial" w:hAnsi="Arial" w:cs="Arial"/>
        </w:rPr>
        <w:t xml:space="preserve"> pristig</w:t>
      </w:r>
      <w:r w:rsidR="007A4512">
        <w:rPr>
          <w:rFonts w:ascii="Arial" w:hAnsi="Arial" w:cs="Arial"/>
        </w:rPr>
        <w:t>l</w:t>
      </w:r>
      <w:r w:rsidR="00253E55" w:rsidRPr="002A71A6">
        <w:rPr>
          <w:rFonts w:ascii="Arial" w:hAnsi="Arial" w:cs="Arial"/>
        </w:rPr>
        <w:t>o je</w:t>
      </w:r>
      <w:r w:rsidR="00CE69C8" w:rsidRPr="002A71A6">
        <w:rPr>
          <w:rFonts w:ascii="Arial" w:hAnsi="Arial" w:cs="Arial"/>
        </w:rPr>
        <w:t xml:space="preserve"> </w:t>
      </w:r>
      <w:r w:rsidR="007A4512">
        <w:rPr>
          <w:rFonts w:ascii="Arial" w:hAnsi="Arial" w:cs="Arial"/>
        </w:rPr>
        <w:t xml:space="preserve">40 </w:t>
      </w:r>
      <w:r w:rsidR="0052280E">
        <w:rPr>
          <w:rFonts w:ascii="Arial" w:hAnsi="Arial" w:cs="Arial"/>
        </w:rPr>
        <w:t>zahtjeva za kofinansiranje</w:t>
      </w:r>
      <w:r w:rsidR="00D82445">
        <w:rPr>
          <w:rFonts w:ascii="Arial" w:hAnsi="Arial" w:cs="Arial"/>
        </w:rPr>
        <w:t>,</w:t>
      </w:r>
      <w:r w:rsidR="007D1392">
        <w:rPr>
          <w:rFonts w:ascii="Arial" w:hAnsi="Arial" w:cs="Arial"/>
        </w:rPr>
        <w:t xml:space="preserve"> znatno manje u odnosu na 2018. godinu, kada je dostavljen 71 zahtjev.</w:t>
      </w:r>
      <w:r w:rsidR="007A4512">
        <w:rPr>
          <w:rFonts w:ascii="Arial" w:hAnsi="Arial" w:cs="Arial"/>
        </w:rPr>
        <w:t xml:space="preserve"> </w:t>
      </w:r>
      <w:r w:rsidR="007D1392">
        <w:rPr>
          <w:rFonts w:ascii="Arial" w:hAnsi="Arial" w:cs="Arial"/>
        </w:rPr>
        <w:t xml:space="preserve">Uslove javnog konkursa nije zadovoljilo 17 prijava, </w:t>
      </w:r>
      <w:r w:rsidR="007A4512">
        <w:rPr>
          <w:rFonts w:ascii="Arial" w:hAnsi="Arial" w:cs="Arial"/>
        </w:rPr>
        <w:t>a upućeno je i 17 zahtjeva za dopunu.</w:t>
      </w:r>
    </w:p>
    <w:p w14:paraId="62E09CD0" w14:textId="77777777" w:rsidR="00D10995" w:rsidRDefault="00D10995" w:rsidP="00D10995">
      <w:pPr>
        <w:jc w:val="both"/>
        <w:rPr>
          <w:rFonts w:ascii="Arial" w:hAnsi="Arial" w:cs="Arial"/>
        </w:rPr>
      </w:pPr>
      <w:r>
        <w:rPr>
          <w:noProof/>
        </w:rPr>
        <w:drawing>
          <wp:inline distT="0" distB="0" distL="0" distR="0" wp14:anchorId="4D101005" wp14:editId="7C437D22">
            <wp:extent cx="2274570" cy="1914525"/>
            <wp:effectExtent l="0" t="0" r="1143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Arial" w:hAnsi="Arial" w:cs="Arial"/>
        </w:rPr>
        <w:tab/>
      </w:r>
      <w:r>
        <w:rPr>
          <w:noProof/>
        </w:rPr>
        <w:drawing>
          <wp:inline distT="0" distB="0" distL="0" distR="0" wp14:anchorId="44248214" wp14:editId="479F1581">
            <wp:extent cx="2527935" cy="1914525"/>
            <wp:effectExtent l="0" t="0" r="5715" b="952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Arial" w:hAnsi="Arial" w:cs="Arial"/>
        </w:rPr>
        <w:tab/>
        <w:t xml:space="preserve">    </w:t>
      </w:r>
      <w:r>
        <w:rPr>
          <w:rFonts w:ascii="Arial" w:hAnsi="Arial" w:cs="Arial"/>
        </w:rPr>
        <w:tab/>
      </w:r>
      <w:r>
        <w:rPr>
          <w:noProof/>
        </w:rPr>
        <w:drawing>
          <wp:inline distT="0" distB="0" distL="0" distR="0" wp14:anchorId="3D08C058" wp14:editId="13C7B894">
            <wp:extent cx="2527935" cy="1914525"/>
            <wp:effectExtent l="0" t="0" r="5715" b="952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ECB7FE" w14:textId="77777777" w:rsidR="00C06AC1" w:rsidRDefault="00253E55" w:rsidP="00C06AC1">
      <w:pPr>
        <w:jc w:val="both"/>
        <w:rPr>
          <w:rFonts w:ascii="Arial" w:hAnsi="Arial" w:cs="Arial"/>
        </w:rPr>
      </w:pPr>
      <w:r w:rsidRPr="002A71A6">
        <w:rPr>
          <w:rFonts w:ascii="Arial" w:hAnsi="Arial" w:cs="Arial"/>
        </w:rPr>
        <w:t>D</w:t>
      </w:r>
      <w:r w:rsidR="00CE69C8" w:rsidRPr="002A71A6">
        <w:rPr>
          <w:rFonts w:ascii="Arial" w:hAnsi="Arial" w:cs="Arial"/>
        </w:rPr>
        <w:t>o 20. decembra</w:t>
      </w:r>
      <w:r w:rsidR="00C06AC1" w:rsidRPr="002A71A6">
        <w:rPr>
          <w:rFonts w:ascii="Arial" w:hAnsi="Arial" w:cs="Arial"/>
        </w:rPr>
        <w:t xml:space="preserve"> don</w:t>
      </w:r>
      <w:r w:rsidR="00BD3A7A">
        <w:rPr>
          <w:rFonts w:ascii="Arial" w:hAnsi="Arial" w:cs="Arial"/>
        </w:rPr>
        <w:t>ijeto</w:t>
      </w:r>
      <w:r w:rsidR="00C06AC1" w:rsidRPr="002A71A6">
        <w:rPr>
          <w:rFonts w:ascii="Arial" w:hAnsi="Arial" w:cs="Arial"/>
        </w:rPr>
        <w:t xml:space="preserve"> </w:t>
      </w:r>
      <w:r w:rsidR="00743401" w:rsidRPr="002A71A6">
        <w:rPr>
          <w:rFonts w:ascii="Arial" w:hAnsi="Arial" w:cs="Arial"/>
        </w:rPr>
        <w:t xml:space="preserve">je </w:t>
      </w:r>
      <w:r w:rsidR="00C06AC1" w:rsidRPr="002A71A6">
        <w:rPr>
          <w:rFonts w:ascii="Arial" w:hAnsi="Arial" w:cs="Arial"/>
        </w:rPr>
        <w:t>pet odluka o raspodjeli sredstava</w:t>
      </w:r>
      <w:r w:rsidR="00743401" w:rsidRPr="002A71A6">
        <w:rPr>
          <w:rFonts w:ascii="Arial" w:hAnsi="Arial" w:cs="Arial"/>
        </w:rPr>
        <w:t xml:space="preserve"> za kofinansiranje,</w:t>
      </w:r>
      <w:r w:rsidR="00C06AC1" w:rsidRPr="002A71A6">
        <w:rPr>
          <w:rFonts w:ascii="Arial" w:hAnsi="Arial" w:cs="Arial"/>
        </w:rPr>
        <w:t xml:space="preserve"> </w:t>
      </w:r>
      <w:r w:rsidR="00743401" w:rsidRPr="002A71A6">
        <w:rPr>
          <w:rFonts w:ascii="Arial" w:hAnsi="Arial" w:cs="Arial"/>
        </w:rPr>
        <w:t xml:space="preserve">na osnovu kojih </w:t>
      </w:r>
      <w:r w:rsidR="00C9159C" w:rsidRPr="002A71A6">
        <w:rPr>
          <w:rFonts w:ascii="Arial" w:hAnsi="Arial" w:cs="Arial"/>
        </w:rPr>
        <w:t>su</w:t>
      </w:r>
      <w:r w:rsidR="00743401" w:rsidRPr="002A71A6">
        <w:rPr>
          <w:rFonts w:ascii="Arial" w:hAnsi="Arial" w:cs="Arial"/>
        </w:rPr>
        <w:t xml:space="preserve"> </w:t>
      </w:r>
      <w:r w:rsidR="00C9159C" w:rsidRPr="002A71A6">
        <w:rPr>
          <w:rFonts w:ascii="Arial" w:hAnsi="Arial" w:cs="Arial"/>
        </w:rPr>
        <w:t xml:space="preserve">u ukupnom iznosu od </w:t>
      </w:r>
      <w:bookmarkStart w:id="15" w:name="_Hlk51102239"/>
      <w:r w:rsidR="00C9159C" w:rsidRPr="005A5276">
        <w:rPr>
          <w:rFonts w:ascii="Arial" w:hAnsi="Arial" w:cs="Arial"/>
          <w:b/>
          <w:bCs/>
        </w:rPr>
        <w:t>372.966,50 eura</w:t>
      </w:r>
      <w:r w:rsidR="00C9159C" w:rsidRPr="002A71A6">
        <w:rPr>
          <w:rFonts w:ascii="Arial" w:hAnsi="Arial" w:cs="Arial"/>
        </w:rPr>
        <w:t xml:space="preserve"> </w:t>
      </w:r>
      <w:bookmarkEnd w:id="15"/>
      <w:r w:rsidR="00743401" w:rsidRPr="002A71A6">
        <w:rPr>
          <w:rFonts w:ascii="Arial" w:hAnsi="Arial" w:cs="Arial"/>
        </w:rPr>
        <w:t>podržan</w:t>
      </w:r>
      <w:r w:rsidR="00C9159C" w:rsidRPr="002A71A6">
        <w:rPr>
          <w:rFonts w:ascii="Arial" w:hAnsi="Arial" w:cs="Arial"/>
        </w:rPr>
        <w:t>a</w:t>
      </w:r>
      <w:r w:rsidR="00743401" w:rsidRPr="002A71A6">
        <w:rPr>
          <w:rFonts w:ascii="Arial" w:hAnsi="Arial" w:cs="Arial"/>
        </w:rPr>
        <w:t xml:space="preserve"> 23 projekta</w:t>
      </w:r>
      <w:r w:rsidR="007A4512">
        <w:rPr>
          <w:rFonts w:ascii="Arial" w:hAnsi="Arial" w:cs="Arial"/>
        </w:rPr>
        <w:t>, koja su ispunila uslove konkursa</w:t>
      </w:r>
      <w:r w:rsidR="00997EA7" w:rsidRPr="002A71A6">
        <w:rPr>
          <w:rFonts w:ascii="Arial" w:hAnsi="Arial" w:cs="Arial"/>
        </w:rPr>
        <w:t xml:space="preserve">. </w:t>
      </w:r>
      <w:r w:rsidR="001020D8">
        <w:rPr>
          <w:rFonts w:ascii="Arial" w:hAnsi="Arial" w:cs="Arial"/>
        </w:rPr>
        <w:t>Za razliku od 2018. godine</w:t>
      </w:r>
      <w:r w:rsidR="00C73916">
        <w:rPr>
          <w:rFonts w:ascii="Arial" w:hAnsi="Arial" w:cs="Arial"/>
        </w:rPr>
        <w:t xml:space="preserve">, u 2019. je bilo manje dostavljenih prijava u odnosu na raspoloživa sredstva, te je </w:t>
      </w:r>
      <w:r w:rsidR="00381A84">
        <w:rPr>
          <w:rFonts w:ascii="Arial" w:hAnsi="Arial" w:cs="Arial"/>
        </w:rPr>
        <w:t>preostali iznos</w:t>
      </w:r>
      <w:r w:rsidR="00C73916">
        <w:rPr>
          <w:rFonts w:ascii="Arial" w:hAnsi="Arial" w:cs="Arial"/>
        </w:rPr>
        <w:t xml:space="preserve"> </w:t>
      </w:r>
      <w:r w:rsidR="00BD3A7A">
        <w:rPr>
          <w:rFonts w:ascii="Arial" w:hAnsi="Arial" w:cs="Arial"/>
        </w:rPr>
        <w:t xml:space="preserve">od 537.770,93 eura </w:t>
      </w:r>
      <w:r w:rsidR="00C73916">
        <w:rPr>
          <w:rFonts w:ascii="Arial" w:hAnsi="Arial" w:cs="Arial"/>
        </w:rPr>
        <w:t>ostao neraspodijeljen.</w:t>
      </w:r>
    </w:p>
    <w:p w14:paraId="5D5B82B5" w14:textId="77777777" w:rsidR="007A4512" w:rsidRDefault="007A4512" w:rsidP="00C06AC1">
      <w:pPr>
        <w:jc w:val="both"/>
        <w:rPr>
          <w:rFonts w:ascii="Arial" w:hAnsi="Arial" w:cs="Arial"/>
        </w:rPr>
      </w:pPr>
      <w:r>
        <w:rPr>
          <w:rFonts w:ascii="Arial" w:hAnsi="Arial" w:cs="Arial"/>
        </w:rPr>
        <w:t>Najniži iznos koji je dodijeljen po jednom projektu iznosi 2.356,92 eura, dok je najviši 39.930,84 eura</w:t>
      </w:r>
    </w:p>
    <w:p w14:paraId="1AB24820" w14:textId="5CE45833" w:rsidR="00BB08B6" w:rsidRDefault="00BB08B6" w:rsidP="0022330D">
      <w:pPr>
        <w:ind w:left="2832" w:firstLine="708"/>
        <w:jc w:val="both"/>
        <w:rPr>
          <w:rFonts w:ascii="Arial" w:hAnsi="Arial" w:cs="Arial"/>
        </w:rPr>
      </w:pPr>
      <w:r>
        <w:rPr>
          <w:noProof/>
        </w:rPr>
        <w:drawing>
          <wp:inline distT="0" distB="0" distL="0" distR="0" wp14:anchorId="7000B99D" wp14:editId="66DDB08C">
            <wp:extent cx="2737485" cy="2026920"/>
            <wp:effectExtent l="0" t="0" r="5715" b="1143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1886DA" w14:textId="77777777" w:rsidR="00961858" w:rsidRDefault="00961858" w:rsidP="0022330D">
      <w:pPr>
        <w:ind w:left="2832" w:firstLine="708"/>
        <w:jc w:val="both"/>
        <w:rPr>
          <w:rFonts w:ascii="Arial" w:hAnsi="Arial" w:cs="Arial"/>
        </w:rPr>
      </w:pPr>
    </w:p>
    <w:p w14:paraId="4485BC75" w14:textId="77777777" w:rsidR="0022330D" w:rsidRDefault="0022330D" w:rsidP="00C06AC1">
      <w:pPr>
        <w:jc w:val="both"/>
        <w:rPr>
          <w:rFonts w:ascii="Arial" w:hAnsi="Arial" w:cs="Arial"/>
        </w:rPr>
      </w:pPr>
    </w:p>
    <w:p w14:paraId="599B9D42" w14:textId="0B024BC1" w:rsidR="00EE1BCD" w:rsidRPr="002A71A6" w:rsidRDefault="00BD2060" w:rsidP="00BE6A84">
      <w:pPr>
        <w:tabs>
          <w:tab w:val="left" w:pos="5589"/>
        </w:tabs>
        <w:jc w:val="both"/>
        <w:rPr>
          <w:rFonts w:ascii="Arial" w:hAnsi="Arial" w:cs="Arial"/>
          <w:highlight w:val="yellow"/>
        </w:rPr>
      </w:pPr>
      <w:r>
        <w:rPr>
          <w:rFonts w:ascii="Arial" w:hAnsi="Arial" w:cs="Arial"/>
          <w:noProof/>
        </w:rPr>
        <mc:AlternateContent>
          <mc:Choice Requires="wps">
            <w:drawing>
              <wp:anchor distT="0" distB="0" distL="114300" distR="114300" simplePos="0" relativeHeight="251680768" behindDoc="0" locked="0" layoutInCell="1" allowOverlap="1" wp14:anchorId="61CAD614" wp14:editId="49B39FB2">
                <wp:simplePos x="0" y="0"/>
                <wp:positionH relativeFrom="margin">
                  <wp:posOffset>0</wp:posOffset>
                </wp:positionH>
                <wp:positionV relativeFrom="paragraph">
                  <wp:posOffset>0</wp:posOffset>
                </wp:positionV>
                <wp:extent cx="7600950" cy="53975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539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364F250" w14:textId="77777777" w:rsidR="00C76CA8" w:rsidRPr="00F55B65" w:rsidRDefault="00C76CA8" w:rsidP="00EE1BCD">
                            <w:pPr>
                              <w:rPr>
                                <w:rFonts w:ascii="Arial" w:hAnsi="Arial" w:cs="Arial"/>
                                <w:b/>
                                <w:color w:val="FFFFFF" w:themeColor="background1"/>
                                <w:sz w:val="28"/>
                                <w:szCs w:val="28"/>
                              </w:rPr>
                            </w:pPr>
                            <w:r>
                              <w:rPr>
                                <w:rFonts w:ascii="Arial" w:hAnsi="Arial" w:cs="Arial"/>
                                <w:b/>
                                <w:color w:val="FFFFFF" w:themeColor="background1"/>
                                <w:sz w:val="28"/>
                                <w:szCs w:val="28"/>
                              </w:rPr>
                              <w:t>V OCJENA STANJA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AD614" id="Rectangle 22" o:spid="_x0000_s1049" style="position:absolute;left:0;text-align:left;margin-left:0;margin-top:0;width:598.5pt;height: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" fillcolor="#5b9bd5" strokecolor="#41719c" strokeweight="1pt">
                <v:path arrowok="t"/>
                <v:textbox>
                  <w:txbxContent>
                    <w:p w14:paraId="5364F250" w14:textId="77777777" w:rsidR="00C76CA8" w:rsidRPr="00F55B65" w:rsidRDefault="00C76CA8" w:rsidP="00EE1BCD">
                      <w:pPr>
                        <w:rPr>
                          <w:rFonts w:ascii="Arial" w:hAnsi="Arial" w:cs="Arial"/>
                          <w:b/>
                          <w:color w:val="FFFFFF" w:themeColor="background1"/>
                          <w:sz w:val="28"/>
                          <w:szCs w:val="28"/>
                        </w:rPr>
                      </w:pPr>
                      <w:r>
                        <w:rPr>
                          <w:rFonts w:ascii="Arial" w:hAnsi="Arial" w:cs="Arial"/>
                          <w:b/>
                          <w:color w:val="FFFFFF" w:themeColor="background1"/>
                          <w:sz w:val="28"/>
                          <w:szCs w:val="28"/>
                        </w:rPr>
                        <w:t>V OCJENA STANJA</w:t>
                      </w:r>
                    </w:p>
                  </w:txbxContent>
                </v:textbox>
                <w10:wrap anchorx="margin"/>
              </v:rect>
            </w:pict>
          </mc:Fallback>
        </mc:AlternateContent>
      </w:r>
    </w:p>
    <w:p w14:paraId="41ECD521" w14:textId="77777777" w:rsidR="00EE1BCD" w:rsidRPr="002A71A6" w:rsidRDefault="00EE1BCD" w:rsidP="00BE6A84">
      <w:pPr>
        <w:tabs>
          <w:tab w:val="left" w:pos="5589"/>
        </w:tabs>
        <w:jc w:val="both"/>
        <w:rPr>
          <w:rFonts w:ascii="Arial" w:hAnsi="Arial" w:cs="Arial"/>
          <w:highlight w:val="yellow"/>
        </w:rPr>
      </w:pPr>
    </w:p>
    <w:p w14:paraId="35B918E6" w14:textId="77777777" w:rsidR="00EE1BCD" w:rsidRPr="002A71A6" w:rsidRDefault="00EE1BCD" w:rsidP="00BE6A84">
      <w:pPr>
        <w:tabs>
          <w:tab w:val="left" w:pos="5589"/>
        </w:tabs>
        <w:jc w:val="both"/>
        <w:rPr>
          <w:rFonts w:ascii="Arial" w:hAnsi="Arial" w:cs="Arial"/>
          <w:highlight w:val="yellow"/>
        </w:rPr>
      </w:pPr>
    </w:p>
    <w:p w14:paraId="18FCF517" w14:textId="77777777" w:rsidR="00F55588" w:rsidRDefault="00EE1BCD" w:rsidP="00BE6A84">
      <w:pPr>
        <w:tabs>
          <w:tab w:val="left" w:pos="5589"/>
        </w:tabs>
        <w:jc w:val="both"/>
        <w:rPr>
          <w:rFonts w:ascii="Arial" w:hAnsi="Arial" w:cs="Arial"/>
        </w:rPr>
      </w:pPr>
      <w:r w:rsidRPr="002A71A6">
        <w:rPr>
          <w:rFonts w:ascii="Arial" w:hAnsi="Arial" w:cs="Arial"/>
        </w:rPr>
        <w:t xml:space="preserve">Druga godina implementacije decentralizovane raspodjele sredstava može se ocijeniti uspješnom. </w:t>
      </w:r>
      <w:r w:rsidR="00E252FA">
        <w:rPr>
          <w:rFonts w:ascii="Arial" w:hAnsi="Arial" w:cs="Arial"/>
        </w:rPr>
        <w:t>U odnosu na 2018. godinu, ve</w:t>
      </w:r>
      <w:r w:rsidR="00E11226">
        <w:rPr>
          <w:rFonts w:ascii="Arial" w:hAnsi="Arial" w:cs="Arial"/>
        </w:rPr>
        <w:t>ć</w:t>
      </w:r>
      <w:r w:rsidR="00E252FA">
        <w:rPr>
          <w:rFonts w:ascii="Arial" w:hAnsi="Arial" w:cs="Arial"/>
        </w:rPr>
        <w:t>i broj ministarstava prepoznalo je mogući doprinos nevladinih organiz</w:t>
      </w:r>
      <w:r w:rsidR="007F66A3">
        <w:rPr>
          <w:rFonts w:ascii="Arial" w:hAnsi="Arial" w:cs="Arial"/>
        </w:rPr>
        <w:t>a</w:t>
      </w:r>
      <w:r w:rsidR="00E252FA">
        <w:rPr>
          <w:rFonts w:ascii="Arial" w:hAnsi="Arial" w:cs="Arial"/>
        </w:rPr>
        <w:t>cija u ostvarivanju strateških ciljeva, te je proširen i broj oblasti od javnog interesa. Takođe, opredijeljeno je i raspodijeljeno je više sredstava, realizovan je ve</w:t>
      </w:r>
      <w:r w:rsidR="0038746F">
        <w:rPr>
          <w:rFonts w:ascii="Arial" w:hAnsi="Arial" w:cs="Arial"/>
        </w:rPr>
        <w:t>ć</w:t>
      </w:r>
      <w:r w:rsidR="00E252FA">
        <w:rPr>
          <w:rFonts w:ascii="Arial" w:hAnsi="Arial" w:cs="Arial"/>
        </w:rPr>
        <w:t>i broj konkursa i finansiran veći broj projekata.</w:t>
      </w:r>
    </w:p>
    <w:p w14:paraId="3B533C69" w14:textId="77777777" w:rsidR="00E252FA" w:rsidRDefault="00E252FA" w:rsidP="00BE6A84">
      <w:pPr>
        <w:tabs>
          <w:tab w:val="left" w:pos="5589"/>
        </w:tabs>
        <w:jc w:val="both"/>
        <w:rPr>
          <w:rFonts w:ascii="Arial" w:hAnsi="Arial" w:cs="Arial"/>
        </w:rPr>
      </w:pPr>
      <w:r w:rsidRPr="00857089">
        <w:rPr>
          <w:rFonts w:ascii="Calibri" w:eastAsia="Calibri" w:hAnsi="Calibri" w:cs="Times New Roman"/>
          <w:noProof/>
        </w:rPr>
        <w:drawing>
          <wp:inline distT="0" distB="0" distL="0" distR="0" wp14:anchorId="3D83BAB2" wp14:editId="019E1B0E">
            <wp:extent cx="2527935" cy="1543050"/>
            <wp:effectExtent l="0" t="0" r="5715" b="0"/>
            <wp:docPr id="250" name="Chart 250"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Arial" w:hAnsi="Arial" w:cs="Arial"/>
        </w:rPr>
        <w:t xml:space="preserve">     </w:t>
      </w:r>
      <w:r w:rsidRPr="00857089">
        <w:rPr>
          <w:rFonts w:ascii="Calibri" w:eastAsia="Calibri" w:hAnsi="Calibri" w:cs="Times New Roman"/>
          <w:noProof/>
        </w:rPr>
        <w:drawing>
          <wp:inline distT="0" distB="0" distL="0" distR="0" wp14:anchorId="29809A24" wp14:editId="45A61771">
            <wp:extent cx="2527935" cy="1754505"/>
            <wp:effectExtent l="0" t="0" r="5715" b="17145"/>
            <wp:docPr id="251" name="Chart 251" descr="Broj prioritetnih oblasti od javnog interesa"/>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hAnsi="Arial" w:cs="Arial"/>
        </w:rPr>
        <w:t xml:space="preserve">    </w:t>
      </w:r>
      <w:r w:rsidRPr="00857089">
        <w:rPr>
          <w:rFonts w:ascii="Calibri" w:eastAsia="Calibri" w:hAnsi="Calibri" w:cs="Times New Roman"/>
          <w:noProof/>
        </w:rPr>
        <w:drawing>
          <wp:inline distT="0" distB="0" distL="0" distR="0" wp14:anchorId="0FDE3085" wp14:editId="59F80DAB">
            <wp:extent cx="2527935" cy="2085975"/>
            <wp:effectExtent l="0" t="0" r="5715" b="952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4165CF" w14:textId="77777777" w:rsidR="00E74F97" w:rsidRPr="002A71A6" w:rsidRDefault="00E74F97" w:rsidP="00BE6A84">
      <w:pPr>
        <w:tabs>
          <w:tab w:val="left" w:pos="5589"/>
        </w:tabs>
        <w:jc w:val="both"/>
        <w:rPr>
          <w:rFonts w:ascii="Arial" w:hAnsi="Arial" w:cs="Arial"/>
        </w:rPr>
      </w:pPr>
      <w:r w:rsidRPr="002A71A6">
        <w:rPr>
          <w:rFonts w:ascii="Arial" w:hAnsi="Arial" w:cs="Arial"/>
        </w:rPr>
        <w:t>Posebno ohrabruju podaci koji se odnose na sjevernu regiju, imajući u vidu njenu slabiju razvijenost kao i broj nevladinih organizacija koje u njoj djeluju a koje su većinom usmjerene na lokalnu zajednicu</w:t>
      </w:r>
      <w:r w:rsidR="00381996" w:rsidRPr="002A71A6">
        <w:rPr>
          <w:rFonts w:ascii="Arial" w:hAnsi="Arial" w:cs="Arial"/>
        </w:rPr>
        <w:t>.</w:t>
      </w:r>
    </w:p>
    <w:p w14:paraId="7EEB6B9F" w14:textId="77777777" w:rsidR="00E74F97" w:rsidRDefault="007B67CE" w:rsidP="00BE6A84">
      <w:pPr>
        <w:tabs>
          <w:tab w:val="left" w:pos="5589"/>
        </w:tabs>
        <w:jc w:val="both"/>
        <w:rPr>
          <w:rFonts w:ascii="Arial" w:hAnsi="Arial" w:cs="Arial"/>
        </w:rPr>
      </w:pPr>
      <w:r w:rsidRPr="002A71A6">
        <w:rPr>
          <w:rFonts w:ascii="Arial" w:hAnsi="Arial" w:cs="Arial"/>
        </w:rPr>
        <w:t>Istovremeno je k</w:t>
      </w:r>
      <w:r w:rsidR="00EE1BCD" w:rsidRPr="002A71A6">
        <w:rPr>
          <w:rFonts w:ascii="Arial" w:hAnsi="Arial" w:cs="Arial"/>
        </w:rPr>
        <w:t>onstatovana opredijeljenost ministarst</w:t>
      </w:r>
      <w:r w:rsidR="00BD3A7A">
        <w:rPr>
          <w:rFonts w:ascii="Arial" w:hAnsi="Arial" w:cs="Arial"/>
        </w:rPr>
        <w:t>a</w:t>
      </w:r>
      <w:r w:rsidR="00EE1BCD" w:rsidRPr="002A71A6">
        <w:rPr>
          <w:rFonts w:ascii="Arial" w:hAnsi="Arial" w:cs="Arial"/>
        </w:rPr>
        <w:t>va</w:t>
      </w:r>
      <w:r w:rsidR="00B22EE8" w:rsidRPr="002A71A6">
        <w:rPr>
          <w:rFonts w:ascii="Arial" w:hAnsi="Arial" w:cs="Arial"/>
        </w:rPr>
        <w:t xml:space="preserve"> da </w:t>
      </w:r>
      <w:r w:rsidR="00334F12" w:rsidRPr="002A71A6">
        <w:rPr>
          <w:rFonts w:ascii="Arial" w:hAnsi="Arial" w:cs="Arial"/>
        </w:rPr>
        <w:t xml:space="preserve">i u 2019. godini većinom </w:t>
      </w:r>
      <w:r w:rsidR="00B22EE8" w:rsidRPr="002A71A6">
        <w:rPr>
          <w:rFonts w:ascii="Arial" w:hAnsi="Arial" w:cs="Arial"/>
        </w:rPr>
        <w:t>ulažu u iste oblasti i podržavaju slične aktivnosti</w:t>
      </w:r>
      <w:r w:rsidR="00B56582">
        <w:rPr>
          <w:rFonts w:ascii="Arial" w:hAnsi="Arial" w:cs="Arial"/>
        </w:rPr>
        <w:t>, često</w:t>
      </w:r>
      <w:r w:rsidR="00E74F97" w:rsidRPr="002A71A6">
        <w:rPr>
          <w:rFonts w:ascii="Arial" w:hAnsi="Arial" w:cs="Arial"/>
        </w:rPr>
        <w:t xml:space="preserve"> širokog spektra. Stvaranjem kontinuiteta u tom smislu može se doprinijeti održivijim promjenama koje će proizvesti pozitivne efekte po ciljne grupe i krajnje korisnike</w:t>
      </w:r>
      <w:r w:rsidR="00F94209" w:rsidRPr="002A71A6">
        <w:rPr>
          <w:rFonts w:ascii="Arial" w:hAnsi="Arial" w:cs="Arial"/>
        </w:rPr>
        <w:t xml:space="preserve"> i </w:t>
      </w:r>
      <w:r w:rsidR="00B7207F" w:rsidRPr="002A71A6">
        <w:rPr>
          <w:rFonts w:ascii="Arial" w:hAnsi="Arial" w:cs="Arial"/>
        </w:rPr>
        <w:t>značajno doprinijeti ostvarivanju strateških ciljeva</w:t>
      </w:r>
      <w:r w:rsidR="00E74F97" w:rsidRPr="002A71A6">
        <w:rPr>
          <w:rFonts w:ascii="Arial" w:hAnsi="Arial" w:cs="Arial"/>
        </w:rPr>
        <w:t xml:space="preserve">. S druge strane, </w:t>
      </w:r>
      <w:r w:rsidR="00683C47" w:rsidRPr="002A71A6">
        <w:rPr>
          <w:rFonts w:ascii="Arial" w:hAnsi="Arial" w:cs="Arial"/>
        </w:rPr>
        <w:t>selekcija velikog broja</w:t>
      </w:r>
      <w:r w:rsidR="00E74F97" w:rsidRPr="002A71A6">
        <w:rPr>
          <w:rFonts w:ascii="Arial" w:hAnsi="Arial" w:cs="Arial"/>
        </w:rPr>
        <w:t xml:space="preserve"> aktivnosti</w:t>
      </w:r>
      <w:r w:rsidR="00AF2122" w:rsidRPr="002A71A6">
        <w:rPr>
          <w:rFonts w:ascii="Arial" w:hAnsi="Arial" w:cs="Arial"/>
        </w:rPr>
        <w:t xml:space="preserve"> i ciljeva u okviru jedne oblasti, a</w:t>
      </w:r>
      <w:r w:rsidR="00E74F97" w:rsidRPr="002A71A6">
        <w:rPr>
          <w:rFonts w:ascii="Arial" w:hAnsi="Arial" w:cs="Arial"/>
        </w:rPr>
        <w:t xml:space="preserve"> u korealciji sa ograničenim budžetskim sredstvima, istovremeno može proces učiniti sporijim i manje efikasnim</w:t>
      </w:r>
      <w:r w:rsidR="00B7207F" w:rsidRPr="002A71A6">
        <w:rPr>
          <w:rFonts w:ascii="Arial" w:hAnsi="Arial" w:cs="Arial"/>
        </w:rPr>
        <w:t>, te je u tom smislu potrebno kreirati određeni bal</w:t>
      </w:r>
      <w:r w:rsidR="00DB6EA7" w:rsidRPr="002A71A6">
        <w:rPr>
          <w:rFonts w:ascii="Arial" w:hAnsi="Arial" w:cs="Arial"/>
        </w:rPr>
        <w:t>ans</w:t>
      </w:r>
      <w:r w:rsidR="00E74F97" w:rsidRPr="002A71A6">
        <w:rPr>
          <w:rFonts w:ascii="Arial" w:hAnsi="Arial" w:cs="Arial"/>
        </w:rPr>
        <w:t xml:space="preserve">. </w:t>
      </w:r>
    </w:p>
    <w:p w14:paraId="51B1202F" w14:textId="2279D1C0" w:rsidR="009D128E" w:rsidRDefault="00381996" w:rsidP="00556EAF">
      <w:pPr>
        <w:jc w:val="both"/>
        <w:rPr>
          <w:rFonts w:ascii="Arial" w:hAnsi="Arial" w:cs="Arial"/>
        </w:rPr>
      </w:pPr>
      <w:r w:rsidRPr="002A71A6">
        <w:rPr>
          <w:rFonts w:ascii="Arial" w:hAnsi="Arial" w:cs="Arial"/>
        </w:rPr>
        <w:t>Podrška iz budžeta ima značajan aspekt koji se odnosi na finansijsku održivost nevladinih organizacija</w:t>
      </w:r>
      <w:r w:rsidR="00040CE4" w:rsidRPr="002A71A6">
        <w:rPr>
          <w:rFonts w:ascii="Arial" w:hAnsi="Arial" w:cs="Arial"/>
        </w:rPr>
        <w:t xml:space="preserve"> i izgradnju kapaciteta</w:t>
      </w:r>
      <w:r w:rsidRPr="002A71A6">
        <w:rPr>
          <w:rFonts w:ascii="Arial" w:hAnsi="Arial" w:cs="Arial"/>
        </w:rPr>
        <w:t xml:space="preserve">. Većina nevladinih organizacija su male i djeluju na lokalnom nivou i velikom broju nedostaju stručni i organizacioni kapaciteti, </w:t>
      </w:r>
      <w:r w:rsidR="00B60F10" w:rsidRPr="002A71A6">
        <w:rPr>
          <w:rFonts w:ascii="Arial" w:hAnsi="Arial" w:cs="Arial"/>
        </w:rPr>
        <w:t>dok</w:t>
      </w:r>
      <w:r w:rsidRPr="002A71A6">
        <w:rPr>
          <w:rFonts w:ascii="Arial" w:hAnsi="Arial" w:cs="Arial"/>
        </w:rPr>
        <w:t xml:space="preserve"> manjak finansijskih sredstava utiče na kontinuitet djelovanja. </w:t>
      </w:r>
      <w:r w:rsidR="00B60F10" w:rsidRPr="002A71A6">
        <w:rPr>
          <w:rFonts w:ascii="Arial" w:hAnsi="Arial" w:cs="Arial"/>
        </w:rPr>
        <w:t>U</w:t>
      </w:r>
      <w:r w:rsidRPr="002A71A6">
        <w:rPr>
          <w:rFonts w:ascii="Arial" w:hAnsi="Arial" w:cs="Arial"/>
        </w:rPr>
        <w:t xml:space="preserve"> tom kontekstu, </w:t>
      </w:r>
      <w:r w:rsidR="00DF2690" w:rsidRPr="002A71A6">
        <w:rPr>
          <w:rFonts w:ascii="Arial" w:hAnsi="Arial" w:cs="Arial"/>
        </w:rPr>
        <w:t xml:space="preserve">finansijska </w:t>
      </w:r>
      <w:r w:rsidRPr="002A71A6">
        <w:rPr>
          <w:rFonts w:ascii="Arial" w:hAnsi="Arial" w:cs="Arial"/>
        </w:rPr>
        <w:t xml:space="preserve">podrška iz </w:t>
      </w:r>
      <w:r w:rsidR="00DF2690" w:rsidRPr="002A71A6">
        <w:rPr>
          <w:rFonts w:ascii="Arial" w:hAnsi="Arial" w:cs="Arial"/>
        </w:rPr>
        <w:t>javnih izvora</w:t>
      </w:r>
      <w:r w:rsidRPr="002A71A6">
        <w:rPr>
          <w:rFonts w:ascii="Arial" w:hAnsi="Arial" w:cs="Arial"/>
        </w:rPr>
        <w:t xml:space="preserve"> </w:t>
      </w:r>
      <w:r w:rsidR="00C60166">
        <w:rPr>
          <w:rFonts w:ascii="Arial" w:hAnsi="Arial" w:cs="Arial"/>
        </w:rPr>
        <w:t xml:space="preserve">projektima i programima NVO </w:t>
      </w:r>
      <w:r w:rsidRPr="002A71A6">
        <w:rPr>
          <w:rFonts w:ascii="Arial" w:hAnsi="Arial" w:cs="Arial"/>
        </w:rPr>
        <w:t xml:space="preserve">od velikog </w:t>
      </w:r>
      <w:r w:rsidR="00BD3A7A">
        <w:rPr>
          <w:rFonts w:ascii="Arial" w:hAnsi="Arial" w:cs="Arial"/>
        </w:rPr>
        <w:t xml:space="preserve">je </w:t>
      </w:r>
      <w:r w:rsidRPr="002A71A6">
        <w:rPr>
          <w:rFonts w:ascii="Arial" w:hAnsi="Arial" w:cs="Arial"/>
        </w:rPr>
        <w:t>značaja</w:t>
      </w:r>
    </w:p>
    <w:p w14:paraId="132C8BCF" w14:textId="77777777" w:rsidR="009D128E" w:rsidRDefault="009D128E" w:rsidP="00BE6A84">
      <w:pPr>
        <w:tabs>
          <w:tab w:val="left" w:pos="5589"/>
        </w:tabs>
        <w:jc w:val="both"/>
        <w:rPr>
          <w:rFonts w:ascii="Arial" w:hAnsi="Arial" w:cs="Arial"/>
          <w:b/>
          <w:bCs/>
          <w:i/>
          <w:iCs/>
        </w:rPr>
      </w:pPr>
    </w:p>
    <w:p w14:paraId="2EFC4AC8" w14:textId="77777777" w:rsidR="009D128E" w:rsidRDefault="009D128E" w:rsidP="00BE6A84">
      <w:pPr>
        <w:tabs>
          <w:tab w:val="left" w:pos="5589"/>
        </w:tabs>
        <w:jc w:val="both"/>
        <w:rPr>
          <w:rFonts w:ascii="Arial" w:hAnsi="Arial" w:cs="Arial"/>
          <w:b/>
          <w:bCs/>
          <w:i/>
          <w:iCs/>
        </w:rPr>
      </w:pPr>
    </w:p>
    <w:p w14:paraId="1FCDB88B" w14:textId="3B5A71DC" w:rsidR="009D128E" w:rsidRDefault="00BD2060" w:rsidP="00BE6A84">
      <w:pPr>
        <w:tabs>
          <w:tab w:val="left" w:pos="5589"/>
        </w:tabs>
        <w:jc w:val="both"/>
        <w:rPr>
          <w:rFonts w:ascii="Arial" w:hAnsi="Arial" w:cs="Arial"/>
          <w:b/>
          <w:bCs/>
          <w:i/>
          <w:iCs/>
        </w:rPr>
      </w:pPr>
      <w:r>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1C315189" wp14:editId="75258489">
                <wp:simplePos x="0" y="0"/>
                <wp:positionH relativeFrom="column">
                  <wp:posOffset>1525905</wp:posOffset>
                </wp:positionH>
                <wp:positionV relativeFrom="paragraph">
                  <wp:posOffset>-407670</wp:posOffset>
                </wp:positionV>
                <wp:extent cx="4311650" cy="3076575"/>
                <wp:effectExtent l="57150" t="38100" r="50800" b="8572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0" cy="3076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FFC000"/>
                          </a:solidFill>
                          <a:prstDash val="solid"/>
                        </a:ln>
                        <a:effectLst>
                          <a:outerShdw blurRad="40000" dist="20000" dir="5400000" rotWithShape="0">
                            <a:srgbClr val="000000">
                              <a:alpha val="38000"/>
                            </a:srgbClr>
                          </a:outerShdw>
                        </a:effectLst>
                      </wps:spPr>
                      <wps:txbx>
                        <w:txbxContent>
                          <w:p w14:paraId="340D16C3" w14:textId="77777777" w:rsidR="00C76CA8" w:rsidRDefault="00C76CA8" w:rsidP="009D128E">
                            <w:pPr>
                              <w:rPr>
                                <w:rFonts w:ascii="Arial" w:hAnsi="Arial" w:cs="Arial"/>
                                <w:b/>
                                <w:bCs/>
                                <w:i/>
                                <w:iCs/>
                                <w:color w:val="17406D" w:themeColor="text2"/>
                              </w:rPr>
                            </w:pPr>
                            <w:r>
                              <w:rPr>
                                <w:rFonts w:ascii="Arial" w:hAnsi="Arial" w:cs="Arial"/>
                                <w:b/>
                                <w:bCs/>
                                <w:i/>
                                <w:iCs/>
                                <w:color w:val="17406D" w:themeColor="text2"/>
                              </w:rPr>
                              <w:t>IZVJEŠTAJ U BROJKAMA</w:t>
                            </w:r>
                          </w:p>
                          <w:p w14:paraId="752EF840"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15 ministarstava objavilo konkurse za finansiranje projekata i programa NVO</w:t>
                            </w:r>
                          </w:p>
                          <w:p w14:paraId="25F69F0C"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 xml:space="preserve">20 oblasti od javnog interesa </w:t>
                            </w:r>
                          </w:p>
                          <w:p w14:paraId="01404324"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33 objavljena javna konkursa</w:t>
                            </w:r>
                          </w:p>
                          <w:p w14:paraId="195C5CE6" w14:textId="5BFA1C34" w:rsidR="00C76CA8" w:rsidRDefault="00C76CA8" w:rsidP="009D128E">
                            <w:pPr>
                              <w:rPr>
                                <w:rFonts w:ascii="Arial" w:hAnsi="Arial" w:cs="Arial"/>
                                <w:b/>
                                <w:bCs/>
                                <w:i/>
                                <w:iCs/>
                                <w:color w:val="17406D" w:themeColor="text2"/>
                                <w:sz w:val="20"/>
                                <w:szCs w:val="20"/>
                              </w:rPr>
                            </w:pPr>
                            <w:r w:rsidRPr="002E5DDE">
                              <w:rPr>
                                <w:rFonts w:ascii="Arial" w:hAnsi="Arial" w:cs="Arial"/>
                                <w:b/>
                                <w:bCs/>
                                <w:i/>
                                <w:iCs/>
                                <w:color w:val="17406D" w:themeColor="text2"/>
                                <w:sz w:val="20"/>
                                <w:szCs w:val="20"/>
                              </w:rPr>
                              <w:t xml:space="preserve">3.705.589,78 </w:t>
                            </w:r>
                            <w:r w:rsidRPr="005A6E8E">
                              <w:rPr>
                                <w:rFonts w:ascii="Arial" w:hAnsi="Arial" w:cs="Arial"/>
                                <w:b/>
                                <w:bCs/>
                                <w:i/>
                                <w:iCs/>
                                <w:color w:val="17406D" w:themeColor="text2"/>
                                <w:sz w:val="20"/>
                                <w:szCs w:val="20"/>
                              </w:rPr>
                              <w:t>eura</w:t>
                            </w:r>
                            <w:r>
                              <w:rPr>
                                <w:rFonts w:ascii="Arial" w:hAnsi="Arial" w:cs="Arial"/>
                                <w:b/>
                                <w:bCs/>
                                <w:i/>
                                <w:iCs/>
                                <w:color w:val="17406D" w:themeColor="text2"/>
                                <w:sz w:val="20"/>
                                <w:szCs w:val="20"/>
                              </w:rPr>
                              <w:t xml:space="preserve"> opredijeljeno za nacionalne projekte </w:t>
                            </w:r>
                          </w:p>
                          <w:p w14:paraId="0764AC77" w14:textId="6E1614A0" w:rsidR="00C76CA8" w:rsidRDefault="00C76CA8" w:rsidP="009D128E">
                            <w:pPr>
                              <w:rPr>
                                <w:rFonts w:ascii="Arial" w:hAnsi="Arial" w:cs="Arial"/>
                                <w:b/>
                                <w:bCs/>
                                <w:i/>
                                <w:iCs/>
                                <w:color w:val="17406D" w:themeColor="text2"/>
                                <w:sz w:val="20"/>
                                <w:szCs w:val="20"/>
                              </w:rPr>
                            </w:pPr>
                            <w:r w:rsidRPr="002E5DDE">
                              <w:rPr>
                                <w:rFonts w:ascii="Arial" w:hAnsi="Arial" w:cs="Arial"/>
                                <w:b/>
                                <w:bCs/>
                                <w:i/>
                                <w:iCs/>
                                <w:color w:val="17406D" w:themeColor="text2"/>
                                <w:sz w:val="20"/>
                                <w:szCs w:val="20"/>
                              </w:rPr>
                              <w:t xml:space="preserve">3.633.771,72 </w:t>
                            </w:r>
                            <w:r w:rsidRPr="005A6E8E">
                              <w:rPr>
                                <w:rFonts w:ascii="Arial" w:hAnsi="Arial" w:cs="Arial"/>
                                <w:b/>
                                <w:bCs/>
                                <w:i/>
                                <w:iCs/>
                                <w:color w:val="17406D" w:themeColor="text2"/>
                                <w:sz w:val="20"/>
                                <w:szCs w:val="20"/>
                              </w:rPr>
                              <w:t>eura</w:t>
                            </w:r>
                            <w:r>
                              <w:rPr>
                                <w:rFonts w:ascii="Arial" w:hAnsi="Arial" w:cs="Arial"/>
                                <w:b/>
                                <w:bCs/>
                                <w:i/>
                                <w:iCs/>
                                <w:color w:val="17406D" w:themeColor="text2"/>
                                <w:sz w:val="20"/>
                                <w:szCs w:val="20"/>
                              </w:rPr>
                              <w:t xml:space="preserve"> raspodijeljeno za nacionalne projekte</w:t>
                            </w:r>
                          </w:p>
                          <w:p w14:paraId="3C390618"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318 podržanih nacionalnih projekata</w:t>
                            </w:r>
                          </w:p>
                          <w:p w14:paraId="72AB9308" w14:textId="77777777" w:rsidR="00C76CA8" w:rsidRDefault="00C76CA8" w:rsidP="009D128E">
                            <w:pPr>
                              <w:rPr>
                                <w:rFonts w:ascii="Arial" w:hAnsi="Arial" w:cs="Arial"/>
                                <w:b/>
                                <w:bCs/>
                                <w:i/>
                                <w:iCs/>
                                <w:color w:val="17406D" w:themeColor="text2"/>
                                <w:sz w:val="20"/>
                                <w:szCs w:val="20"/>
                              </w:rPr>
                            </w:pPr>
                            <w:r w:rsidRPr="005A5276">
                              <w:rPr>
                                <w:rFonts w:ascii="Arial" w:hAnsi="Arial" w:cs="Arial"/>
                                <w:b/>
                                <w:bCs/>
                                <w:i/>
                                <w:iCs/>
                                <w:color w:val="17406D" w:themeColor="text2"/>
                                <w:sz w:val="20"/>
                                <w:szCs w:val="20"/>
                              </w:rPr>
                              <w:t>910.737,43 eura</w:t>
                            </w:r>
                            <w:r>
                              <w:rPr>
                                <w:rFonts w:ascii="Arial" w:hAnsi="Arial" w:cs="Arial"/>
                                <w:b/>
                                <w:bCs/>
                                <w:i/>
                                <w:iCs/>
                                <w:color w:val="17406D" w:themeColor="text2"/>
                                <w:sz w:val="20"/>
                                <w:szCs w:val="20"/>
                              </w:rPr>
                              <w:t xml:space="preserve"> opredijeljeno za kofinansiranje EU projekata</w:t>
                            </w:r>
                          </w:p>
                          <w:p w14:paraId="3B348701" w14:textId="77777777" w:rsidR="00C76CA8" w:rsidRDefault="00C76CA8" w:rsidP="009D128E">
                            <w:pPr>
                              <w:rPr>
                                <w:rFonts w:ascii="Arial" w:hAnsi="Arial" w:cs="Arial"/>
                                <w:b/>
                                <w:bCs/>
                                <w:i/>
                                <w:iCs/>
                                <w:color w:val="17406D" w:themeColor="text2"/>
                                <w:sz w:val="20"/>
                                <w:szCs w:val="20"/>
                              </w:rPr>
                            </w:pPr>
                            <w:r w:rsidRPr="005A5276">
                              <w:rPr>
                                <w:rFonts w:ascii="Arial" w:hAnsi="Arial" w:cs="Arial"/>
                                <w:b/>
                                <w:bCs/>
                                <w:i/>
                                <w:iCs/>
                                <w:color w:val="17406D" w:themeColor="text2"/>
                                <w:sz w:val="20"/>
                                <w:szCs w:val="20"/>
                              </w:rPr>
                              <w:t>372.966,50 eura</w:t>
                            </w:r>
                            <w:r>
                              <w:rPr>
                                <w:rFonts w:ascii="Arial" w:hAnsi="Arial" w:cs="Arial"/>
                                <w:b/>
                                <w:bCs/>
                                <w:i/>
                                <w:iCs/>
                                <w:color w:val="17406D" w:themeColor="text2"/>
                                <w:sz w:val="20"/>
                                <w:szCs w:val="20"/>
                              </w:rPr>
                              <w:t xml:space="preserve"> raspodijeljeno za kofinansiranje EU projekata</w:t>
                            </w:r>
                          </w:p>
                          <w:p w14:paraId="692BF6D2"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23 kofinansirana EU projekta</w:t>
                            </w:r>
                          </w:p>
                          <w:p w14:paraId="56A8BEBD" w14:textId="77777777" w:rsidR="00C76CA8" w:rsidRDefault="00C76CA8" w:rsidP="009D128E">
                            <w:pPr>
                              <w:rPr>
                                <w:rFonts w:ascii="Arial" w:hAnsi="Arial" w:cs="Arial"/>
                                <w:b/>
                                <w:bCs/>
                                <w:i/>
                                <w:iCs/>
                                <w:color w:val="17406D" w:themeColor="text2"/>
                                <w:sz w:val="20"/>
                                <w:szCs w:val="20"/>
                              </w:rPr>
                            </w:pPr>
                          </w:p>
                          <w:p w14:paraId="22AA3A72" w14:textId="77777777" w:rsidR="00C76CA8" w:rsidRPr="005A6E8E" w:rsidRDefault="00C76CA8" w:rsidP="009D128E">
                            <w:pPr>
                              <w:rPr>
                                <w:rFonts w:ascii="Arial" w:hAnsi="Arial" w:cs="Arial"/>
                                <w:b/>
                                <w:bCs/>
                                <w:i/>
                                <w:iCs/>
                                <w:color w:val="17406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5189" id="Text Box 239" o:spid="_x0000_s1050" type="#_x0000_t202" style="position:absolute;left:0;text-align:left;margin-left:120.15pt;margin-top:-32.1pt;width:339.5pt;height:24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" fillcolor="#9eeaff" strokecolor="#ffc000">
                <v:fill color2="#e4f9ff" rotate="t" angle="180" colors="0 #9eeaff;22938f #bbefff;1 #e4f9ff" focus="100%" type="gradient"/>
                <v:shadow on="t" color="black" opacity="24903f" origin=",.5" offset="0,.55556mm"/>
                <v:path arrowok="t"/>
                <v:textbox>
                  <w:txbxContent>
                    <w:p w14:paraId="340D16C3" w14:textId="77777777" w:rsidR="00C76CA8" w:rsidRDefault="00C76CA8" w:rsidP="009D128E">
                      <w:pPr>
                        <w:rPr>
                          <w:rFonts w:ascii="Arial" w:hAnsi="Arial" w:cs="Arial"/>
                          <w:b/>
                          <w:bCs/>
                          <w:i/>
                          <w:iCs/>
                          <w:color w:val="17406D" w:themeColor="text2"/>
                        </w:rPr>
                      </w:pPr>
                      <w:r>
                        <w:rPr>
                          <w:rFonts w:ascii="Arial" w:hAnsi="Arial" w:cs="Arial"/>
                          <w:b/>
                          <w:bCs/>
                          <w:i/>
                          <w:iCs/>
                          <w:color w:val="17406D" w:themeColor="text2"/>
                        </w:rPr>
                        <w:t>IZVJEŠTAJ U BROJKAMA</w:t>
                      </w:r>
                    </w:p>
                    <w:p w14:paraId="752EF840"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15 ministarstava objavilo konkurse za finansiranje projekata i programa NVO</w:t>
                      </w:r>
                    </w:p>
                    <w:p w14:paraId="25F69F0C"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 xml:space="preserve">20 oblasti od javnog interesa </w:t>
                      </w:r>
                    </w:p>
                    <w:p w14:paraId="01404324"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33 objavljena javna konkursa</w:t>
                      </w:r>
                    </w:p>
                    <w:p w14:paraId="195C5CE6" w14:textId="5BFA1C34" w:rsidR="00C76CA8" w:rsidRDefault="00C76CA8" w:rsidP="009D128E">
                      <w:pPr>
                        <w:rPr>
                          <w:rFonts w:ascii="Arial" w:hAnsi="Arial" w:cs="Arial"/>
                          <w:b/>
                          <w:bCs/>
                          <w:i/>
                          <w:iCs/>
                          <w:color w:val="17406D" w:themeColor="text2"/>
                          <w:sz w:val="20"/>
                          <w:szCs w:val="20"/>
                        </w:rPr>
                      </w:pPr>
                      <w:r w:rsidRPr="002E5DDE">
                        <w:rPr>
                          <w:rFonts w:ascii="Arial" w:hAnsi="Arial" w:cs="Arial"/>
                          <w:b/>
                          <w:bCs/>
                          <w:i/>
                          <w:iCs/>
                          <w:color w:val="17406D" w:themeColor="text2"/>
                          <w:sz w:val="20"/>
                          <w:szCs w:val="20"/>
                        </w:rPr>
                        <w:t xml:space="preserve">3.705.589,78 </w:t>
                      </w:r>
                      <w:r w:rsidRPr="005A6E8E">
                        <w:rPr>
                          <w:rFonts w:ascii="Arial" w:hAnsi="Arial" w:cs="Arial"/>
                          <w:b/>
                          <w:bCs/>
                          <w:i/>
                          <w:iCs/>
                          <w:color w:val="17406D" w:themeColor="text2"/>
                          <w:sz w:val="20"/>
                          <w:szCs w:val="20"/>
                        </w:rPr>
                        <w:t>eura</w:t>
                      </w:r>
                      <w:r>
                        <w:rPr>
                          <w:rFonts w:ascii="Arial" w:hAnsi="Arial" w:cs="Arial"/>
                          <w:b/>
                          <w:bCs/>
                          <w:i/>
                          <w:iCs/>
                          <w:color w:val="17406D" w:themeColor="text2"/>
                          <w:sz w:val="20"/>
                          <w:szCs w:val="20"/>
                        </w:rPr>
                        <w:t xml:space="preserve"> opredijeljeno za nacionalne projekte </w:t>
                      </w:r>
                    </w:p>
                    <w:p w14:paraId="0764AC77" w14:textId="6E1614A0" w:rsidR="00C76CA8" w:rsidRDefault="00C76CA8" w:rsidP="009D128E">
                      <w:pPr>
                        <w:rPr>
                          <w:rFonts w:ascii="Arial" w:hAnsi="Arial" w:cs="Arial"/>
                          <w:b/>
                          <w:bCs/>
                          <w:i/>
                          <w:iCs/>
                          <w:color w:val="17406D" w:themeColor="text2"/>
                          <w:sz w:val="20"/>
                          <w:szCs w:val="20"/>
                        </w:rPr>
                      </w:pPr>
                      <w:r w:rsidRPr="002E5DDE">
                        <w:rPr>
                          <w:rFonts w:ascii="Arial" w:hAnsi="Arial" w:cs="Arial"/>
                          <w:b/>
                          <w:bCs/>
                          <w:i/>
                          <w:iCs/>
                          <w:color w:val="17406D" w:themeColor="text2"/>
                          <w:sz w:val="20"/>
                          <w:szCs w:val="20"/>
                        </w:rPr>
                        <w:t xml:space="preserve">3.633.771,72 </w:t>
                      </w:r>
                      <w:r w:rsidRPr="005A6E8E">
                        <w:rPr>
                          <w:rFonts w:ascii="Arial" w:hAnsi="Arial" w:cs="Arial"/>
                          <w:b/>
                          <w:bCs/>
                          <w:i/>
                          <w:iCs/>
                          <w:color w:val="17406D" w:themeColor="text2"/>
                          <w:sz w:val="20"/>
                          <w:szCs w:val="20"/>
                        </w:rPr>
                        <w:t>eura</w:t>
                      </w:r>
                      <w:r>
                        <w:rPr>
                          <w:rFonts w:ascii="Arial" w:hAnsi="Arial" w:cs="Arial"/>
                          <w:b/>
                          <w:bCs/>
                          <w:i/>
                          <w:iCs/>
                          <w:color w:val="17406D" w:themeColor="text2"/>
                          <w:sz w:val="20"/>
                          <w:szCs w:val="20"/>
                        </w:rPr>
                        <w:t xml:space="preserve"> raspodijeljeno za nacionalne projekte</w:t>
                      </w:r>
                    </w:p>
                    <w:p w14:paraId="3C390618"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318 podržanih nacionalnih projekata</w:t>
                      </w:r>
                    </w:p>
                    <w:p w14:paraId="72AB9308" w14:textId="77777777" w:rsidR="00C76CA8" w:rsidRDefault="00C76CA8" w:rsidP="009D128E">
                      <w:pPr>
                        <w:rPr>
                          <w:rFonts w:ascii="Arial" w:hAnsi="Arial" w:cs="Arial"/>
                          <w:b/>
                          <w:bCs/>
                          <w:i/>
                          <w:iCs/>
                          <w:color w:val="17406D" w:themeColor="text2"/>
                          <w:sz w:val="20"/>
                          <w:szCs w:val="20"/>
                        </w:rPr>
                      </w:pPr>
                      <w:r w:rsidRPr="005A5276">
                        <w:rPr>
                          <w:rFonts w:ascii="Arial" w:hAnsi="Arial" w:cs="Arial"/>
                          <w:b/>
                          <w:bCs/>
                          <w:i/>
                          <w:iCs/>
                          <w:color w:val="17406D" w:themeColor="text2"/>
                          <w:sz w:val="20"/>
                          <w:szCs w:val="20"/>
                        </w:rPr>
                        <w:t>910.737,43 eura</w:t>
                      </w:r>
                      <w:r>
                        <w:rPr>
                          <w:rFonts w:ascii="Arial" w:hAnsi="Arial" w:cs="Arial"/>
                          <w:b/>
                          <w:bCs/>
                          <w:i/>
                          <w:iCs/>
                          <w:color w:val="17406D" w:themeColor="text2"/>
                          <w:sz w:val="20"/>
                          <w:szCs w:val="20"/>
                        </w:rPr>
                        <w:t xml:space="preserve"> opredijeljeno za kofinansiranje EU projekata</w:t>
                      </w:r>
                    </w:p>
                    <w:p w14:paraId="3B348701" w14:textId="77777777" w:rsidR="00C76CA8" w:rsidRDefault="00C76CA8" w:rsidP="009D128E">
                      <w:pPr>
                        <w:rPr>
                          <w:rFonts w:ascii="Arial" w:hAnsi="Arial" w:cs="Arial"/>
                          <w:b/>
                          <w:bCs/>
                          <w:i/>
                          <w:iCs/>
                          <w:color w:val="17406D" w:themeColor="text2"/>
                          <w:sz w:val="20"/>
                          <w:szCs w:val="20"/>
                        </w:rPr>
                      </w:pPr>
                      <w:r w:rsidRPr="005A5276">
                        <w:rPr>
                          <w:rFonts w:ascii="Arial" w:hAnsi="Arial" w:cs="Arial"/>
                          <w:b/>
                          <w:bCs/>
                          <w:i/>
                          <w:iCs/>
                          <w:color w:val="17406D" w:themeColor="text2"/>
                          <w:sz w:val="20"/>
                          <w:szCs w:val="20"/>
                        </w:rPr>
                        <w:t>372.966,50 eura</w:t>
                      </w:r>
                      <w:r>
                        <w:rPr>
                          <w:rFonts w:ascii="Arial" w:hAnsi="Arial" w:cs="Arial"/>
                          <w:b/>
                          <w:bCs/>
                          <w:i/>
                          <w:iCs/>
                          <w:color w:val="17406D" w:themeColor="text2"/>
                          <w:sz w:val="20"/>
                          <w:szCs w:val="20"/>
                        </w:rPr>
                        <w:t xml:space="preserve"> raspodijeljeno za kofinansiranje EU projekata</w:t>
                      </w:r>
                    </w:p>
                    <w:p w14:paraId="692BF6D2" w14:textId="77777777" w:rsidR="00C76CA8" w:rsidRDefault="00C76CA8" w:rsidP="009D128E">
                      <w:pPr>
                        <w:rPr>
                          <w:rFonts w:ascii="Arial" w:hAnsi="Arial" w:cs="Arial"/>
                          <w:b/>
                          <w:bCs/>
                          <w:i/>
                          <w:iCs/>
                          <w:color w:val="17406D" w:themeColor="text2"/>
                          <w:sz w:val="20"/>
                          <w:szCs w:val="20"/>
                        </w:rPr>
                      </w:pPr>
                      <w:r>
                        <w:rPr>
                          <w:rFonts w:ascii="Arial" w:hAnsi="Arial" w:cs="Arial"/>
                          <w:b/>
                          <w:bCs/>
                          <w:i/>
                          <w:iCs/>
                          <w:color w:val="17406D" w:themeColor="text2"/>
                          <w:sz w:val="20"/>
                          <w:szCs w:val="20"/>
                        </w:rPr>
                        <w:t>23 kofinansirana EU projekta</w:t>
                      </w:r>
                    </w:p>
                    <w:p w14:paraId="56A8BEBD" w14:textId="77777777" w:rsidR="00C76CA8" w:rsidRDefault="00C76CA8" w:rsidP="009D128E">
                      <w:pPr>
                        <w:rPr>
                          <w:rFonts w:ascii="Arial" w:hAnsi="Arial" w:cs="Arial"/>
                          <w:b/>
                          <w:bCs/>
                          <w:i/>
                          <w:iCs/>
                          <w:color w:val="17406D" w:themeColor="text2"/>
                          <w:sz w:val="20"/>
                          <w:szCs w:val="20"/>
                        </w:rPr>
                      </w:pPr>
                    </w:p>
                    <w:p w14:paraId="22AA3A72" w14:textId="77777777" w:rsidR="00C76CA8" w:rsidRPr="005A6E8E" w:rsidRDefault="00C76CA8" w:rsidP="009D128E">
                      <w:pPr>
                        <w:rPr>
                          <w:rFonts w:ascii="Arial" w:hAnsi="Arial" w:cs="Arial"/>
                          <w:b/>
                          <w:bCs/>
                          <w:i/>
                          <w:iCs/>
                          <w:color w:val="17406D" w:themeColor="text2"/>
                          <w:sz w:val="20"/>
                          <w:szCs w:val="20"/>
                        </w:rPr>
                      </w:pPr>
                    </w:p>
                  </w:txbxContent>
                </v:textbox>
              </v:shape>
            </w:pict>
          </mc:Fallback>
        </mc:AlternateContent>
      </w:r>
    </w:p>
    <w:p w14:paraId="322D76D3" w14:textId="77777777" w:rsidR="009D128E" w:rsidRDefault="009D128E" w:rsidP="00BE6A84">
      <w:pPr>
        <w:tabs>
          <w:tab w:val="left" w:pos="5589"/>
        </w:tabs>
        <w:jc w:val="both"/>
        <w:rPr>
          <w:rFonts w:ascii="Arial" w:hAnsi="Arial" w:cs="Arial"/>
          <w:b/>
          <w:bCs/>
          <w:i/>
          <w:iCs/>
        </w:rPr>
      </w:pPr>
    </w:p>
    <w:p w14:paraId="15345DB0" w14:textId="77777777" w:rsidR="009D128E" w:rsidRDefault="009D128E" w:rsidP="00BE6A84">
      <w:pPr>
        <w:tabs>
          <w:tab w:val="left" w:pos="5589"/>
        </w:tabs>
        <w:jc w:val="both"/>
        <w:rPr>
          <w:rFonts w:ascii="Arial" w:hAnsi="Arial" w:cs="Arial"/>
          <w:b/>
          <w:bCs/>
          <w:i/>
          <w:iCs/>
        </w:rPr>
      </w:pPr>
    </w:p>
    <w:p w14:paraId="14FAE508" w14:textId="77777777" w:rsidR="009D128E" w:rsidRDefault="009D128E" w:rsidP="00BE6A84">
      <w:pPr>
        <w:tabs>
          <w:tab w:val="left" w:pos="5589"/>
        </w:tabs>
        <w:jc w:val="both"/>
        <w:rPr>
          <w:rFonts w:ascii="Arial" w:hAnsi="Arial" w:cs="Arial"/>
          <w:b/>
          <w:bCs/>
          <w:i/>
          <w:iCs/>
        </w:rPr>
      </w:pPr>
    </w:p>
    <w:p w14:paraId="7831314E" w14:textId="77777777" w:rsidR="009D128E" w:rsidRDefault="009D128E" w:rsidP="00BE6A84">
      <w:pPr>
        <w:tabs>
          <w:tab w:val="left" w:pos="5589"/>
        </w:tabs>
        <w:jc w:val="both"/>
        <w:rPr>
          <w:rFonts w:ascii="Arial" w:hAnsi="Arial" w:cs="Arial"/>
          <w:b/>
          <w:bCs/>
          <w:i/>
          <w:iCs/>
        </w:rPr>
      </w:pPr>
    </w:p>
    <w:p w14:paraId="123D6F88" w14:textId="77777777" w:rsidR="009D128E" w:rsidRDefault="009D128E" w:rsidP="00BE6A84">
      <w:pPr>
        <w:tabs>
          <w:tab w:val="left" w:pos="5589"/>
        </w:tabs>
        <w:jc w:val="both"/>
        <w:rPr>
          <w:rFonts w:ascii="Arial" w:hAnsi="Arial" w:cs="Arial"/>
          <w:b/>
          <w:bCs/>
          <w:i/>
          <w:iCs/>
        </w:rPr>
      </w:pPr>
    </w:p>
    <w:p w14:paraId="59EC60FD" w14:textId="77777777" w:rsidR="009D128E" w:rsidRDefault="009D128E" w:rsidP="00BE6A84">
      <w:pPr>
        <w:tabs>
          <w:tab w:val="left" w:pos="5589"/>
        </w:tabs>
        <w:jc w:val="both"/>
        <w:rPr>
          <w:rFonts w:ascii="Arial" w:hAnsi="Arial" w:cs="Arial"/>
          <w:b/>
          <w:bCs/>
          <w:i/>
          <w:iCs/>
        </w:rPr>
      </w:pPr>
    </w:p>
    <w:p w14:paraId="5C51A6AC" w14:textId="77777777" w:rsidR="009D128E" w:rsidRDefault="009D128E" w:rsidP="00BE6A84">
      <w:pPr>
        <w:tabs>
          <w:tab w:val="left" w:pos="5589"/>
        </w:tabs>
        <w:jc w:val="both"/>
        <w:rPr>
          <w:rFonts w:ascii="Arial" w:hAnsi="Arial" w:cs="Arial"/>
          <w:b/>
          <w:bCs/>
          <w:i/>
          <w:iCs/>
        </w:rPr>
      </w:pPr>
    </w:p>
    <w:p w14:paraId="4373E961" w14:textId="39094CBD" w:rsidR="009D128E" w:rsidRDefault="00AB5188" w:rsidP="00BE6A84">
      <w:pPr>
        <w:tabs>
          <w:tab w:val="left" w:pos="5589"/>
        </w:tabs>
        <w:jc w:val="both"/>
        <w:rPr>
          <w:rFonts w:ascii="Arial" w:hAnsi="Arial" w:cs="Arial"/>
          <w:b/>
          <w:bCs/>
          <w:i/>
          <w:iCs/>
        </w:rPr>
      </w:pPr>
      <w:r>
        <w:rPr>
          <w:rFonts w:ascii="Arial" w:hAnsi="Arial" w:cs="Arial"/>
          <w:b/>
          <w:bCs/>
          <w:i/>
          <w:iCs/>
        </w:rPr>
        <w:t xml:space="preserve"> </w:t>
      </w:r>
    </w:p>
    <w:p w14:paraId="50CD005C" w14:textId="77777777" w:rsidR="009D128E" w:rsidRDefault="009D128E" w:rsidP="00BE6A84">
      <w:pPr>
        <w:tabs>
          <w:tab w:val="left" w:pos="5589"/>
        </w:tabs>
        <w:jc w:val="both"/>
        <w:rPr>
          <w:rFonts w:ascii="Arial" w:hAnsi="Arial" w:cs="Arial"/>
          <w:b/>
          <w:bCs/>
          <w:i/>
          <w:iCs/>
        </w:rPr>
      </w:pPr>
    </w:p>
    <w:p w14:paraId="3D2718E2" w14:textId="2C80CDA4" w:rsidR="00961858" w:rsidRPr="00944106" w:rsidRDefault="00961858" w:rsidP="00BE6A84">
      <w:pPr>
        <w:tabs>
          <w:tab w:val="left" w:pos="5589"/>
        </w:tabs>
        <w:jc w:val="both"/>
        <w:rPr>
          <w:rFonts w:ascii="Arial" w:hAnsi="Arial" w:cs="Arial"/>
          <w:b/>
          <w:bCs/>
          <w:i/>
          <w:iCs/>
        </w:rPr>
      </w:pPr>
    </w:p>
    <w:p w14:paraId="5D45BF1B" w14:textId="7488B725" w:rsidR="00AF46A2" w:rsidRPr="002A71A6" w:rsidRDefault="00BD2060" w:rsidP="00BE6A84">
      <w:pPr>
        <w:tabs>
          <w:tab w:val="left" w:pos="5589"/>
        </w:tabs>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2B11A447" wp14:editId="74A4E240">
                <wp:simplePos x="0" y="0"/>
                <wp:positionH relativeFrom="margin">
                  <wp:posOffset>0</wp:posOffset>
                </wp:positionH>
                <wp:positionV relativeFrom="paragraph">
                  <wp:posOffset>0</wp:posOffset>
                </wp:positionV>
                <wp:extent cx="7600950" cy="53975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539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0B668BCA" w14:textId="77777777" w:rsidR="00C76CA8" w:rsidRPr="00F55B65" w:rsidRDefault="00C76CA8" w:rsidP="00AF46A2">
                            <w:pPr>
                              <w:rPr>
                                <w:rFonts w:ascii="Arial" w:hAnsi="Arial" w:cs="Arial"/>
                                <w:b/>
                                <w:color w:val="FFFFFF" w:themeColor="background1"/>
                                <w:sz w:val="28"/>
                                <w:szCs w:val="28"/>
                              </w:rPr>
                            </w:pPr>
                            <w:r>
                              <w:rPr>
                                <w:rFonts w:ascii="Arial" w:hAnsi="Arial" w:cs="Arial"/>
                                <w:b/>
                                <w:color w:val="FFFFFF" w:themeColor="background1"/>
                                <w:sz w:val="28"/>
                                <w:szCs w:val="28"/>
                              </w:rPr>
                              <w:t xml:space="preserve">VI IZAZOVI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A447" id="Rectangle 23" o:spid="_x0000_s1051" style="position:absolute;left:0;text-align:left;margin-left:0;margin-top:0;width:598.5pt;height: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" fillcolor="#5b9bd5" strokecolor="#41719c" strokeweight="1pt">
                <v:path arrowok="t"/>
                <v:textbox>
                  <w:txbxContent>
                    <w:p w14:paraId="0B668BCA" w14:textId="77777777" w:rsidR="00C76CA8" w:rsidRPr="00F55B65" w:rsidRDefault="00C76CA8" w:rsidP="00AF46A2">
                      <w:pPr>
                        <w:rPr>
                          <w:rFonts w:ascii="Arial" w:hAnsi="Arial" w:cs="Arial"/>
                          <w:b/>
                          <w:color w:val="FFFFFF" w:themeColor="background1"/>
                          <w:sz w:val="28"/>
                          <w:szCs w:val="28"/>
                        </w:rPr>
                      </w:pPr>
                      <w:r>
                        <w:rPr>
                          <w:rFonts w:ascii="Arial" w:hAnsi="Arial" w:cs="Arial"/>
                          <w:b/>
                          <w:color w:val="FFFFFF" w:themeColor="background1"/>
                          <w:sz w:val="28"/>
                          <w:szCs w:val="28"/>
                        </w:rPr>
                        <w:t xml:space="preserve">VI IZAZOVI </w:t>
                      </w:r>
                    </w:p>
                  </w:txbxContent>
                </v:textbox>
                <w10:wrap anchorx="margin"/>
              </v:rect>
            </w:pict>
          </mc:Fallback>
        </mc:AlternateContent>
      </w:r>
    </w:p>
    <w:p w14:paraId="57C14C05" w14:textId="77777777" w:rsidR="00AF46A2" w:rsidRDefault="00AF46A2" w:rsidP="00BE6A84">
      <w:pPr>
        <w:tabs>
          <w:tab w:val="left" w:pos="5589"/>
        </w:tabs>
        <w:jc w:val="both"/>
        <w:rPr>
          <w:rFonts w:ascii="Arial" w:hAnsi="Arial" w:cs="Arial"/>
          <w:highlight w:val="yellow"/>
        </w:rPr>
      </w:pPr>
    </w:p>
    <w:p w14:paraId="2D8E3429" w14:textId="77777777" w:rsidR="00C971E7" w:rsidRPr="002A71A6" w:rsidRDefault="00C971E7" w:rsidP="00BE6A84">
      <w:pPr>
        <w:tabs>
          <w:tab w:val="left" w:pos="5589"/>
        </w:tabs>
        <w:jc w:val="both"/>
        <w:rPr>
          <w:rFonts w:ascii="Arial" w:hAnsi="Arial" w:cs="Arial"/>
          <w:highlight w:val="yellow"/>
        </w:rPr>
      </w:pPr>
    </w:p>
    <w:p w14:paraId="4373C24A" w14:textId="77777777" w:rsidR="00E46E8A" w:rsidRPr="002A71A6" w:rsidRDefault="00BF0B84" w:rsidP="00AF2122">
      <w:pPr>
        <w:tabs>
          <w:tab w:val="left" w:pos="5589"/>
        </w:tabs>
        <w:jc w:val="both"/>
        <w:rPr>
          <w:rFonts w:ascii="Arial" w:hAnsi="Arial" w:cs="Arial"/>
        </w:rPr>
      </w:pPr>
      <w:r w:rsidRPr="002A71A6">
        <w:rPr>
          <w:rFonts w:ascii="Arial" w:hAnsi="Arial" w:cs="Arial"/>
        </w:rPr>
        <w:t>Kao i u</w:t>
      </w:r>
      <w:r w:rsidR="00BD3A7A">
        <w:rPr>
          <w:rFonts w:ascii="Arial" w:hAnsi="Arial" w:cs="Arial"/>
        </w:rPr>
        <w:t xml:space="preserve"> prethodnoj godini, ministarstva</w:t>
      </w:r>
      <w:r w:rsidRPr="002A71A6">
        <w:rPr>
          <w:rFonts w:ascii="Arial" w:hAnsi="Arial" w:cs="Arial"/>
        </w:rPr>
        <w:t xml:space="preserve"> su donosila odluke o raspodjeli sredstava različitom dinamikom</w:t>
      </w:r>
      <w:r w:rsidR="00D53980" w:rsidRPr="002A71A6">
        <w:rPr>
          <w:rFonts w:ascii="Arial" w:hAnsi="Arial" w:cs="Arial"/>
        </w:rPr>
        <w:t>, često sa upitnom opravdanošću razloga za prolongiranje procesa</w:t>
      </w:r>
      <w:r w:rsidR="00F06706" w:rsidRPr="002A71A6">
        <w:rPr>
          <w:rFonts w:ascii="Arial" w:hAnsi="Arial" w:cs="Arial"/>
        </w:rPr>
        <w:t xml:space="preserve">, </w:t>
      </w:r>
      <w:r w:rsidR="00AF3256" w:rsidRPr="002A71A6">
        <w:rPr>
          <w:rFonts w:ascii="Arial" w:hAnsi="Arial" w:cs="Arial"/>
        </w:rPr>
        <w:t>čak</w:t>
      </w:r>
      <w:r w:rsidR="00F06706" w:rsidRPr="002A71A6">
        <w:rPr>
          <w:rFonts w:ascii="Arial" w:hAnsi="Arial" w:cs="Arial"/>
        </w:rPr>
        <w:t xml:space="preserve"> i do osam mjeseci od dana završetka konkursa</w:t>
      </w:r>
      <w:r w:rsidR="00AF46A2" w:rsidRPr="002A71A6">
        <w:rPr>
          <w:rFonts w:ascii="Arial" w:hAnsi="Arial" w:cs="Arial"/>
        </w:rPr>
        <w:t>.</w:t>
      </w:r>
      <w:r w:rsidRPr="002A71A6">
        <w:rPr>
          <w:rFonts w:ascii="Arial" w:hAnsi="Arial" w:cs="Arial"/>
        </w:rPr>
        <w:t xml:space="preserve"> </w:t>
      </w:r>
      <w:r w:rsidR="00AF46A2" w:rsidRPr="002A71A6">
        <w:rPr>
          <w:rFonts w:ascii="Arial" w:hAnsi="Arial" w:cs="Arial"/>
        </w:rPr>
        <w:t xml:space="preserve">Iako rok nije utvrđen Zakonom i može biti uslovljen trajanjem prethodnih radnji, pravovremenost </w:t>
      </w:r>
      <w:r w:rsidR="00523227" w:rsidRPr="002A71A6">
        <w:rPr>
          <w:rFonts w:ascii="Arial" w:hAnsi="Arial" w:cs="Arial"/>
        </w:rPr>
        <w:t>u donošenju odluka se</w:t>
      </w:r>
      <w:r w:rsidR="00AF46A2" w:rsidRPr="002A71A6">
        <w:rPr>
          <w:rFonts w:ascii="Arial" w:hAnsi="Arial" w:cs="Arial"/>
        </w:rPr>
        <w:t xml:space="preserve"> pokazala kao najveći izazov.</w:t>
      </w:r>
      <w:r w:rsidR="00B83E13" w:rsidRPr="002A71A6">
        <w:rPr>
          <w:rFonts w:ascii="Arial" w:hAnsi="Arial" w:cs="Arial"/>
        </w:rPr>
        <w:t xml:space="preserve"> </w:t>
      </w:r>
      <w:r w:rsidR="007D4D23" w:rsidRPr="002A71A6">
        <w:rPr>
          <w:rFonts w:ascii="Arial" w:hAnsi="Arial" w:cs="Arial"/>
        </w:rPr>
        <w:t xml:space="preserve">Imajući u vidu da se sredstva izdvajaju za projekte koji bi se trebalo realizovati dominantno u </w:t>
      </w:r>
      <w:r w:rsidR="00FB2A81" w:rsidRPr="002A71A6">
        <w:rPr>
          <w:rFonts w:ascii="Arial" w:hAnsi="Arial" w:cs="Arial"/>
        </w:rPr>
        <w:t>tekućoj godini, n</w:t>
      </w:r>
      <w:r w:rsidR="00AF2122" w:rsidRPr="002A71A6">
        <w:rPr>
          <w:rFonts w:ascii="Arial" w:hAnsi="Arial" w:cs="Arial"/>
        </w:rPr>
        <w:t>eblagovremeno</w:t>
      </w:r>
      <w:r w:rsidR="00D53980" w:rsidRPr="002A71A6">
        <w:rPr>
          <w:rFonts w:ascii="Arial" w:hAnsi="Arial" w:cs="Arial"/>
        </w:rPr>
        <w:t xml:space="preserve"> don</w:t>
      </w:r>
      <w:r w:rsidR="00BD3A7A">
        <w:rPr>
          <w:rFonts w:ascii="Arial" w:hAnsi="Arial" w:cs="Arial"/>
        </w:rPr>
        <w:t>o</w:t>
      </w:r>
      <w:r w:rsidR="00D53980" w:rsidRPr="002A71A6">
        <w:rPr>
          <w:rFonts w:ascii="Arial" w:hAnsi="Arial" w:cs="Arial"/>
        </w:rPr>
        <w:t>šenje odluka</w:t>
      </w:r>
      <w:r w:rsidRPr="002A71A6">
        <w:rPr>
          <w:rFonts w:ascii="Arial" w:hAnsi="Arial" w:cs="Arial"/>
        </w:rPr>
        <w:t xml:space="preserve"> </w:t>
      </w:r>
      <w:r w:rsidR="00AF2122" w:rsidRPr="002A71A6">
        <w:rPr>
          <w:rFonts w:ascii="Arial" w:hAnsi="Arial" w:cs="Arial"/>
        </w:rPr>
        <w:t>utiče na dinamiku realizacije projekata čime se rizikuje i</w:t>
      </w:r>
      <w:r w:rsidR="003D0112" w:rsidRPr="002A71A6">
        <w:rPr>
          <w:rFonts w:ascii="Arial" w:hAnsi="Arial" w:cs="Arial"/>
        </w:rPr>
        <w:t xml:space="preserve"> </w:t>
      </w:r>
      <w:r w:rsidRPr="002A71A6">
        <w:rPr>
          <w:rFonts w:ascii="Arial" w:hAnsi="Arial" w:cs="Arial"/>
        </w:rPr>
        <w:t>odla</w:t>
      </w:r>
      <w:r w:rsidR="00AF2122" w:rsidRPr="002A71A6">
        <w:rPr>
          <w:rFonts w:ascii="Arial" w:hAnsi="Arial" w:cs="Arial"/>
        </w:rPr>
        <w:t xml:space="preserve">ganje </w:t>
      </w:r>
      <w:r w:rsidR="00FB2A81" w:rsidRPr="002A71A6">
        <w:rPr>
          <w:rFonts w:ascii="Arial" w:hAnsi="Arial" w:cs="Arial"/>
        </w:rPr>
        <w:t xml:space="preserve">krajnjih </w:t>
      </w:r>
      <w:r w:rsidRPr="002A71A6">
        <w:rPr>
          <w:rFonts w:ascii="Arial" w:hAnsi="Arial" w:cs="Arial"/>
        </w:rPr>
        <w:t xml:space="preserve">efekata sprovedenih aktivnosti </w:t>
      </w:r>
      <w:r w:rsidR="00D53980" w:rsidRPr="002A71A6">
        <w:rPr>
          <w:rFonts w:ascii="Arial" w:hAnsi="Arial" w:cs="Arial"/>
        </w:rPr>
        <w:t>po</w:t>
      </w:r>
      <w:r w:rsidRPr="002A71A6">
        <w:rPr>
          <w:rFonts w:ascii="Arial" w:hAnsi="Arial" w:cs="Arial"/>
        </w:rPr>
        <w:t xml:space="preserve"> ciljne grupe i krajnje korisnike</w:t>
      </w:r>
      <w:r w:rsidR="003D0112" w:rsidRPr="002A71A6">
        <w:rPr>
          <w:rFonts w:ascii="Arial" w:hAnsi="Arial" w:cs="Arial"/>
        </w:rPr>
        <w:t>,</w:t>
      </w:r>
      <w:r w:rsidR="00D53980" w:rsidRPr="002A71A6">
        <w:rPr>
          <w:rFonts w:ascii="Arial" w:hAnsi="Arial" w:cs="Arial"/>
        </w:rPr>
        <w:t xml:space="preserve"> </w:t>
      </w:r>
      <w:r w:rsidR="00A32744" w:rsidRPr="002A71A6">
        <w:rPr>
          <w:rFonts w:ascii="Arial" w:hAnsi="Arial" w:cs="Arial"/>
        </w:rPr>
        <w:t xml:space="preserve">te ovaj proces treba učiniti što </w:t>
      </w:r>
      <w:r w:rsidR="00AF2122" w:rsidRPr="002A71A6">
        <w:rPr>
          <w:rFonts w:ascii="Arial" w:hAnsi="Arial" w:cs="Arial"/>
        </w:rPr>
        <w:t>efikasnijim.</w:t>
      </w:r>
      <w:r w:rsidR="00141E64" w:rsidRPr="002A71A6">
        <w:rPr>
          <w:rFonts w:ascii="Arial" w:hAnsi="Arial" w:cs="Arial"/>
        </w:rPr>
        <w:t xml:space="preserve"> Rezultati prethodno realizovanih konkursa su od značaja za naredne cikluse programiranja u kontekstu analize postignutog i eventualnog revidiranja određenih segmenata u cilju unaprjeđenja </w:t>
      </w:r>
      <w:r w:rsidR="0097558F" w:rsidRPr="002A71A6">
        <w:rPr>
          <w:rFonts w:ascii="Arial" w:hAnsi="Arial" w:cs="Arial"/>
        </w:rPr>
        <w:t>planiranja prioriteta.</w:t>
      </w:r>
      <w:r w:rsidR="00141E64" w:rsidRPr="002A71A6">
        <w:rPr>
          <w:rFonts w:ascii="Arial" w:hAnsi="Arial" w:cs="Arial"/>
        </w:rPr>
        <w:t xml:space="preserve"> </w:t>
      </w:r>
      <w:r w:rsidR="0097558F" w:rsidRPr="002A71A6">
        <w:rPr>
          <w:rFonts w:ascii="Arial" w:hAnsi="Arial" w:cs="Arial"/>
        </w:rPr>
        <w:t>U</w:t>
      </w:r>
      <w:r w:rsidR="00141E64" w:rsidRPr="002A71A6">
        <w:rPr>
          <w:rFonts w:ascii="Arial" w:hAnsi="Arial" w:cs="Arial"/>
        </w:rPr>
        <w:t xml:space="preserve"> uslovima kada se </w:t>
      </w:r>
      <w:r w:rsidR="0097558F" w:rsidRPr="002A71A6">
        <w:rPr>
          <w:rFonts w:ascii="Arial" w:hAnsi="Arial" w:cs="Arial"/>
        </w:rPr>
        <w:t xml:space="preserve">realizacija finansiranih projekata odvija paralelno sa programiranjem za naredni period, </w:t>
      </w:r>
      <w:r w:rsidR="003D0112" w:rsidRPr="002A71A6">
        <w:rPr>
          <w:rFonts w:ascii="Arial" w:hAnsi="Arial" w:cs="Arial"/>
        </w:rPr>
        <w:t>adekvatn</w:t>
      </w:r>
      <w:r w:rsidR="00D572ED">
        <w:rPr>
          <w:rFonts w:ascii="Arial" w:hAnsi="Arial" w:cs="Arial"/>
        </w:rPr>
        <w:t>a</w:t>
      </w:r>
      <w:r w:rsidR="003D0112" w:rsidRPr="002A71A6">
        <w:rPr>
          <w:rFonts w:ascii="Arial" w:hAnsi="Arial" w:cs="Arial"/>
        </w:rPr>
        <w:t xml:space="preserve"> procjen</w:t>
      </w:r>
      <w:r w:rsidR="00D572ED">
        <w:rPr>
          <w:rFonts w:ascii="Arial" w:hAnsi="Arial" w:cs="Arial"/>
        </w:rPr>
        <w:t>a</w:t>
      </w:r>
      <w:r w:rsidR="003D0112" w:rsidRPr="002A71A6">
        <w:rPr>
          <w:rFonts w:ascii="Arial" w:hAnsi="Arial" w:cs="Arial"/>
        </w:rPr>
        <w:t xml:space="preserve"> ostvarenog i stv</w:t>
      </w:r>
      <w:r w:rsidR="00D572ED">
        <w:rPr>
          <w:rFonts w:ascii="Arial" w:hAnsi="Arial" w:cs="Arial"/>
        </w:rPr>
        <w:t>aranje</w:t>
      </w:r>
      <w:r w:rsidR="003D0112" w:rsidRPr="002A71A6">
        <w:rPr>
          <w:rFonts w:ascii="Arial" w:hAnsi="Arial" w:cs="Arial"/>
        </w:rPr>
        <w:t xml:space="preserve"> podlog</w:t>
      </w:r>
      <w:r w:rsidR="00D572ED">
        <w:rPr>
          <w:rFonts w:ascii="Arial" w:hAnsi="Arial" w:cs="Arial"/>
        </w:rPr>
        <w:t>e</w:t>
      </w:r>
      <w:r w:rsidR="003D0112" w:rsidRPr="002A71A6">
        <w:rPr>
          <w:rFonts w:ascii="Arial" w:hAnsi="Arial" w:cs="Arial"/>
        </w:rPr>
        <w:t xml:space="preserve"> za dodatne analize</w:t>
      </w:r>
      <w:r w:rsidR="00D572ED">
        <w:rPr>
          <w:rFonts w:ascii="Arial" w:hAnsi="Arial" w:cs="Arial"/>
        </w:rPr>
        <w:t>, ostaje izazov</w:t>
      </w:r>
      <w:r w:rsidR="003D0112" w:rsidRPr="002A71A6">
        <w:rPr>
          <w:rFonts w:ascii="Arial" w:hAnsi="Arial" w:cs="Arial"/>
        </w:rPr>
        <w:t>.</w:t>
      </w:r>
    </w:p>
    <w:p w14:paraId="4AF16FF7" w14:textId="38059A4C" w:rsidR="009B7178" w:rsidRPr="002A71A6" w:rsidRDefault="009B7178" w:rsidP="00AF2122">
      <w:pPr>
        <w:tabs>
          <w:tab w:val="left" w:pos="5589"/>
        </w:tabs>
        <w:jc w:val="both"/>
        <w:rPr>
          <w:rFonts w:ascii="Arial" w:hAnsi="Arial" w:cs="Arial"/>
        </w:rPr>
      </w:pPr>
      <w:r w:rsidRPr="002A71A6">
        <w:rPr>
          <w:rFonts w:ascii="Arial" w:hAnsi="Arial" w:cs="Arial"/>
        </w:rPr>
        <w:t>Praksa nepoštovanja propisanih rokova za formiranje komisija za raspodjelu sredstava i objavljivanje javnog konkursa je primjetna, te je potrebno uložiti napore i u tom pravcu, jer kasnije postupanje</w:t>
      </w:r>
      <w:r w:rsidR="000F5995">
        <w:rPr>
          <w:rFonts w:ascii="Arial" w:hAnsi="Arial" w:cs="Arial"/>
        </w:rPr>
        <w:t xml:space="preserve"> </w:t>
      </w:r>
      <w:r w:rsidRPr="002A71A6">
        <w:rPr>
          <w:rFonts w:ascii="Arial" w:hAnsi="Arial" w:cs="Arial"/>
        </w:rPr>
        <w:t xml:space="preserve">prouzrokuje kasniju realizaciju radnji koje slijede. </w:t>
      </w:r>
    </w:p>
    <w:p w14:paraId="2B6143D4" w14:textId="77777777" w:rsidR="00AF2122" w:rsidRDefault="00D72F67" w:rsidP="00AF2122">
      <w:pPr>
        <w:tabs>
          <w:tab w:val="left" w:pos="5589"/>
        </w:tabs>
        <w:jc w:val="both"/>
        <w:rPr>
          <w:rFonts w:ascii="Arial" w:hAnsi="Arial" w:cs="Arial"/>
        </w:rPr>
      </w:pPr>
      <w:r w:rsidRPr="002A71A6">
        <w:rPr>
          <w:rFonts w:ascii="Arial" w:hAnsi="Arial" w:cs="Arial"/>
        </w:rPr>
        <w:t xml:space="preserve">Poslovi monitoringa su kompleksni i zahtijevaju stručne i organizacione kapacitete. </w:t>
      </w:r>
      <w:r w:rsidR="009F263F" w:rsidRPr="002A71A6">
        <w:rPr>
          <w:rFonts w:ascii="Arial" w:hAnsi="Arial" w:cs="Arial"/>
        </w:rPr>
        <w:t>P</w:t>
      </w:r>
      <w:r w:rsidRPr="002A71A6">
        <w:rPr>
          <w:rFonts w:ascii="Arial" w:hAnsi="Arial" w:cs="Arial"/>
        </w:rPr>
        <w:t>otrebno je obezbijediti tehničku i logističku podršku komisijama od strane drugih službenika koji su kompetentni za određene aspekte programskog ili finansijskog praćenja sprovođenja finansiranih projekata NVO i nastaviti sa podizanjem kapaciteta članova komisija u tom pravcu.</w:t>
      </w:r>
    </w:p>
    <w:p w14:paraId="4D73E179" w14:textId="09CA5D12" w:rsidR="00334F50" w:rsidRPr="002A71A6" w:rsidRDefault="00BD2060">
      <w:pPr>
        <w:rPr>
          <w:rFonts w:ascii="Arial" w:hAnsi="Arial" w:cs="Arial"/>
          <w:highlight w:val="green"/>
        </w:rPr>
      </w:pPr>
      <w:r>
        <w:rPr>
          <w:rFonts w:ascii="Arial" w:hAnsi="Arial" w:cs="Arial"/>
          <w:noProof/>
        </w:rPr>
        <mc:AlternateContent>
          <mc:Choice Requires="wps">
            <w:drawing>
              <wp:anchor distT="0" distB="0" distL="114300" distR="114300" simplePos="0" relativeHeight="251686912" behindDoc="0" locked="0" layoutInCell="1" allowOverlap="1" wp14:anchorId="5ED7F169" wp14:editId="60C53D37">
                <wp:simplePos x="0" y="0"/>
                <wp:positionH relativeFrom="margin">
                  <wp:posOffset>0</wp:posOffset>
                </wp:positionH>
                <wp:positionV relativeFrom="paragraph">
                  <wp:posOffset>0</wp:posOffset>
                </wp:positionV>
                <wp:extent cx="7600950" cy="53975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539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635162F" w14:textId="77777777" w:rsidR="00C76CA8" w:rsidRPr="00F55B65" w:rsidRDefault="00C76CA8" w:rsidP="00334F50">
                            <w:pPr>
                              <w:rPr>
                                <w:rFonts w:ascii="Arial" w:hAnsi="Arial" w:cs="Arial"/>
                                <w:b/>
                                <w:color w:val="FFFFFF" w:themeColor="background1"/>
                                <w:sz w:val="28"/>
                                <w:szCs w:val="28"/>
                              </w:rPr>
                            </w:pPr>
                            <w:r>
                              <w:rPr>
                                <w:rFonts w:ascii="Arial" w:hAnsi="Arial" w:cs="Arial"/>
                                <w:b/>
                                <w:color w:val="FFFFFF" w:themeColor="background1"/>
                                <w:sz w:val="28"/>
                                <w:szCs w:val="28"/>
                              </w:rPr>
                              <w:t>VII PREDLOG MJERA ZA UNAPRJEĐENJE STANJA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F169" id="Rectangle 26" o:spid="_x0000_s1052" style="position:absolute;margin-left:0;margin-top:0;width:598.5pt;height: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" fillcolor="#5b9bd5" strokecolor="#41719c" strokeweight="1pt">
                <v:path arrowok="t"/>
                <v:textbox>
                  <w:txbxContent>
                    <w:p w14:paraId="3635162F" w14:textId="77777777" w:rsidR="00C76CA8" w:rsidRPr="00F55B65" w:rsidRDefault="00C76CA8" w:rsidP="00334F50">
                      <w:pPr>
                        <w:rPr>
                          <w:rFonts w:ascii="Arial" w:hAnsi="Arial" w:cs="Arial"/>
                          <w:b/>
                          <w:color w:val="FFFFFF" w:themeColor="background1"/>
                          <w:sz w:val="28"/>
                          <w:szCs w:val="28"/>
                        </w:rPr>
                      </w:pPr>
                      <w:r>
                        <w:rPr>
                          <w:rFonts w:ascii="Arial" w:hAnsi="Arial" w:cs="Arial"/>
                          <w:b/>
                          <w:color w:val="FFFFFF" w:themeColor="background1"/>
                          <w:sz w:val="28"/>
                          <w:szCs w:val="28"/>
                        </w:rPr>
                        <w:t>VII PREDLOG MJERA ZA UNAPRJEĐENJE STANJA</w:t>
                      </w:r>
                    </w:p>
                  </w:txbxContent>
                </v:textbox>
                <w10:wrap anchorx="margin"/>
              </v:rect>
            </w:pict>
          </mc:Fallback>
        </mc:AlternateContent>
      </w:r>
    </w:p>
    <w:p w14:paraId="719DC768" w14:textId="77777777" w:rsidR="00E42138" w:rsidRPr="002A71A6" w:rsidRDefault="00E42138" w:rsidP="00E42138">
      <w:pPr>
        <w:rPr>
          <w:rFonts w:ascii="Arial" w:hAnsi="Arial" w:cs="Arial"/>
          <w:b/>
          <w:color w:val="FFFFFF" w:themeColor="background1"/>
          <w:sz w:val="28"/>
          <w:szCs w:val="28"/>
        </w:rPr>
      </w:pPr>
      <w:r w:rsidRPr="002A71A6">
        <w:rPr>
          <w:rFonts w:ascii="Arial" w:hAnsi="Arial" w:cs="Arial"/>
          <w:b/>
          <w:color w:val="FFFFFF" w:themeColor="background1"/>
          <w:sz w:val="28"/>
          <w:szCs w:val="28"/>
        </w:rPr>
        <w:t xml:space="preserve">VZAZOVI </w:t>
      </w:r>
    </w:p>
    <w:p w14:paraId="4CF7C290" w14:textId="77777777" w:rsidR="00E42138" w:rsidRPr="002A71A6" w:rsidRDefault="00E42138">
      <w:pPr>
        <w:rPr>
          <w:rFonts w:ascii="Arial" w:hAnsi="Arial" w:cs="Arial"/>
          <w:highlight w:val="green"/>
        </w:rPr>
      </w:pPr>
    </w:p>
    <w:p w14:paraId="57EFE9CC" w14:textId="77777777" w:rsidR="00AD448C" w:rsidRPr="002A71A6" w:rsidRDefault="00B5622B" w:rsidP="00193E3B">
      <w:pPr>
        <w:jc w:val="both"/>
        <w:rPr>
          <w:rFonts w:ascii="Arial" w:hAnsi="Arial" w:cs="Arial"/>
        </w:rPr>
      </w:pPr>
      <w:r w:rsidRPr="002A71A6">
        <w:rPr>
          <w:rFonts w:ascii="Arial" w:hAnsi="Arial" w:cs="Arial"/>
        </w:rPr>
        <w:t>U skladu sa ocjenom stanja i prepoznatim izazovima, u narednom periodu je potrebno preduzeti određene radnje kako bi se implementacija Zakona u ovom segmentu učinila što efikasnijom i efektivnijom</w:t>
      </w:r>
      <w:r w:rsidR="00B111A9">
        <w:rPr>
          <w:rFonts w:ascii="Arial" w:hAnsi="Arial" w:cs="Arial"/>
        </w:rPr>
        <w:t>.</w:t>
      </w:r>
    </w:p>
    <w:p w14:paraId="29E92EFF" w14:textId="77777777" w:rsidR="00B041F6" w:rsidRPr="002A71A6" w:rsidRDefault="00B5622B" w:rsidP="00B5622B">
      <w:pPr>
        <w:jc w:val="both"/>
        <w:rPr>
          <w:rFonts w:ascii="Arial" w:hAnsi="Arial" w:cs="Arial"/>
        </w:rPr>
      </w:pPr>
      <w:r w:rsidRPr="002A71A6">
        <w:rPr>
          <w:rFonts w:ascii="Arial" w:hAnsi="Arial" w:cs="Arial"/>
        </w:rPr>
        <w:t xml:space="preserve">Prije svega, potrebno je da se javni konkursi objavljuju u zakonski predviđenom roku, kako se bi se od početka izbjegla kašnjenja koja bi mogla ugroziti dinamiku realizacije konkursa. Odluke o raspodjeli sredstava treba donositi u razumnom roku, kako bi se izbjegli negativni efekti kasnog otpočinjanja realizacije projekata po pravovremeno zadovoljavanje potreba ciljnih grupa i krajnjih korisnika. </w:t>
      </w:r>
      <w:r w:rsidR="00B041F6" w:rsidRPr="002A71A6">
        <w:rPr>
          <w:rFonts w:ascii="Arial" w:hAnsi="Arial" w:cs="Arial"/>
        </w:rPr>
        <w:t>Na ovaj način će se omogućiti</w:t>
      </w:r>
      <w:r w:rsidR="00400CD2">
        <w:rPr>
          <w:rFonts w:ascii="Arial" w:hAnsi="Arial" w:cs="Arial"/>
        </w:rPr>
        <w:t xml:space="preserve"> i</w:t>
      </w:r>
      <w:r w:rsidR="00B041F6" w:rsidRPr="002A71A6">
        <w:rPr>
          <w:rFonts w:ascii="Arial" w:hAnsi="Arial" w:cs="Arial"/>
        </w:rPr>
        <w:t xml:space="preserve"> da nalazi monitoringa budu relevantan </w:t>
      </w:r>
      <w:r w:rsidR="005D4FCD" w:rsidRPr="002A71A6">
        <w:rPr>
          <w:rFonts w:ascii="Arial" w:hAnsi="Arial" w:cs="Arial"/>
        </w:rPr>
        <w:t>segment</w:t>
      </w:r>
      <w:r w:rsidR="00B041F6" w:rsidRPr="002A71A6">
        <w:rPr>
          <w:rFonts w:ascii="Arial" w:hAnsi="Arial" w:cs="Arial"/>
        </w:rPr>
        <w:t xml:space="preserve"> prilikom </w:t>
      </w:r>
      <w:r w:rsidR="00EE26D4" w:rsidRPr="002A71A6">
        <w:rPr>
          <w:rFonts w:ascii="Arial" w:hAnsi="Arial" w:cs="Arial"/>
        </w:rPr>
        <w:t xml:space="preserve">procjene uspješnosti konkursa </w:t>
      </w:r>
      <w:r w:rsidR="005D4FCD" w:rsidRPr="002A71A6">
        <w:rPr>
          <w:rFonts w:ascii="Arial" w:hAnsi="Arial" w:cs="Arial"/>
        </w:rPr>
        <w:t xml:space="preserve">i </w:t>
      </w:r>
      <w:r w:rsidR="00B041F6" w:rsidRPr="002A71A6">
        <w:rPr>
          <w:rFonts w:ascii="Arial" w:hAnsi="Arial" w:cs="Arial"/>
        </w:rPr>
        <w:t xml:space="preserve">planiranja prioriteta u narednim ciklusima </w:t>
      </w:r>
      <w:r w:rsidR="0041749C" w:rsidRPr="002A71A6">
        <w:rPr>
          <w:rFonts w:ascii="Arial" w:hAnsi="Arial" w:cs="Arial"/>
        </w:rPr>
        <w:t>finansiranja</w:t>
      </w:r>
      <w:r w:rsidR="00B041F6" w:rsidRPr="002A71A6">
        <w:rPr>
          <w:rFonts w:ascii="Arial" w:hAnsi="Arial" w:cs="Arial"/>
        </w:rPr>
        <w:t>.</w:t>
      </w:r>
    </w:p>
    <w:p w14:paraId="71BCB816" w14:textId="77777777" w:rsidR="0041749C" w:rsidRPr="002A71A6" w:rsidRDefault="0041749C" w:rsidP="0041749C">
      <w:pPr>
        <w:jc w:val="both"/>
        <w:rPr>
          <w:rFonts w:ascii="Arial" w:hAnsi="Arial" w:cs="Arial"/>
        </w:rPr>
      </w:pPr>
      <w:r w:rsidRPr="002A71A6">
        <w:rPr>
          <w:rFonts w:ascii="Arial" w:hAnsi="Arial" w:cs="Arial"/>
        </w:rPr>
        <w:t>O</w:t>
      </w:r>
      <w:r w:rsidR="00910E02" w:rsidRPr="002A71A6">
        <w:rPr>
          <w:rFonts w:ascii="Arial" w:hAnsi="Arial" w:cs="Arial"/>
        </w:rPr>
        <w:t>bjavljivanje</w:t>
      </w:r>
      <w:r w:rsidRPr="002A71A6">
        <w:rPr>
          <w:rFonts w:ascii="Arial" w:hAnsi="Arial" w:cs="Arial"/>
        </w:rPr>
        <w:t xml:space="preserve"> i</w:t>
      </w:r>
      <w:r w:rsidR="00910E02" w:rsidRPr="002A71A6">
        <w:rPr>
          <w:rFonts w:ascii="Arial" w:hAnsi="Arial" w:cs="Arial"/>
        </w:rPr>
        <w:t xml:space="preserve"> zasebnih konkursa sa manjim grantovima </w:t>
      </w:r>
      <w:r w:rsidR="00E303F0" w:rsidRPr="002A71A6">
        <w:rPr>
          <w:rFonts w:ascii="Arial" w:hAnsi="Arial" w:cs="Arial"/>
        </w:rPr>
        <w:t xml:space="preserve">samo </w:t>
      </w:r>
      <w:r w:rsidR="00910E02" w:rsidRPr="002A71A6">
        <w:rPr>
          <w:rFonts w:ascii="Arial" w:hAnsi="Arial" w:cs="Arial"/>
        </w:rPr>
        <w:t xml:space="preserve">za finansiranje projekata nevladinih organizacija </w:t>
      </w:r>
      <w:r w:rsidRPr="002A71A6">
        <w:rPr>
          <w:rFonts w:ascii="Arial" w:hAnsi="Arial" w:cs="Arial"/>
        </w:rPr>
        <w:t>kojima nedostaju kapaciteti i/ili iskustvo u upravljanju projektima, može biti učinkovit mehanizam za podsticanje njihovog razvoja i održivosti. U tom kontekstu su od značaja i partnerski projekti, te bi bilo poželjno da se kroz konkurse podstiče partnersvo između većih i manjih nevladinih organizacija</w:t>
      </w:r>
      <w:r w:rsidR="00164144" w:rsidRPr="002A71A6">
        <w:rPr>
          <w:rFonts w:ascii="Arial" w:hAnsi="Arial" w:cs="Arial"/>
        </w:rPr>
        <w:t>, po mogućnosti</w:t>
      </w:r>
      <w:r w:rsidRPr="002A71A6">
        <w:rPr>
          <w:rFonts w:ascii="Arial" w:hAnsi="Arial" w:cs="Arial"/>
        </w:rPr>
        <w:t xml:space="preserve"> iz različitih regija.</w:t>
      </w:r>
    </w:p>
    <w:p w14:paraId="6FEF20D2" w14:textId="77777777" w:rsidR="00910E02" w:rsidRPr="002A71A6" w:rsidRDefault="0041749C" w:rsidP="00CE6AFE">
      <w:pPr>
        <w:tabs>
          <w:tab w:val="left" w:pos="1017"/>
        </w:tabs>
        <w:jc w:val="both"/>
        <w:rPr>
          <w:rFonts w:ascii="Arial" w:hAnsi="Arial" w:cs="Arial"/>
        </w:rPr>
      </w:pPr>
      <w:r w:rsidRPr="002A71A6">
        <w:rPr>
          <w:rFonts w:ascii="Arial" w:hAnsi="Arial" w:cs="Arial"/>
        </w:rPr>
        <w:t>G</w:t>
      </w:r>
      <w:r w:rsidR="00910E02" w:rsidRPr="002A71A6">
        <w:rPr>
          <w:rFonts w:ascii="Arial" w:hAnsi="Arial" w:cs="Arial"/>
        </w:rPr>
        <w:t xml:space="preserve">djegod je to opravdano i u skladu sa ocijenjenim kvalitetom predloženog projekta, finansirati projekte u punom iznosu i tražiti izjašnjenja </w:t>
      </w:r>
      <w:r w:rsidRPr="002A71A6">
        <w:rPr>
          <w:rFonts w:ascii="Arial" w:hAnsi="Arial" w:cs="Arial"/>
        </w:rPr>
        <w:t xml:space="preserve">o mogućnosti realizacije projekta sa manjim iznosima </w:t>
      </w:r>
      <w:r w:rsidR="00910E02" w:rsidRPr="002A71A6">
        <w:rPr>
          <w:rFonts w:ascii="Arial" w:hAnsi="Arial" w:cs="Arial"/>
        </w:rPr>
        <w:t>samo u slučaju nedostatka raspoloživih sredstava</w:t>
      </w:r>
      <w:r w:rsidRPr="002A71A6">
        <w:rPr>
          <w:rFonts w:ascii="Arial" w:hAnsi="Arial" w:cs="Arial"/>
        </w:rPr>
        <w:t>.</w:t>
      </w:r>
    </w:p>
    <w:p w14:paraId="43CB09CE" w14:textId="77777777" w:rsidR="005F28F0" w:rsidRPr="002A71A6" w:rsidRDefault="005F28F0" w:rsidP="00CE6AFE">
      <w:pPr>
        <w:tabs>
          <w:tab w:val="left" w:pos="1017"/>
        </w:tabs>
        <w:jc w:val="both"/>
        <w:rPr>
          <w:rFonts w:ascii="Arial" w:hAnsi="Arial" w:cs="Arial"/>
        </w:rPr>
      </w:pPr>
      <w:r w:rsidRPr="002A71A6">
        <w:rPr>
          <w:rFonts w:ascii="Arial" w:hAnsi="Arial" w:cs="Arial"/>
        </w:rPr>
        <w:t>U cilju kontinuirane nadogradnje kompetencija službenika koji se bave izradom sektorskih analiza, odnosno članova komisija za raspodjelu sredstava, Ministarstvo javne uprave da nastavi sa radionicama o primjeni Zakona o nevladinim organizacijama, koje se</w:t>
      </w:r>
      <w:r w:rsidR="004845F8">
        <w:rPr>
          <w:rFonts w:ascii="Arial" w:hAnsi="Arial" w:cs="Arial"/>
        </w:rPr>
        <w:t xml:space="preserve"> u kontinuitetu</w:t>
      </w:r>
      <w:r w:rsidRPr="002A71A6">
        <w:rPr>
          <w:rFonts w:ascii="Arial" w:hAnsi="Arial" w:cs="Arial"/>
        </w:rPr>
        <w:t xml:space="preserve"> sprovode od 2</w:t>
      </w:r>
      <w:r w:rsidR="00D970B6">
        <w:rPr>
          <w:rFonts w:ascii="Arial" w:hAnsi="Arial" w:cs="Arial"/>
        </w:rPr>
        <w:t>017</w:t>
      </w:r>
      <w:r w:rsidRPr="002A71A6">
        <w:rPr>
          <w:rFonts w:ascii="Arial" w:hAnsi="Arial" w:cs="Arial"/>
        </w:rPr>
        <w:t>. godine.</w:t>
      </w:r>
    </w:p>
    <w:p w14:paraId="7BC8DBEB" w14:textId="41A91D3D" w:rsidR="00961858" w:rsidRDefault="00961858" w:rsidP="00910E02">
      <w:pPr>
        <w:tabs>
          <w:tab w:val="left" w:pos="1017"/>
        </w:tabs>
        <w:rPr>
          <w:rFonts w:ascii="Arial" w:hAnsi="Arial" w:cs="Arial"/>
        </w:rPr>
      </w:pPr>
    </w:p>
    <w:p w14:paraId="0FD38009" w14:textId="77777777" w:rsidR="00556EAF" w:rsidRDefault="00556EAF" w:rsidP="00910E02">
      <w:pPr>
        <w:tabs>
          <w:tab w:val="left" w:pos="1017"/>
        </w:tabs>
        <w:rPr>
          <w:rFonts w:ascii="Arial" w:hAnsi="Arial" w:cs="Arial"/>
        </w:rPr>
      </w:pPr>
    </w:p>
    <w:p w14:paraId="2A53F8B6" w14:textId="5ED6B8E8" w:rsidR="00015EA9" w:rsidRPr="00446F3E" w:rsidRDefault="00015EA9" w:rsidP="00910E02">
      <w:pPr>
        <w:tabs>
          <w:tab w:val="left" w:pos="1017"/>
        </w:tabs>
        <w:rPr>
          <w:rFonts w:ascii="Arial" w:hAnsi="Arial" w:cs="Arial"/>
          <w:b/>
        </w:rPr>
      </w:pPr>
      <w:r w:rsidRPr="00446F3E">
        <w:rPr>
          <w:rFonts w:ascii="Arial" w:hAnsi="Arial" w:cs="Arial"/>
          <w:b/>
        </w:rPr>
        <w:t>PRILOG I</w:t>
      </w:r>
    </w:p>
    <w:p w14:paraId="6E809118" w14:textId="34452128" w:rsidR="007B6700" w:rsidRDefault="007B6700" w:rsidP="00910E02">
      <w:pPr>
        <w:tabs>
          <w:tab w:val="left" w:pos="1017"/>
        </w:tabs>
        <w:rPr>
          <w:rFonts w:ascii="Arial" w:hAnsi="Arial" w:cs="Arial"/>
        </w:rPr>
      </w:pPr>
    </w:p>
    <w:p w14:paraId="5B15BD51" w14:textId="576B2AE2" w:rsidR="007B6700" w:rsidRDefault="007B6700" w:rsidP="00910E02">
      <w:pPr>
        <w:tabs>
          <w:tab w:val="left" w:pos="1017"/>
        </w:tabs>
        <w:rPr>
          <w:rFonts w:ascii="Arial" w:hAnsi="Arial" w:cs="Arial"/>
        </w:rPr>
      </w:pPr>
    </w:p>
    <w:p w14:paraId="4558F811" w14:textId="34F21932" w:rsidR="007B6700" w:rsidRDefault="007B6700" w:rsidP="00910E02">
      <w:pPr>
        <w:tabs>
          <w:tab w:val="left" w:pos="1017"/>
        </w:tabs>
        <w:rPr>
          <w:rFonts w:ascii="Arial" w:hAnsi="Arial" w:cs="Arial"/>
        </w:rPr>
      </w:pPr>
    </w:p>
    <w:p w14:paraId="46BD735F" w14:textId="3F1386B1" w:rsidR="007B6700" w:rsidRDefault="007B6700" w:rsidP="00910E02">
      <w:pPr>
        <w:tabs>
          <w:tab w:val="left" w:pos="1017"/>
        </w:tabs>
        <w:rPr>
          <w:rFonts w:ascii="Arial" w:hAnsi="Arial" w:cs="Arial"/>
        </w:rPr>
      </w:pPr>
    </w:p>
    <w:p w14:paraId="6B22FCAE" w14:textId="1DF622B3" w:rsidR="007B6700" w:rsidRDefault="00446F3E" w:rsidP="00910E02">
      <w:pPr>
        <w:tabs>
          <w:tab w:val="left" w:pos="1017"/>
        </w:tabs>
        <w:rPr>
          <w:rFonts w:ascii="Arial" w:hAnsi="Arial" w:cs="Arial"/>
        </w:rPr>
      </w:pPr>
      <w:r>
        <w:rPr>
          <w:noProof/>
        </w:rPr>
        <mc:AlternateContent>
          <mc:Choice Requires="wps">
            <w:drawing>
              <wp:anchor distT="0" distB="0" distL="114300" distR="114300" simplePos="0" relativeHeight="251706368" behindDoc="0" locked="0" layoutInCell="1" allowOverlap="1" wp14:anchorId="069DEB99" wp14:editId="7363F364">
                <wp:simplePos x="0" y="0"/>
                <wp:positionH relativeFrom="column">
                  <wp:posOffset>0</wp:posOffset>
                </wp:positionH>
                <wp:positionV relativeFrom="paragraph">
                  <wp:posOffset>57150</wp:posOffset>
                </wp:positionV>
                <wp:extent cx="7940675" cy="1620520"/>
                <wp:effectExtent l="76200" t="57150" r="98425" b="113030"/>
                <wp:wrapNone/>
                <wp:docPr id="2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675" cy="1620520"/>
                        </a:xfrm>
                        <a:prstGeom prst="rect">
                          <a:avLst/>
                        </a:prstGeom>
                        <a:solidFill>
                          <a:srgbClr val="009DD9">
                            <a:lumMod val="60000"/>
                            <a:lumOff val="40000"/>
                          </a:srgbClr>
                        </a:solidFill>
                        <a:ln w="38100" cmpd="sng">
                          <a:solidFill>
                            <a:sysClr val="window" lastClr="FFFFFF">
                              <a:lumMod val="95000"/>
                              <a:lumOff val="0"/>
                            </a:sysClr>
                          </a:solidFill>
                          <a:prstDash val="solid"/>
                          <a:miter lim="800000"/>
                          <a:headEnd/>
                          <a:tailEnd/>
                        </a:ln>
                        <a:effectLst>
                          <a:outerShdw blurRad="57150" dist="28398" dir="3806097" algn="ctr" rotWithShape="0">
                            <a:srgbClr val="0BD0D9">
                              <a:lumMod val="50000"/>
                              <a:lumOff val="0"/>
                              <a:alpha val="50000"/>
                            </a:srgbClr>
                          </a:outerShdw>
                        </a:effectLst>
                      </wps:spPr>
                      <wps:txbx>
                        <w:txbxContent>
                          <w:p w14:paraId="6272975E" w14:textId="77777777" w:rsidR="00C76CA8" w:rsidRDefault="00C76CA8" w:rsidP="00446F3E">
                            <w:pPr>
                              <w:rPr>
                                <w:sz w:val="30"/>
                                <w:szCs w:val="30"/>
                                <w:lang w:val="sr-Latn-ME"/>
                              </w:rPr>
                            </w:pPr>
                          </w:p>
                          <w:p w14:paraId="2245C5EC" w14:textId="77777777" w:rsidR="00C76CA8" w:rsidRDefault="00C76CA8" w:rsidP="00446F3E">
                            <w:pPr>
                              <w:jc w:val="center"/>
                              <w:rPr>
                                <w:rFonts w:ascii="Cambria" w:hAnsi="Cambria"/>
                                <w:b/>
                                <w:bCs/>
                                <w:sz w:val="36"/>
                                <w:szCs w:val="36"/>
                                <w:lang w:val="sr-Latn-ME"/>
                              </w:rPr>
                            </w:pPr>
                          </w:p>
                          <w:p w14:paraId="6125D733" w14:textId="213FA911" w:rsidR="00C76CA8" w:rsidRPr="00556EAF" w:rsidRDefault="00C76CA8" w:rsidP="00446F3E">
                            <w:pPr>
                              <w:jc w:val="center"/>
                              <w:rPr>
                                <w:rFonts w:ascii="Cambria" w:hAnsi="Cambria"/>
                                <w:b/>
                                <w:bCs/>
                                <w:color w:val="FFFFFF" w:themeColor="background1"/>
                                <w:sz w:val="36"/>
                                <w:szCs w:val="36"/>
                              </w:rPr>
                            </w:pPr>
                            <w:r w:rsidRPr="00556EAF">
                              <w:rPr>
                                <w:rFonts w:ascii="Cambria" w:hAnsi="Cambria"/>
                                <w:b/>
                                <w:bCs/>
                                <w:color w:val="FFFFFF" w:themeColor="background1"/>
                                <w:sz w:val="36"/>
                                <w:szCs w:val="36"/>
                                <w:lang w:val="sr-Latn-ME"/>
                              </w:rPr>
                              <w:t>PRIMJERI USPJEŠNO REALIZOVANIH PROJEKATA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DEB99" id="_x0000_s1053" type="#_x0000_t202" style="position:absolute;margin-left:0;margin-top:4.5pt;width:625.25pt;height:1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" fillcolor="#4fceff" strokecolor="#f2f2f2" strokeweight="3pt">
                <v:shadow on="t" color="#06686d" opacity=".5" offset="1pt"/>
                <v:textbox>
                  <w:txbxContent>
                    <w:p w14:paraId="6272975E" w14:textId="77777777" w:rsidR="00C76CA8" w:rsidRDefault="00C76CA8" w:rsidP="00446F3E">
                      <w:pPr>
                        <w:rPr>
                          <w:sz w:val="30"/>
                          <w:szCs w:val="30"/>
                          <w:lang w:val="sr-Latn-ME"/>
                        </w:rPr>
                      </w:pPr>
                    </w:p>
                    <w:p w14:paraId="2245C5EC" w14:textId="77777777" w:rsidR="00C76CA8" w:rsidRDefault="00C76CA8" w:rsidP="00446F3E">
                      <w:pPr>
                        <w:jc w:val="center"/>
                        <w:rPr>
                          <w:rFonts w:ascii="Cambria" w:hAnsi="Cambria"/>
                          <w:b/>
                          <w:bCs/>
                          <w:sz w:val="36"/>
                          <w:szCs w:val="36"/>
                          <w:lang w:val="sr-Latn-ME"/>
                        </w:rPr>
                      </w:pPr>
                    </w:p>
                    <w:p w14:paraId="6125D733" w14:textId="213FA911" w:rsidR="00C76CA8" w:rsidRPr="00556EAF" w:rsidRDefault="00C76CA8" w:rsidP="00446F3E">
                      <w:pPr>
                        <w:jc w:val="center"/>
                        <w:rPr>
                          <w:rFonts w:ascii="Cambria" w:hAnsi="Cambria"/>
                          <w:b/>
                          <w:bCs/>
                          <w:color w:val="FFFFFF" w:themeColor="background1"/>
                          <w:sz w:val="36"/>
                          <w:szCs w:val="36"/>
                        </w:rPr>
                      </w:pPr>
                      <w:r w:rsidRPr="00556EAF">
                        <w:rPr>
                          <w:rFonts w:ascii="Cambria" w:hAnsi="Cambria"/>
                          <w:b/>
                          <w:bCs/>
                          <w:color w:val="FFFFFF" w:themeColor="background1"/>
                          <w:sz w:val="36"/>
                          <w:szCs w:val="36"/>
                          <w:lang w:val="sr-Latn-ME"/>
                        </w:rPr>
                        <w:t>PRIMJERI USPJEŠNO REALIZOVANIH PROJEKATA</w:t>
                      </w:r>
                    </w:p>
                  </w:txbxContent>
                </v:textbox>
              </v:shape>
            </w:pict>
          </mc:Fallback>
        </mc:AlternateContent>
      </w:r>
    </w:p>
    <w:p w14:paraId="7810A252" w14:textId="16CBC756" w:rsidR="007B6700" w:rsidRDefault="007B6700" w:rsidP="00910E02">
      <w:pPr>
        <w:tabs>
          <w:tab w:val="left" w:pos="1017"/>
        </w:tabs>
        <w:rPr>
          <w:rFonts w:ascii="Arial" w:hAnsi="Arial" w:cs="Arial"/>
        </w:rPr>
      </w:pPr>
    </w:p>
    <w:p w14:paraId="22AAE7DD" w14:textId="4CA1DD32" w:rsidR="007B6700" w:rsidRDefault="007B6700" w:rsidP="00910E02">
      <w:pPr>
        <w:tabs>
          <w:tab w:val="left" w:pos="1017"/>
        </w:tabs>
        <w:rPr>
          <w:rFonts w:ascii="Arial" w:hAnsi="Arial" w:cs="Arial"/>
        </w:rPr>
      </w:pPr>
    </w:p>
    <w:p w14:paraId="78AF9490" w14:textId="64E1BE80" w:rsidR="007B6700" w:rsidRDefault="007B6700" w:rsidP="00910E02">
      <w:pPr>
        <w:tabs>
          <w:tab w:val="left" w:pos="1017"/>
        </w:tabs>
        <w:rPr>
          <w:rFonts w:ascii="Arial" w:hAnsi="Arial" w:cs="Arial"/>
        </w:rPr>
      </w:pPr>
    </w:p>
    <w:p w14:paraId="435621E5" w14:textId="6BD8C2D2" w:rsidR="007B6700" w:rsidRDefault="007B6700" w:rsidP="00910E02">
      <w:pPr>
        <w:tabs>
          <w:tab w:val="left" w:pos="1017"/>
        </w:tabs>
        <w:rPr>
          <w:rFonts w:ascii="Arial" w:hAnsi="Arial" w:cs="Arial"/>
        </w:rPr>
      </w:pPr>
    </w:p>
    <w:p w14:paraId="75B6DC89" w14:textId="1F7CB4D5" w:rsidR="007B6700" w:rsidRDefault="007B6700" w:rsidP="00910E02">
      <w:pPr>
        <w:tabs>
          <w:tab w:val="left" w:pos="1017"/>
        </w:tabs>
        <w:rPr>
          <w:rFonts w:ascii="Arial" w:hAnsi="Arial" w:cs="Arial"/>
        </w:rPr>
      </w:pPr>
    </w:p>
    <w:p w14:paraId="0E321AC3" w14:textId="7BF478D6" w:rsidR="007B6700" w:rsidRDefault="007B6700" w:rsidP="00910E02">
      <w:pPr>
        <w:tabs>
          <w:tab w:val="left" w:pos="1017"/>
        </w:tabs>
        <w:rPr>
          <w:rFonts w:ascii="Arial" w:hAnsi="Arial" w:cs="Arial"/>
        </w:rPr>
      </w:pPr>
    </w:p>
    <w:p w14:paraId="6CCCB1A9" w14:textId="0A508C72" w:rsidR="007B6700" w:rsidRDefault="007B6700" w:rsidP="00910E02">
      <w:pPr>
        <w:tabs>
          <w:tab w:val="left" w:pos="1017"/>
        </w:tabs>
        <w:rPr>
          <w:rFonts w:ascii="Arial" w:hAnsi="Arial" w:cs="Arial"/>
        </w:rPr>
      </w:pPr>
    </w:p>
    <w:p w14:paraId="4F28B500" w14:textId="3FDF1E5C" w:rsidR="007B6700" w:rsidRDefault="007B6700" w:rsidP="00910E02">
      <w:pPr>
        <w:tabs>
          <w:tab w:val="left" w:pos="1017"/>
        </w:tabs>
        <w:rPr>
          <w:rFonts w:ascii="Arial" w:hAnsi="Arial" w:cs="Arial"/>
        </w:rPr>
      </w:pPr>
    </w:p>
    <w:p w14:paraId="6D9C76C0" w14:textId="5EE987CD" w:rsidR="007B6700" w:rsidRDefault="007B6700" w:rsidP="00910E02">
      <w:pPr>
        <w:tabs>
          <w:tab w:val="left" w:pos="1017"/>
        </w:tabs>
        <w:rPr>
          <w:rFonts w:ascii="Arial" w:hAnsi="Arial" w:cs="Arial"/>
        </w:rPr>
      </w:pPr>
    </w:p>
    <w:p w14:paraId="400BA7A7" w14:textId="1EE2FC6F" w:rsidR="007B6700" w:rsidRDefault="007B6700" w:rsidP="00910E02">
      <w:pPr>
        <w:tabs>
          <w:tab w:val="left" w:pos="1017"/>
        </w:tabs>
        <w:rPr>
          <w:rFonts w:ascii="Arial" w:hAnsi="Arial" w:cs="Arial"/>
        </w:rPr>
      </w:pPr>
    </w:p>
    <w:p w14:paraId="04FAF3B6" w14:textId="7D5566D7" w:rsidR="007B6700" w:rsidRDefault="007B6700" w:rsidP="00910E02">
      <w:pPr>
        <w:tabs>
          <w:tab w:val="left" w:pos="1017"/>
        </w:tabs>
        <w:rPr>
          <w:rFonts w:ascii="Arial" w:hAnsi="Arial" w:cs="Arial"/>
        </w:rPr>
      </w:pPr>
    </w:p>
    <w:p w14:paraId="50574808" w14:textId="62DD5C6D" w:rsidR="007B6700" w:rsidRDefault="007B6700" w:rsidP="00910E02">
      <w:pPr>
        <w:tabs>
          <w:tab w:val="left" w:pos="1017"/>
        </w:tabs>
        <w:rPr>
          <w:rFonts w:ascii="Arial" w:hAnsi="Arial" w:cs="Arial"/>
        </w:rPr>
      </w:pPr>
    </w:p>
    <w:p w14:paraId="612FA34D" w14:textId="0281F935" w:rsidR="007B6700" w:rsidRDefault="007B6700" w:rsidP="00910E02">
      <w:pPr>
        <w:tabs>
          <w:tab w:val="left" w:pos="1017"/>
        </w:tabs>
        <w:rPr>
          <w:rFonts w:ascii="Arial" w:hAnsi="Arial" w:cs="Arial"/>
        </w:rPr>
      </w:pPr>
    </w:p>
    <w:p w14:paraId="4F421635" w14:textId="1B8E7BA4" w:rsidR="007B6700" w:rsidRDefault="007B6700" w:rsidP="00910E02">
      <w:pPr>
        <w:tabs>
          <w:tab w:val="left" w:pos="1017"/>
        </w:tabs>
        <w:rPr>
          <w:rFonts w:ascii="Arial" w:hAnsi="Arial" w:cs="Arial"/>
        </w:rPr>
      </w:pPr>
    </w:p>
    <w:p w14:paraId="2183C0BD"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ZA LJUDSKA I MANJINSKA PRAVA</w:t>
      </w:r>
    </w:p>
    <w:p w14:paraId="5685C469"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22EE71DF" w14:textId="77777777" w:rsidTr="007B6700">
        <w:tc>
          <w:tcPr>
            <w:tcW w:w="9861" w:type="dxa"/>
            <w:tcBorders>
              <w:top w:val="single" w:sz="18" w:space="0" w:color="FFCC66"/>
              <w:left w:val="nil"/>
              <w:bottom w:val="single" w:sz="18" w:space="0" w:color="FFCC66"/>
              <w:right w:val="nil"/>
            </w:tcBorders>
          </w:tcPr>
          <w:p w14:paraId="64CCE15C"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30933D9F" w14:textId="77777777" w:rsidR="007B6700" w:rsidRPr="007B6700" w:rsidRDefault="007B6700" w:rsidP="007B6700">
      <w:pPr>
        <w:rPr>
          <w:rFonts w:ascii="Arial" w:eastAsia="Calibri" w:hAnsi="Arial" w:cs="Arial"/>
          <w:lang w:val="sr-Latn-ME"/>
        </w:rPr>
      </w:pPr>
    </w:p>
    <w:p w14:paraId="1BAFCCCA" w14:textId="77777777" w:rsidR="007B6700" w:rsidRPr="007B6700" w:rsidRDefault="007B6700" w:rsidP="007B6700">
      <w:pPr>
        <w:rPr>
          <w:rFonts w:ascii="Arial" w:eastAsia="Calibri" w:hAnsi="Arial" w:cs="Arial"/>
          <w:lang w:val="sr-Latn-ME"/>
        </w:rPr>
      </w:pPr>
    </w:p>
    <w:p w14:paraId="4250148F"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5000" w:type="pct"/>
        <w:tblLook w:val="04A0" w:firstRow="1" w:lastRow="0" w:firstColumn="1" w:lastColumn="0" w:noHBand="0" w:noVBand="1"/>
      </w:tblPr>
      <w:tblGrid>
        <w:gridCol w:w="3115"/>
        <w:gridCol w:w="10879"/>
      </w:tblGrid>
      <w:tr w:rsidR="007B6700" w:rsidRPr="007B6700" w14:paraId="262C4316" w14:textId="77777777" w:rsidTr="001773E2">
        <w:tc>
          <w:tcPr>
            <w:tcW w:w="1113" w:type="pct"/>
            <w:shd w:val="clear" w:color="auto" w:fill="FFC000"/>
          </w:tcPr>
          <w:p w14:paraId="15318E1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3887" w:type="pct"/>
          </w:tcPr>
          <w:p w14:paraId="2925B20C"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 za ljudska i manjinska prava</w:t>
            </w:r>
          </w:p>
        </w:tc>
      </w:tr>
      <w:tr w:rsidR="007B6700" w:rsidRPr="007B6700" w14:paraId="7090D11C" w14:textId="77777777" w:rsidTr="001773E2">
        <w:tc>
          <w:tcPr>
            <w:tcW w:w="1113" w:type="pct"/>
            <w:shd w:val="clear" w:color="auto" w:fill="FFC000"/>
          </w:tcPr>
          <w:p w14:paraId="0B167CD6"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3887" w:type="pct"/>
          </w:tcPr>
          <w:p w14:paraId="78BFC90C"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„Ključ je u rukama žene“</w:t>
            </w:r>
          </w:p>
        </w:tc>
      </w:tr>
      <w:tr w:rsidR="007B6700" w:rsidRPr="007B6700" w14:paraId="00E93C09" w14:textId="77777777" w:rsidTr="001773E2">
        <w:tc>
          <w:tcPr>
            <w:tcW w:w="1113" w:type="pct"/>
            <w:shd w:val="clear" w:color="auto" w:fill="FFC000"/>
          </w:tcPr>
          <w:p w14:paraId="7EB313D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3887" w:type="pct"/>
          </w:tcPr>
          <w:p w14:paraId="370CCB8A"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Rodna  ravnopravnost</w:t>
            </w:r>
          </w:p>
        </w:tc>
      </w:tr>
    </w:tbl>
    <w:p w14:paraId="0EB0E304" w14:textId="77777777" w:rsidR="007B6700" w:rsidRPr="007B6700" w:rsidRDefault="007B6700" w:rsidP="007B6700">
      <w:pPr>
        <w:spacing w:after="200" w:line="240" w:lineRule="auto"/>
        <w:rPr>
          <w:rFonts w:ascii="Arial" w:eastAsia="MS Mincho" w:hAnsi="Arial" w:cs="Arial"/>
          <w:b/>
          <w:sz w:val="20"/>
          <w:szCs w:val="20"/>
          <w:lang w:val="sr-Latn-ME" w:eastAsia="ja-JP"/>
        </w:rPr>
      </w:pPr>
    </w:p>
    <w:p w14:paraId="3301B758"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w:t>
      </w: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 PROJEKTU</w:t>
      </w:r>
    </w:p>
    <w:tbl>
      <w:tblPr>
        <w:tblStyle w:val="TableGrid1"/>
        <w:tblW w:w="0" w:type="auto"/>
        <w:tblLook w:val="04A0" w:firstRow="1" w:lastRow="0" w:firstColumn="1" w:lastColumn="0" w:noHBand="0" w:noVBand="1"/>
      </w:tblPr>
      <w:tblGrid>
        <w:gridCol w:w="3114"/>
        <w:gridCol w:w="10880"/>
      </w:tblGrid>
      <w:tr w:rsidR="007B6700" w:rsidRPr="007B6700" w14:paraId="5095DB70" w14:textId="77777777" w:rsidTr="00DE3FE3">
        <w:tc>
          <w:tcPr>
            <w:tcW w:w="3114" w:type="dxa"/>
            <w:shd w:val="clear" w:color="auto" w:fill="FFC000"/>
          </w:tcPr>
          <w:p w14:paraId="63E3745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10880" w:type="dxa"/>
          </w:tcPr>
          <w:p w14:paraId="27F3D74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„Dijelimo odgovornost – promocija politika rodne ravnopravnosti“</w:t>
            </w:r>
          </w:p>
        </w:tc>
      </w:tr>
      <w:tr w:rsidR="007B6700" w:rsidRPr="007B6700" w14:paraId="6E2FB6C7" w14:textId="77777777" w:rsidTr="00DE3FE3">
        <w:tc>
          <w:tcPr>
            <w:tcW w:w="3114" w:type="dxa"/>
            <w:shd w:val="clear" w:color="auto" w:fill="FFC000"/>
          </w:tcPr>
          <w:p w14:paraId="2010371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10880" w:type="dxa"/>
          </w:tcPr>
          <w:p w14:paraId="291D902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Centar za demokratiju i ljudska prava –  CEDEM</w:t>
            </w:r>
          </w:p>
        </w:tc>
      </w:tr>
      <w:tr w:rsidR="007B6700" w:rsidRPr="007B6700" w14:paraId="4F1009CD" w14:textId="77777777" w:rsidTr="00DE3FE3">
        <w:tc>
          <w:tcPr>
            <w:tcW w:w="3114" w:type="dxa"/>
            <w:shd w:val="clear" w:color="auto" w:fill="FFC000"/>
          </w:tcPr>
          <w:p w14:paraId="3783DA3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10880" w:type="dxa"/>
          </w:tcPr>
          <w:p w14:paraId="5858505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p>
        </w:tc>
      </w:tr>
      <w:tr w:rsidR="007B6700" w:rsidRPr="007B6700" w14:paraId="6B0EEE1A" w14:textId="77777777" w:rsidTr="00DE3FE3">
        <w:tc>
          <w:tcPr>
            <w:tcW w:w="3114" w:type="dxa"/>
            <w:shd w:val="clear" w:color="auto" w:fill="FFC000"/>
          </w:tcPr>
          <w:p w14:paraId="3554EDA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10880" w:type="dxa"/>
          </w:tcPr>
          <w:p w14:paraId="162D833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Milena Bešić, direktorica CEDEM-a</w:t>
            </w:r>
          </w:p>
        </w:tc>
      </w:tr>
      <w:tr w:rsidR="007B6700" w:rsidRPr="007B6700" w14:paraId="7A75ABED" w14:textId="77777777" w:rsidTr="00DE3FE3">
        <w:tc>
          <w:tcPr>
            <w:tcW w:w="3114" w:type="dxa"/>
            <w:shd w:val="clear" w:color="auto" w:fill="FFC000"/>
          </w:tcPr>
          <w:p w14:paraId="36D14C9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10880" w:type="dxa"/>
          </w:tcPr>
          <w:p w14:paraId="1673FB2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17.920,50 €</w:t>
            </w:r>
          </w:p>
        </w:tc>
      </w:tr>
      <w:tr w:rsidR="007B6700" w:rsidRPr="007B6700" w14:paraId="0249BC1A" w14:textId="77777777" w:rsidTr="00DE3FE3">
        <w:tc>
          <w:tcPr>
            <w:tcW w:w="3114" w:type="dxa"/>
            <w:shd w:val="clear" w:color="auto" w:fill="FFC000"/>
          </w:tcPr>
          <w:p w14:paraId="0F5190D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10880" w:type="dxa"/>
          </w:tcPr>
          <w:p w14:paraId="472F728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14.336,40 €</w:t>
            </w:r>
          </w:p>
        </w:tc>
      </w:tr>
      <w:tr w:rsidR="007B6700" w:rsidRPr="007B6700" w14:paraId="7F8F52AC" w14:textId="77777777" w:rsidTr="00DE3FE3">
        <w:tc>
          <w:tcPr>
            <w:tcW w:w="3114" w:type="dxa"/>
            <w:shd w:val="clear" w:color="auto" w:fill="FFC000"/>
          </w:tcPr>
          <w:p w14:paraId="61C1EC1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10880" w:type="dxa"/>
          </w:tcPr>
          <w:p w14:paraId="678BF6F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Podgorica, Kolašin, Žabljak i Berane</w:t>
            </w:r>
          </w:p>
        </w:tc>
      </w:tr>
      <w:tr w:rsidR="007B6700" w:rsidRPr="007B6700" w14:paraId="614258A0" w14:textId="77777777" w:rsidTr="00DE3FE3">
        <w:tc>
          <w:tcPr>
            <w:tcW w:w="3114" w:type="dxa"/>
            <w:shd w:val="clear" w:color="auto" w:fill="FFC000"/>
          </w:tcPr>
          <w:p w14:paraId="38639FF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10880" w:type="dxa"/>
          </w:tcPr>
          <w:p w14:paraId="60FCE74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10 mjeseci</w:t>
            </w:r>
          </w:p>
        </w:tc>
      </w:tr>
      <w:tr w:rsidR="007B6700" w:rsidRPr="007B6700" w14:paraId="18ABC8AF" w14:textId="77777777" w:rsidTr="00DE3FE3">
        <w:tc>
          <w:tcPr>
            <w:tcW w:w="3114" w:type="dxa"/>
            <w:shd w:val="clear" w:color="auto" w:fill="FFC000"/>
          </w:tcPr>
          <w:p w14:paraId="494EE24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10880" w:type="dxa"/>
          </w:tcPr>
          <w:p w14:paraId="724C2DDC"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Ciljne grupe ovog projekta su:</w:t>
            </w:r>
          </w:p>
          <w:p w14:paraId="6F885039" w14:textId="77777777" w:rsidR="007B6700" w:rsidRPr="007B6700" w:rsidRDefault="007B6700" w:rsidP="007B6700">
            <w:pPr>
              <w:jc w:val="both"/>
              <w:rPr>
                <w:rFonts w:ascii="Arial" w:eastAsia="MS Mincho" w:hAnsi="Arial" w:cs="Arial"/>
                <w:sz w:val="20"/>
                <w:szCs w:val="20"/>
                <w:lang w:eastAsia="ja-JP"/>
              </w:rPr>
            </w:pPr>
          </w:p>
          <w:p w14:paraId="5B7A8BEC"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predstavnici/e sudstva i državnog tužilaštva (stručni saradnici/e i savjetnici/e sa posebnim akcentom na zaposlene u Osnovnim sudovima, Višem sudu, Ustavnom sudu, Vrhovnom sudu, osnovnim državnim tužilaštvima i advokatskim kancelarijama) iz cijele Crne Gore, sa fokusom na opštine sa sjevera;</w:t>
            </w:r>
          </w:p>
          <w:p w14:paraId="0756C843"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predstavnici/e lokalnih samouprava iz cijele Crne Gore ( koordinatori/ke za rodnu ravnopravnost u opštinama, predstavnici lokalnih Savjeta za rodnu ravnopravnost i/ili Kancelarije za rodnu ravnopravnost ili ukoliko nisu imenovani, predstavnici/e Sekretarija ta društvene i pravno-normativne djelatnosti);</w:t>
            </w:r>
          </w:p>
          <w:p w14:paraId="274D588E"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mladi lideri/ke političkih partija u Crnoj Gori;</w:t>
            </w:r>
          </w:p>
          <w:p w14:paraId="5D4B0B7D"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apsolventi/kinje smjera Novinarstvo u okviru Fakulteta političkih nauka Univerziteta Crne Gore;</w:t>
            </w:r>
          </w:p>
          <w:p w14:paraId="23049454"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apsolventi/kinje smjera Međunarodni odnosi i diplomatija Fakulteta političkih nauka Univerziteta Crne Gore i Univerziteta Donja Gorica;</w:t>
            </w:r>
          </w:p>
          <w:p w14:paraId="01BB0CCC"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apsolventi/kinje Pravnih fakulteta Univerziteta Crne Gore, Univerziteta Donja Gorica i Univerziteta Mediteran;</w:t>
            </w:r>
          </w:p>
          <w:p w14:paraId="7FE69D03"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šira javnost.</w:t>
            </w:r>
          </w:p>
          <w:p w14:paraId="4D22710E" w14:textId="77777777" w:rsidR="007B6700" w:rsidRPr="007B6700" w:rsidRDefault="007B6700" w:rsidP="007B6700">
            <w:pPr>
              <w:jc w:val="both"/>
              <w:rPr>
                <w:rFonts w:ascii="Arial" w:eastAsia="MS Mincho" w:hAnsi="Arial" w:cs="Arial"/>
                <w:sz w:val="20"/>
                <w:szCs w:val="20"/>
                <w:lang w:eastAsia="ja-JP"/>
              </w:rPr>
            </w:pPr>
          </w:p>
          <w:p w14:paraId="3D580552"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Korisnici projekta obuhvataju: </w:t>
            </w:r>
          </w:p>
          <w:p w14:paraId="74D0EF75" w14:textId="77777777" w:rsidR="007B6700" w:rsidRPr="007B6700" w:rsidRDefault="007B6700" w:rsidP="007B6700">
            <w:pPr>
              <w:jc w:val="both"/>
              <w:rPr>
                <w:rFonts w:ascii="Arial" w:eastAsia="MS Mincho" w:hAnsi="Arial" w:cs="Arial"/>
                <w:sz w:val="20"/>
                <w:szCs w:val="20"/>
                <w:lang w:eastAsia="ja-JP"/>
              </w:rPr>
            </w:pPr>
          </w:p>
          <w:p w14:paraId="0E7F3F16"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građane i građanke Crne Gore;</w:t>
            </w:r>
          </w:p>
          <w:p w14:paraId="42A3F1E7"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nevladine organizacije koje se bave pitanjem rodne ravnopravnosti, ljudskim pravima žena sa invaliditetom i romske/egipćanske populacije;</w:t>
            </w:r>
          </w:p>
          <w:p w14:paraId="26840CA0"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državne institucije (lokalne samouprave, pravosudni organi, Ministarstvo za ljudska i manjinska prava, Institucija Ombudsmana, Zajednica opština Crne Gore);</w:t>
            </w:r>
          </w:p>
          <w:p w14:paraId="32E52A92"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fakulteti političkih nauka i Pravni fakulteti Univerziteta Crne Gore, Univerziteta Donja Gorica i Univerziteta Mediteran;</w:t>
            </w:r>
          </w:p>
          <w:p w14:paraId="1C9EF1B7" w14:textId="77777777" w:rsidR="007B6700" w:rsidRPr="007B6700" w:rsidRDefault="007B6700" w:rsidP="007B6700">
            <w:pPr>
              <w:rPr>
                <w:rFonts w:ascii="Arial" w:eastAsia="Calibri" w:hAnsi="Arial" w:cs="Arial"/>
                <w:sz w:val="20"/>
                <w:szCs w:val="20"/>
              </w:rPr>
            </w:pPr>
            <w:r w:rsidRPr="007B6700">
              <w:rPr>
                <w:rFonts w:ascii="Arial" w:eastAsia="MS Mincho" w:hAnsi="Arial" w:cs="Arial"/>
                <w:sz w:val="20"/>
                <w:szCs w:val="20"/>
                <w:lang w:eastAsia="ja-JP"/>
              </w:rPr>
              <w:t>- lokalne NVO i mediji.</w:t>
            </w:r>
          </w:p>
        </w:tc>
      </w:tr>
      <w:tr w:rsidR="007B6700" w:rsidRPr="007B6700" w14:paraId="4654B9B2" w14:textId="77777777" w:rsidTr="00DE3FE3">
        <w:tc>
          <w:tcPr>
            <w:tcW w:w="3114" w:type="dxa"/>
            <w:shd w:val="clear" w:color="auto" w:fill="FFC000"/>
          </w:tcPr>
          <w:p w14:paraId="113E94D4" w14:textId="77777777" w:rsidR="007B6700" w:rsidRPr="007B6700" w:rsidRDefault="007B6700" w:rsidP="007B6700">
            <w:pPr>
              <w:rPr>
                <w:rFonts w:ascii="Arial" w:eastAsia="Calibri" w:hAnsi="Arial" w:cs="Arial"/>
              </w:rPr>
            </w:pPr>
            <w:r w:rsidRPr="007B6700">
              <w:rPr>
                <w:rFonts w:ascii="Arial" w:eastAsia="Calibri" w:hAnsi="Arial" w:cs="Arial"/>
                <w:sz w:val="20"/>
                <w:szCs w:val="20"/>
              </w:rPr>
              <w:t>Očekivani rezultati</w:t>
            </w:r>
          </w:p>
        </w:tc>
        <w:tc>
          <w:tcPr>
            <w:tcW w:w="10880" w:type="dxa"/>
          </w:tcPr>
          <w:p w14:paraId="28E045C9"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Očekivani rezultati sprovođenja ovog projekta odnose se na: </w:t>
            </w:r>
          </w:p>
          <w:p w14:paraId="3EE1EF69" w14:textId="77777777" w:rsidR="007B6700" w:rsidRPr="007B6700" w:rsidRDefault="007B6700" w:rsidP="007B6700">
            <w:pPr>
              <w:jc w:val="both"/>
              <w:rPr>
                <w:rFonts w:ascii="Arial" w:eastAsia="MS Mincho" w:hAnsi="Arial" w:cs="Arial"/>
                <w:sz w:val="20"/>
                <w:szCs w:val="20"/>
                <w:lang w:eastAsia="ja-JP"/>
              </w:rPr>
            </w:pPr>
          </w:p>
          <w:p w14:paraId="7CAA5C3E" w14:textId="77777777" w:rsidR="007B6700" w:rsidRPr="007B6700" w:rsidRDefault="007B6700" w:rsidP="007B6700">
            <w:pPr>
              <w:numPr>
                <w:ilvl w:val="0"/>
                <w:numId w:val="3"/>
              </w:numPr>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Informisanje javnosti o implementaciji politike rodne ravnopravnosti (zakona, strateških dokumenata, akcionih planova, međunarodnih konvencija);</w:t>
            </w:r>
          </w:p>
          <w:p w14:paraId="2EA1B335" w14:textId="77777777" w:rsidR="007B6700" w:rsidRPr="007B6700" w:rsidRDefault="007B6700" w:rsidP="007B6700">
            <w:pPr>
              <w:ind w:left="1080"/>
              <w:contextualSpacing/>
              <w:jc w:val="both"/>
              <w:rPr>
                <w:rFonts w:ascii="Arial" w:eastAsia="MS Mincho" w:hAnsi="Arial" w:cs="Arial"/>
                <w:sz w:val="20"/>
                <w:szCs w:val="20"/>
                <w:lang w:eastAsia="ja-JP"/>
              </w:rPr>
            </w:pPr>
          </w:p>
          <w:p w14:paraId="0C64B553" w14:textId="77777777" w:rsidR="007B6700" w:rsidRPr="007B6700" w:rsidRDefault="007B6700" w:rsidP="007B6700">
            <w:pPr>
              <w:numPr>
                <w:ilvl w:val="0"/>
                <w:numId w:val="3"/>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Unapređenje  strateškog okvira za postizanje rodne ravnopravnosti kroz partnerstvo u realizaciji mjera;</w:t>
            </w:r>
          </w:p>
          <w:p w14:paraId="0E8CE60E" w14:textId="77777777" w:rsidR="007B6700" w:rsidRPr="007B6700" w:rsidRDefault="007B6700" w:rsidP="007B6700">
            <w:pPr>
              <w:spacing w:after="200"/>
              <w:ind w:left="720"/>
              <w:contextualSpacing/>
              <w:rPr>
                <w:rFonts w:ascii="Arial" w:eastAsia="MS Mincho" w:hAnsi="Arial" w:cs="Arial"/>
                <w:sz w:val="20"/>
                <w:szCs w:val="20"/>
                <w:lang w:eastAsia="ja-JP"/>
              </w:rPr>
            </w:pPr>
          </w:p>
          <w:p w14:paraId="4E6263B4" w14:textId="77777777" w:rsidR="007B6700" w:rsidRPr="007B6700" w:rsidRDefault="007B6700" w:rsidP="007B6700">
            <w:pPr>
              <w:spacing w:after="200"/>
              <w:ind w:left="1080"/>
              <w:contextualSpacing/>
              <w:jc w:val="both"/>
              <w:rPr>
                <w:rFonts w:ascii="Arial" w:eastAsia="MS Mincho" w:hAnsi="Arial" w:cs="Arial"/>
                <w:sz w:val="20"/>
                <w:szCs w:val="20"/>
                <w:lang w:eastAsia="ja-JP"/>
              </w:rPr>
            </w:pPr>
          </w:p>
          <w:p w14:paraId="2F97C835" w14:textId="77777777" w:rsidR="007B6700" w:rsidRPr="007B6700" w:rsidRDefault="007B6700" w:rsidP="007B6700">
            <w:pPr>
              <w:numPr>
                <w:ilvl w:val="0"/>
                <w:numId w:val="3"/>
              </w:numPr>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Smanjenje stepena diskriminacije po osnovu pola i roda;</w:t>
            </w:r>
          </w:p>
          <w:p w14:paraId="6CE86E98" w14:textId="77777777" w:rsidR="007B6700" w:rsidRPr="007B6700" w:rsidRDefault="007B6700" w:rsidP="007B6700">
            <w:pPr>
              <w:ind w:left="720"/>
              <w:contextualSpacing/>
              <w:jc w:val="both"/>
              <w:rPr>
                <w:rFonts w:ascii="Arial" w:eastAsia="MS Mincho" w:hAnsi="Arial" w:cs="Arial"/>
                <w:sz w:val="20"/>
                <w:szCs w:val="20"/>
                <w:lang w:eastAsia="ja-JP"/>
              </w:rPr>
            </w:pPr>
          </w:p>
          <w:p w14:paraId="2BE7B927"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Projekat će doprinijeti ostvarivanju ovog strateškog cilja kroz realizaciju Škole rodne ravnopravnosti gdje će se polaznici Škole upoznati sa politikom rodne ravnopravnosti, i značaju zastupljenosti žena na visokim i menadžerskim pozicijama. Ovom cilju će svakako doprinijeti promovisanje edukativnih postera, dijeljnje lifleta o principima rodne ravnopravnosti, organizacija završne pres konferencije kao i organizacija dva seminara.</w:t>
            </w:r>
          </w:p>
          <w:p w14:paraId="73B6D16D" w14:textId="77777777" w:rsidR="007B6700" w:rsidRPr="007B6700" w:rsidRDefault="007B6700" w:rsidP="007B6700">
            <w:pPr>
              <w:jc w:val="both"/>
              <w:rPr>
                <w:rFonts w:ascii="Arial" w:eastAsia="MS Mincho" w:hAnsi="Arial" w:cs="Arial"/>
                <w:sz w:val="20"/>
                <w:szCs w:val="20"/>
                <w:lang w:eastAsia="ja-JP"/>
              </w:rPr>
            </w:pPr>
          </w:p>
          <w:p w14:paraId="478D2EA5" w14:textId="77777777" w:rsidR="007B6700" w:rsidRPr="007B6700" w:rsidRDefault="007B6700" w:rsidP="007B6700">
            <w:pPr>
              <w:numPr>
                <w:ilvl w:val="0"/>
                <w:numId w:val="3"/>
              </w:numPr>
              <w:spacing w:after="200"/>
              <w:contextualSpacing/>
              <w:rPr>
                <w:rFonts w:ascii="Arial" w:eastAsia="MS Mincho" w:hAnsi="Arial" w:cs="Arial"/>
                <w:sz w:val="20"/>
                <w:szCs w:val="20"/>
                <w:lang w:eastAsia="ja-JP"/>
              </w:rPr>
            </w:pPr>
            <w:r w:rsidRPr="007B6700">
              <w:rPr>
                <w:rFonts w:ascii="Arial" w:eastAsia="MS Mincho" w:hAnsi="Arial" w:cs="Arial"/>
                <w:sz w:val="20"/>
                <w:szCs w:val="20"/>
                <w:lang w:eastAsia="ja-JP"/>
              </w:rPr>
              <w:t>Bolja percepcija javnosti o važnosti rodne ravnopravnosti i učešće žena u procesu odlučivanja u političkom i javnom životu;</w:t>
            </w:r>
          </w:p>
          <w:p w14:paraId="0E434716" w14:textId="77777777" w:rsidR="007B6700" w:rsidRPr="007B6700" w:rsidRDefault="007B6700" w:rsidP="007B6700">
            <w:pPr>
              <w:spacing w:after="200"/>
              <w:ind w:left="720"/>
              <w:contextualSpacing/>
              <w:rPr>
                <w:rFonts w:ascii="Arial" w:eastAsia="MS Mincho" w:hAnsi="Arial" w:cs="Arial"/>
                <w:sz w:val="20"/>
                <w:szCs w:val="20"/>
                <w:lang w:eastAsia="ja-JP"/>
              </w:rPr>
            </w:pPr>
          </w:p>
          <w:p w14:paraId="460AD3FC" w14:textId="77777777" w:rsidR="007B6700" w:rsidRPr="007B6700" w:rsidRDefault="007B6700" w:rsidP="007B6700">
            <w:pPr>
              <w:numPr>
                <w:ilvl w:val="0"/>
                <w:numId w:val="3"/>
              </w:numPr>
              <w:spacing w:after="200"/>
              <w:contextualSpacing/>
              <w:rPr>
                <w:rFonts w:ascii="Arial" w:eastAsia="MS Mincho" w:hAnsi="Arial" w:cs="Arial"/>
                <w:sz w:val="20"/>
                <w:szCs w:val="20"/>
                <w:lang w:eastAsia="ja-JP"/>
              </w:rPr>
            </w:pPr>
            <w:r w:rsidRPr="007B6700">
              <w:rPr>
                <w:rFonts w:ascii="Arial" w:eastAsia="MS Mincho" w:hAnsi="Arial" w:cs="Arial"/>
                <w:sz w:val="20"/>
                <w:szCs w:val="20"/>
                <w:lang w:eastAsia="ja-JP"/>
              </w:rPr>
              <w:t>Smanjenje stepena svih oblika nasilja nad ženama, te unapređenje zaštite prava žrtava svih oblika rodno zasnovanog nasilja;</w:t>
            </w:r>
          </w:p>
          <w:p w14:paraId="28733ED8" w14:textId="77777777" w:rsidR="007B6700" w:rsidRPr="007B6700" w:rsidRDefault="007B6700" w:rsidP="007B6700">
            <w:pPr>
              <w:spacing w:after="200"/>
              <w:ind w:left="720"/>
              <w:contextualSpacing/>
              <w:rPr>
                <w:rFonts w:ascii="Arial" w:eastAsia="MS Mincho" w:hAnsi="Arial" w:cs="Arial"/>
                <w:sz w:val="20"/>
                <w:szCs w:val="20"/>
                <w:lang w:eastAsia="ja-JP"/>
              </w:rPr>
            </w:pPr>
          </w:p>
          <w:p w14:paraId="683EA534" w14:textId="77777777" w:rsidR="007B6700" w:rsidRPr="007B6700" w:rsidRDefault="007B6700" w:rsidP="007B6700">
            <w:pPr>
              <w:rPr>
                <w:rFonts w:ascii="Arial" w:eastAsia="Calibri" w:hAnsi="Arial" w:cs="Arial"/>
              </w:rPr>
            </w:pPr>
            <w:r w:rsidRPr="007B6700">
              <w:rPr>
                <w:rFonts w:ascii="Arial" w:eastAsia="MS Mincho" w:hAnsi="Arial" w:cs="Arial"/>
                <w:sz w:val="20"/>
                <w:szCs w:val="20"/>
                <w:lang w:eastAsia="ja-JP"/>
              </w:rPr>
              <w:t xml:space="preserve"> Jačanje stručnih kapaciteta za preduzimanje posebnih mjera za postizanje rodne ravnopravnosti.</w:t>
            </w:r>
          </w:p>
        </w:tc>
      </w:tr>
    </w:tbl>
    <w:p w14:paraId="3B64BA88" w14:textId="77777777" w:rsidR="007B6700" w:rsidRPr="007B6700" w:rsidRDefault="007B6700" w:rsidP="007B6700">
      <w:pPr>
        <w:rPr>
          <w:rFonts w:ascii="Arial" w:eastAsia="Calibri" w:hAnsi="Arial" w:cs="Arial"/>
          <w:lang w:val="sr-Latn-ME"/>
        </w:rPr>
      </w:pPr>
    </w:p>
    <w:p w14:paraId="2254B738"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2E2CD41F" w14:textId="77777777" w:rsidTr="007B6700">
        <w:tc>
          <w:tcPr>
            <w:tcW w:w="13994" w:type="dxa"/>
          </w:tcPr>
          <w:p w14:paraId="2705A195" w14:textId="77777777" w:rsidR="007B6700" w:rsidRPr="007B6700" w:rsidRDefault="007B6700" w:rsidP="007B6700">
            <w:pPr>
              <w:suppressAutoHyphens/>
              <w:snapToGrid w:val="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Mjerljivi rezultati dosadašnje realizacije projekta odnose se prvenstveno na dvije stotine (200) lifleta o rodnoj ravnopravnosti koji su podijeljeni učesnicima projekta, u prvom redu polaznicima Škole, te široj javnosti, pri čemu se procjenjuje da je  veliki broj građana i građanki vidjelo iste putem sponzorisanja na društvenim mrežama.</w:t>
            </w:r>
          </w:p>
          <w:p w14:paraId="1E149A7C" w14:textId="77777777" w:rsidR="007B6700" w:rsidRPr="007B6700" w:rsidRDefault="007B6700" w:rsidP="007B6700">
            <w:pPr>
              <w:suppressAutoHyphens/>
              <w:snapToGrid w:val="0"/>
              <w:jc w:val="both"/>
              <w:rPr>
                <w:rFonts w:ascii="Arial" w:eastAsia="Arial Unicode MS" w:hAnsi="Arial" w:cs="Arial"/>
                <w:sz w:val="20"/>
                <w:szCs w:val="20"/>
                <w:lang w:eastAsia="zh-CN"/>
              </w:rPr>
            </w:pPr>
          </w:p>
          <w:p w14:paraId="17775A38" w14:textId="77777777" w:rsidR="007B6700" w:rsidRPr="007B6700" w:rsidRDefault="007B6700" w:rsidP="007B6700">
            <w:pPr>
              <w:suppressAutoHyphens/>
              <w:snapToGrid w:val="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 xml:space="preserve">U okviru projekta </w:t>
            </w:r>
            <w:r w:rsidRPr="007B6700">
              <w:rPr>
                <w:rFonts w:ascii="Arial" w:eastAsia="Arial Unicode MS" w:hAnsi="Arial" w:cs="Arial"/>
                <w:i/>
                <w:iCs/>
                <w:sz w:val="20"/>
                <w:szCs w:val="20"/>
                <w:lang w:eastAsia="zh-CN"/>
              </w:rPr>
              <w:t>Dijelimo odgovornost – promocija politika rodne ravnopravnosti</w:t>
            </w:r>
            <w:r w:rsidRPr="007B6700">
              <w:rPr>
                <w:rFonts w:ascii="Arial" w:eastAsia="Arial Unicode MS" w:hAnsi="Arial" w:cs="Arial"/>
                <w:sz w:val="20"/>
                <w:szCs w:val="20"/>
                <w:lang w:eastAsia="zh-CN"/>
              </w:rPr>
              <w:t xml:space="preserve"> CEDEM je organizovao Školu rodne ravnopravnosti, koja ima za cilj da mlade polaznike – studente, mlade lidere te predstavnike institucija i nevladinog sektora na interaktivan način uključi u problematiku rodne nejednakosti i upozna sa normativnim okvirima, u prvom redu evropskim i domaćim zakonodavstvom, koji se bave ovim specifičnim područjem.</w:t>
            </w:r>
          </w:p>
          <w:p w14:paraId="58CCE1A5" w14:textId="77777777" w:rsidR="007B6700" w:rsidRPr="007B6700" w:rsidRDefault="007B6700" w:rsidP="007B6700">
            <w:pPr>
              <w:suppressAutoHyphens/>
              <w:snapToGrid w:val="0"/>
              <w:jc w:val="both"/>
              <w:rPr>
                <w:rFonts w:ascii="Arial" w:eastAsia="Arial Unicode MS" w:hAnsi="Arial" w:cs="Arial"/>
                <w:sz w:val="20"/>
                <w:szCs w:val="20"/>
                <w:lang w:eastAsia="zh-CN"/>
              </w:rPr>
            </w:pPr>
          </w:p>
          <w:p w14:paraId="46F965D6"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 xml:space="preserve">U okviru ovog projekta dvadeset i pet (25) polaznika/ca je pohađalo Školu rodne ravnopravnosti i to: </w:t>
            </w:r>
          </w:p>
          <w:p w14:paraId="68C495FC" w14:textId="77777777" w:rsidR="007B6700" w:rsidRPr="007B6700" w:rsidRDefault="007B6700" w:rsidP="007B6700">
            <w:pPr>
              <w:suppressAutoHyphens/>
              <w:jc w:val="both"/>
              <w:rPr>
                <w:rFonts w:ascii="Arial" w:eastAsia="Arial Unicode MS" w:hAnsi="Arial" w:cs="Arial"/>
                <w:sz w:val="20"/>
                <w:szCs w:val="20"/>
                <w:lang w:eastAsia="zh-CN"/>
              </w:rPr>
            </w:pPr>
          </w:p>
          <w:p w14:paraId="58BADD2E"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 xml:space="preserve">             1.</w:t>
            </w:r>
            <w:r w:rsidRPr="007B6700">
              <w:rPr>
                <w:rFonts w:ascii="Arial" w:eastAsia="Arial Unicode MS" w:hAnsi="Arial" w:cs="Arial"/>
                <w:sz w:val="20"/>
                <w:szCs w:val="20"/>
                <w:lang w:eastAsia="zh-CN"/>
              </w:rPr>
              <w:tab/>
              <w:t>Aleksandra Vujisić, Podgorica, LGBT Forum progres;</w:t>
            </w:r>
          </w:p>
          <w:p w14:paraId="13C4187D"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w:t>
            </w:r>
            <w:r w:rsidRPr="007B6700">
              <w:rPr>
                <w:rFonts w:ascii="Arial" w:eastAsia="Arial Unicode MS" w:hAnsi="Arial" w:cs="Arial"/>
                <w:sz w:val="20"/>
                <w:szCs w:val="20"/>
                <w:lang w:eastAsia="zh-CN"/>
              </w:rPr>
              <w:tab/>
              <w:t>Alida Bojadžić, Bar, Osnovno državno tužilaštvo;</w:t>
            </w:r>
          </w:p>
          <w:p w14:paraId="64EC20AA"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3.</w:t>
            </w:r>
            <w:r w:rsidRPr="007B6700">
              <w:rPr>
                <w:rFonts w:ascii="Arial" w:eastAsia="Arial Unicode MS" w:hAnsi="Arial" w:cs="Arial"/>
                <w:sz w:val="20"/>
                <w:szCs w:val="20"/>
                <w:lang w:eastAsia="zh-CN"/>
              </w:rPr>
              <w:tab/>
              <w:t>Amina Niković, Tuzi, studentkinja Pravnog fakulteta UCG;</w:t>
            </w:r>
          </w:p>
          <w:p w14:paraId="51AE0EDF"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4.</w:t>
            </w:r>
            <w:r w:rsidRPr="007B6700">
              <w:rPr>
                <w:rFonts w:ascii="Arial" w:eastAsia="Arial Unicode MS" w:hAnsi="Arial" w:cs="Arial"/>
                <w:sz w:val="20"/>
                <w:szCs w:val="20"/>
                <w:lang w:eastAsia="zh-CN"/>
              </w:rPr>
              <w:tab/>
              <w:t>Ana Jokić, Tivat, studentkinja Pravnih nauka UDG;</w:t>
            </w:r>
          </w:p>
          <w:p w14:paraId="1D7D572F"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5.</w:t>
            </w:r>
            <w:r w:rsidRPr="007B6700">
              <w:rPr>
                <w:rFonts w:ascii="Arial" w:eastAsia="Arial Unicode MS" w:hAnsi="Arial" w:cs="Arial"/>
                <w:sz w:val="20"/>
                <w:szCs w:val="20"/>
                <w:lang w:eastAsia="zh-CN"/>
              </w:rPr>
              <w:tab/>
              <w:t>Edina Osmanović, Bar, studentkinja poslovne psihologije i menadžmenta UDG;</w:t>
            </w:r>
          </w:p>
          <w:p w14:paraId="6C865534"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6.</w:t>
            </w:r>
            <w:r w:rsidRPr="007B6700">
              <w:rPr>
                <w:rFonts w:ascii="Arial" w:eastAsia="Arial Unicode MS" w:hAnsi="Arial" w:cs="Arial"/>
                <w:sz w:val="20"/>
                <w:szCs w:val="20"/>
                <w:lang w:eastAsia="zh-CN"/>
              </w:rPr>
              <w:tab/>
              <w:t>Enesa Niković, Tuzi, Opština Tuzi;</w:t>
            </w:r>
          </w:p>
          <w:p w14:paraId="787F8F64"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7.</w:t>
            </w:r>
            <w:r w:rsidRPr="007B6700">
              <w:rPr>
                <w:rFonts w:ascii="Arial" w:eastAsia="Arial Unicode MS" w:hAnsi="Arial" w:cs="Arial"/>
                <w:sz w:val="20"/>
                <w:szCs w:val="20"/>
                <w:lang w:eastAsia="zh-CN"/>
              </w:rPr>
              <w:tab/>
              <w:t>Jelena Dajković Drobnjak, Podgorica, Agencija za sprečavanje korupcije;</w:t>
            </w:r>
          </w:p>
          <w:p w14:paraId="50ACF7EC"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8.</w:t>
            </w:r>
            <w:r w:rsidRPr="007B6700">
              <w:rPr>
                <w:rFonts w:ascii="Arial" w:eastAsia="Arial Unicode MS" w:hAnsi="Arial" w:cs="Arial"/>
                <w:sz w:val="20"/>
                <w:szCs w:val="20"/>
                <w:lang w:eastAsia="zh-CN"/>
              </w:rPr>
              <w:tab/>
              <w:t>Jovana Čanović, Nikšić, studentkinja Pravnog fakulteta UCG;</w:t>
            </w:r>
          </w:p>
          <w:p w14:paraId="16AFF7AC"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9.</w:t>
            </w:r>
            <w:r w:rsidRPr="007B6700">
              <w:rPr>
                <w:rFonts w:ascii="Arial" w:eastAsia="Arial Unicode MS" w:hAnsi="Arial" w:cs="Arial"/>
                <w:sz w:val="20"/>
                <w:szCs w:val="20"/>
                <w:lang w:eastAsia="zh-CN"/>
              </w:rPr>
              <w:tab/>
              <w:t>Jovana Draganić. Cetinje, Ministarstvo poljoprivrede i ruralnog razvoja;</w:t>
            </w:r>
          </w:p>
          <w:p w14:paraId="77BD3A47"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10.</w:t>
            </w:r>
            <w:r w:rsidRPr="007B6700">
              <w:rPr>
                <w:rFonts w:ascii="Arial" w:eastAsia="Arial Unicode MS" w:hAnsi="Arial" w:cs="Arial"/>
                <w:sz w:val="20"/>
                <w:szCs w:val="20"/>
                <w:lang w:eastAsia="zh-CN"/>
              </w:rPr>
              <w:tab/>
              <w:t>Lahira Duraković, Rožaje, Ministarstvo unutrašnjih poslova;</w:t>
            </w:r>
          </w:p>
          <w:p w14:paraId="3171A9DC"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11.</w:t>
            </w:r>
            <w:r w:rsidRPr="007B6700">
              <w:rPr>
                <w:rFonts w:ascii="Arial" w:eastAsia="Arial Unicode MS" w:hAnsi="Arial" w:cs="Arial"/>
                <w:sz w:val="20"/>
                <w:szCs w:val="20"/>
                <w:lang w:eastAsia="zh-CN"/>
              </w:rPr>
              <w:tab/>
              <w:t>Lejla Škrijelj, Podgorica, studentkinja Pravnog fakulteta UCG;</w:t>
            </w:r>
          </w:p>
          <w:p w14:paraId="708E1E55"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12.</w:t>
            </w:r>
            <w:r w:rsidRPr="007B6700">
              <w:rPr>
                <w:rFonts w:ascii="Arial" w:eastAsia="Arial Unicode MS" w:hAnsi="Arial" w:cs="Arial"/>
                <w:sz w:val="20"/>
                <w:szCs w:val="20"/>
                <w:lang w:eastAsia="zh-CN"/>
              </w:rPr>
              <w:tab/>
              <w:t>Lidija Roganović, Bar, TV Vijesti;</w:t>
            </w:r>
          </w:p>
          <w:p w14:paraId="172E92AD"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13.</w:t>
            </w:r>
            <w:r w:rsidRPr="007B6700">
              <w:rPr>
                <w:rFonts w:ascii="Arial" w:eastAsia="Arial Unicode MS" w:hAnsi="Arial" w:cs="Arial"/>
                <w:sz w:val="20"/>
                <w:szCs w:val="20"/>
                <w:lang w:eastAsia="zh-CN"/>
              </w:rPr>
              <w:tab/>
              <w:t>Marijana Joksimović, Podgorica, studentkinja Metalurško-tehnološkog fakulteta UCG;</w:t>
            </w:r>
          </w:p>
          <w:p w14:paraId="70BDAA9F"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14.</w:t>
            </w:r>
            <w:r w:rsidRPr="007B6700">
              <w:rPr>
                <w:rFonts w:ascii="Arial" w:eastAsia="Arial Unicode MS" w:hAnsi="Arial" w:cs="Arial"/>
                <w:sz w:val="20"/>
                <w:szCs w:val="20"/>
                <w:lang w:eastAsia="zh-CN"/>
              </w:rPr>
              <w:tab/>
              <w:t>Marina Vojinović, Podgorica, Ekonomskog fakulteta UCG;</w:t>
            </w:r>
          </w:p>
          <w:p w14:paraId="3747834F"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15.</w:t>
            </w:r>
            <w:r w:rsidRPr="007B6700">
              <w:rPr>
                <w:rFonts w:ascii="Arial" w:eastAsia="Arial Unicode MS" w:hAnsi="Arial" w:cs="Arial"/>
                <w:sz w:val="20"/>
                <w:szCs w:val="20"/>
                <w:lang w:eastAsia="zh-CN"/>
              </w:rPr>
              <w:tab/>
              <w:t>Maša Babović, Podgorica, Pravni fakultet UCG;</w:t>
            </w:r>
          </w:p>
          <w:p w14:paraId="4D8536C1"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16.</w:t>
            </w:r>
            <w:r w:rsidRPr="007B6700">
              <w:rPr>
                <w:rFonts w:ascii="Arial" w:eastAsia="Arial Unicode MS" w:hAnsi="Arial" w:cs="Arial"/>
                <w:sz w:val="20"/>
                <w:szCs w:val="20"/>
                <w:lang w:eastAsia="zh-CN"/>
              </w:rPr>
              <w:tab/>
              <w:t>Milica Joksimović, Podgorica, Ministarstvo za ljudska i manjinska prava;</w:t>
            </w:r>
          </w:p>
          <w:p w14:paraId="0A9267C7"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17.</w:t>
            </w:r>
            <w:r w:rsidRPr="007B6700">
              <w:rPr>
                <w:rFonts w:ascii="Arial" w:eastAsia="Arial Unicode MS" w:hAnsi="Arial" w:cs="Arial"/>
                <w:sz w:val="20"/>
                <w:szCs w:val="20"/>
                <w:lang w:eastAsia="zh-CN"/>
              </w:rPr>
              <w:tab/>
              <w:t>Mirela Ramčilović, Podgorica, Ministarstvo za ljudska i manjinska prava;</w:t>
            </w:r>
          </w:p>
          <w:p w14:paraId="2DA3F2B8"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18.</w:t>
            </w:r>
            <w:r w:rsidRPr="007B6700">
              <w:rPr>
                <w:rFonts w:ascii="Arial" w:eastAsia="Arial Unicode MS" w:hAnsi="Arial" w:cs="Arial"/>
                <w:sz w:val="20"/>
                <w:szCs w:val="20"/>
                <w:lang w:eastAsia="zh-CN"/>
              </w:rPr>
              <w:tab/>
              <w:t>Mladen Ćulafić, Podgorica, student Fakulteta za državne i evropske studije;</w:t>
            </w:r>
          </w:p>
          <w:p w14:paraId="05A343E1"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19.</w:t>
            </w:r>
            <w:r w:rsidRPr="007B6700">
              <w:rPr>
                <w:rFonts w:ascii="Arial" w:eastAsia="Arial Unicode MS" w:hAnsi="Arial" w:cs="Arial"/>
                <w:sz w:val="20"/>
                <w:szCs w:val="20"/>
                <w:lang w:eastAsia="zh-CN"/>
              </w:rPr>
              <w:tab/>
              <w:t>Nađa Stolica, Podgorica, studentkinja Humanističke studije UDG;</w:t>
            </w:r>
          </w:p>
          <w:p w14:paraId="636FC9B4"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20.</w:t>
            </w:r>
            <w:r w:rsidRPr="007B6700">
              <w:rPr>
                <w:rFonts w:ascii="Arial" w:eastAsia="Arial Unicode MS" w:hAnsi="Arial" w:cs="Arial"/>
                <w:sz w:val="20"/>
                <w:szCs w:val="20"/>
                <w:lang w:eastAsia="zh-CN"/>
              </w:rPr>
              <w:tab/>
              <w:t>Nikoleta Pavićević, Bar, Institut alternativa;</w:t>
            </w:r>
          </w:p>
          <w:p w14:paraId="5299FCB8"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21.</w:t>
            </w:r>
            <w:r w:rsidRPr="007B6700">
              <w:rPr>
                <w:rFonts w:ascii="Arial" w:eastAsia="Arial Unicode MS" w:hAnsi="Arial" w:cs="Arial"/>
                <w:sz w:val="20"/>
                <w:szCs w:val="20"/>
                <w:lang w:eastAsia="zh-CN"/>
              </w:rPr>
              <w:tab/>
              <w:t>Sara Kurgaš, Bar, Institut za medije;</w:t>
            </w:r>
          </w:p>
          <w:p w14:paraId="7881021F"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22.</w:t>
            </w:r>
            <w:r w:rsidRPr="007B6700">
              <w:rPr>
                <w:rFonts w:ascii="Arial" w:eastAsia="Arial Unicode MS" w:hAnsi="Arial" w:cs="Arial"/>
                <w:sz w:val="20"/>
                <w:szCs w:val="20"/>
                <w:lang w:eastAsia="zh-CN"/>
              </w:rPr>
              <w:tab/>
              <w:t>Sandra Milićević, Podgorica, Forum žena SD;</w:t>
            </w:r>
          </w:p>
          <w:p w14:paraId="083B52F4"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23.</w:t>
            </w:r>
            <w:r w:rsidRPr="007B6700">
              <w:rPr>
                <w:rFonts w:ascii="Arial" w:eastAsia="Arial Unicode MS" w:hAnsi="Arial" w:cs="Arial"/>
                <w:sz w:val="20"/>
                <w:szCs w:val="20"/>
                <w:lang w:eastAsia="zh-CN"/>
              </w:rPr>
              <w:tab/>
              <w:t>Svetlana Duković, Pljevlja, studentkinja Nacionalnog istraživačkog univerziteta;</w:t>
            </w:r>
          </w:p>
          <w:p w14:paraId="66EA1F7F"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24.</w:t>
            </w:r>
            <w:r w:rsidRPr="007B6700">
              <w:rPr>
                <w:rFonts w:ascii="Arial" w:eastAsia="Arial Unicode MS" w:hAnsi="Arial" w:cs="Arial"/>
                <w:sz w:val="20"/>
                <w:szCs w:val="20"/>
                <w:lang w:eastAsia="zh-CN"/>
              </w:rPr>
              <w:tab/>
              <w:t>Tea Babić, Podgorica, studentkinja Fakulteta političkih nauka;</w:t>
            </w:r>
          </w:p>
          <w:p w14:paraId="3EC74891" w14:textId="77777777" w:rsidR="007B6700" w:rsidRPr="007B6700" w:rsidRDefault="007B6700" w:rsidP="007B6700">
            <w:pPr>
              <w:suppressAutoHyphens/>
              <w:ind w:left="720"/>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25.</w:t>
            </w:r>
            <w:r w:rsidRPr="007B6700">
              <w:rPr>
                <w:rFonts w:ascii="Arial" w:eastAsia="Arial Unicode MS" w:hAnsi="Arial" w:cs="Arial"/>
                <w:sz w:val="20"/>
                <w:szCs w:val="20"/>
                <w:lang w:eastAsia="zh-CN"/>
              </w:rPr>
              <w:tab/>
              <w:t>Zarija Vujošević, Podgorica, student Fakulteta političkih nauka.</w:t>
            </w:r>
          </w:p>
          <w:p w14:paraId="7E37BF0F" w14:textId="77777777" w:rsidR="007B6700" w:rsidRPr="007B6700" w:rsidRDefault="007B6700" w:rsidP="007B6700">
            <w:pPr>
              <w:suppressAutoHyphens/>
              <w:ind w:left="720"/>
              <w:jc w:val="both"/>
              <w:rPr>
                <w:rFonts w:ascii="Arial" w:eastAsia="Arial Unicode MS" w:hAnsi="Arial" w:cs="Arial"/>
                <w:sz w:val="20"/>
                <w:szCs w:val="20"/>
                <w:lang w:eastAsia="zh-CN"/>
              </w:rPr>
            </w:pPr>
          </w:p>
          <w:p w14:paraId="3BA9A13A"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 xml:space="preserve">Na Školi je bilo angažovano i deset profesionalnih i iskusnih predavača: </w:t>
            </w:r>
          </w:p>
          <w:p w14:paraId="759B14CB" w14:textId="77777777" w:rsidR="007B6700" w:rsidRPr="007B6700" w:rsidRDefault="007B6700" w:rsidP="007B6700">
            <w:pPr>
              <w:suppressAutoHyphens/>
              <w:jc w:val="both"/>
              <w:rPr>
                <w:rFonts w:ascii="Arial" w:eastAsia="Arial Unicode MS" w:hAnsi="Arial" w:cs="Arial"/>
                <w:sz w:val="20"/>
                <w:szCs w:val="20"/>
                <w:lang w:eastAsia="zh-CN"/>
              </w:rPr>
            </w:pPr>
          </w:p>
          <w:p w14:paraId="5979B112"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w:t>
            </w:r>
            <w:r w:rsidRPr="007B6700">
              <w:rPr>
                <w:rFonts w:ascii="Arial" w:eastAsia="Arial Unicode MS" w:hAnsi="Arial" w:cs="Arial"/>
                <w:sz w:val="20"/>
                <w:szCs w:val="20"/>
                <w:lang w:eastAsia="zh-CN"/>
              </w:rPr>
              <w:tab/>
              <w:t>Dina Knežević, savjetnica zaštitinika ljudskih prava i sloboda Crne Gore;</w:t>
            </w:r>
          </w:p>
          <w:p w14:paraId="2C8AED29"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2.</w:t>
            </w:r>
            <w:r w:rsidRPr="007B6700">
              <w:rPr>
                <w:rFonts w:ascii="Arial" w:eastAsia="Arial Unicode MS" w:hAnsi="Arial" w:cs="Arial"/>
                <w:sz w:val="20"/>
                <w:szCs w:val="20"/>
                <w:lang w:eastAsia="zh-CN"/>
              </w:rPr>
              <w:tab/>
              <w:t>Maja Raičević, izvršna direktorica Centra za ženska prava;</w:t>
            </w:r>
          </w:p>
          <w:p w14:paraId="68B90DC4"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3.</w:t>
            </w:r>
            <w:r w:rsidRPr="007B6700">
              <w:rPr>
                <w:rFonts w:ascii="Arial" w:eastAsia="Arial Unicode MS" w:hAnsi="Arial" w:cs="Arial"/>
                <w:sz w:val="20"/>
                <w:szCs w:val="20"/>
                <w:lang w:eastAsia="zh-CN"/>
              </w:rPr>
              <w:tab/>
              <w:t>Nada Drobnjak, predsjednica Odbora za rodnu ravnopravnost Skupštine Crne Gore;</w:t>
            </w:r>
          </w:p>
          <w:p w14:paraId="1E520A2C"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4.</w:t>
            </w:r>
            <w:r w:rsidRPr="007B6700">
              <w:rPr>
                <w:rFonts w:ascii="Arial" w:eastAsia="Arial Unicode MS" w:hAnsi="Arial" w:cs="Arial"/>
                <w:sz w:val="20"/>
                <w:szCs w:val="20"/>
                <w:lang w:eastAsia="zh-CN"/>
              </w:rPr>
              <w:tab/>
              <w:t>Aida Petrović, izvršna direktorica Crnogorskog ženskog lobija CŽL;</w:t>
            </w:r>
          </w:p>
          <w:p w14:paraId="4C5CF806"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5.</w:t>
            </w:r>
            <w:r w:rsidRPr="007B6700">
              <w:rPr>
                <w:rFonts w:ascii="Arial" w:eastAsia="Arial Unicode MS" w:hAnsi="Arial" w:cs="Arial"/>
                <w:sz w:val="20"/>
                <w:szCs w:val="20"/>
                <w:lang w:eastAsia="zh-CN"/>
              </w:rPr>
              <w:tab/>
              <w:t>Marija Vuksanović, pravna konsultantkinja;</w:t>
            </w:r>
          </w:p>
          <w:p w14:paraId="25A3E74E"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6.</w:t>
            </w:r>
            <w:r w:rsidRPr="007B6700">
              <w:rPr>
                <w:rFonts w:ascii="Arial" w:eastAsia="Arial Unicode MS" w:hAnsi="Arial" w:cs="Arial"/>
                <w:sz w:val="20"/>
                <w:szCs w:val="20"/>
                <w:lang w:eastAsia="zh-CN"/>
              </w:rPr>
              <w:tab/>
              <w:t>Tanja Markuš, slikarka;</w:t>
            </w:r>
          </w:p>
          <w:p w14:paraId="1BED6F1C"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7.</w:t>
            </w:r>
            <w:r w:rsidRPr="007B6700">
              <w:rPr>
                <w:rFonts w:ascii="Arial" w:eastAsia="Arial Unicode MS" w:hAnsi="Arial" w:cs="Arial"/>
                <w:sz w:val="20"/>
                <w:szCs w:val="20"/>
                <w:lang w:eastAsia="zh-CN"/>
              </w:rPr>
              <w:tab/>
              <w:t>Vesna Ratković, profesorica Univerziteta Mediteran;</w:t>
            </w:r>
          </w:p>
          <w:p w14:paraId="7ECC3B7E"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8.</w:t>
            </w:r>
            <w:r w:rsidRPr="007B6700">
              <w:rPr>
                <w:rFonts w:ascii="Arial" w:eastAsia="Arial Unicode MS" w:hAnsi="Arial" w:cs="Arial"/>
                <w:sz w:val="20"/>
                <w:szCs w:val="20"/>
                <w:lang w:eastAsia="zh-CN"/>
              </w:rPr>
              <w:tab/>
              <w:t>Edita Dautović, predsjednica Udruženja preduzetnica Crne Gore;</w:t>
            </w:r>
          </w:p>
          <w:p w14:paraId="7C13450F"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9.</w:t>
            </w:r>
            <w:r w:rsidRPr="007B6700">
              <w:rPr>
                <w:rFonts w:ascii="Arial" w:eastAsia="Arial Unicode MS" w:hAnsi="Arial" w:cs="Arial"/>
                <w:sz w:val="20"/>
                <w:szCs w:val="20"/>
                <w:lang w:eastAsia="zh-CN"/>
              </w:rPr>
              <w:tab/>
              <w:t>Danijela Vuković Ćalasan, profesorica Fakulteta političkih nauka;</w:t>
            </w:r>
          </w:p>
          <w:p w14:paraId="0A4D4D0F"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10.</w:t>
            </w:r>
            <w:r w:rsidRPr="007B6700">
              <w:rPr>
                <w:rFonts w:ascii="Arial" w:eastAsia="Arial Unicode MS" w:hAnsi="Arial" w:cs="Arial"/>
                <w:sz w:val="20"/>
                <w:szCs w:val="20"/>
                <w:lang w:eastAsia="zh-CN"/>
              </w:rPr>
              <w:tab/>
              <w:t>Žarko Ivanović, psiholog.</w:t>
            </w:r>
          </w:p>
          <w:p w14:paraId="5291EE9F" w14:textId="77777777" w:rsidR="007B6700" w:rsidRPr="007B6700" w:rsidRDefault="007B6700" w:rsidP="007B6700">
            <w:pPr>
              <w:suppressAutoHyphens/>
              <w:jc w:val="both"/>
              <w:rPr>
                <w:rFonts w:ascii="Arial" w:eastAsia="Arial Unicode MS" w:hAnsi="Arial" w:cs="Arial"/>
                <w:sz w:val="20"/>
                <w:szCs w:val="20"/>
                <w:lang w:eastAsia="zh-CN"/>
              </w:rPr>
            </w:pPr>
          </w:p>
          <w:p w14:paraId="437C301D"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Takođe, minimum 4 (četiri) profesionalna predavača biće angažovana tokom predstojećih seminara, kao i 20 (dvadeset) predstavnika/ca lokalnih samouprava (Savjeta za rodnu rovnaprovanost i/ili lokalnih Kancelarija za rodnu ravnopravnost) iz cijele Crne Gore, sa fokusom na sjeverne opštine, koji će prisustvovati dvodnevnom seminaru o značaju razvijanja politika rodne ravnopravnosti na lokalnom nivou;</w:t>
            </w:r>
          </w:p>
          <w:p w14:paraId="0E4EA706" w14:textId="77777777" w:rsidR="007B6700" w:rsidRPr="007B6700" w:rsidRDefault="007B6700" w:rsidP="007B6700">
            <w:pPr>
              <w:suppressAutoHyphens/>
              <w:jc w:val="both"/>
              <w:rPr>
                <w:rFonts w:ascii="Arial" w:eastAsia="Arial Unicode MS" w:hAnsi="Arial" w:cs="Arial"/>
                <w:sz w:val="20"/>
                <w:szCs w:val="20"/>
                <w:lang w:eastAsia="zh-CN"/>
              </w:rPr>
            </w:pPr>
          </w:p>
          <w:p w14:paraId="7A6A4687" w14:textId="77777777" w:rsidR="007B6700" w:rsidRPr="007B6700" w:rsidRDefault="007B6700" w:rsidP="007B6700">
            <w:pPr>
              <w:suppressAutoHyphens/>
              <w:jc w:val="both"/>
              <w:rPr>
                <w:rFonts w:ascii="Arial" w:eastAsia="Arial Unicode MS" w:hAnsi="Arial" w:cs="Arial"/>
                <w:sz w:val="20"/>
                <w:szCs w:val="20"/>
                <w:lang w:eastAsia="zh-CN"/>
              </w:rPr>
            </w:pPr>
            <w:r w:rsidRPr="007B6700">
              <w:rPr>
                <w:rFonts w:ascii="Arial" w:eastAsia="Arial Unicode MS" w:hAnsi="Arial" w:cs="Arial"/>
                <w:sz w:val="20"/>
                <w:szCs w:val="20"/>
                <w:lang w:eastAsia="zh-CN"/>
              </w:rPr>
              <w:t xml:space="preserve">Uz to, u okviru ovog projekta trenutno se sprovodi 1 (jedan) tromjesečni monitoring narativa štampanih medija o rodnoj ravnopravnosti. U tom  smislu biće izrađen  jedan statističko-analitički izvještaj o medijskom izvještanju, sa minimum 5 (pet) preporuka za unapređenje medijskog izvještavanja o ženama, kako bi se suzbile tradicionalističke i stereotipne slike o ženama u medijima. </w:t>
            </w:r>
          </w:p>
          <w:p w14:paraId="5A208F78" w14:textId="77777777" w:rsidR="007B6700" w:rsidRPr="007B6700" w:rsidRDefault="007B6700" w:rsidP="007B6700">
            <w:pPr>
              <w:rPr>
                <w:rFonts w:ascii="Arial" w:eastAsia="Calibri" w:hAnsi="Arial" w:cs="Arial"/>
                <w:b/>
                <w:sz w:val="20"/>
                <w:szCs w:val="20"/>
              </w:rPr>
            </w:pPr>
            <w:r w:rsidRPr="007B6700">
              <w:rPr>
                <w:rFonts w:ascii="Arial" w:eastAsia="Arial Unicode MS" w:hAnsi="Arial" w:cs="Arial"/>
                <w:sz w:val="20"/>
                <w:szCs w:val="20"/>
                <w:lang w:eastAsia="zh-CN"/>
              </w:rPr>
              <w:t>U cilju efikasnijeg okončanja projekta planirano je I održavanje jedne (1) nacionalna pres konferencije na kojoj će prisustvovati minimum deset (10) predstavnika/ca medija.</w:t>
            </w:r>
          </w:p>
        </w:tc>
      </w:tr>
    </w:tbl>
    <w:p w14:paraId="08D287D3" w14:textId="77777777" w:rsidR="007B6700" w:rsidRPr="007B6700" w:rsidRDefault="007B6700" w:rsidP="007B6700">
      <w:pPr>
        <w:rPr>
          <w:rFonts w:ascii="Arial" w:eastAsia="Calibri" w:hAnsi="Arial" w:cs="Arial"/>
          <w:b/>
          <w:sz w:val="20"/>
          <w:szCs w:val="20"/>
          <w:lang w:val="sr-Latn-ME"/>
        </w:rPr>
      </w:pPr>
    </w:p>
    <w:p w14:paraId="0FB165F9" w14:textId="77777777" w:rsidR="007B6700" w:rsidRPr="007B6700" w:rsidRDefault="007B6700" w:rsidP="007B6700">
      <w:pPr>
        <w:spacing w:after="0" w:line="240" w:lineRule="auto"/>
        <w:rPr>
          <w:rFonts w:ascii="Arial" w:eastAsia="MS Mincho" w:hAnsi="Arial" w:cs="Arial"/>
          <w:b/>
          <w:sz w:val="20"/>
          <w:szCs w:val="20"/>
          <w:lang w:val="sr-Latn-ME" w:eastAsia="ja-JP"/>
        </w:rPr>
      </w:pPr>
    </w:p>
    <w:p w14:paraId="31843F84" w14:textId="6CFE218C"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p w14:paraId="398582B2" w14:textId="77777777" w:rsidR="007B6700" w:rsidRPr="007B6700" w:rsidRDefault="007B6700" w:rsidP="007B6700">
      <w:pPr>
        <w:rPr>
          <w:rFonts w:ascii="Arial" w:eastAsia="Calibri" w:hAnsi="Arial" w:cs="Arial"/>
          <w:b/>
          <w:sz w:val="20"/>
          <w:szCs w:val="20"/>
          <w:lang w:val="sr-Latn-ME"/>
        </w:rPr>
      </w:pPr>
    </w:p>
    <w:p w14:paraId="51F3B50A" w14:textId="77777777" w:rsidR="007B6700" w:rsidRPr="007B6700" w:rsidRDefault="007B6700" w:rsidP="007B6700">
      <w:pPr>
        <w:rPr>
          <w:rFonts w:ascii="Arial" w:eastAsia="Calibri" w:hAnsi="Arial" w:cs="Arial"/>
          <w:noProof/>
          <w:lang w:val="sr-Latn-ME" w:eastAsia="sr-Latn-ME"/>
        </w:rPr>
      </w:pPr>
    </w:p>
    <w:p w14:paraId="0D751A53" w14:textId="77777777" w:rsidR="007B6700" w:rsidRPr="007B6700" w:rsidRDefault="007B6700" w:rsidP="007B6700">
      <w:pPr>
        <w:rPr>
          <w:rFonts w:ascii="Arial" w:eastAsia="Calibri" w:hAnsi="Arial" w:cs="Arial"/>
          <w:noProof/>
          <w:lang w:val="sr-Latn-ME" w:eastAsia="sr-Latn-ME"/>
        </w:rPr>
      </w:pPr>
    </w:p>
    <w:p w14:paraId="607FA5E3"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p w14:paraId="1C0BD719" w14:textId="77777777" w:rsidR="007B6700" w:rsidRPr="007B6700" w:rsidRDefault="007B6700" w:rsidP="007B6700">
      <w:pPr>
        <w:rPr>
          <w:rFonts w:ascii="Arial" w:eastAsia="Calibri" w:hAnsi="Arial" w:cs="Arial"/>
          <w:sz w:val="20"/>
          <w:szCs w:val="20"/>
          <w:lang w:val="sr-Latn-ME"/>
        </w:rPr>
      </w:pPr>
    </w:p>
    <w:p w14:paraId="0D47A79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            </w:t>
      </w:r>
    </w:p>
    <w:p w14:paraId="10F3EBC0" w14:textId="77777777" w:rsidR="007B6700" w:rsidRPr="007B6700" w:rsidRDefault="007B6700" w:rsidP="007B6700">
      <w:pPr>
        <w:rPr>
          <w:rFonts w:ascii="Arial" w:eastAsia="Calibri" w:hAnsi="Arial" w:cs="Arial"/>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58786DC0" w14:textId="77777777" w:rsidTr="007B6700">
        <w:tc>
          <w:tcPr>
            <w:tcW w:w="9861" w:type="dxa"/>
            <w:tcBorders>
              <w:top w:val="single" w:sz="18" w:space="0" w:color="FFCC66"/>
              <w:left w:val="nil"/>
              <w:bottom w:val="single" w:sz="18" w:space="0" w:color="FFCC66"/>
              <w:right w:val="nil"/>
            </w:tcBorders>
          </w:tcPr>
          <w:p w14:paraId="78A7CD35" w14:textId="77777777" w:rsidR="007B6700" w:rsidRPr="007B6700" w:rsidRDefault="007B6700" w:rsidP="007B6700">
            <w:pPr>
              <w:spacing w:before="100" w:after="100" w:line="280" w:lineRule="exact"/>
              <w:jc w:val="center"/>
              <w:rPr>
                <w:rFonts w:ascii="Arial" w:eastAsia="Calibri" w:hAnsi="Arial" w:cs="Arial"/>
                <w:b/>
                <w:sz w:val="28"/>
                <w:szCs w:val="28"/>
              </w:rPr>
            </w:pPr>
            <w:r w:rsidRPr="007B6700">
              <w:rPr>
                <w:rFonts w:ascii="Arial" w:eastAsia="Calibri" w:hAnsi="Arial" w:cs="Arial"/>
                <w:b/>
                <w:sz w:val="28"/>
                <w:szCs w:val="28"/>
              </w:rPr>
              <w:t xml:space="preserve">OPIS USPJEŠNO SPROVEDENOG PROJEKTA NEVLADINE ORGANIZACIJE FINANSIRANOG IZ BUDŽETA U OBLASTIMA OD JAVNOG INTERESA </w:t>
            </w:r>
          </w:p>
        </w:tc>
      </w:tr>
    </w:tbl>
    <w:p w14:paraId="1F175690" w14:textId="77777777" w:rsidR="007B6700" w:rsidRPr="007B6700" w:rsidRDefault="007B6700" w:rsidP="007B6700">
      <w:pPr>
        <w:rPr>
          <w:rFonts w:ascii="Arial" w:eastAsia="Calibri" w:hAnsi="Arial" w:cs="Arial"/>
          <w:sz w:val="20"/>
          <w:szCs w:val="20"/>
          <w:lang w:val="sr-Latn-ME"/>
        </w:rPr>
      </w:pPr>
    </w:p>
    <w:p w14:paraId="5D6096CC" w14:textId="77777777" w:rsidR="007B6700" w:rsidRPr="007B6700" w:rsidRDefault="007B6700" w:rsidP="007B6700">
      <w:pPr>
        <w:rPr>
          <w:rFonts w:ascii="Arial" w:eastAsia="Calibri" w:hAnsi="Arial" w:cs="Arial"/>
          <w:sz w:val="20"/>
          <w:szCs w:val="20"/>
          <w:lang w:val="sr-Latn-ME"/>
        </w:rPr>
      </w:pPr>
    </w:p>
    <w:p w14:paraId="5D85EAB2" w14:textId="77777777" w:rsidR="007B6700" w:rsidRPr="007B6700" w:rsidRDefault="007B6700" w:rsidP="007B6700">
      <w:pPr>
        <w:rPr>
          <w:rFonts w:ascii="Arial" w:eastAsia="Calibri" w:hAnsi="Arial" w:cs="Arial"/>
          <w:sz w:val="20"/>
          <w:szCs w:val="20"/>
          <w:lang w:val="sr-Latn-ME"/>
        </w:rPr>
      </w:pPr>
    </w:p>
    <w:p w14:paraId="75899FA7"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5000" w:type="pct"/>
        <w:tblLook w:val="04A0" w:firstRow="1" w:lastRow="0" w:firstColumn="1" w:lastColumn="0" w:noHBand="0" w:noVBand="1"/>
      </w:tblPr>
      <w:tblGrid>
        <w:gridCol w:w="2972"/>
        <w:gridCol w:w="11022"/>
      </w:tblGrid>
      <w:tr w:rsidR="007B6700" w:rsidRPr="007B6700" w14:paraId="1DF45CA6" w14:textId="77777777" w:rsidTr="00DE3FE3">
        <w:tc>
          <w:tcPr>
            <w:tcW w:w="1062" w:type="pct"/>
            <w:shd w:val="clear" w:color="auto" w:fill="FFC000"/>
          </w:tcPr>
          <w:p w14:paraId="3BBEC693"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3938" w:type="pct"/>
          </w:tcPr>
          <w:p w14:paraId="20D4C773"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 za ljudska i manjisnka prava</w:t>
            </w:r>
          </w:p>
        </w:tc>
      </w:tr>
      <w:tr w:rsidR="007B6700" w:rsidRPr="007B6700" w14:paraId="32DBF3F1" w14:textId="77777777" w:rsidTr="00DE3FE3">
        <w:tc>
          <w:tcPr>
            <w:tcW w:w="1062" w:type="pct"/>
            <w:shd w:val="clear" w:color="auto" w:fill="FFC000"/>
          </w:tcPr>
          <w:p w14:paraId="429305E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3938" w:type="pct"/>
          </w:tcPr>
          <w:p w14:paraId="1D5722BA"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„Ključ je u rukama žene“</w:t>
            </w:r>
          </w:p>
        </w:tc>
      </w:tr>
      <w:tr w:rsidR="007B6700" w:rsidRPr="007B6700" w14:paraId="45FB0F7D" w14:textId="77777777" w:rsidTr="00DE3FE3">
        <w:tc>
          <w:tcPr>
            <w:tcW w:w="1062" w:type="pct"/>
            <w:shd w:val="clear" w:color="auto" w:fill="FFC000"/>
          </w:tcPr>
          <w:p w14:paraId="3B2A2B22"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3938" w:type="pct"/>
          </w:tcPr>
          <w:p w14:paraId="5BC5953C"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Rodna ravnopravnost</w:t>
            </w:r>
          </w:p>
        </w:tc>
      </w:tr>
    </w:tbl>
    <w:p w14:paraId="4B8E0F71" w14:textId="77777777" w:rsidR="007B6700" w:rsidRPr="007B6700" w:rsidRDefault="007B6700" w:rsidP="007B6700">
      <w:pPr>
        <w:rPr>
          <w:rFonts w:ascii="Arial" w:eastAsia="Calibri" w:hAnsi="Arial" w:cs="Arial"/>
          <w:sz w:val="20"/>
          <w:szCs w:val="20"/>
          <w:lang w:val="sr-Latn-ME"/>
        </w:rPr>
      </w:pPr>
    </w:p>
    <w:p w14:paraId="23F34482"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3994" w:type="dxa"/>
        <w:tblLook w:val="04A0" w:firstRow="1" w:lastRow="0" w:firstColumn="1" w:lastColumn="0" w:noHBand="0" w:noVBand="1"/>
      </w:tblPr>
      <w:tblGrid>
        <w:gridCol w:w="2972"/>
        <w:gridCol w:w="11022"/>
      </w:tblGrid>
      <w:tr w:rsidR="007B6700" w:rsidRPr="007B6700" w14:paraId="18EB8E60" w14:textId="77777777" w:rsidTr="00DE3FE3">
        <w:tc>
          <w:tcPr>
            <w:tcW w:w="2972" w:type="dxa"/>
            <w:shd w:val="clear" w:color="auto" w:fill="FFC000"/>
          </w:tcPr>
          <w:p w14:paraId="4697FCA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11022" w:type="dxa"/>
          </w:tcPr>
          <w:p w14:paraId="4FC37851"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Jednake u biznisu – jednake u pravima “</w:t>
            </w:r>
          </w:p>
        </w:tc>
      </w:tr>
      <w:tr w:rsidR="007B6700" w:rsidRPr="007B6700" w14:paraId="67037346" w14:textId="77777777" w:rsidTr="00DE3FE3">
        <w:tc>
          <w:tcPr>
            <w:tcW w:w="2972" w:type="dxa"/>
            <w:shd w:val="clear" w:color="auto" w:fill="FFC000"/>
          </w:tcPr>
          <w:p w14:paraId="1FC1AF4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11022" w:type="dxa"/>
          </w:tcPr>
          <w:p w14:paraId="646DE552"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Nevladino udruženje Zinak</w:t>
            </w:r>
          </w:p>
        </w:tc>
      </w:tr>
      <w:tr w:rsidR="007B6700" w:rsidRPr="007B6700" w14:paraId="04FACDAE" w14:textId="77777777" w:rsidTr="00DE3FE3">
        <w:tc>
          <w:tcPr>
            <w:tcW w:w="2972" w:type="dxa"/>
            <w:shd w:val="clear" w:color="auto" w:fill="FFC000"/>
          </w:tcPr>
          <w:p w14:paraId="0A6A214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11022" w:type="dxa"/>
          </w:tcPr>
          <w:p w14:paraId="248B0991"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NVO Natura</w:t>
            </w:r>
          </w:p>
        </w:tc>
      </w:tr>
      <w:tr w:rsidR="007B6700" w:rsidRPr="007B6700" w14:paraId="57B51B24" w14:textId="77777777" w:rsidTr="00DE3FE3">
        <w:tc>
          <w:tcPr>
            <w:tcW w:w="2972" w:type="dxa"/>
            <w:shd w:val="clear" w:color="auto" w:fill="FFC000"/>
          </w:tcPr>
          <w:p w14:paraId="24B1430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11022" w:type="dxa"/>
          </w:tcPr>
          <w:p w14:paraId="3F666ECA"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Nikoleta Strugar Bošković</w:t>
            </w:r>
          </w:p>
        </w:tc>
      </w:tr>
      <w:tr w:rsidR="007B6700" w:rsidRPr="007B6700" w14:paraId="33D2EDBC" w14:textId="77777777" w:rsidTr="00DE3FE3">
        <w:tc>
          <w:tcPr>
            <w:tcW w:w="2972" w:type="dxa"/>
            <w:shd w:val="clear" w:color="auto" w:fill="FFC000"/>
          </w:tcPr>
          <w:p w14:paraId="59DF132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11022" w:type="dxa"/>
          </w:tcPr>
          <w:p w14:paraId="5DEEF8FD"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9.949,60€</w:t>
            </w:r>
          </w:p>
        </w:tc>
      </w:tr>
      <w:tr w:rsidR="007B6700" w:rsidRPr="007B6700" w14:paraId="4BC4B704" w14:textId="77777777" w:rsidTr="00DE3FE3">
        <w:tc>
          <w:tcPr>
            <w:tcW w:w="2972" w:type="dxa"/>
            <w:shd w:val="clear" w:color="auto" w:fill="FFC000"/>
          </w:tcPr>
          <w:p w14:paraId="3DF7076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11022" w:type="dxa"/>
          </w:tcPr>
          <w:p w14:paraId="48E31C62"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9.949,60€</w:t>
            </w:r>
          </w:p>
        </w:tc>
      </w:tr>
      <w:tr w:rsidR="007B6700" w:rsidRPr="007B6700" w14:paraId="1C2AA311" w14:textId="77777777" w:rsidTr="00DE3FE3">
        <w:tc>
          <w:tcPr>
            <w:tcW w:w="2972" w:type="dxa"/>
            <w:shd w:val="clear" w:color="auto" w:fill="FFC000"/>
          </w:tcPr>
          <w:p w14:paraId="54ADDF0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11022" w:type="dxa"/>
          </w:tcPr>
          <w:p w14:paraId="2D511F4D"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Glavni Grad Podgorica i opština Kolašin</w:t>
            </w:r>
          </w:p>
        </w:tc>
      </w:tr>
      <w:tr w:rsidR="007B6700" w:rsidRPr="007B6700" w14:paraId="4DDD5386" w14:textId="77777777" w:rsidTr="00DE3FE3">
        <w:tc>
          <w:tcPr>
            <w:tcW w:w="2972" w:type="dxa"/>
            <w:shd w:val="clear" w:color="auto" w:fill="FFC000"/>
          </w:tcPr>
          <w:p w14:paraId="2ABE91B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11022" w:type="dxa"/>
          </w:tcPr>
          <w:p w14:paraId="6BE867A7"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8 mjeseci</w:t>
            </w:r>
          </w:p>
        </w:tc>
      </w:tr>
      <w:tr w:rsidR="007B6700" w:rsidRPr="007B6700" w14:paraId="1B09FA16" w14:textId="77777777" w:rsidTr="00DE3FE3">
        <w:tc>
          <w:tcPr>
            <w:tcW w:w="2972" w:type="dxa"/>
            <w:shd w:val="clear" w:color="auto" w:fill="FFC000"/>
          </w:tcPr>
          <w:p w14:paraId="3EDA1E3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11022" w:type="dxa"/>
          </w:tcPr>
          <w:p w14:paraId="50C5D1FC"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Direktna ciljna grupa su žene, u ovom slučaju prije svega samohrane majke, žene sa sela, žene koje pripadaju teže</w:t>
            </w:r>
          </w:p>
          <w:p w14:paraId="50159E9E"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zapošljivoj kategoriji i žene početnice u biznisu.</w:t>
            </w:r>
          </w:p>
          <w:p w14:paraId="6872E6B7"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Korisnici su prije svega šira lokalna zajednica, čitava populacija jednoroditeljskih porodica različitog društveno ekonomskog statusa, državne i lokalne institucije, nevladine organizacije koje se bave rodnom ravnopravnošću, socijalnim radom i zaštitom prava žena, kao i mediji</w:t>
            </w:r>
          </w:p>
        </w:tc>
      </w:tr>
      <w:tr w:rsidR="007B6700" w:rsidRPr="007B6700" w14:paraId="3BF545C2" w14:textId="77777777" w:rsidTr="00DE3FE3">
        <w:tc>
          <w:tcPr>
            <w:tcW w:w="2972" w:type="dxa"/>
            <w:shd w:val="clear" w:color="auto" w:fill="FFC000"/>
          </w:tcPr>
          <w:p w14:paraId="68CBDE4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11022" w:type="dxa"/>
          </w:tcPr>
          <w:p w14:paraId="701B442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Najmanje 20 žena aktivno učestvovale na radionicama šivenja i krojenja u Kolašinu i Podgorici</w:t>
            </w:r>
          </w:p>
          <w:p w14:paraId="6112576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Stvoreni preduslovi za aktivno uključivanje žena iz redova marginalizovanih grupa na tržište rada</w:t>
            </w:r>
          </w:p>
          <w:p w14:paraId="17AFA59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Organizovane radionice za skupljanje i plantažno gajenje ljekovitog i aromatičnog bilja</w:t>
            </w:r>
          </w:p>
          <w:p w14:paraId="487175C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Najmanje 20 žena aktivno učestvovalo na radionicama o plantažnom gajenju ljekovitog i aromatičnog bilja</w:t>
            </w:r>
          </w:p>
          <w:p w14:paraId="43BFB21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Nabavljen i podijeljen sadni material i alat svim zainteresovanim ženama</w:t>
            </w:r>
          </w:p>
          <w:p w14:paraId="2C20576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Organizovan trening o sastavljanju biznis plana za najmanje 15 učesnica</w:t>
            </w:r>
          </w:p>
          <w:p w14:paraId="6FC4E61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Sastavljeno najmanje 5 biznis planova za ženske ideje za preduzetništvo</w:t>
            </w:r>
          </w:p>
          <w:p w14:paraId="6FBC405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Organizovan mini sajam na kome će se predstaviti žene sa svojim radovima i proizvodima</w:t>
            </w:r>
          </w:p>
          <w:p w14:paraId="23FC71B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Najmanje 100 posjetilaca posjetilo mini sajam</w:t>
            </w:r>
          </w:p>
          <w:p w14:paraId="26A350E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Povećana vidljivost početnica u biznisu iz reda marginalizovanih grupa</w:t>
            </w:r>
          </w:p>
          <w:p w14:paraId="6264469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Unaprijeđena saradnja i povezivanje žena iz Podgorice i Kolašina</w:t>
            </w:r>
          </w:p>
        </w:tc>
      </w:tr>
    </w:tbl>
    <w:p w14:paraId="4B81E5B6" w14:textId="77777777" w:rsidR="007B6700" w:rsidRPr="007B6700" w:rsidRDefault="007B6700" w:rsidP="007B6700">
      <w:pPr>
        <w:rPr>
          <w:rFonts w:ascii="Arial" w:eastAsia="Calibri" w:hAnsi="Arial" w:cs="Arial"/>
          <w:sz w:val="20"/>
          <w:szCs w:val="20"/>
          <w:lang w:val="sr-Latn-ME"/>
        </w:rPr>
      </w:pPr>
    </w:p>
    <w:p w14:paraId="515666D6"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1"/>
        <w:tblW w:w="0" w:type="auto"/>
        <w:tblLook w:val="04A0" w:firstRow="1" w:lastRow="0" w:firstColumn="1" w:lastColumn="0" w:noHBand="0" w:noVBand="1"/>
      </w:tblPr>
      <w:tblGrid>
        <w:gridCol w:w="13994"/>
      </w:tblGrid>
      <w:tr w:rsidR="007B6700" w:rsidRPr="007B6700" w14:paraId="7000B1D0" w14:textId="77777777" w:rsidTr="007B6700">
        <w:tc>
          <w:tcPr>
            <w:tcW w:w="13994" w:type="dxa"/>
          </w:tcPr>
          <w:p w14:paraId="7AB3F2E9"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Kada govorimo o onome što je konkrento proisteklo do sada iz projekta, ističemo da su 20 žena stekle potrebne vještine i razvile jedan dobar profesionalan odnos prema radu, proširile  svoja znanja iz oblasti šnajdersko – krojačkog zanata što će im pomoći u budućem radu i traženju adekvatnog zaposlenja i izvora prihoda.</w:t>
            </w:r>
          </w:p>
          <w:p w14:paraId="647AC64F"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Njih 20, dobile su i Potvrdu o učešću u obuci o ovom zanatu.</w:t>
            </w:r>
          </w:p>
          <w:p w14:paraId="5516B3AB"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Projektnim aktivnostima bile su angazovane korisnice različite starosne strukture od 18 godina do 57 godina. Sve su različitog obrazovanja i profila, od kojih su četiri zene sa invaliditetom. Učesnice su bile iz Podgorice i Kolasina, kako gradskih, tako I prigradskih naselja. </w:t>
            </w:r>
          </w:p>
          <w:p w14:paraId="62F78155"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Takođe, u toku je nastavak obuke uzgoj začinskog i aromatičnog bilja za zainteresovane učesnice. Ono što je već evidentno je da su razvile timski duh I nastavile sa posvećemim radom i interesovanjem za dalje učešće u projektnim aktivnostima, kad je uzgoj začinskog i aromatičnog bilja u pitanju , što nas posebno raduje.</w:t>
            </w:r>
          </w:p>
          <w:p w14:paraId="4C298E64"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Za vrijeme zdravstvene krize prouzrokovane korona virusom, oformili smo Viber grupu, gdje veoma uspješno držimo interesovanje žena o uzgoju začinskog, aromatičnog I ljekovitog bilja, uz njihovu veliku zainteresovanost I učešće u balkonskom uzgoju (uz ranije podijeljen alat , sadnice I sjemena), ali i kroz plantažnu proizvodnju na ustupljenoj zemlji od strane učesnica projekta .</w:t>
            </w:r>
          </w:p>
          <w:p w14:paraId="71487D79"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Svakodnevno nam šalju fotografije I prikupljaju informacije I savjete od nas, ukoliko naiđu na neki problem ili dilemu u vezi sa uzgojem, berbom ili sušenjem bilja a obezbijeđena je i ekspertska podrška.</w:t>
            </w:r>
          </w:p>
          <w:p w14:paraId="0502816C"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Nedavno smo, poštujući mjere NKT, počeli I obilazak plantaža u Podgorici, a planiramo obilazak I u Kolašinu .</w:t>
            </w:r>
          </w:p>
          <w:p w14:paraId="4C2BC674"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Korisnice su već pokazale interesovanje I ohrabrene su, te razvijajući svoj preduzetnički duh, imaju ideje za pisanje biznis planova koje ćemo im obezbjediti, u okviru projektnih aktivnosti.</w:t>
            </w:r>
          </w:p>
          <w:p w14:paraId="46692F26"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Ovo sve posebno dobija na značaju u situaciji izazvanoj pojavom pandemije COVID19 i očekivanih negativnih posledica</w:t>
            </w:r>
          </w:p>
          <w:p w14:paraId="4C42AAEE"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na ekonomiju i životni standard građana a pogotovo na marginalizovane grupe, među kojima su svakako i nezaposlene žene i samohrane majke. Upravo realizacija ovakvih aktivnosti može pomoći ublažavanju negativnih posledica</w:t>
            </w:r>
          </w:p>
          <w:p w14:paraId="34A45C68"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Time želimo dati konkretan doprinos emancipaciji žena, smanjivanju rodne neravnopravnosti ali i podizanju svijesti društva o još uvjek prisutnoj diskriminaciji žena, nezaposlenosti i teškom socio-ekonomskom položaju velikog dijela ove populacije. </w:t>
            </w:r>
          </w:p>
          <w:p w14:paraId="2079C37F"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Sav rad je transparentno predstavljen na našoj FB stranici : Nvo Zinak , a posebno nas raduje što je realizacija projekta primjećena I kod TASCO – tehničke podrške Evropske Unije te je naš rad predstavljen  i evropskoj javnosti . </w:t>
            </w:r>
          </w:p>
          <w:p w14:paraId="7A4D9E13" w14:textId="77777777" w:rsidR="007B6700" w:rsidRPr="007B6700" w:rsidRDefault="007B6700" w:rsidP="007B6700">
            <w:pPr>
              <w:jc w:val="both"/>
              <w:rPr>
                <w:rFonts w:ascii="Arial" w:eastAsia="MS Mincho" w:hAnsi="Arial" w:cs="Arial"/>
                <w:sz w:val="20"/>
                <w:szCs w:val="20"/>
                <w:lang w:eastAsia="ja-JP"/>
              </w:rPr>
            </w:pPr>
          </w:p>
          <w:p w14:paraId="0EB62EEC"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 </w:t>
            </w:r>
            <w:hyperlink r:id="rId36" w:history="1">
              <w:r w:rsidRPr="007B6700">
                <w:rPr>
                  <w:rFonts w:ascii="Arial" w:eastAsia="MS Mincho" w:hAnsi="Arial" w:cs="Arial"/>
                  <w:color w:val="0000FF"/>
                  <w:sz w:val="20"/>
                  <w:szCs w:val="20"/>
                  <w:u w:val="single"/>
                  <w:lang w:eastAsia="ja-JP"/>
                </w:rPr>
                <w:t>http://tacso.eu/using-music-to-engage-young-artists-and-training-women-online-to-grow-herbs-the-activities-by-zinak-in-montenegro/?fbclid=IwAR2xksyu0X_LS-OzjSRL1SogxoLIdTRJy-hkketo5CcvwN3P9WwQxDrps90</w:t>
              </w:r>
            </w:hyperlink>
          </w:p>
          <w:p w14:paraId="7E32DC7C" w14:textId="77777777" w:rsidR="007B6700" w:rsidRPr="007B6700" w:rsidRDefault="007B6700" w:rsidP="007B6700">
            <w:pPr>
              <w:jc w:val="both"/>
              <w:rPr>
                <w:rFonts w:ascii="Arial" w:eastAsia="MS Mincho" w:hAnsi="Arial" w:cs="Arial"/>
                <w:sz w:val="20"/>
                <w:szCs w:val="20"/>
                <w:lang w:eastAsia="ja-JP"/>
              </w:rPr>
            </w:pPr>
          </w:p>
          <w:p w14:paraId="00418F91" w14:textId="77777777" w:rsidR="007B6700" w:rsidRPr="007B6700" w:rsidRDefault="009B435F" w:rsidP="007B6700">
            <w:pPr>
              <w:jc w:val="both"/>
              <w:rPr>
                <w:rFonts w:ascii="Arial" w:eastAsia="MS Mincho" w:hAnsi="Arial" w:cs="Arial"/>
                <w:sz w:val="20"/>
                <w:szCs w:val="20"/>
                <w:lang w:eastAsia="ja-JP"/>
              </w:rPr>
            </w:pPr>
            <w:hyperlink r:id="rId37" w:history="1">
              <w:r w:rsidR="007B6700" w:rsidRPr="007B6700">
                <w:rPr>
                  <w:rFonts w:ascii="Arial" w:eastAsia="MS Mincho" w:hAnsi="Arial" w:cs="Arial"/>
                  <w:color w:val="0000FF"/>
                  <w:sz w:val="20"/>
                  <w:szCs w:val="20"/>
                  <w:u w:val="single"/>
                  <w:lang w:eastAsia="ja-JP"/>
                </w:rPr>
                <w:t>https://l.facebook.com/l.php?u=http%3A%2F%2Ftacso.eu%2Fusing-music-to-engage-young-artists-and-training-women-online-to-grow-herbs-the-activities-by-zinak-in-montenegro%2F%3Ffbclid%3DIwAR2xksyu0X_LS-OzjSRL1SogxoLIdTRJy-hkketo5CcvwN3P9WwQxDrps90&amp;h=AT1ENPgr_HoSTgVEpp3XyjgQ1CY5neuv1coBQOs0mlPcBB6YROR9fGWmSgxQ0lJMCALm-W-iigDS1BbtX4eR_kMkJXxn5cIVhR7D7B34j4s6r5CA4PoCnz1kGO_m-Es570n2DQ</w:t>
              </w:r>
            </w:hyperlink>
            <w:r w:rsidR="007B6700" w:rsidRPr="007B6700">
              <w:rPr>
                <w:rFonts w:ascii="Arial" w:eastAsia="MS Mincho" w:hAnsi="Arial" w:cs="Arial"/>
                <w:sz w:val="20"/>
                <w:szCs w:val="20"/>
                <w:lang w:eastAsia="ja-JP"/>
              </w:rPr>
              <w:t xml:space="preserve"> </w:t>
            </w:r>
          </w:p>
          <w:p w14:paraId="6E2D4D5E"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Takođe, ističemo da je, zahvaljajući ovom projektu, nabavljenom materijalu i obavljenoj obuci oko 400 zastitnih maski sašiveno u humanitarne svrhe, odnosno dostavljene su Odjeljenju neonatologije Dječje bolnice, ambulanti za ultrazvučnu dijagnostiku, KBC-a, Upravi policije I Centru “Ljubovic”.</w:t>
            </w:r>
          </w:p>
          <w:p w14:paraId="5AFE08FB" w14:textId="77777777" w:rsidR="007B6700" w:rsidRPr="007B6700" w:rsidRDefault="007B6700" w:rsidP="007B6700">
            <w:pPr>
              <w:jc w:val="both"/>
              <w:rPr>
                <w:rFonts w:ascii="Arial" w:eastAsia="MS Mincho" w:hAnsi="Arial" w:cs="Arial"/>
                <w:sz w:val="20"/>
                <w:szCs w:val="20"/>
                <w:lang w:eastAsia="ja-JP"/>
              </w:rPr>
            </w:pPr>
          </w:p>
          <w:p w14:paraId="5EAB7ABF"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Radio Televizija Crne Gore, Prva TV, TV Vijesti, Televizija 7, Radio Titograd, samo su neki od medija koji su predstavili ovaj projekat .</w:t>
            </w:r>
          </w:p>
          <w:p w14:paraId="7390CB00" w14:textId="77777777" w:rsidR="007B6700" w:rsidRPr="007B6700" w:rsidRDefault="007B6700" w:rsidP="007B6700">
            <w:pPr>
              <w:rPr>
                <w:rFonts w:ascii="Arial" w:eastAsia="MS Mincho" w:hAnsi="Arial" w:cs="Arial"/>
                <w:lang w:eastAsia="ja-JP"/>
              </w:rPr>
            </w:pPr>
          </w:p>
          <w:p w14:paraId="14C8A222" w14:textId="77777777" w:rsidR="007B6700" w:rsidRPr="007B6700" w:rsidRDefault="007B6700" w:rsidP="007B6700">
            <w:pPr>
              <w:rPr>
                <w:rFonts w:ascii="Arial" w:eastAsia="Calibri" w:hAnsi="Arial" w:cs="Arial"/>
                <w:sz w:val="20"/>
                <w:szCs w:val="20"/>
              </w:rPr>
            </w:pPr>
          </w:p>
        </w:tc>
      </w:tr>
    </w:tbl>
    <w:p w14:paraId="65B272FE" w14:textId="77777777" w:rsidR="007B6700" w:rsidRPr="007B6700" w:rsidRDefault="007B6700" w:rsidP="007B6700">
      <w:pPr>
        <w:rPr>
          <w:rFonts w:ascii="Arial" w:eastAsia="Calibri" w:hAnsi="Arial" w:cs="Arial"/>
          <w:sz w:val="20"/>
          <w:szCs w:val="20"/>
          <w:lang w:val="sr-Latn-ME"/>
        </w:rPr>
      </w:pPr>
    </w:p>
    <w:p w14:paraId="09F272FD" w14:textId="77777777" w:rsidR="007B6700" w:rsidRPr="007B6700" w:rsidRDefault="007B6700" w:rsidP="007B6700">
      <w:pPr>
        <w:spacing w:after="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SLIKOVNA/GRAFIČKA PREZENTACIJA:</w:t>
      </w:r>
    </w:p>
    <w:p w14:paraId="3531F8ED" w14:textId="77777777" w:rsidR="007B6700" w:rsidRPr="007B6700" w:rsidRDefault="007B6700" w:rsidP="007B6700">
      <w:pPr>
        <w:spacing w:after="0" w:line="240" w:lineRule="auto"/>
        <w:rPr>
          <w:rFonts w:ascii="Arial" w:eastAsia="MS Mincho" w:hAnsi="Arial" w:cs="Arial"/>
          <w:i/>
          <w:sz w:val="16"/>
          <w:szCs w:val="16"/>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i/>
          <w:sz w:val="16"/>
          <w:szCs w:val="16"/>
          <w:lang w:val="sr-Latn-ME" w:eastAsia="ja-JP"/>
        </w:rPr>
        <w:t>(oslobođeno od  autorskih prava)</w:t>
      </w:r>
    </w:p>
    <w:p w14:paraId="59276B98" w14:textId="77777777" w:rsidR="007B6700" w:rsidRPr="007B6700" w:rsidRDefault="007B6700" w:rsidP="007B6700">
      <w:pPr>
        <w:rPr>
          <w:rFonts w:ascii="Arial" w:eastAsia="Calibri" w:hAnsi="Arial" w:cs="Arial"/>
          <w:sz w:val="20"/>
          <w:szCs w:val="20"/>
          <w:lang w:val="sr-Latn-ME"/>
        </w:rPr>
      </w:pPr>
    </w:p>
    <w:tbl>
      <w:tblPr>
        <w:tblStyle w:val="TableGrid1"/>
        <w:tblW w:w="0" w:type="auto"/>
        <w:tblLook w:val="04A0" w:firstRow="1" w:lastRow="0" w:firstColumn="1" w:lastColumn="0" w:noHBand="0" w:noVBand="1"/>
      </w:tblPr>
      <w:tblGrid>
        <w:gridCol w:w="13994"/>
      </w:tblGrid>
      <w:tr w:rsidR="007B6700" w:rsidRPr="007B6700" w14:paraId="5AE3CFA1" w14:textId="77777777" w:rsidTr="007B6700">
        <w:tc>
          <w:tcPr>
            <w:tcW w:w="13994" w:type="dxa"/>
          </w:tcPr>
          <w:p w14:paraId="58579BB5" w14:textId="77777777" w:rsidR="007B6700" w:rsidRPr="007B6700" w:rsidRDefault="009B435F" w:rsidP="007B6700">
            <w:pPr>
              <w:rPr>
                <w:rFonts w:ascii="Arial" w:eastAsia="MS Mincho" w:hAnsi="Arial" w:cs="Arial"/>
                <w:sz w:val="16"/>
                <w:szCs w:val="16"/>
                <w:lang w:eastAsia="ja-JP"/>
              </w:rPr>
            </w:pPr>
            <w:hyperlink r:id="rId38" w:history="1">
              <w:r w:rsidR="007B6700" w:rsidRPr="007B6700">
                <w:rPr>
                  <w:rFonts w:ascii="Arial" w:eastAsia="MS Mincho" w:hAnsi="Arial" w:cs="Arial"/>
                  <w:color w:val="0000FF"/>
                  <w:sz w:val="16"/>
                  <w:szCs w:val="16"/>
                  <w:u w:val="single"/>
                  <w:lang w:eastAsia="ja-JP"/>
                </w:rPr>
                <w:t>https://www.facebook.com/pg/nvo.zinak/photos/?ref=page_internal</w:t>
              </w:r>
            </w:hyperlink>
          </w:p>
          <w:p w14:paraId="33FD4167" w14:textId="77777777" w:rsidR="007B6700" w:rsidRPr="007B6700" w:rsidRDefault="009B435F" w:rsidP="007B6700">
            <w:pPr>
              <w:rPr>
                <w:rFonts w:ascii="Arial" w:eastAsia="MS Mincho" w:hAnsi="Arial" w:cs="Arial"/>
                <w:sz w:val="16"/>
                <w:szCs w:val="16"/>
                <w:lang w:eastAsia="ja-JP"/>
              </w:rPr>
            </w:pPr>
            <w:hyperlink r:id="rId39" w:tgtFrame="_blank" w:history="1">
              <w:r w:rsidR="007B6700" w:rsidRPr="007B6700">
                <w:rPr>
                  <w:rFonts w:ascii="Arial" w:eastAsia="MS Mincho" w:hAnsi="Arial" w:cs="Arial"/>
                  <w:color w:val="0000FF"/>
                  <w:sz w:val="16"/>
                  <w:szCs w:val="16"/>
                  <w:u w:val="single"/>
                  <w:lang w:eastAsia="ja-JP"/>
                </w:rPr>
                <w:t>https://m.facebook.com/story.php?story_fbid=2667504050205610&amp;id=1562523984036961</w:t>
              </w:r>
            </w:hyperlink>
          </w:p>
          <w:p w14:paraId="15C2CD4F" w14:textId="77777777" w:rsidR="007B6700" w:rsidRPr="007B6700" w:rsidRDefault="009B435F" w:rsidP="007B6700">
            <w:pPr>
              <w:rPr>
                <w:rFonts w:ascii="Arial" w:eastAsia="MS Mincho" w:hAnsi="Arial" w:cs="Arial"/>
                <w:sz w:val="16"/>
                <w:szCs w:val="16"/>
                <w:lang w:eastAsia="ja-JP"/>
              </w:rPr>
            </w:pPr>
            <w:hyperlink r:id="rId40" w:tgtFrame="_blank" w:history="1">
              <w:r w:rsidR="007B6700" w:rsidRPr="007B6700">
                <w:rPr>
                  <w:rFonts w:ascii="Arial" w:eastAsia="MS Mincho" w:hAnsi="Arial" w:cs="Arial"/>
                  <w:color w:val="0000FF"/>
                  <w:sz w:val="16"/>
                  <w:szCs w:val="16"/>
                  <w:u w:val="single"/>
                  <w:lang w:eastAsia="ja-JP"/>
                </w:rPr>
                <w:t>https://m.facebook.com/story.php?story_fbid=2672646966357985&amp;id=1562523984036961</w:t>
              </w:r>
            </w:hyperlink>
          </w:p>
          <w:p w14:paraId="6D4B0EB6" w14:textId="77777777" w:rsidR="007B6700" w:rsidRPr="007B6700" w:rsidRDefault="009B435F" w:rsidP="007B6700">
            <w:pPr>
              <w:rPr>
                <w:rFonts w:ascii="Arial" w:eastAsia="MS Mincho" w:hAnsi="Arial" w:cs="Arial"/>
                <w:sz w:val="16"/>
                <w:szCs w:val="16"/>
                <w:lang w:eastAsia="ja-JP"/>
              </w:rPr>
            </w:pPr>
            <w:hyperlink r:id="rId41" w:tgtFrame="_blank" w:history="1">
              <w:r w:rsidR="007B6700" w:rsidRPr="007B6700">
                <w:rPr>
                  <w:rFonts w:ascii="Arial" w:eastAsia="MS Mincho" w:hAnsi="Arial" w:cs="Arial"/>
                  <w:color w:val="0000FF"/>
                  <w:sz w:val="16"/>
                  <w:szCs w:val="16"/>
                  <w:u w:val="single"/>
                  <w:lang w:eastAsia="ja-JP"/>
                </w:rPr>
                <w:t>https://m.facebook.com/story.php?story_fbid=2672665456356136&amp;id=1562523984036961</w:t>
              </w:r>
            </w:hyperlink>
          </w:p>
          <w:p w14:paraId="7380531A" w14:textId="77777777" w:rsidR="007B6700" w:rsidRPr="007B6700" w:rsidRDefault="009B435F" w:rsidP="007B6700">
            <w:pPr>
              <w:rPr>
                <w:rFonts w:ascii="Arial" w:eastAsia="MS Mincho" w:hAnsi="Arial" w:cs="Arial"/>
                <w:sz w:val="16"/>
                <w:szCs w:val="16"/>
                <w:lang w:eastAsia="ja-JP"/>
              </w:rPr>
            </w:pPr>
            <w:hyperlink r:id="rId42" w:tgtFrame="_blank" w:history="1">
              <w:r w:rsidR="007B6700" w:rsidRPr="007B6700">
                <w:rPr>
                  <w:rFonts w:ascii="Arial" w:eastAsia="MS Mincho" w:hAnsi="Arial" w:cs="Arial"/>
                  <w:color w:val="0000FF"/>
                  <w:sz w:val="16"/>
                  <w:szCs w:val="16"/>
                  <w:u w:val="single"/>
                  <w:lang w:eastAsia="ja-JP"/>
                </w:rPr>
                <w:t>https://m.facebook.com/story.php?story_fbid=2660844364204912&amp;id=1562523984036961</w:t>
              </w:r>
            </w:hyperlink>
          </w:p>
          <w:p w14:paraId="1D00F75F" w14:textId="77777777" w:rsidR="007B6700" w:rsidRPr="007B6700" w:rsidRDefault="009B435F" w:rsidP="007B6700">
            <w:pPr>
              <w:rPr>
                <w:rFonts w:ascii="Arial" w:eastAsia="MS Mincho" w:hAnsi="Arial" w:cs="Arial"/>
                <w:sz w:val="16"/>
                <w:szCs w:val="16"/>
                <w:lang w:eastAsia="ja-JP"/>
              </w:rPr>
            </w:pPr>
            <w:hyperlink r:id="rId43" w:tgtFrame="_blank" w:history="1">
              <w:r w:rsidR="007B6700" w:rsidRPr="007B6700">
                <w:rPr>
                  <w:rFonts w:ascii="Arial" w:eastAsia="MS Mincho" w:hAnsi="Arial" w:cs="Arial"/>
                  <w:color w:val="0000FF"/>
                  <w:sz w:val="16"/>
                  <w:szCs w:val="16"/>
                  <w:u w:val="single"/>
                  <w:lang w:eastAsia="ja-JP"/>
                </w:rPr>
                <w:t>https://m.facebook.com/story.php?story_fbid=2644298789192803&amp;id=1562523984036961</w:t>
              </w:r>
            </w:hyperlink>
            <w:r w:rsidR="007B6700" w:rsidRPr="007B6700">
              <w:rPr>
                <w:rFonts w:ascii="Arial" w:eastAsia="MS Mincho" w:hAnsi="Arial" w:cs="Arial"/>
                <w:sz w:val="16"/>
                <w:szCs w:val="16"/>
                <w:lang w:eastAsia="ja-JP"/>
              </w:rPr>
              <w:br/>
            </w:r>
            <w:hyperlink r:id="rId44" w:tgtFrame="_blank" w:history="1">
              <w:r w:rsidR="007B6700" w:rsidRPr="007B6700">
                <w:rPr>
                  <w:rFonts w:ascii="Arial" w:eastAsia="MS Mincho" w:hAnsi="Arial" w:cs="Arial"/>
                  <w:color w:val="0000FF"/>
                  <w:sz w:val="16"/>
                  <w:szCs w:val="16"/>
                  <w:u w:val="single"/>
                  <w:lang w:eastAsia="ja-JP"/>
                </w:rPr>
                <w:t>https://m.facebook.com/story.php?story_fbid=2641851626104186&amp;id=1562523984036961</w:t>
              </w:r>
            </w:hyperlink>
            <w:r w:rsidR="007B6700" w:rsidRPr="007B6700">
              <w:rPr>
                <w:rFonts w:ascii="Arial" w:eastAsia="MS Mincho" w:hAnsi="Arial" w:cs="Arial"/>
                <w:sz w:val="16"/>
                <w:szCs w:val="16"/>
                <w:lang w:eastAsia="ja-JP"/>
              </w:rPr>
              <w:br/>
            </w:r>
            <w:hyperlink r:id="rId45" w:tgtFrame="_blank" w:history="1">
              <w:r w:rsidR="007B6700" w:rsidRPr="007B6700">
                <w:rPr>
                  <w:rFonts w:ascii="Arial" w:eastAsia="MS Mincho" w:hAnsi="Arial" w:cs="Arial"/>
                  <w:color w:val="0000FF"/>
                  <w:sz w:val="16"/>
                  <w:szCs w:val="16"/>
                  <w:u w:val="single"/>
                  <w:lang w:eastAsia="ja-JP"/>
                </w:rPr>
                <w:t>https://m.facebook.com/story.php?story_fbid=2639903796298969&amp;id=1562523984036961</w:t>
              </w:r>
            </w:hyperlink>
            <w:r w:rsidR="007B6700" w:rsidRPr="007B6700">
              <w:rPr>
                <w:rFonts w:ascii="Arial" w:eastAsia="MS Mincho" w:hAnsi="Arial" w:cs="Arial"/>
                <w:sz w:val="16"/>
                <w:szCs w:val="16"/>
                <w:lang w:eastAsia="ja-JP"/>
              </w:rPr>
              <w:br/>
            </w:r>
            <w:hyperlink r:id="rId46" w:tgtFrame="_blank" w:history="1">
              <w:r w:rsidR="007B6700" w:rsidRPr="007B6700">
                <w:rPr>
                  <w:rFonts w:ascii="Arial" w:eastAsia="MS Mincho" w:hAnsi="Arial" w:cs="Arial"/>
                  <w:color w:val="0000FF"/>
                  <w:sz w:val="16"/>
                  <w:szCs w:val="16"/>
                  <w:u w:val="single"/>
                  <w:lang w:eastAsia="ja-JP"/>
                </w:rPr>
                <w:t>https://m.facebook.com/story.php?story_fbid=2628504214105594&amp;id=1562523984036961</w:t>
              </w:r>
            </w:hyperlink>
          </w:p>
          <w:p w14:paraId="491EB2C8" w14:textId="77777777" w:rsidR="007B6700" w:rsidRPr="007B6700" w:rsidRDefault="009B435F" w:rsidP="007B6700">
            <w:pPr>
              <w:rPr>
                <w:rFonts w:ascii="Arial" w:eastAsia="MS Mincho" w:hAnsi="Arial" w:cs="Arial"/>
                <w:sz w:val="16"/>
                <w:szCs w:val="16"/>
                <w:lang w:eastAsia="ja-JP"/>
              </w:rPr>
            </w:pPr>
            <w:hyperlink r:id="rId47" w:tgtFrame="_blank" w:history="1">
              <w:r w:rsidR="007B6700" w:rsidRPr="007B6700">
                <w:rPr>
                  <w:rFonts w:ascii="Arial" w:eastAsia="MS Mincho" w:hAnsi="Arial" w:cs="Arial"/>
                  <w:color w:val="0000FF"/>
                  <w:sz w:val="16"/>
                  <w:szCs w:val="16"/>
                  <w:u w:val="single"/>
                  <w:lang w:eastAsia="ja-JP"/>
                </w:rPr>
                <w:t>https://m.facebook.com/story.php?story_fbid=2621929158096433&amp;id=1562523984036961</w:t>
              </w:r>
            </w:hyperlink>
          </w:p>
          <w:p w14:paraId="39BD7022" w14:textId="77777777" w:rsidR="007B6700" w:rsidRPr="007B6700" w:rsidRDefault="009B435F" w:rsidP="007B6700">
            <w:pPr>
              <w:rPr>
                <w:rFonts w:ascii="Arial" w:eastAsia="MS Mincho" w:hAnsi="Arial" w:cs="Arial"/>
                <w:sz w:val="16"/>
                <w:szCs w:val="16"/>
                <w:lang w:eastAsia="ja-JP"/>
              </w:rPr>
            </w:pPr>
            <w:hyperlink r:id="rId48" w:tgtFrame="_blank" w:history="1">
              <w:r w:rsidR="007B6700" w:rsidRPr="007B6700">
                <w:rPr>
                  <w:rFonts w:ascii="Arial" w:eastAsia="MS Mincho" w:hAnsi="Arial" w:cs="Arial"/>
                  <w:color w:val="0000FF"/>
                  <w:sz w:val="16"/>
                  <w:szCs w:val="16"/>
                  <w:u w:val="single"/>
                  <w:lang w:eastAsia="ja-JP"/>
                </w:rPr>
                <w:t>https://m.facebook.com/story.php?story_fbid=2621910528098296&amp;id=1562523984036961</w:t>
              </w:r>
            </w:hyperlink>
            <w:r w:rsidR="007B6700" w:rsidRPr="007B6700">
              <w:rPr>
                <w:rFonts w:ascii="Arial" w:eastAsia="MS Mincho" w:hAnsi="Arial" w:cs="Arial"/>
                <w:sz w:val="16"/>
                <w:szCs w:val="16"/>
                <w:lang w:eastAsia="ja-JP"/>
              </w:rPr>
              <w:br/>
            </w:r>
            <w:hyperlink r:id="rId49" w:tgtFrame="_blank" w:history="1">
              <w:r w:rsidR="007B6700" w:rsidRPr="007B6700">
                <w:rPr>
                  <w:rFonts w:ascii="Arial" w:eastAsia="MS Mincho" w:hAnsi="Arial" w:cs="Arial"/>
                  <w:color w:val="0000FF"/>
                  <w:sz w:val="16"/>
                  <w:szCs w:val="16"/>
                  <w:u w:val="single"/>
                  <w:lang w:eastAsia="ja-JP"/>
                </w:rPr>
                <w:t>https://m.facebook.com/story.php?story_fbid=2612536435702372&amp;id=1562523984036961</w:t>
              </w:r>
            </w:hyperlink>
          </w:p>
          <w:p w14:paraId="33839B26" w14:textId="77777777" w:rsidR="007B6700" w:rsidRPr="007B6700" w:rsidRDefault="007B6700" w:rsidP="007B6700">
            <w:pPr>
              <w:rPr>
                <w:rFonts w:ascii="Arial" w:eastAsia="Calibri" w:hAnsi="Arial" w:cs="Arial"/>
                <w:sz w:val="20"/>
                <w:szCs w:val="20"/>
              </w:rPr>
            </w:pPr>
          </w:p>
        </w:tc>
      </w:tr>
    </w:tbl>
    <w:p w14:paraId="70A1309F" w14:textId="77777777" w:rsidR="007B6700" w:rsidRPr="007B6700" w:rsidRDefault="007B6700" w:rsidP="007B6700">
      <w:pPr>
        <w:rPr>
          <w:rFonts w:ascii="Arial" w:eastAsia="Calibri" w:hAnsi="Arial" w:cs="Arial"/>
          <w:sz w:val="20"/>
          <w:szCs w:val="20"/>
          <w:lang w:val="sr-Latn-ME"/>
        </w:rPr>
      </w:pPr>
    </w:p>
    <w:p w14:paraId="2C9E5B2B" w14:textId="0F4D3120" w:rsidR="007B6700" w:rsidRPr="007B6700" w:rsidRDefault="007B6700" w:rsidP="007B6700">
      <w:pPr>
        <w:rPr>
          <w:rFonts w:ascii="Arial" w:eastAsia="Calibri" w:hAnsi="Arial" w:cs="Arial"/>
          <w:sz w:val="20"/>
          <w:szCs w:val="20"/>
          <w:lang w:val="sr-Latn-ME"/>
        </w:rPr>
      </w:pPr>
    </w:p>
    <w:p w14:paraId="521C46FA" w14:textId="77777777" w:rsidR="007B6700" w:rsidRPr="007B6700" w:rsidRDefault="007B6700" w:rsidP="007B6700">
      <w:pPr>
        <w:rPr>
          <w:rFonts w:ascii="Arial" w:eastAsia="Calibri" w:hAnsi="Arial" w:cs="Arial"/>
          <w:sz w:val="20"/>
          <w:szCs w:val="20"/>
          <w:lang w:val="sr-Latn-ME"/>
        </w:rPr>
      </w:pPr>
    </w:p>
    <w:p w14:paraId="21DBD42A"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ODBRANE</w:t>
      </w:r>
    </w:p>
    <w:p w14:paraId="096725F4"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7044E718" w14:textId="77777777" w:rsidTr="007B6700">
        <w:tc>
          <w:tcPr>
            <w:tcW w:w="9861" w:type="dxa"/>
            <w:tcBorders>
              <w:top w:val="single" w:sz="18" w:space="0" w:color="FFCC66"/>
              <w:left w:val="nil"/>
              <w:bottom w:val="single" w:sz="18" w:space="0" w:color="FFCC66"/>
              <w:right w:val="nil"/>
            </w:tcBorders>
          </w:tcPr>
          <w:p w14:paraId="5527BB2F"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1E626893" w14:textId="77777777" w:rsidR="007B6700" w:rsidRPr="007B6700" w:rsidRDefault="007B6700" w:rsidP="007B6700">
      <w:pPr>
        <w:rPr>
          <w:rFonts w:ascii="Arial" w:eastAsia="Calibri" w:hAnsi="Arial" w:cs="Arial"/>
          <w:sz w:val="20"/>
          <w:szCs w:val="20"/>
          <w:lang w:val="sr-Latn-ME"/>
        </w:rPr>
      </w:pPr>
    </w:p>
    <w:p w14:paraId="405295C3" w14:textId="77777777" w:rsidR="007B6700" w:rsidRPr="007B6700" w:rsidRDefault="007B6700" w:rsidP="007B6700">
      <w:pPr>
        <w:rPr>
          <w:rFonts w:ascii="Arial" w:eastAsia="Calibri" w:hAnsi="Arial" w:cs="Arial"/>
          <w:sz w:val="20"/>
          <w:szCs w:val="20"/>
          <w:lang w:val="sr-Latn-ME"/>
        </w:rPr>
      </w:pPr>
    </w:p>
    <w:p w14:paraId="3B4822D2" w14:textId="77777777" w:rsidR="007B6700" w:rsidRPr="007B6700" w:rsidRDefault="007B6700" w:rsidP="007B6700">
      <w:pPr>
        <w:rPr>
          <w:rFonts w:ascii="Arial" w:eastAsia="Calibri" w:hAnsi="Arial" w:cs="Arial"/>
          <w:sz w:val="20"/>
          <w:szCs w:val="20"/>
          <w:lang w:val="sr-Latn-ME"/>
        </w:rPr>
      </w:pPr>
    </w:p>
    <w:p w14:paraId="596CA8FB"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OPŠTI PODACI</w:t>
      </w:r>
    </w:p>
    <w:tbl>
      <w:tblPr>
        <w:tblStyle w:val="TableGrid1"/>
        <w:tblW w:w="5000" w:type="pct"/>
        <w:tblLook w:val="04A0" w:firstRow="1" w:lastRow="0" w:firstColumn="1" w:lastColumn="0" w:noHBand="0" w:noVBand="1"/>
      </w:tblPr>
      <w:tblGrid>
        <w:gridCol w:w="6457"/>
        <w:gridCol w:w="7537"/>
      </w:tblGrid>
      <w:tr w:rsidR="007B6700" w:rsidRPr="007B6700" w14:paraId="5C7437BA" w14:textId="77777777" w:rsidTr="007B6700">
        <w:tc>
          <w:tcPr>
            <w:tcW w:w="2307" w:type="pct"/>
            <w:shd w:val="clear" w:color="auto" w:fill="FFC000"/>
          </w:tcPr>
          <w:p w14:paraId="389B851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2693" w:type="pct"/>
          </w:tcPr>
          <w:p w14:paraId="414DB06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odbrane</w:t>
            </w:r>
          </w:p>
        </w:tc>
      </w:tr>
      <w:tr w:rsidR="007B6700" w:rsidRPr="007B6700" w14:paraId="3B0820FB" w14:textId="77777777" w:rsidTr="007B6700">
        <w:tc>
          <w:tcPr>
            <w:tcW w:w="2307" w:type="pct"/>
            <w:shd w:val="clear" w:color="auto" w:fill="FFC000"/>
          </w:tcPr>
          <w:p w14:paraId="718AC72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2693" w:type="pct"/>
          </w:tcPr>
          <w:p w14:paraId="7406917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Uloga i značaj Vojske Crne Gore – ''Vojska Crne Gore – tvoj izbor''</w:t>
            </w:r>
          </w:p>
        </w:tc>
      </w:tr>
      <w:tr w:rsidR="007B6700" w:rsidRPr="007B6700" w14:paraId="41C3D6B6" w14:textId="77777777" w:rsidTr="007B6700">
        <w:trPr>
          <w:trHeight w:val="70"/>
        </w:trPr>
        <w:tc>
          <w:tcPr>
            <w:tcW w:w="2307" w:type="pct"/>
            <w:shd w:val="clear" w:color="auto" w:fill="FFC000"/>
          </w:tcPr>
          <w:p w14:paraId="41E61C6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2693" w:type="pct"/>
          </w:tcPr>
          <w:p w14:paraId="33DD098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odbrane i edukacije mladih</w:t>
            </w:r>
          </w:p>
        </w:tc>
      </w:tr>
    </w:tbl>
    <w:p w14:paraId="1110ED52" w14:textId="77777777" w:rsidR="007B6700" w:rsidRPr="007B6700" w:rsidRDefault="007B6700" w:rsidP="007B6700">
      <w:pPr>
        <w:rPr>
          <w:rFonts w:ascii="Arial" w:eastAsia="Calibri" w:hAnsi="Arial" w:cs="Arial"/>
          <w:sz w:val="20"/>
          <w:szCs w:val="20"/>
          <w:lang w:val="sr-Latn-ME"/>
        </w:rPr>
      </w:pPr>
    </w:p>
    <w:p w14:paraId="516D172A"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4029" w:type="dxa"/>
        <w:tblLook w:val="04A0" w:firstRow="1" w:lastRow="0" w:firstColumn="1" w:lastColumn="0" w:noHBand="0" w:noVBand="1"/>
      </w:tblPr>
      <w:tblGrid>
        <w:gridCol w:w="6516"/>
        <w:gridCol w:w="7513"/>
      </w:tblGrid>
      <w:tr w:rsidR="007B6700" w:rsidRPr="007B6700" w14:paraId="58538D5C" w14:textId="77777777" w:rsidTr="007B6700">
        <w:tc>
          <w:tcPr>
            <w:tcW w:w="6516" w:type="dxa"/>
            <w:shd w:val="clear" w:color="auto" w:fill="FFC000"/>
          </w:tcPr>
          <w:p w14:paraId="611E7ED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7513" w:type="dxa"/>
          </w:tcPr>
          <w:p w14:paraId="69F432F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Za dane koji se pamte</w:t>
            </w:r>
          </w:p>
        </w:tc>
      </w:tr>
      <w:tr w:rsidR="007B6700" w:rsidRPr="007B6700" w14:paraId="47DE76BD" w14:textId="77777777" w:rsidTr="007B6700">
        <w:tc>
          <w:tcPr>
            <w:tcW w:w="6516" w:type="dxa"/>
            <w:shd w:val="clear" w:color="auto" w:fill="FFC000"/>
          </w:tcPr>
          <w:p w14:paraId="1862F0A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7513" w:type="dxa"/>
          </w:tcPr>
          <w:p w14:paraId="26B6A4D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''Centar kreativnih vještina''</w:t>
            </w:r>
          </w:p>
        </w:tc>
      </w:tr>
      <w:tr w:rsidR="007B6700" w:rsidRPr="007B6700" w14:paraId="2FD42996" w14:textId="77777777" w:rsidTr="007B6700">
        <w:tc>
          <w:tcPr>
            <w:tcW w:w="6516" w:type="dxa"/>
            <w:shd w:val="clear" w:color="auto" w:fill="FFC000"/>
          </w:tcPr>
          <w:p w14:paraId="3C7E181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7513" w:type="dxa"/>
          </w:tcPr>
          <w:p w14:paraId="4C6DEAC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''Šansa''</w:t>
            </w:r>
          </w:p>
        </w:tc>
      </w:tr>
      <w:tr w:rsidR="007B6700" w:rsidRPr="007B6700" w14:paraId="410EFB92" w14:textId="77777777" w:rsidTr="007B6700">
        <w:tc>
          <w:tcPr>
            <w:tcW w:w="6516" w:type="dxa"/>
            <w:shd w:val="clear" w:color="auto" w:fill="FFC000"/>
          </w:tcPr>
          <w:p w14:paraId="794C24C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7513" w:type="dxa"/>
          </w:tcPr>
          <w:p w14:paraId="792CA6F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Slobodan Tomašević</w:t>
            </w:r>
          </w:p>
        </w:tc>
      </w:tr>
      <w:tr w:rsidR="007B6700" w:rsidRPr="007B6700" w14:paraId="20A04260" w14:textId="77777777" w:rsidTr="007B6700">
        <w:tc>
          <w:tcPr>
            <w:tcW w:w="6516" w:type="dxa"/>
            <w:shd w:val="clear" w:color="auto" w:fill="FFC000"/>
          </w:tcPr>
          <w:p w14:paraId="76D5EAC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7513" w:type="dxa"/>
          </w:tcPr>
          <w:p w14:paraId="079CACD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5.990,00€</w:t>
            </w:r>
          </w:p>
        </w:tc>
      </w:tr>
      <w:tr w:rsidR="007B6700" w:rsidRPr="007B6700" w14:paraId="7C787996" w14:textId="77777777" w:rsidTr="007B6700">
        <w:tc>
          <w:tcPr>
            <w:tcW w:w="6516" w:type="dxa"/>
            <w:shd w:val="clear" w:color="auto" w:fill="FFC000"/>
          </w:tcPr>
          <w:p w14:paraId="3F1F17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7513" w:type="dxa"/>
          </w:tcPr>
          <w:p w14:paraId="26C8B29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5.000,00€</w:t>
            </w:r>
          </w:p>
        </w:tc>
      </w:tr>
      <w:tr w:rsidR="007B6700" w:rsidRPr="007B6700" w14:paraId="50A8D8AE" w14:textId="77777777" w:rsidTr="007B6700">
        <w:tc>
          <w:tcPr>
            <w:tcW w:w="6516" w:type="dxa"/>
            <w:shd w:val="clear" w:color="auto" w:fill="FFC000"/>
          </w:tcPr>
          <w:p w14:paraId="34DD5FD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7513" w:type="dxa"/>
          </w:tcPr>
          <w:p w14:paraId="2BB16CD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Berane, Andrijevica, Bijelo Polje, Rožaje, Plav, Gusinje</w:t>
            </w:r>
          </w:p>
        </w:tc>
      </w:tr>
      <w:tr w:rsidR="007B6700" w:rsidRPr="007B6700" w14:paraId="1B508400" w14:textId="77777777" w:rsidTr="007B6700">
        <w:tc>
          <w:tcPr>
            <w:tcW w:w="6516" w:type="dxa"/>
            <w:shd w:val="clear" w:color="auto" w:fill="FFC000"/>
          </w:tcPr>
          <w:p w14:paraId="788D78F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7513" w:type="dxa"/>
          </w:tcPr>
          <w:p w14:paraId="666712F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4 mjeseca</w:t>
            </w:r>
          </w:p>
        </w:tc>
      </w:tr>
      <w:tr w:rsidR="007B6700" w:rsidRPr="007B6700" w14:paraId="4E7AB1DA" w14:textId="77777777" w:rsidTr="007B6700">
        <w:tc>
          <w:tcPr>
            <w:tcW w:w="6516" w:type="dxa"/>
            <w:shd w:val="clear" w:color="auto" w:fill="FFC000"/>
          </w:tcPr>
          <w:p w14:paraId="7AE4B2C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7513" w:type="dxa"/>
          </w:tcPr>
          <w:p w14:paraId="32ABD17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Direktne ciljne grupe su mladi od 15 do 30 godina zivota (koji žive na sjeveru Crne Gore). Indirektna ciljna grupa su prijatelji svih uključenih polaznika projekta, mediji i zainteresovana javnost. </w:t>
            </w:r>
          </w:p>
          <w:p w14:paraId="048F933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Krajnji korisnici programa tj. grupa koja će imati benefite od realizacije projekta su: </w:t>
            </w:r>
          </w:p>
          <w:p w14:paraId="130FFF79" w14:textId="77777777" w:rsidR="007B6700" w:rsidRPr="007B6700" w:rsidRDefault="007B6700" w:rsidP="007B6700">
            <w:pPr>
              <w:numPr>
                <w:ilvl w:val="0"/>
                <w:numId w:val="4"/>
              </w:numPr>
              <w:rPr>
                <w:rFonts w:ascii="Arial" w:eastAsia="Calibri" w:hAnsi="Arial" w:cs="Arial"/>
                <w:sz w:val="20"/>
                <w:szCs w:val="20"/>
              </w:rPr>
            </w:pPr>
            <w:r w:rsidRPr="007B6700">
              <w:rPr>
                <w:rFonts w:ascii="Arial" w:eastAsia="Calibri" w:hAnsi="Arial" w:cs="Arial"/>
                <w:sz w:val="20"/>
                <w:szCs w:val="20"/>
              </w:rPr>
              <w:t>roditelji i porodice mladih, kao i njihov širi krug prijatelja, kroz prepoznavanje pozitivnog modela ponašanja i uključivanja mladih u aktivnosti dolazi do multiplicirajućih efekata rezultata, tj. prenošenja modela na vršnjake;</w:t>
            </w:r>
          </w:p>
          <w:p w14:paraId="67C891E8" w14:textId="77777777" w:rsidR="007B6700" w:rsidRPr="007B6700" w:rsidRDefault="007B6700" w:rsidP="007B6700">
            <w:pPr>
              <w:numPr>
                <w:ilvl w:val="0"/>
                <w:numId w:val="4"/>
              </w:numPr>
              <w:rPr>
                <w:rFonts w:ascii="Arial" w:eastAsia="Calibri" w:hAnsi="Arial" w:cs="Arial"/>
                <w:sz w:val="20"/>
                <w:szCs w:val="20"/>
              </w:rPr>
            </w:pPr>
            <w:r w:rsidRPr="007B6700">
              <w:rPr>
                <w:rFonts w:ascii="Arial" w:eastAsia="Calibri" w:hAnsi="Arial" w:cs="Arial"/>
                <w:sz w:val="20"/>
                <w:szCs w:val="20"/>
              </w:rPr>
              <w:t>sve ciljne grupe kojima će kao korisnicima biti namijenjene aktivnosti koje se tiču promocije Vojske Crne Gore kao i institucije/organizacije i drugi subjekti iz lokalne zajednice koje razmišljaju o sigurnom zapošljavanju i napretku mladih;</w:t>
            </w:r>
          </w:p>
          <w:p w14:paraId="14926007" w14:textId="77777777" w:rsidR="007B6700" w:rsidRPr="007B6700" w:rsidRDefault="007B6700" w:rsidP="007B6700">
            <w:pPr>
              <w:numPr>
                <w:ilvl w:val="0"/>
                <w:numId w:val="4"/>
              </w:numPr>
              <w:rPr>
                <w:rFonts w:ascii="Arial" w:eastAsia="Calibri" w:hAnsi="Arial" w:cs="Arial"/>
                <w:sz w:val="20"/>
                <w:szCs w:val="20"/>
              </w:rPr>
            </w:pPr>
            <w:r w:rsidRPr="007B6700">
              <w:rPr>
                <w:rFonts w:ascii="Arial" w:eastAsia="Calibri" w:hAnsi="Arial" w:cs="Arial"/>
                <w:sz w:val="20"/>
                <w:szCs w:val="20"/>
              </w:rPr>
              <w:t>s obzirom da bi zapošljavanje mladih pri Vojsci Crne Gore, doprinijelo razvoju i napretku društva, može se reći da su krajnji korisnici svi građani Crne Gore.</w:t>
            </w:r>
          </w:p>
        </w:tc>
      </w:tr>
      <w:tr w:rsidR="007B6700" w:rsidRPr="007B6700" w14:paraId="371D0E14" w14:textId="77777777" w:rsidTr="007B6700">
        <w:tc>
          <w:tcPr>
            <w:tcW w:w="6516" w:type="dxa"/>
            <w:shd w:val="clear" w:color="auto" w:fill="FFC000"/>
          </w:tcPr>
          <w:p w14:paraId="5405D2B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7513" w:type="dxa"/>
          </w:tcPr>
          <w:p w14:paraId="7E7153C6" w14:textId="77777777" w:rsidR="007B6700" w:rsidRPr="007B6700" w:rsidRDefault="007B6700" w:rsidP="007B6700">
            <w:pPr>
              <w:tabs>
                <w:tab w:val="left" w:pos="1800"/>
              </w:tabs>
              <w:rPr>
                <w:rFonts w:ascii="Arial" w:eastAsia="Calibri" w:hAnsi="Arial" w:cs="Arial"/>
                <w:sz w:val="20"/>
                <w:szCs w:val="20"/>
              </w:rPr>
            </w:pPr>
            <w:r w:rsidRPr="007B6700">
              <w:rPr>
                <w:rFonts w:ascii="Arial" w:eastAsia="Calibri" w:hAnsi="Arial" w:cs="Arial"/>
                <w:sz w:val="20"/>
                <w:szCs w:val="20"/>
              </w:rPr>
              <w:t xml:space="preserve">Mjerljivi rezultati projekta koji su očekivani po završetku istog su: </w:t>
            </w:r>
          </w:p>
          <w:p w14:paraId="5CA7D3F4" w14:textId="77777777" w:rsidR="007B6700" w:rsidRPr="007B6700" w:rsidRDefault="007B6700" w:rsidP="007B6700">
            <w:pPr>
              <w:numPr>
                <w:ilvl w:val="0"/>
                <w:numId w:val="4"/>
              </w:numPr>
              <w:tabs>
                <w:tab w:val="left" w:pos="1800"/>
              </w:tabs>
              <w:rPr>
                <w:rFonts w:ascii="Arial" w:eastAsia="Calibri" w:hAnsi="Arial" w:cs="Arial"/>
                <w:sz w:val="20"/>
                <w:szCs w:val="20"/>
              </w:rPr>
            </w:pPr>
            <w:r w:rsidRPr="007B6700">
              <w:rPr>
                <w:rFonts w:ascii="Arial" w:eastAsia="Calibri" w:hAnsi="Arial" w:cs="Arial"/>
                <w:sz w:val="20"/>
                <w:szCs w:val="20"/>
              </w:rPr>
              <w:t>Povećana informisanost mladih o Vojsci Crne Gore;</w:t>
            </w:r>
          </w:p>
          <w:p w14:paraId="2D7B2FC1" w14:textId="77777777" w:rsidR="007B6700" w:rsidRPr="007B6700" w:rsidRDefault="007B6700" w:rsidP="007B6700">
            <w:pPr>
              <w:numPr>
                <w:ilvl w:val="0"/>
                <w:numId w:val="4"/>
              </w:numPr>
              <w:tabs>
                <w:tab w:val="left" w:pos="1800"/>
              </w:tabs>
              <w:rPr>
                <w:rFonts w:ascii="Arial" w:eastAsia="Calibri" w:hAnsi="Arial" w:cs="Arial"/>
                <w:sz w:val="20"/>
                <w:szCs w:val="20"/>
              </w:rPr>
            </w:pPr>
            <w:r w:rsidRPr="007B6700">
              <w:rPr>
                <w:rFonts w:ascii="Arial" w:eastAsia="Calibri" w:hAnsi="Arial" w:cs="Arial"/>
                <w:sz w:val="20"/>
                <w:szCs w:val="20"/>
              </w:rPr>
              <w:t>Povećan broj zainteresovanih za vojni poziv i obrazovanje na vojnim akademijama;</w:t>
            </w:r>
          </w:p>
          <w:p w14:paraId="69E3B91B" w14:textId="77777777" w:rsidR="007B6700" w:rsidRPr="007B6700" w:rsidRDefault="007B6700" w:rsidP="007B6700">
            <w:pPr>
              <w:numPr>
                <w:ilvl w:val="0"/>
                <w:numId w:val="4"/>
              </w:numPr>
              <w:tabs>
                <w:tab w:val="left" w:pos="1800"/>
              </w:tabs>
              <w:rPr>
                <w:rFonts w:ascii="Arial" w:eastAsia="Calibri" w:hAnsi="Arial" w:cs="Arial"/>
                <w:sz w:val="20"/>
                <w:szCs w:val="20"/>
              </w:rPr>
            </w:pPr>
            <w:r w:rsidRPr="007B6700">
              <w:rPr>
                <w:rFonts w:ascii="Arial" w:eastAsia="Calibri" w:hAnsi="Arial" w:cs="Arial"/>
                <w:sz w:val="20"/>
                <w:szCs w:val="20"/>
              </w:rPr>
              <w:t>Bolja informisanost o projektima Ministarstva namijenjenim mlađoj populaciji;</w:t>
            </w:r>
          </w:p>
          <w:p w14:paraId="60413146" w14:textId="77777777" w:rsidR="007B6700" w:rsidRPr="007B6700" w:rsidRDefault="007B6700" w:rsidP="007B6700">
            <w:pPr>
              <w:numPr>
                <w:ilvl w:val="0"/>
                <w:numId w:val="4"/>
              </w:numPr>
              <w:tabs>
                <w:tab w:val="left" w:pos="1800"/>
              </w:tabs>
              <w:rPr>
                <w:rFonts w:ascii="Arial" w:eastAsia="Calibri" w:hAnsi="Arial" w:cs="Arial"/>
                <w:sz w:val="20"/>
                <w:szCs w:val="20"/>
              </w:rPr>
            </w:pPr>
            <w:r w:rsidRPr="007B6700">
              <w:rPr>
                <w:rFonts w:ascii="Arial" w:eastAsia="Calibri" w:hAnsi="Arial" w:cs="Arial"/>
                <w:sz w:val="20"/>
                <w:szCs w:val="20"/>
              </w:rPr>
              <w:t>Zapošljavanje najkompetentnijih kadrova u Vojsci Crne Gore;</w:t>
            </w:r>
          </w:p>
          <w:p w14:paraId="400C3CEC" w14:textId="77777777" w:rsidR="007B6700" w:rsidRPr="007B6700" w:rsidRDefault="007B6700" w:rsidP="007B6700">
            <w:pPr>
              <w:numPr>
                <w:ilvl w:val="0"/>
                <w:numId w:val="4"/>
              </w:numPr>
              <w:tabs>
                <w:tab w:val="left" w:pos="1800"/>
              </w:tabs>
              <w:rPr>
                <w:rFonts w:ascii="Arial" w:eastAsia="Calibri" w:hAnsi="Arial" w:cs="Arial"/>
                <w:sz w:val="20"/>
                <w:szCs w:val="20"/>
              </w:rPr>
            </w:pPr>
            <w:r w:rsidRPr="007B6700">
              <w:rPr>
                <w:rFonts w:ascii="Arial" w:eastAsia="Calibri" w:hAnsi="Arial" w:cs="Arial"/>
                <w:sz w:val="20"/>
                <w:szCs w:val="20"/>
              </w:rPr>
              <w:t>Mladi ostvaruju ekonomsku i socijalnu sigurnost kroz olakšan pristup tržištu rada i sticanje zaposlenja;</w:t>
            </w:r>
          </w:p>
          <w:p w14:paraId="3089F231" w14:textId="77777777" w:rsidR="007B6700" w:rsidRPr="007B6700" w:rsidRDefault="007B6700" w:rsidP="007B6700">
            <w:pPr>
              <w:numPr>
                <w:ilvl w:val="0"/>
                <w:numId w:val="4"/>
              </w:numPr>
              <w:tabs>
                <w:tab w:val="left" w:pos="1800"/>
              </w:tabs>
              <w:rPr>
                <w:rFonts w:ascii="Arial" w:eastAsia="Calibri" w:hAnsi="Arial" w:cs="Arial"/>
                <w:sz w:val="20"/>
                <w:szCs w:val="20"/>
              </w:rPr>
            </w:pPr>
            <w:r w:rsidRPr="007B6700">
              <w:rPr>
                <w:rFonts w:ascii="Arial" w:eastAsia="Calibri" w:hAnsi="Arial" w:cs="Arial"/>
                <w:sz w:val="20"/>
                <w:szCs w:val="20"/>
              </w:rPr>
              <w:t>Povećan broj aktivnosti (rasprava/ događaja) u partnerstvu Ministarstva i nevladinih organizacija.</w:t>
            </w:r>
            <w:r w:rsidRPr="007B6700">
              <w:rPr>
                <w:rFonts w:ascii="Arial" w:eastAsia="Calibri" w:hAnsi="Arial" w:cs="Arial"/>
                <w:sz w:val="20"/>
                <w:szCs w:val="20"/>
              </w:rPr>
              <w:tab/>
            </w:r>
          </w:p>
        </w:tc>
      </w:tr>
    </w:tbl>
    <w:p w14:paraId="70B1EBA8" w14:textId="77777777" w:rsidR="007B6700" w:rsidRPr="007B6700" w:rsidRDefault="007B6700" w:rsidP="007B6700">
      <w:pPr>
        <w:rPr>
          <w:rFonts w:ascii="Arial" w:eastAsia="Calibri" w:hAnsi="Arial" w:cs="Arial"/>
          <w:sz w:val="20"/>
          <w:szCs w:val="20"/>
          <w:lang w:val="sr-Latn-ME"/>
        </w:rPr>
      </w:pPr>
    </w:p>
    <w:p w14:paraId="74AA766D"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14029" w:type="dxa"/>
        <w:tblLook w:val="04A0" w:firstRow="1" w:lastRow="0" w:firstColumn="1" w:lastColumn="0" w:noHBand="0" w:noVBand="1"/>
      </w:tblPr>
      <w:tblGrid>
        <w:gridCol w:w="14029"/>
      </w:tblGrid>
      <w:tr w:rsidR="007B6700" w:rsidRPr="007B6700" w14:paraId="00C88DA4" w14:textId="77777777" w:rsidTr="007B6700">
        <w:tc>
          <w:tcPr>
            <w:tcW w:w="14029" w:type="dxa"/>
          </w:tcPr>
          <w:p w14:paraId="4A8E311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U sklopu projekta realizovana je anketa u vezi aktivnosti Ministarstva odbrane koje su usmjerene na mlade, pripremljen je i odštampan ''Vodič za mogućnosti zaposlenja pri Vojsci Crne Gore'', realizovana su tri seminara u Beranama, Bijelom Polju i Rožajama, koji su bili usmjereni na učenike trećih i četvrtih razreda, tokom kojih su mladi upoznati o ulozi i značaju Vojske Crne Gore. Sprovedena je kampanja ''Budi dio Vojske Crne Gore'' u šest opština na sjeveru i napravljeno je preko 500 fotografija aktivnosti Vojske Crne Gore u dvije kasarne na sjeveru, nakon čega je organizovan za mlade Dan fotografije u Beranama i Andrijevici. </w:t>
            </w:r>
          </w:p>
          <w:p w14:paraId="4BFE95E0" w14:textId="77777777" w:rsidR="007B6700" w:rsidRPr="007B6700" w:rsidRDefault="007B6700" w:rsidP="007B6700">
            <w:pPr>
              <w:rPr>
                <w:rFonts w:ascii="Arial" w:eastAsia="Calibri" w:hAnsi="Arial" w:cs="Arial"/>
              </w:rPr>
            </w:pPr>
            <w:r w:rsidRPr="007B6700">
              <w:rPr>
                <w:rFonts w:ascii="Arial" w:eastAsia="Calibri" w:hAnsi="Arial" w:cs="Arial"/>
                <w:sz w:val="20"/>
                <w:szCs w:val="20"/>
              </w:rPr>
              <w:t>Korisnici projekta su stekli nova znanja u oblasti odbrane, tako što su bili informisani o mogućnostima zaposlenja u Vojsci Crne Gore, kao i drugim aktivnostima Ministarstva odbrane.</w:t>
            </w:r>
            <w:r w:rsidRPr="007B6700">
              <w:rPr>
                <w:rFonts w:ascii="Arial" w:eastAsia="Calibri" w:hAnsi="Arial" w:cs="Arial"/>
              </w:rPr>
              <w:t xml:space="preserve"> </w:t>
            </w:r>
          </w:p>
        </w:tc>
      </w:tr>
    </w:tbl>
    <w:p w14:paraId="28EE8932" w14:textId="77777777" w:rsidR="007B6700" w:rsidRPr="007B6700" w:rsidRDefault="007B6700" w:rsidP="007B6700">
      <w:pPr>
        <w:rPr>
          <w:rFonts w:ascii="Arial" w:eastAsia="Calibri" w:hAnsi="Arial" w:cs="Arial"/>
          <w:i/>
          <w:sz w:val="18"/>
          <w:szCs w:val="18"/>
          <w:lang w:val="sr-Latn-ME"/>
        </w:rPr>
      </w:pPr>
    </w:p>
    <w:p w14:paraId="62121AFB" w14:textId="77777777" w:rsidR="007B6700" w:rsidRPr="007B6700" w:rsidRDefault="007B6700" w:rsidP="007B6700">
      <w:pPr>
        <w:rPr>
          <w:rFonts w:ascii="Arial" w:eastAsia="Calibri" w:hAnsi="Arial" w:cs="Arial"/>
          <w:i/>
          <w:sz w:val="18"/>
          <w:szCs w:val="18"/>
          <w:lang w:val="sr-Latn-ME"/>
        </w:rPr>
      </w:pPr>
    </w:p>
    <w:p w14:paraId="6BA1F007" w14:textId="77777777" w:rsidR="007B6700" w:rsidRPr="007B6700" w:rsidRDefault="007B6700" w:rsidP="007B6700">
      <w:pPr>
        <w:rPr>
          <w:rFonts w:ascii="Arial" w:eastAsia="Calibri" w:hAnsi="Arial" w:cs="Arial"/>
          <w:i/>
          <w:sz w:val="18"/>
          <w:szCs w:val="18"/>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21310D73" w14:textId="77777777" w:rsidTr="007B6700">
        <w:tc>
          <w:tcPr>
            <w:tcW w:w="9861" w:type="dxa"/>
            <w:tcBorders>
              <w:top w:val="single" w:sz="18" w:space="0" w:color="FFCC66"/>
              <w:left w:val="nil"/>
              <w:bottom w:val="single" w:sz="18" w:space="0" w:color="FFCC66"/>
              <w:right w:val="nil"/>
            </w:tcBorders>
          </w:tcPr>
          <w:p w14:paraId="3E8220CC"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71DDB85C"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61F69B7A"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OPŠTI PODACI</w:t>
      </w:r>
    </w:p>
    <w:tbl>
      <w:tblPr>
        <w:tblStyle w:val="TableGrid1"/>
        <w:tblW w:w="14029" w:type="dxa"/>
        <w:tblLook w:val="04A0" w:firstRow="1" w:lastRow="0" w:firstColumn="1" w:lastColumn="0" w:noHBand="0" w:noVBand="1"/>
      </w:tblPr>
      <w:tblGrid>
        <w:gridCol w:w="4106"/>
        <w:gridCol w:w="9923"/>
      </w:tblGrid>
      <w:tr w:rsidR="007B6700" w:rsidRPr="007B6700" w14:paraId="04F81CFE" w14:textId="77777777" w:rsidTr="00DE3FE3">
        <w:tc>
          <w:tcPr>
            <w:tcW w:w="4106" w:type="dxa"/>
            <w:shd w:val="clear" w:color="auto" w:fill="FFC000"/>
          </w:tcPr>
          <w:p w14:paraId="4CB7937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9923" w:type="dxa"/>
          </w:tcPr>
          <w:p w14:paraId="39A1885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odbrane</w:t>
            </w:r>
          </w:p>
        </w:tc>
      </w:tr>
      <w:tr w:rsidR="007B6700" w:rsidRPr="007B6700" w14:paraId="741B871C" w14:textId="77777777" w:rsidTr="00DE3FE3">
        <w:tc>
          <w:tcPr>
            <w:tcW w:w="4106" w:type="dxa"/>
            <w:shd w:val="clear" w:color="auto" w:fill="FFC000"/>
          </w:tcPr>
          <w:p w14:paraId="3D7CF64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9923" w:type="dxa"/>
          </w:tcPr>
          <w:p w14:paraId="7E007F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Uloga i značaj Vojske Crne Gore – ''Vojska Crne Gore – tvoj izbor''</w:t>
            </w:r>
          </w:p>
        </w:tc>
      </w:tr>
      <w:tr w:rsidR="007B6700" w:rsidRPr="007B6700" w14:paraId="595A867C" w14:textId="77777777" w:rsidTr="00DE3FE3">
        <w:trPr>
          <w:trHeight w:val="70"/>
        </w:trPr>
        <w:tc>
          <w:tcPr>
            <w:tcW w:w="4106" w:type="dxa"/>
            <w:shd w:val="clear" w:color="auto" w:fill="FFC000"/>
          </w:tcPr>
          <w:p w14:paraId="5F1B2BF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9923" w:type="dxa"/>
          </w:tcPr>
          <w:p w14:paraId="30737BA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odbrane i edukacije mladih</w:t>
            </w:r>
          </w:p>
        </w:tc>
      </w:tr>
    </w:tbl>
    <w:p w14:paraId="00E62954" w14:textId="77777777" w:rsidR="007B6700" w:rsidRPr="007B6700" w:rsidRDefault="007B6700" w:rsidP="007B6700">
      <w:pPr>
        <w:rPr>
          <w:rFonts w:ascii="Arial" w:eastAsia="Calibri" w:hAnsi="Arial" w:cs="Arial"/>
          <w:lang w:val="sr-Latn-ME"/>
        </w:rPr>
      </w:pPr>
    </w:p>
    <w:p w14:paraId="18CC2CAC"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4029" w:type="dxa"/>
        <w:tblLook w:val="04A0" w:firstRow="1" w:lastRow="0" w:firstColumn="1" w:lastColumn="0" w:noHBand="0" w:noVBand="1"/>
      </w:tblPr>
      <w:tblGrid>
        <w:gridCol w:w="4106"/>
        <w:gridCol w:w="9923"/>
      </w:tblGrid>
      <w:tr w:rsidR="007B6700" w:rsidRPr="007B6700" w14:paraId="15B61C77" w14:textId="77777777" w:rsidTr="007B6700">
        <w:tc>
          <w:tcPr>
            <w:tcW w:w="4106" w:type="dxa"/>
            <w:shd w:val="clear" w:color="auto" w:fill="FFC000"/>
          </w:tcPr>
          <w:p w14:paraId="6BDA7BF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9923" w:type="dxa"/>
          </w:tcPr>
          <w:p w14:paraId="37D2313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Promotivni video spot ''Vojska Crne Gore – tvoj izbor''</w:t>
            </w:r>
          </w:p>
        </w:tc>
      </w:tr>
      <w:tr w:rsidR="007B6700" w:rsidRPr="007B6700" w14:paraId="237C0582" w14:textId="77777777" w:rsidTr="007B6700">
        <w:tc>
          <w:tcPr>
            <w:tcW w:w="4106" w:type="dxa"/>
            <w:shd w:val="clear" w:color="auto" w:fill="FFC000"/>
          </w:tcPr>
          <w:p w14:paraId="066EB7C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9923" w:type="dxa"/>
          </w:tcPr>
          <w:p w14:paraId="608D301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Centar za multimedijalnu produkciju - CEZAM</w:t>
            </w:r>
          </w:p>
        </w:tc>
      </w:tr>
      <w:tr w:rsidR="007B6700" w:rsidRPr="007B6700" w14:paraId="7EF4E3BB" w14:textId="77777777" w:rsidTr="007B6700">
        <w:tc>
          <w:tcPr>
            <w:tcW w:w="4106" w:type="dxa"/>
            <w:shd w:val="clear" w:color="auto" w:fill="FFC000"/>
          </w:tcPr>
          <w:p w14:paraId="67EC037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9923" w:type="dxa"/>
          </w:tcPr>
          <w:p w14:paraId="644D279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p>
        </w:tc>
      </w:tr>
      <w:tr w:rsidR="007B6700" w:rsidRPr="007B6700" w14:paraId="06F6AFB6" w14:textId="77777777" w:rsidTr="007B6700">
        <w:tc>
          <w:tcPr>
            <w:tcW w:w="4106" w:type="dxa"/>
            <w:shd w:val="clear" w:color="auto" w:fill="FFC000"/>
          </w:tcPr>
          <w:p w14:paraId="13D1844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9923" w:type="dxa"/>
          </w:tcPr>
          <w:p w14:paraId="67CB8D4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Blagota Marunović, izvršni direktor</w:t>
            </w:r>
          </w:p>
        </w:tc>
      </w:tr>
      <w:tr w:rsidR="007B6700" w:rsidRPr="007B6700" w14:paraId="6A310541" w14:textId="77777777" w:rsidTr="007B6700">
        <w:tc>
          <w:tcPr>
            <w:tcW w:w="4106" w:type="dxa"/>
            <w:shd w:val="clear" w:color="auto" w:fill="FFC000"/>
          </w:tcPr>
          <w:p w14:paraId="40BF9C5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9923" w:type="dxa"/>
          </w:tcPr>
          <w:p w14:paraId="11DD19B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4.900,00€</w:t>
            </w:r>
          </w:p>
        </w:tc>
      </w:tr>
      <w:tr w:rsidR="007B6700" w:rsidRPr="007B6700" w14:paraId="0523A028" w14:textId="77777777" w:rsidTr="007B6700">
        <w:tc>
          <w:tcPr>
            <w:tcW w:w="4106" w:type="dxa"/>
            <w:shd w:val="clear" w:color="auto" w:fill="FFC000"/>
          </w:tcPr>
          <w:p w14:paraId="75A3852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9923" w:type="dxa"/>
          </w:tcPr>
          <w:p w14:paraId="1D37EA4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4.900,00€</w:t>
            </w:r>
          </w:p>
        </w:tc>
      </w:tr>
      <w:tr w:rsidR="007B6700" w:rsidRPr="007B6700" w14:paraId="0D7B41C5" w14:textId="77777777" w:rsidTr="007B6700">
        <w:tc>
          <w:tcPr>
            <w:tcW w:w="4106" w:type="dxa"/>
            <w:shd w:val="clear" w:color="auto" w:fill="FFC000"/>
          </w:tcPr>
          <w:p w14:paraId="42C3C36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9923" w:type="dxa"/>
          </w:tcPr>
          <w:p w14:paraId="6B2BE19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 nivou cijele Crne Gore</w:t>
            </w:r>
          </w:p>
        </w:tc>
      </w:tr>
      <w:tr w:rsidR="007B6700" w:rsidRPr="007B6700" w14:paraId="70E2B5E1" w14:textId="77777777" w:rsidTr="007B6700">
        <w:tc>
          <w:tcPr>
            <w:tcW w:w="4106" w:type="dxa"/>
            <w:shd w:val="clear" w:color="auto" w:fill="FFC000"/>
          </w:tcPr>
          <w:p w14:paraId="4C96CE4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9923" w:type="dxa"/>
          </w:tcPr>
          <w:p w14:paraId="5073431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4 mjeseca</w:t>
            </w:r>
          </w:p>
        </w:tc>
      </w:tr>
      <w:tr w:rsidR="007B6700" w:rsidRPr="007B6700" w14:paraId="671F02EB" w14:textId="77777777" w:rsidTr="007B6700">
        <w:tc>
          <w:tcPr>
            <w:tcW w:w="4106" w:type="dxa"/>
            <w:shd w:val="clear" w:color="auto" w:fill="FFC000"/>
          </w:tcPr>
          <w:p w14:paraId="44686CB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9923" w:type="dxa"/>
          </w:tcPr>
          <w:p w14:paraId="751FFC4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Učenici osnovnih i srednjih škola, kao i univerzitetska populacija </w:t>
            </w:r>
          </w:p>
        </w:tc>
      </w:tr>
      <w:tr w:rsidR="007B6700" w:rsidRPr="007B6700" w14:paraId="13232227" w14:textId="77777777" w:rsidTr="007B6700">
        <w:tc>
          <w:tcPr>
            <w:tcW w:w="4106" w:type="dxa"/>
            <w:shd w:val="clear" w:color="auto" w:fill="FFC000"/>
          </w:tcPr>
          <w:p w14:paraId="2BBFCF6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9923" w:type="dxa"/>
          </w:tcPr>
          <w:p w14:paraId="7884A10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Povećanje stepena informisanosti i zainteresovanosti mladih ljudi za angažman u Vojsci Crne Gore</w:t>
            </w:r>
          </w:p>
        </w:tc>
      </w:tr>
    </w:tbl>
    <w:p w14:paraId="45E1EF16" w14:textId="77777777" w:rsidR="007B6700" w:rsidRPr="007B6700" w:rsidRDefault="007B6700" w:rsidP="007B6700">
      <w:pPr>
        <w:rPr>
          <w:rFonts w:ascii="Arial" w:eastAsia="Calibri" w:hAnsi="Arial" w:cs="Arial"/>
          <w:sz w:val="20"/>
          <w:szCs w:val="20"/>
          <w:lang w:val="sr-Latn-ME"/>
        </w:rPr>
      </w:pPr>
    </w:p>
    <w:p w14:paraId="079DEC52"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14029" w:type="dxa"/>
        <w:tblLook w:val="04A0" w:firstRow="1" w:lastRow="0" w:firstColumn="1" w:lastColumn="0" w:noHBand="0" w:noVBand="1"/>
      </w:tblPr>
      <w:tblGrid>
        <w:gridCol w:w="14029"/>
      </w:tblGrid>
      <w:tr w:rsidR="007B6700" w:rsidRPr="007B6700" w14:paraId="53702DE6" w14:textId="77777777" w:rsidTr="007B6700">
        <w:tc>
          <w:tcPr>
            <w:tcW w:w="14029" w:type="dxa"/>
          </w:tcPr>
          <w:p w14:paraId="507FCAA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Kampanjom tj. promocijom video spota ''Vojska Crne Gore – tvoj izbor'', u trajanju od 2:17 sekundi, u čijem je fokusu zakletva primljenih vojnika i vojnikinja, izvršena je promocija Ministarstva odbrane kao primamljivog poslodavca. Ideja i video spot CEZAM-a, na temu polaganja zakletve, pokreće na razmišljanje i djelovanje mladih pojedinaca u pravcu njihovog većeg stepena zainteresovanosti za priključivanje Vojsci Crne Gore.</w:t>
            </w:r>
          </w:p>
          <w:p w14:paraId="518E195F" w14:textId="77777777" w:rsidR="007B6700" w:rsidRPr="007B6700" w:rsidRDefault="007B6700" w:rsidP="007B6700">
            <w:pPr>
              <w:rPr>
                <w:rFonts w:ascii="Arial" w:eastAsia="Calibri" w:hAnsi="Arial" w:cs="Arial"/>
              </w:rPr>
            </w:pPr>
          </w:p>
        </w:tc>
      </w:tr>
    </w:tbl>
    <w:p w14:paraId="119DA8F9"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686818D1" w14:textId="77777777" w:rsidR="007B6700" w:rsidRPr="007B6700" w:rsidRDefault="007B6700" w:rsidP="007B6700">
      <w:pPr>
        <w:spacing w:after="200" w:line="240" w:lineRule="auto"/>
        <w:rPr>
          <w:rFonts w:ascii="Arial" w:eastAsia="MS Mincho" w:hAnsi="Arial" w:cs="Arial"/>
          <w:sz w:val="24"/>
          <w:szCs w:val="24"/>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49F583B8" w14:textId="77777777" w:rsidTr="007B6700">
        <w:tc>
          <w:tcPr>
            <w:tcW w:w="9861" w:type="dxa"/>
            <w:tcBorders>
              <w:top w:val="single" w:sz="18" w:space="0" w:color="FFCC66"/>
              <w:left w:val="nil"/>
              <w:bottom w:val="single" w:sz="18" w:space="0" w:color="FFCC66"/>
              <w:right w:val="nil"/>
            </w:tcBorders>
          </w:tcPr>
          <w:p w14:paraId="7C8D0B40"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6ACB1237"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0B86C929"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OPŠTI PODACI</w:t>
      </w:r>
    </w:p>
    <w:tbl>
      <w:tblPr>
        <w:tblStyle w:val="TableGrid2"/>
        <w:tblW w:w="14029" w:type="dxa"/>
        <w:tblLook w:val="04A0" w:firstRow="1" w:lastRow="0" w:firstColumn="1" w:lastColumn="0" w:noHBand="0" w:noVBand="1"/>
      </w:tblPr>
      <w:tblGrid>
        <w:gridCol w:w="4315"/>
        <w:gridCol w:w="9714"/>
      </w:tblGrid>
      <w:tr w:rsidR="007B6700" w:rsidRPr="007B6700" w14:paraId="39D0EF28" w14:textId="77777777" w:rsidTr="007B6700">
        <w:tc>
          <w:tcPr>
            <w:tcW w:w="4315" w:type="dxa"/>
            <w:shd w:val="clear" w:color="auto" w:fill="FFC000"/>
          </w:tcPr>
          <w:p w14:paraId="4CDFE31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Ministarstvo</w:t>
            </w:r>
          </w:p>
        </w:tc>
        <w:tc>
          <w:tcPr>
            <w:tcW w:w="9714" w:type="dxa"/>
          </w:tcPr>
          <w:p w14:paraId="4416CD5B"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Ministarstvo odbrane</w:t>
            </w:r>
          </w:p>
        </w:tc>
      </w:tr>
      <w:tr w:rsidR="007B6700" w:rsidRPr="007B6700" w14:paraId="031B86D9" w14:textId="77777777" w:rsidTr="007B6700">
        <w:tc>
          <w:tcPr>
            <w:tcW w:w="4315" w:type="dxa"/>
            <w:shd w:val="clear" w:color="auto" w:fill="FFC000"/>
          </w:tcPr>
          <w:p w14:paraId="1F7395DE"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konkursa</w:t>
            </w:r>
          </w:p>
        </w:tc>
        <w:tc>
          <w:tcPr>
            <w:tcW w:w="9714" w:type="dxa"/>
          </w:tcPr>
          <w:p w14:paraId="3049324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Uloga i značaj Vojske Crne Gore – ''Vojska Crne Gore – tvoj izbor''</w:t>
            </w:r>
          </w:p>
        </w:tc>
      </w:tr>
      <w:tr w:rsidR="007B6700" w:rsidRPr="007B6700" w14:paraId="5C3874CF" w14:textId="77777777" w:rsidTr="007B6700">
        <w:trPr>
          <w:trHeight w:val="70"/>
        </w:trPr>
        <w:tc>
          <w:tcPr>
            <w:tcW w:w="4315" w:type="dxa"/>
            <w:shd w:val="clear" w:color="auto" w:fill="FFC000"/>
          </w:tcPr>
          <w:p w14:paraId="5210E243"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Oblast od javnog interesa u kojoj su finansirani projekti i programi nevladinih organizacija</w:t>
            </w:r>
          </w:p>
        </w:tc>
        <w:tc>
          <w:tcPr>
            <w:tcW w:w="9714" w:type="dxa"/>
          </w:tcPr>
          <w:p w14:paraId="6CC4FD5B"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Oblast odbrane i edukacije mladih</w:t>
            </w:r>
          </w:p>
        </w:tc>
      </w:tr>
    </w:tbl>
    <w:p w14:paraId="7CE600A3" w14:textId="77777777" w:rsidR="007B6700" w:rsidRPr="007B6700" w:rsidRDefault="007B6700" w:rsidP="007B6700">
      <w:pPr>
        <w:rPr>
          <w:rFonts w:ascii="Arial" w:eastAsia="Calibri" w:hAnsi="Arial" w:cs="Arial"/>
          <w:sz w:val="20"/>
          <w:szCs w:val="20"/>
          <w:lang w:val="sr-Latn-ME"/>
        </w:rPr>
      </w:pPr>
    </w:p>
    <w:p w14:paraId="1EB36C72"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2"/>
        <w:tblW w:w="14029" w:type="dxa"/>
        <w:tblLook w:val="04A0" w:firstRow="1" w:lastRow="0" w:firstColumn="1" w:lastColumn="0" w:noHBand="0" w:noVBand="1"/>
      </w:tblPr>
      <w:tblGrid>
        <w:gridCol w:w="4390"/>
        <w:gridCol w:w="9639"/>
      </w:tblGrid>
      <w:tr w:rsidR="007B6700" w:rsidRPr="007B6700" w14:paraId="0207B7D7" w14:textId="77777777" w:rsidTr="007B6700">
        <w:tc>
          <w:tcPr>
            <w:tcW w:w="4390" w:type="dxa"/>
            <w:shd w:val="clear" w:color="auto" w:fill="FFC000"/>
          </w:tcPr>
          <w:p w14:paraId="6454155F"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projekta</w:t>
            </w:r>
          </w:p>
        </w:tc>
        <w:tc>
          <w:tcPr>
            <w:tcW w:w="9639" w:type="dxa"/>
          </w:tcPr>
          <w:p w14:paraId="08C4D40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Postani vojnik</w:t>
            </w:r>
          </w:p>
        </w:tc>
      </w:tr>
      <w:tr w:rsidR="007B6700" w:rsidRPr="007B6700" w14:paraId="61958280" w14:textId="77777777" w:rsidTr="007B6700">
        <w:tc>
          <w:tcPr>
            <w:tcW w:w="4390" w:type="dxa"/>
            <w:shd w:val="clear" w:color="auto" w:fill="FFC000"/>
          </w:tcPr>
          <w:p w14:paraId="7D2460A9"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nevladine organizacije</w:t>
            </w:r>
          </w:p>
        </w:tc>
        <w:tc>
          <w:tcPr>
            <w:tcW w:w="9639" w:type="dxa"/>
          </w:tcPr>
          <w:p w14:paraId="779D1E04"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KAN</w:t>
            </w:r>
          </w:p>
        </w:tc>
      </w:tr>
      <w:tr w:rsidR="007B6700" w:rsidRPr="007B6700" w14:paraId="0CE64B7B" w14:textId="77777777" w:rsidTr="007B6700">
        <w:tc>
          <w:tcPr>
            <w:tcW w:w="4390" w:type="dxa"/>
            <w:shd w:val="clear" w:color="auto" w:fill="FFC000"/>
          </w:tcPr>
          <w:p w14:paraId="3FBC5CD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Partneri</w:t>
            </w:r>
          </w:p>
        </w:tc>
        <w:tc>
          <w:tcPr>
            <w:tcW w:w="9639" w:type="dxa"/>
          </w:tcPr>
          <w:p w14:paraId="3843677F"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w:t>
            </w:r>
          </w:p>
        </w:tc>
      </w:tr>
      <w:tr w:rsidR="007B6700" w:rsidRPr="007B6700" w14:paraId="6AE7C880" w14:textId="77777777" w:rsidTr="007B6700">
        <w:tc>
          <w:tcPr>
            <w:tcW w:w="4390" w:type="dxa"/>
            <w:shd w:val="clear" w:color="auto" w:fill="FFC000"/>
          </w:tcPr>
          <w:p w14:paraId="79EA6713"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Koordinator projekta</w:t>
            </w:r>
          </w:p>
        </w:tc>
        <w:tc>
          <w:tcPr>
            <w:tcW w:w="9639" w:type="dxa"/>
          </w:tcPr>
          <w:p w14:paraId="3081495A"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Nikola Simović</w:t>
            </w:r>
          </w:p>
        </w:tc>
      </w:tr>
      <w:tr w:rsidR="007B6700" w:rsidRPr="007B6700" w14:paraId="286AF9C6" w14:textId="77777777" w:rsidTr="007B6700">
        <w:tc>
          <w:tcPr>
            <w:tcW w:w="4390" w:type="dxa"/>
            <w:shd w:val="clear" w:color="auto" w:fill="FFC000"/>
          </w:tcPr>
          <w:p w14:paraId="5903C94A"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Vrijednost projekta</w:t>
            </w:r>
          </w:p>
        </w:tc>
        <w:tc>
          <w:tcPr>
            <w:tcW w:w="9639" w:type="dxa"/>
          </w:tcPr>
          <w:p w14:paraId="014E0037"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4560,00 €</w:t>
            </w:r>
          </w:p>
        </w:tc>
      </w:tr>
      <w:tr w:rsidR="007B6700" w:rsidRPr="007B6700" w14:paraId="1C265D8B" w14:textId="77777777" w:rsidTr="007B6700">
        <w:tc>
          <w:tcPr>
            <w:tcW w:w="4390" w:type="dxa"/>
            <w:shd w:val="clear" w:color="auto" w:fill="FFC000"/>
          </w:tcPr>
          <w:p w14:paraId="2AFCF8D3"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Dodijeljena sredstva</w:t>
            </w:r>
          </w:p>
        </w:tc>
        <w:tc>
          <w:tcPr>
            <w:tcW w:w="9639" w:type="dxa"/>
          </w:tcPr>
          <w:p w14:paraId="45E2781A"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4560,00 €</w:t>
            </w:r>
          </w:p>
        </w:tc>
      </w:tr>
      <w:tr w:rsidR="007B6700" w:rsidRPr="007B6700" w14:paraId="3ED055E7" w14:textId="77777777" w:rsidTr="007B6700">
        <w:tc>
          <w:tcPr>
            <w:tcW w:w="4390" w:type="dxa"/>
            <w:shd w:val="clear" w:color="auto" w:fill="FFC000"/>
          </w:tcPr>
          <w:p w14:paraId="06DF626F"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Regija/mjesto sprovođenja projekta</w:t>
            </w:r>
          </w:p>
        </w:tc>
        <w:tc>
          <w:tcPr>
            <w:tcW w:w="9639" w:type="dxa"/>
          </w:tcPr>
          <w:p w14:paraId="42CFF3FF"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Bijelo Polje, Pljevlja i Berane</w:t>
            </w:r>
          </w:p>
        </w:tc>
      </w:tr>
      <w:tr w:rsidR="007B6700" w:rsidRPr="007B6700" w14:paraId="60E1ACB9" w14:textId="77777777" w:rsidTr="007B6700">
        <w:tc>
          <w:tcPr>
            <w:tcW w:w="4390" w:type="dxa"/>
            <w:shd w:val="clear" w:color="auto" w:fill="FFC000"/>
          </w:tcPr>
          <w:p w14:paraId="597C57B5"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Trajanje projekta</w:t>
            </w:r>
          </w:p>
        </w:tc>
        <w:tc>
          <w:tcPr>
            <w:tcW w:w="9639" w:type="dxa"/>
          </w:tcPr>
          <w:p w14:paraId="123D9DF6"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6 mjeseci</w:t>
            </w:r>
          </w:p>
        </w:tc>
      </w:tr>
      <w:tr w:rsidR="007B6700" w:rsidRPr="007B6700" w14:paraId="68ABF566" w14:textId="77777777" w:rsidTr="007B6700">
        <w:tc>
          <w:tcPr>
            <w:tcW w:w="4390" w:type="dxa"/>
            <w:shd w:val="clear" w:color="auto" w:fill="FFC000"/>
          </w:tcPr>
          <w:p w14:paraId="4CAC248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Ciljne grupe i korisnici projekta</w:t>
            </w:r>
          </w:p>
        </w:tc>
        <w:tc>
          <w:tcPr>
            <w:tcW w:w="9639" w:type="dxa"/>
          </w:tcPr>
          <w:p w14:paraId="03030BEB"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Ciljna grupa: učenici osnovnih i srednjih škola</w:t>
            </w:r>
          </w:p>
          <w:p w14:paraId="26ECEFEB"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Indirektna ciljna grupa su sva djeca, mladi, roditelji, institucije i organizacije koje rade sa djecom i mladima, nevladine organizacije, kao u kompletno građanstvo u opštinama u kojima se realizuje projekat.</w:t>
            </w:r>
          </w:p>
          <w:p w14:paraId="6ABCD107"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Krajnji korisnici projekta su djeca, mladi, roditelji, institucije i organizacije koje rade sa djecom i mladima, kao i kompletno građanstvo opština u kojima se realizuje projekat.</w:t>
            </w:r>
          </w:p>
        </w:tc>
      </w:tr>
      <w:tr w:rsidR="007B6700" w:rsidRPr="007B6700" w14:paraId="4526413B" w14:textId="77777777" w:rsidTr="007B6700">
        <w:tc>
          <w:tcPr>
            <w:tcW w:w="4390" w:type="dxa"/>
            <w:shd w:val="clear" w:color="auto" w:fill="FFC000"/>
          </w:tcPr>
          <w:p w14:paraId="27F22D9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Očekivani rezultati</w:t>
            </w:r>
          </w:p>
        </w:tc>
        <w:tc>
          <w:tcPr>
            <w:tcW w:w="9639" w:type="dxa"/>
          </w:tcPr>
          <w:p w14:paraId="10CAA92F" w14:textId="77777777" w:rsidR="007B6700" w:rsidRPr="007B6700" w:rsidRDefault="007B6700" w:rsidP="007B6700">
            <w:pPr>
              <w:numPr>
                <w:ilvl w:val="0"/>
                <w:numId w:val="5"/>
              </w:numPr>
              <w:tabs>
                <w:tab w:val="left" w:pos="1800"/>
              </w:tabs>
              <w:rPr>
                <w:rFonts w:ascii="Arial" w:eastAsia="Calibri" w:hAnsi="Arial" w:cs="Arial"/>
                <w:sz w:val="20"/>
                <w:szCs w:val="20"/>
                <w:lang w:val="sr-Latn-ME"/>
              </w:rPr>
            </w:pPr>
            <w:r w:rsidRPr="007B6700">
              <w:rPr>
                <w:rFonts w:ascii="Arial" w:eastAsia="Calibri" w:hAnsi="Arial" w:cs="Arial"/>
                <w:sz w:val="20"/>
                <w:szCs w:val="20"/>
                <w:lang w:val="sr-Latn-ME"/>
              </w:rPr>
              <w:t xml:space="preserve">Promovisanje Vojske Crne Gore u osnovnim i srednjim školama </w:t>
            </w:r>
          </w:p>
          <w:p w14:paraId="49C92892" w14:textId="77777777" w:rsidR="007B6700" w:rsidRPr="007B6700" w:rsidRDefault="007B6700" w:rsidP="007B6700">
            <w:pPr>
              <w:numPr>
                <w:ilvl w:val="0"/>
                <w:numId w:val="5"/>
              </w:numPr>
              <w:tabs>
                <w:tab w:val="left" w:pos="1800"/>
              </w:tabs>
              <w:rPr>
                <w:rFonts w:ascii="Arial" w:eastAsia="Calibri" w:hAnsi="Arial" w:cs="Arial"/>
                <w:sz w:val="20"/>
                <w:szCs w:val="20"/>
                <w:lang w:val="sr-Latn-ME"/>
              </w:rPr>
            </w:pPr>
            <w:r w:rsidRPr="007B6700">
              <w:rPr>
                <w:rFonts w:ascii="Arial" w:eastAsia="Calibri" w:hAnsi="Arial" w:cs="Arial"/>
                <w:sz w:val="20"/>
                <w:szCs w:val="20"/>
                <w:lang w:val="sr-Latn-ME"/>
              </w:rPr>
              <w:t>Informisanje učenika o ulozi i značaju Vojske</w:t>
            </w:r>
          </w:p>
        </w:tc>
      </w:tr>
    </w:tbl>
    <w:p w14:paraId="67A14641" w14:textId="77777777" w:rsidR="007B6700" w:rsidRPr="007B6700" w:rsidRDefault="007B6700" w:rsidP="007B6700">
      <w:pPr>
        <w:rPr>
          <w:rFonts w:ascii="Arial" w:eastAsia="Calibri" w:hAnsi="Arial" w:cs="Arial"/>
          <w:lang w:val="sr-Latn-ME"/>
        </w:rPr>
      </w:pPr>
    </w:p>
    <w:p w14:paraId="311112F1" w14:textId="77777777" w:rsidR="007B6700" w:rsidRPr="007B6700" w:rsidRDefault="007B6700" w:rsidP="007B6700">
      <w:pPr>
        <w:rPr>
          <w:rFonts w:ascii="Arial" w:eastAsia="Calibri" w:hAnsi="Arial" w:cs="Arial"/>
          <w:lang w:val="sr-Latn-ME"/>
        </w:rPr>
      </w:pPr>
    </w:p>
    <w:p w14:paraId="77106D88" w14:textId="77777777" w:rsidR="007B6700" w:rsidRPr="007B6700" w:rsidRDefault="007B6700" w:rsidP="007B6700">
      <w:pPr>
        <w:rPr>
          <w:rFonts w:ascii="Arial" w:eastAsia="Calibri" w:hAnsi="Arial" w:cs="Arial"/>
          <w:lang w:val="sr-Latn-ME"/>
        </w:rPr>
      </w:pPr>
    </w:p>
    <w:p w14:paraId="4C46ED45"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2"/>
        <w:tblW w:w="14029" w:type="dxa"/>
        <w:tblLook w:val="04A0" w:firstRow="1" w:lastRow="0" w:firstColumn="1" w:lastColumn="0" w:noHBand="0" w:noVBand="1"/>
      </w:tblPr>
      <w:tblGrid>
        <w:gridCol w:w="14029"/>
      </w:tblGrid>
      <w:tr w:rsidR="007B6700" w:rsidRPr="007B6700" w14:paraId="79364EED" w14:textId="77777777" w:rsidTr="007B6700">
        <w:tc>
          <w:tcPr>
            <w:tcW w:w="14029" w:type="dxa"/>
          </w:tcPr>
          <w:p w14:paraId="58095B7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Promovisanje Vojske Crne Gore u osnovnim i srednjim školama u Bijelom Polju</w:t>
            </w:r>
          </w:p>
          <w:p w14:paraId="7A05BCB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Informisanje učenika o ulozi i značaju Vojske</w:t>
            </w:r>
          </w:p>
          <w:p w14:paraId="4924A672"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Organizovane dvije press konferencije, jedna u prvom i jedna u posljednjem mjesecu realizacije projekta</w:t>
            </w:r>
          </w:p>
          <w:p w14:paraId="1E123CA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Organizovana tribina u Bijelom Polju</w:t>
            </w:r>
          </w:p>
          <w:p w14:paraId="3CADB952"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Organizovana radio emisija</w:t>
            </w:r>
          </w:p>
          <w:p w14:paraId="6FAB52C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Realizovane radionice u Bijelom Polju, Pljevljima, Beranama i Andrijevici kojima je prisustvovalo između 450 i 500 učenika osnovnih i srednjih škola. Škole u kojima su realizovane aktivnosti: JU Srednja stručna škola Bijelo Polje, JU Gimnazija "Miloje Dobrašinović" Bijelo Polje, JU OŠ "Marko Miljanov" Bijelo Polje, JU OŠ "Nedakusi" Bijelo Polje, JU Srednja stručna škola "Vukadin Vukadinović" Berane, JU Srednja stručna škola Berane, JU OŠ "Radomir Mitrović" Berane, JU Srednja mješovita škola Andrijevica, JU Srednja stručna škola Pljevlja, JU OŠ "Ristan Pavlović" Pljevlja, JU OŠ "Boško Buha" Pljevlja itd.</w:t>
            </w:r>
          </w:p>
          <w:p w14:paraId="1A93B44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Organizovana posjeta kasarni "Milovan Šaranović" u Danilovgradu, uključeno oko 40 mladih.</w:t>
            </w:r>
          </w:p>
          <w:p w14:paraId="2F76BCD0" w14:textId="77777777" w:rsidR="007B6700" w:rsidRPr="007B6700" w:rsidRDefault="007B6700" w:rsidP="007B6700">
            <w:pPr>
              <w:rPr>
                <w:rFonts w:ascii="Arial" w:eastAsia="Calibri" w:hAnsi="Arial" w:cs="Arial"/>
                <w:sz w:val="20"/>
                <w:szCs w:val="20"/>
                <w:lang w:val="sr-Latn-ME"/>
              </w:rPr>
            </w:pPr>
          </w:p>
        </w:tc>
      </w:tr>
    </w:tbl>
    <w:p w14:paraId="337ED25C"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2358DB6E" w14:textId="77777777" w:rsidR="007B6700" w:rsidRPr="007B6700" w:rsidRDefault="007B6700" w:rsidP="007B6700">
      <w:pPr>
        <w:spacing w:after="200" w:line="240" w:lineRule="auto"/>
        <w:rPr>
          <w:rFonts w:ascii="Arial" w:eastAsia="MS Mincho" w:hAnsi="Arial" w:cs="Arial"/>
          <w:sz w:val="24"/>
          <w:szCs w:val="24"/>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0C57DB81" w14:textId="77777777" w:rsidTr="007B6700">
        <w:tc>
          <w:tcPr>
            <w:tcW w:w="9861" w:type="dxa"/>
            <w:tcBorders>
              <w:top w:val="single" w:sz="18" w:space="0" w:color="FFCC66"/>
              <w:left w:val="nil"/>
              <w:bottom w:val="single" w:sz="18" w:space="0" w:color="FFCC66"/>
              <w:right w:val="nil"/>
            </w:tcBorders>
          </w:tcPr>
          <w:p w14:paraId="22E6D3CB"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218CA5A7"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2BBBBD94"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OPŠTI PODACI</w:t>
      </w:r>
    </w:p>
    <w:tbl>
      <w:tblPr>
        <w:tblStyle w:val="TableGrid3"/>
        <w:tblW w:w="14029" w:type="dxa"/>
        <w:tblLook w:val="04A0" w:firstRow="1" w:lastRow="0" w:firstColumn="1" w:lastColumn="0" w:noHBand="0" w:noVBand="1"/>
      </w:tblPr>
      <w:tblGrid>
        <w:gridCol w:w="4315"/>
        <w:gridCol w:w="9714"/>
      </w:tblGrid>
      <w:tr w:rsidR="007B6700" w:rsidRPr="007B6700" w14:paraId="45608D34" w14:textId="77777777" w:rsidTr="007B6700">
        <w:tc>
          <w:tcPr>
            <w:tcW w:w="4315" w:type="dxa"/>
            <w:shd w:val="clear" w:color="auto" w:fill="FFC000"/>
          </w:tcPr>
          <w:p w14:paraId="5C649C4C"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Ministarstvo</w:t>
            </w:r>
          </w:p>
        </w:tc>
        <w:tc>
          <w:tcPr>
            <w:tcW w:w="9714" w:type="dxa"/>
          </w:tcPr>
          <w:p w14:paraId="1ACCFF0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Ministarstvo odbrane</w:t>
            </w:r>
          </w:p>
        </w:tc>
      </w:tr>
      <w:tr w:rsidR="007B6700" w:rsidRPr="007B6700" w14:paraId="185E74DC" w14:textId="77777777" w:rsidTr="007B6700">
        <w:tc>
          <w:tcPr>
            <w:tcW w:w="4315" w:type="dxa"/>
            <w:shd w:val="clear" w:color="auto" w:fill="FFC000"/>
          </w:tcPr>
          <w:p w14:paraId="2415DFAE"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konkursa</w:t>
            </w:r>
          </w:p>
        </w:tc>
        <w:tc>
          <w:tcPr>
            <w:tcW w:w="9714" w:type="dxa"/>
          </w:tcPr>
          <w:p w14:paraId="7632DD3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Uloga i značaj Vojske Crne Gore – ''Vojska Crne Gore – tvoj izbor''</w:t>
            </w:r>
          </w:p>
        </w:tc>
      </w:tr>
      <w:tr w:rsidR="007B6700" w:rsidRPr="007B6700" w14:paraId="4D32C4BC" w14:textId="77777777" w:rsidTr="007B6700">
        <w:trPr>
          <w:trHeight w:val="70"/>
        </w:trPr>
        <w:tc>
          <w:tcPr>
            <w:tcW w:w="4315" w:type="dxa"/>
            <w:shd w:val="clear" w:color="auto" w:fill="FFC000"/>
          </w:tcPr>
          <w:p w14:paraId="7AB5CD99"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Oblast od javnog interesa u kojoj su finansirani projekti i programi nevladinih organizacija</w:t>
            </w:r>
          </w:p>
        </w:tc>
        <w:tc>
          <w:tcPr>
            <w:tcW w:w="9714" w:type="dxa"/>
          </w:tcPr>
          <w:p w14:paraId="2B9D50D5"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Oblast odbrane i edukacije mladih</w:t>
            </w:r>
          </w:p>
        </w:tc>
      </w:tr>
    </w:tbl>
    <w:p w14:paraId="2FB23378" w14:textId="77777777" w:rsidR="007B6700" w:rsidRPr="007B6700" w:rsidRDefault="007B6700" w:rsidP="007B6700">
      <w:pPr>
        <w:rPr>
          <w:rFonts w:ascii="Arial" w:eastAsia="Calibri" w:hAnsi="Arial" w:cs="Arial"/>
          <w:sz w:val="20"/>
          <w:szCs w:val="20"/>
          <w:lang w:val="sr-Latn-ME"/>
        </w:rPr>
      </w:pPr>
    </w:p>
    <w:p w14:paraId="626D4DE5"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3"/>
        <w:tblW w:w="14029" w:type="dxa"/>
        <w:tblLook w:val="04A0" w:firstRow="1" w:lastRow="0" w:firstColumn="1" w:lastColumn="0" w:noHBand="0" w:noVBand="1"/>
      </w:tblPr>
      <w:tblGrid>
        <w:gridCol w:w="4248"/>
        <w:gridCol w:w="9781"/>
      </w:tblGrid>
      <w:tr w:rsidR="007B6700" w:rsidRPr="007B6700" w14:paraId="162EFA6F" w14:textId="77777777" w:rsidTr="007B6700">
        <w:tc>
          <w:tcPr>
            <w:tcW w:w="4248" w:type="dxa"/>
            <w:shd w:val="clear" w:color="auto" w:fill="FFC000"/>
          </w:tcPr>
          <w:p w14:paraId="16523917"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projekta</w:t>
            </w:r>
          </w:p>
        </w:tc>
        <w:tc>
          <w:tcPr>
            <w:tcW w:w="9781" w:type="dxa"/>
          </w:tcPr>
          <w:p w14:paraId="6B64D43C"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Vojni poziv – prilika za mlade</w:t>
            </w:r>
          </w:p>
        </w:tc>
      </w:tr>
      <w:tr w:rsidR="007B6700" w:rsidRPr="007B6700" w14:paraId="341974E7" w14:textId="77777777" w:rsidTr="007B6700">
        <w:tc>
          <w:tcPr>
            <w:tcW w:w="4248" w:type="dxa"/>
            <w:shd w:val="clear" w:color="auto" w:fill="FFC000"/>
          </w:tcPr>
          <w:p w14:paraId="234A38E3"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nevladine organizacije</w:t>
            </w:r>
          </w:p>
        </w:tc>
        <w:tc>
          <w:tcPr>
            <w:tcW w:w="9781" w:type="dxa"/>
          </w:tcPr>
          <w:p w14:paraId="717517A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Sociološki centar Crne Gore - SOCEN</w:t>
            </w:r>
          </w:p>
        </w:tc>
      </w:tr>
      <w:tr w:rsidR="007B6700" w:rsidRPr="007B6700" w14:paraId="01ED5A5A" w14:textId="77777777" w:rsidTr="007B6700">
        <w:tc>
          <w:tcPr>
            <w:tcW w:w="4248" w:type="dxa"/>
            <w:shd w:val="clear" w:color="auto" w:fill="FFC000"/>
          </w:tcPr>
          <w:p w14:paraId="4FA698E9"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Partneri</w:t>
            </w:r>
          </w:p>
        </w:tc>
        <w:tc>
          <w:tcPr>
            <w:tcW w:w="9781" w:type="dxa"/>
          </w:tcPr>
          <w:p w14:paraId="4544F81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w:t>
            </w:r>
          </w:p>
        </w:tc>
      </w:tr>
      <w:tr w:rsidR="007B6700" w:rsidRPr="007B6700" w14:paraId="55AAC827" w14:textId="77777777" w:rsidTr="007B6700">
        <w:tc>
          <w:tcPr>
            <w:tcW w:w="4248" w:type="dxa"/>
            <w:shd w:val="clear" w:color="auto" w:fill="FFC000"/>
          </w:tcPr>
          <w:p w14:paraId="09AFEEB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Koordinator projekta</w:t>
            </w:r>
          </w:p>
        </w:tc>
        <w:tc>
          <w:tcPr>
            <w:tcW w:w="9781" w:type="dxa"/>
          </w:tcPr>
          <w:p w14:paraId="3D648E1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Alen Adrović</w:t>
            </w:r>
          </w:p>
        </w:tc>
      </w:tr>
      <w:tr w:rsidR="007B6700" w:rsidRPr="007B6700" w14:paraId="1AA689A2" w14:textId="77777777" w:rsidTr="007B6700">
        <w:tc>
          <w:tcPr>
            <w:tcW w:w="4248" w:type="dxa"/>
            <w:shd w:val="clear" w:color="auto" w:fill="FFC000"/>
          </w:tcPr>
          <w:p w14:paraId="13CD749C"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Vrijednost projekta</w:t>
            </w:r>
          </w:p>
        </w:tc>
        <w:tc>
          <w:tcPr>
            <w:tcW w:w="9781" w:type="dxa"/>
          </w:tcPr>
          <w:p w14:paraId="4BFF427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6.100,00€</w:t>
            </w:r>
          </w:p>
        </w:tc>
      </w:tr>
      <w:tr w:rsidR="007B6700" w:rsidRPr="007B6700" w14:paraId="15BC88A6" w14:textId="77777777" w:rsidTr="007B6700">
        <w:tc>
          <w:tcPr>
            <w:tcW w:w="4248" w:type="dxa"/>
            <w:shd w:val="clear" w:color="auto" w:fill="FFC000"/>
          </w:tcPr>
          <w:p w14:paraId="01FAC5A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Dodijeljena sredstva</w:t>
            </w:r>
          </w:p>
        </w:tc>
        <w:tc>
          <w:tcPr>
            <w:tcW w:w="9781" w:type="dxa"/>
          </w:tcPr>
          <w:p w14:paraId="0C7C4054"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5.000,00€</w:t>
            </w:r>
          </w:p>
        </w:tc>
      </w:tr>
      <w:tr w:rsidR="007B6700" w:rsidRPr="007B6700" w14:paraId="284F4535" w14:textId="77777777" w:rsidTr="007B6700">
        <w:tc>
          <w:tcPr>
            <w:tcW w:w="4248" w:type="dxa"/>
            <w:shd w:val="clear" w:color="auto" w:fill="FFC000"/>
          </w:tcPr>
          <w:p w14:paraId="7CD30043"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Regija/mjesto sprovođenja projekta</w:t>
            </w:r>
          </w:p>
        </w:tc>
        <w:tc>
          <w:tcPr>
            <w:tcW w:w="9781" w:type="dxa"/>
          </w:tcPr>
          <w:p w14:paraId="45BE159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 nivou cijele Crne Gore</w:t>
            </w:r>
          </w:p>
        </w:tc>
      </w:tr>
      <w:tr w:rsidR="007B6700" w:rsidRPr="007B6700" w14:paraId="3C376669" w14:textId="77777777" w:rsidTr="007B6700">
        <w:tc>
          <w:tcPr>
            <w:tcW w:w="4248" w:type="dxa"/>
            <w:shd w:val="clear" w:color="auto" w:fill="FFC000"/>
          </w:tcPr>
          <w:p w14:paraId="041EC5B1"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Trajanje projekta</w:t>
            </w:r>
          </w:p>
        </w:tc>
        <w:tc>
          <w:tcPr>
            <w:tcW w:w="9781" w:type="dxa"/>
          </w:tcPr>
          <w:p w14:paraId="2B92DD1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6 mjeseci</w:t>
            </w:r>
          </w:p>
        </w:tc>
      </w:tr>
      <w:tr w:rsidR="007B6700" w:rsidRPr="007B6700" w14:paraId="786F3232" w14:textId="77777777" w:rsidTr="007B6700">
        <w:tc>
          <w:tcPr>
            <w:tcW w:w="4248" w:type="dxa"/>
            <w:shd w:val="clear" w:color="auto" w:fill="FFC000"/>
          </w:tcPr>
          <w:p w14:paraId="34609B71"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Ciljne grupe i korisnici projekta</w:t>
            </w:r>
          </w:p>
        </w:tc>
        <w:tc>
          <w:tcPr>
            <w:tcW w:w="9781" w:type="dxa"/>
          </w:tcPr>
          <w:p w14:paraId="79381AF5" w14:textId="77777777" w:rsidR="007B6700" w:rsidRPr="007B6700" w:rsidRDefault="007B6700" w:rsidP="007B6700">
            <w:pPr>
              <w:rPr>
                <w:rFonts w:ascii="Arial" w:eastAsia="Calibri" w:hAnsi="Arial" w:cs="Arial"/>
                <w:sz w:val="20"/>
                <w:szCs w:val="20"/>
                <w:lang w:val="sr-Latn-ME"/>
              </w:rPr>
            </w:pPr>
          </w:p>
        </w:tc>
      </w:tr>
      <w:tr w:rsidR="007B6700" w:rsidRPr="007B6700" w14:paraId="6F704B3B" w14:textId="77777777" w:rsidTr="007B6700">
        <w:tc>
          <w:tcPr>
            <w:tcW w:w="4248" w:type="dxa"/>
            <w:shd w:val="clear" w:color="auto" w:fill="FFC000"/>
          </w:tcPr>
          <w:p w14:paraId="5CE5987B"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Očekivani rezultati</w:t>
            </w:r>
          </w:p>
        </w:tc>
        <w:tc>
          <w:tcPr>
            <w:tcW w:w="9781" w:type="dxa"/>
          </w:tcPr>
          <w:p w14:paraId="6F178B4F" w14:textId="77777777" w:rsidR="007B6700" w:rsidRPr="007B6700" w:rsidRDefault="007B6700" w:rsidP="007B6700">
            <w:pPr>
              <w:tabs>
                <w:tab w:val="left" w:pos="1800"/>
              </w:tabs>
              <w:rPr>
                <w:rFonts w:ascii="Arial" w:eastAsia="Calibri" w:hAnsi="Arial" w:cs="Arial"/>
                <w:sz w:val="20"/>
                <w:szCs w:val="20"/>
                <w:lang w:val="sr-Latn-ME"/>
              </w:rPr>
            </w:pPr>
            <w:r w:rsidRPr="007B6700">
              <w:rPr>
                <w:rFonts w:ascii="Arial" w:eastAsia="Calibri" w:hAnsi="Arial" w:cs="Arial"/>
                <w:sz w:val="20"/>
                <w:szCs w:val="20"/>
                <w:lang w:val="sr-Latn-ME"/>
              </w:rPr>
              <w:t>Projekat će dovesti do dva ključna rezultata:</w:t>
            </w:r>
          </w:p>
          <w:p w14:paraId="754853BA" w14:textId="77777777" w:rsidR="007B6700" w:rsidRPr="007B6700" w:rsidRDefault="007B6700" w:rsidP="007B6700">
            <w:pPr>
              <w:numPr>
                <w:ilvl w:val="0"/>
                <w:numId w:val="6"/>
              </w:numPr>
              <w:tabs>
                <w:tab w:val="left" w:pos="1800"/>
              </w:tabs>
              <w:rPr>
                <w:rFonts w:ascii="Arial" w:eastAsia="Calibri" w:hAnsi="Arial" w:cs="Arial"/>
                <w:sz w:val="20"/>
                <w:szCs w:val="20"/>
                <w:lang w:val="sr-Latn-ME"/>
              </w:rPr>
            </w:pPr>
            <w:r w:rsidRPr="007B6700">
              <w:rPr>
                <w:rFonts w:ascii="Arial" w:eastAsia="Calibri" w:hAnsi="Arial" w:cs="Arial"/>
                <w:sz w:val="20"/>
                <w:szCs w:val="20"/>
                <w:lang w:val="sr-Latn-ME"/>
              </w:rPr>
              <w:t>Unaprijeđeno znanje crnogorskih srednjoškolaca o odbrambenom sistemu Crne Gore i mogućnostima i prilikama koje vojni poziv pruža mladima za školovanje, usavršavanje i zapošljavanje u Crnoj Gori i inostranstvu;</w:t>
            </w:r>
          </w:p>
          <w:p w14:paraId="72C0F47D" w14:textId="77777777" w:rsidR="007B6700" w:rsidRPr="007B6700" w:rsidRDefault="007B6700" w:rsidP="007B6700">
            <w:pPr>
              <w:numPr>
                <w:ilvl w:val="0"/>
                <w:numId w:val="6"/>
              </w:numPr>
              <w:tabs>
                <w:tab w:val="left" w:pos="1800"/>
              </w:tabs>
              <w:rPr>
                <w:rFonts w:ascii="Arial" w:eastAsia="Calibri" w:hAnsi="Arial" w:cs="Arial"/>
                <w:sz w:val="20"/>
                <w:szCs w:val="20"/>
                <w:lang w:val="sr-Latn-ME"/>
              </w:rPr>
            </w:pPr>
            <w:r w:rsidRPr="007B6700">
              <w:rPr>
                <w:rFonts w:ascii="Arial" w:eastAsia="Calibri" w:hAnsi="Arial" w:cs="Arial"/>
                <w:sz w:val="20"/>
                <w:szCs w:val="20"/>
                <w:lang w:val="sr-Latn-ME"/>
              </w:rPr>
              <w:t xml:space="preserve">Povećana zainteresovanost mladih za vojni poziv i rad u odbrambenim strukturama, te ojačana pozicija Ministarstva odbrane i Vojske Crne Gore kao atraktivnog i konkurentnog poslodavca.  </w:t>
            </w:r>
          </w:p>
        </w:tc>
      </w:tr>
    </w:tbl>
    <w:p w14:paraId="4202FEF5" w14:textId="77777777" w:rsidR="007B6700" w:rsidRPr="007B6700" w:rsidRDefault="007B6700" w:rsidP="007B6700">
      <w:pPr>
        <w:rPr>
          <w:rFonts w:ascii="Arial" w:eastAsia="Calibri" w:hAnsi="Arial" w:cs="Arial"/>
          <w:lang w:val="sr-Latn-ME"/>
        </w:rPr>
      </w:pPr>
    </w:p>
    <w:p w14:paraId="07FBE5D5"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3"/>
        <w:tblW w:w="14029" w:type="dxa"/>
        <w:tblLook w:val="04A0" w:firstRow="1" w:lastRow="0" w:firstColumn="1" w:lastColumn="0" w:noHBand="0" w:noVBand="1"/>
      </w:tblPr>
      <w:tblGrid>
        <w:gridCol w:w="14029"/>
      </w:tblGrid>
      <w:tr w:rsidR="007B6700" w:rsidRPr="007B6700" w14:paraId="61248DBE" w14:textId="77777777" w:rsidTr="007B6700">
        <w:tc>
          <w:tcPr>
            <w:tcW w:w="14029" w:type="dxa"/>
          </w:tcPr>
          <w:p w14:paraId="65ACD446"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Opšti cilj projekta “Vojni poziv – prilika za mlade” podrazumijevao je popularizaciju vojnog poziva među mladima u Crnoj Gori, dok je specifični cilj projekta bio usmjeren na unapređenje znanja mladih o odbrambenom sistemu Crne Gore i vojnom pozivu, te povećanje njihove zainteresovanosti za obrazovanje, usavršavanje, zapošljavanje i napredovanje u karijeri koje nudi vojni poziv. Aktivnosti koje su sprovedene, a posebno obučavanje srednjoškolaca za učestvovanje u takmičenju znanja, imale su za cilj informisanje i obučavanje mladih o karakteristikama vojnog poziva, odbrambenom sistemu Crne Gore, kao i prilikama i mogućnostima za obrazovanje mladih na inostranim akademijama, kao i prilikama koje im se nude po pitanju zapošljavanja i napredovanja u karijeri vojnog poziva. Na taj način, projektni tim je srednjoškolcima približio ključne karakteristike crnogorskog sistema odbrane, osnovne karakteristike, principe djelovanja, aktivnosti i misije NATO organizacije, kao i sve prilike, mogućnosti i odgovornosti koje vojni poziv nosi sa sobom. Sa druge strane, realizacijom projekta, indirektno je uticano na privlačenje i zapošljavanje kvalitetnog mladog kadra u Vojsci Crne Gore. Posredstvom kvalitetnog informisanja srednjoškolaca o vojnom pozivu i prilikama za školovanje na prestižnim vojnim akademijama u inostranstvu, pomoću sticanja znanja i intenzivnog promovisanja Ministarstva odbrane kao primamljivog poslodavca i afirmaciji Vojske Crne Gore, projekat je doprinio definisanju i najoptimalnijih mehanizama za privlačenje kvalitetnijeg budućeg kadra. Projekat je pokazao da direktna obuka srednjoškolaca, njihova priprema za međusobno takmičenje, kvalitetno informisanje i prenošenje znanja, kontinuiran višemjesečni kontakt sa učenicima, te niz promotivnih aktivnosti, predstavljaju najbolji način za popularizaciju vojnog poziva među mladima, eliminisanje stereotipa i predrasuda o aktivnostima Vojske i obavezama u NATO organizaciji, kao i za povećanje njihove zainteresovanosti za rad u Ministarstvu odbrane i Vojsci Crne Gore. </w:t>
            </w:r>
          </w:p>
          <w:p w14:paraId="32586E9A" w14:textId="77777777" w:rsidR="007B6700" w:rsidRPr="007B6700" w:rsidRDefault="007B6700" w:rsidP="007B6700">
            <w:pPr>
              <w:rPr>
                <w:rFonts w:ascii="Arial" w:eastAsia="Calibri" w:hAnsi="Arial" w:cs="Arial"/>
                <w:sz w:val="20"/>
                <w:szCs w:val="20"/>
                <w:lang w:val="sr-Latn-ME"/>
              </w:rPr>
            </w:pPr>
          </w:p>
          <w:p w14:paraId="0597D66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NAPOMENA</w:t>
            </w:r>
          </w:p>
          <w:p w14:paraId="2D07DED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Zbog mjera koje su uvedene 12. marta 2020. godine usljed pandemije COVID-19, nijesu održane dvije aktivnosti, i to nacionalno takmičenje u znanju (kviz) i info dan. Naime, sve pripremne radnje za kviz su bile organizovane i on je zakazan za 20. mart 2020. sa čim su se saglasile sve škole i Ministarstvo odbrane, kao donator. Međutim, zbog navedenih mjera, održavanje takmičenja je otkazano. O tome je istog dana obaviješten donator, kao i sve uprave škola i sami takmičari.</w:t>
            </w:r>
          </w:p>
          <w:p w14:paraId="21FCC044"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Druga aktivnost, Info dan za mlade u cilju promocije konkursa Ministarstva odbrane za školovanje i usavršavanje na inostranim obrazovnim institucijama, mogućnostima dobrovoljnog služenja vojnog roka i zaposlenja u svojstvu profesionalnog vojnika i karijernom razvoju unutar odbrambenog sistema Crne Gore je bio zakazan za 20. mart i taj termin je optiran zbog optimizacije troškova i resursa, odnosno činjenice da bi srednjoškolci koji dolaze iz drugih gradova tog dana bili u Podgorici zbog učestvovanja na kvizu. Svi učesnici su organizovani za Info dan, kao i predstavnici Ministarstva odbrane koji su pripremali učešće, ali je zbog mjera koje su 12. marta donesene usljed pandemije COVID-19, održavanje Info dana odloženo. O navedenom otkazivanju je dalo saglasnost Ministarstvo odbrane.</w:t>
            </w:r>
          </w:p>
          <w:p w14:paraId="7868A23A"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Navedene mjere su uticale na finalizaciju projekta, budući da je riječ o završnim projektnim aktivnostima. Ukoliko Ministarstvo odbrane, kao i drugi nadležni organi to dozvole, kviz i info dan bismo organizovali tokom juna, budući da su sve pripremne radnje već odrađene, a da su učenici pripremljeni za takmičenje.</w:t>
            </w:r>
          </w:p>
        </w:tc>
      </w:tr>
    </w:tbl>
    <w:p w14:paraId="525EA9D5" w14:textId="77777777" w:rsidR="007B6700" w:rsidRPr="007B6700" w:rsidRDefault="007B6700" w:rsidP="007B6700">
      <w:pPr>
        <w:spacing w:after="200" w:line="240" w:lineRule="auto"/>
        <w:rPr>
          <w:rFonts w:ascii="Arial" w:eastAsia="MS Mincho" w:hAnsi="Arial" w:cs="Arial"/>
          <w:sz w:val="20"/>
          <w:szCs w:val="20"/>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483AFAA9" w14:textId="77777777" w:rsidTr="007B6700">
        <w:tc>
          <w:tcPr>
            <w:tcW w:w="9861" w:type="dxa"/>
            <w:tcBorders>
              <w:top w:val="single" w:sz="18" w:space="0" w:color="FFCC66"/>
              <w:left w:val="nil"/>
              <w:bottom w:val="single" w:sz="18" w:space="0" w:color="FFCC66"/>
              <w:right w:val="nil"/>
            </w:tcBorders>
          </w:tcPr>
          <w:p w14:paraId="14A63B3B"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19AEF007"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673AECB8"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5A98472D"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OPŠTI PODACI</w:t>
      </w:r>
    </w:p>
    <w:tbl>
      <w:tblPr>
        <w:tblStyle w:val="TableGrid4"/>
        <w:tblW w:w="14029" w:type="dxa"/>
        <w:tblLook w:val="04A0" w:firstRow="1" w:lastRow="0" w:firstColumn="1" w:lastColumn="0" w:noHBand="0" w:noVBand="1"/>
      </w:tblPr>
      <w:tblGrid>
        <w:gridCol w:w="4315"/>
        <w:gridCol w:w="9714"/>
      </w:tblGrid>
      <w:tr w:rsidR="007B6700" w:rsidRPr="007B6700" w14:paraId="757F418B" w14:textId="77777777" w:rsidTr="007B6700">
        <w:tc>
          <w:tcPr>
            <w:tcW w:w="4315" w:type="dxa"/>
            <w:shd w:val="clear" w:color="auto" w:fill="FFC000"/>
          </w:tcPr>
          <w:p w14:paraId="1EEF7E9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Ministarstvo</w:t>
            </w:r>
          </w:p>
        </w:tc>
        <w:tc>
          <w:tcPr>
            <w:tcW w:w="9714" w:type="dxa"/>
          </w:tcPr>
          <w:p w14:paraId="64D90AC6"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Ministarstvo odbrane</w:t>
            </w:r>
          </w:p>
        </w:tc>
      </w:tr>
      <w:tr w:rsidR="007B6700" w:rsidRPr="007B6700" w14:paraId="6AAB6FF0" w14:textId="77777777" w:rsidTr="007B6700">
        <w:tc>
          <w:tcPr>
            <w:tcW w:w="4315" w:type="dxa"/>
            <w:shd w:val="clear" w:color="auto" w:fill="FFC000"/>
          </w:tcPr>
          <w:p w14:paraId="2E0255C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konkursa</w:t>
            </w:r>
          </w:p>
        </w:tc>
        <w:tc>
          <w:tcPr>
            <w:tcW w:w="9714" w:type="dxa"/>
          </w:tcPr>
          <w:p w14:paraId="2AA08217"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Uloga i značaj Vojske Crne Gore – ''Vojska Crne Gore – tvoj izbor''</w:t>
            </w:r>
          </w:p>
        </w:tc>
      </w:tr>
      <w:tr w:rsidR="007B6700" w:rsidRPr="007B6700" w14:paraId="0C0ADE5C" w14:textId="77777777" w:rsidTr="007B6700">
        <w:trPr>
          <w:trHeight w:val="70"/>
        </w:trPr>
        <w:tc>
          <w:tcPr>
            <w:tcW w:w="4315" w:type="dxa"/>
            <w:shd w:val="clear" w:color="auto" w:fill="FFC000"/>
          </w:tcPr>
          <w:p w14:paraId="4DF2443F"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Oblast od javnog interesa u kojoj su finansirani projekti i programi nevladinih organizacija</w:t>
            </w:r>
          </w:p>
        </w:tc>
        <w:tc>
          <w:tcPr>
            <w:tcW w:w="9714" w:type="dxa"/>
          </w:tcPr>
          <w:p w14:paraId="6230FA9A"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Oblast odbrane i edukacije mladih</w:t>
            </w:r>
          </w:p>
        </w:tc>
      </w:tr>
    </w:tbl>
    <w:p w14:paraId="18011EEE" w14:textId="77777777" w:rsidR="007B6700" w:rsidRPr="007B6700" w:rsidRDefault="007B6700" w:rsidP="007B6700">
      <w:pPr>
        <w:rPr>
          <w:rFonts w:ascii="Arial" w:eastAsia="Calibri" w:hAnsi="Arial" w:cs="Arial"/>
          <w:lang w:val="sr-Latn-ME"/>
        </w:rPr>
      </w:pPr>
    </w:p>
    <w:p w14:paraId="7E0C4A14"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4"/>
        <w:tblW w:w="14029" w:type="dxa"/>
        <w:tblLook w:val="04A0" w:firstRow="1" w:lastRow="0" w:firstColumn="1" w:lastColumn="0" w:noHBand="0" w:noVBand="1"/>
      </w:tblPr>
      <w:tblGrid>
        <w:gridCol w:w="4248"/>
        <w:gridCol w:w="9781"/>
      </w:tblGrid>
      <w:tr w:rsidR="007B6700" w:rsidRPr="007B6700" w14:paraId="2EBFBFEA" w14:textId="77777777" w:rsidTr="007B6700">
        <w:tc>
          <w:tcPr>
            <w:tcW w:w="4248" w:type="dxa"/>
            <w:shd w:val="clear" w:color="auto" w:fill="FFC000"/>
          </w:tcPr>
          <w:p w14:paraId="3882D541"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projekta</w:t>
            </w:r>
          </w:p>
        </w:tc>
        <w:tc>
          <w:tcPr>
            <w:tcW w:w="9781" w:type="dxa"/>
          </w:tcPr>
          <w:p w14:paraId="0E3BFF59"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Karijerne prilike u Vojsci Crne Gore</w:t>
            </w:r>
          </w:p>
        </w:tc>
      </w:tr>
      <w:tr w:rsidR="007B6700" w:rsidRPr="007B6700" w14:paraId="6A8E3759" w14:textId="77777777" w:rsidTr="007B6700">
        <w:tc>
          <w:tcPr>
            <w:tcW w:w="4248" w:type="dxa"/>
            <w:shd w:val="clear" w:color="auto" w:fill="FFC000"/>
          </w:tcPr>
          <w:p w14:paraId="0D3251E5"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Naziv nevladine organizacije</w:t>
            </w:r>
          </w:p>
        </w:tc>
        <w:tc>
          <w:tcPr>
            <w:tcW w:w="9781" w:type="dxa"/>
          </w:tcPr>
          <w:p w14:paraId="5E7C8885"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Unija srednjoškolaca Crne Gore</w:t>
            </w:r>
          </w:p>
        </w:tc>
      </w:tr>
      <w:tr w:rsidR="007B6700" w:rsidRPr="007B6700" w14:paraId="4E297FEC" w14:textId="77777777" w:rsidTr="007B6700">
        <w:tc>
          <w:tcPr>
            <w:tcW w:w="4248" w:type="dxa"/>
            <w:shd w:val="clear" w:color="auto" w:fill="FFC000"/>
          </w:tcPr>
          <w:p w14:paraId="6CEE33C9"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Partneri</w:t>
            </w:r>
          </w:p>
        </w:tc>
        <w:tc>
          <w:tcPr>
            <w:tcW w:w="9781" w:type="dxa"/>
          </w:tcPr>
          <w:p w14:paraId="094599CA"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w:t>
            </w:r>
          </w:p>
        </w:tc>
      </w:tr>
      <w:tr w:rsidR="007B6700" w:rsidRPr="007B6700" w14:paraId="2AB29B2F" w14:textId="77777777" w:rsidTr="007B6700">
        <w:tc>
          <w:tcPr>
            <w:tcW w:w="4248" w:type="dxa"/>
            <w:shd w:val="clear" w:color="auto" w:fill="FFC000"/>
          </w:tcPr>
          <w:p w14:paraId="291D5AA6"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Koordinator projekta</w:t>
            </w:r>
          </w:p>
        </w:tc>
        <w:tc>
          <w:tcPr>
            <w:tcW w:w="9781" w:type="dxa"/>
          </w:tcPr>
          <w:p w14:paraId="662B6AF1"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Jovan Bojović</w:t>
            </w:r>
          </w:p>
        </w:tc>
      </w:tr>
      <w:tr w:rsidR="007B6700" w:rsidRPr="007B6700" w14:paraId="275D0601" w14:textId="77777777" w:rsidTr="007B6700">
        <w:tc>
          <w:tcPr>
            <w:tcW w:w="4248" w:type="dxa"/>
            <w:shd w:val="clear" w:color="auto" w:fill="FFC000"/>
          </w:tcPr>
          <w:p w14:paraId="20F828A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Vrijednost projekta</w:t>
            </w:r>
          </w:p>
        </w:tc>
        <w:tc>
          <w:tcPr>
            <w:tcW w:w="9781" w:type="dxa"/>
          </w:tcPr>
          <w:p w14:paraId="6B3D3D14"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5.000,00€</w:t>
            </w:r>
          </w:p>
        </w:tc>
      </w:tr>
      <w:tr w:rsidR="007B6700" w:rsidRPr="007B6700" w14:paraId="5EAB128F" w14:textId="77777777" w:rsidTr="007B6700">
        <w:tc>
          <w:tcPr>
            <w:tcW w:w="4248" w:type="dxa"/>
            <w:shd w:val="clear" w:color="auto" w:fill="FFC000"/>
          </w:tcPr>
          <w:p w14:paraId="36BC10D5"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Dodijeljena sredstva</w:t>
            </w:r>
          </w:p>
        </w:tc>
        <w:tc>
          <w:tcPr>
            <w:tcW w:w="9781" w:type="dxa"/>
          </w:tcPr>
          <w:p w14:paraId="67DE8542"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5.000,00€</w:t>
            </w:r>
          </w:p>
        </w:tc>
      </w:tr>
      <w:tr w:rsidR="007B6700" w:rsidRPr="007B6700" w14:paraId="7A4277D1" w14:textId="77777777" w:rsidTr="007B6700">
        <w:tc>
          <w:tcPr>
            <w:tcW w:w="4248" w:type="dxa"/>
            <w:shd w:val="clear" w:color="auto" w:fill="FFC000"/>
          </w:tcPr>
          <w:p w14:paraId="63F3F321"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Regija/mjesto sprovođenja projekta</w:t>
            </w:r>
          </w:p>
        </w:tc>
        <w:tc>
          <w:tcPr>
            <w:tcW w:w="9781" w:type="dxa"/>
          </w:tcPr>
          <w:p w14:paraId="20C32A82"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Na nivou cijele Crne Gore</w:t>
            </w:r>
          </w:p>
        </w:tc>
      </w:tr>
      <w:tr w:rsidR="007B6700" w:rsidRPr="007B6700" w14:paraId="2F36B240" w14:textId="77777777" w:rsidTr="007B6700">
        <w:tc>
          <w:tcPr>
            <w:tcW w:w="4248" w:type="dxa"/>
            <w:shd w:val="clear" w:color="auto" w:fill="FFC000"/>
          </w:tcPr>
          <w:p w14:paraId="62FB8EC6"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Trajanje projekta</w:t>
            </w:r>
          </w:p>
        </w:tc>
        <w:tc>
          <w:tcPr>
            <w:tcW w:w="9781" w:type="dxa"/>
          </w:tcPr>
          <w:p w14:paraId="67A139E3"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6 mjeseci</w:t>
            </w:r>
          </w:p>
        </w:tc>
      </w:tr>
      <w:tr w:rsidR="007B6700" w:rsidRPr="007B6700" w14:paraId="48BA6FDE" w14:textId="77777777" w:rsidTr="007B6700">
        <w:tc>
          <w:tcPr>
            <w:tcW w:w="4248" w:type="dxa"/>
            <w:shd w:val="clear" w:color="auto" w:fill="FFC000"/>
          </w:tcPr>
          <w:p w14:paraId="60611398"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Ciljne grupe i korisnici projekta</w:t>
            </w:r>
          </w:p>
        </w:tc>
        <w:tc>
          <w:tcPr>
            <w:tcW w:w="9781" w:type="dxa"/>
          </w:tcPr>
          <w:p w14:paraId="07399FF7"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Učenici osnovnih i srednjih škola, kao i univerzitetska populacija </w:t>
            </w:r>
          </w:p>
        </w:tc>
      </w:tr>
      <w:tr w:rsidR="007B6700" w:rsidRPr="007B6700" w14:paraId="5FD6CAA7" w14:textId="77777777" w:rsidTr="007B6700">
        <w:tc>
          <w:tcPr>
            <w:tcW w:w="4248" w:type="dxa"/>
            <w:shd w:val="clear" w:color="auto" w:fill="FFC000"/>
          </w:tcPr>
          <w:p w14:paraId="336266C6"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Očekivani rezultati</w:t>
            </w:r>
          </w:p>
        </w:tc>
        <w:tc>
          <w:tcPr>
            <w:tcW w:w="9781" w:type="dxa"/>
          </w:tcPr>
          <w:p w14:paraId="610D8C93" w14:textId="77777777" w:rsidR="007B6700" w:rsidRPr="007B6700" w:rsidRDefault="007B6700" w:rsidP="007B6700">
            <w:pPr>
              <w:tabs>
                <w:tab w:val="left" w:pos="1800"/>
              </w:tabs>
              <w:rPr>
                <w:rFonts w:ascii="Arial" w:eastAsia="Calibri" w:hAnsi="Arial" w:cs="Arial"/>
                <w:sz w:val="20"/>
                <w:szCs w:val="20"/>
                <w:lang w:val="sr-Latn-ME"/>
              </w:rPr>
            </w:pPr>
            <w:r w:rsidRPr="007B6700">
              <w:rPr>
                <w:rFonts w:ascii="Arial" w:eastAsia="Calibri" w:hAnsi="Arial" w:cs="Arial"/>
                <w:sz w:val="20"/>
                <w:szCs w:val="20"/>
                <w:lang w:val="sr-Latn-ME"/>
              </w:rPr>
              <w:t>Sticanje znanja i informisanje o mogućnostima u Vojsci Crne Gore</w:t>
            </w:r>
            <w:r w:rsidRPr="007B6700">
              <w:rPr>
                <w:rFonts w:ascii="Arial" w:eastAsia="Calibri" w:hAnsi="Arial" w:cs="Arial"/>
                <w:sz w:val="20"/>
                <w:szCs w:val="20"/>
                <w:lang w:val="sr-Latn-ME"/>
              </w:rPr>
              <w:tab/>
            </w:r>
          </w:p>
        </w:tc>
      </w:tr>
    </w:tbl>
    <w:p w14:paraId="4E294E0C" w14:textId="77777777" w:rsidR="007B6700" w:rsidRPr="007B6700" w:rsidRDefault="007B6700" w:rsidP="007B6700">
      <w:pPr>
        <w:rPr>
          <w:rFonts w:ascii="Arial" w:eastAsia="Calibri" w:hAnsi="Arial" w:cs="Arial"/>
          <w:lang w:val="sr-Latn-ME"/>
        </w:rPr>
      </w:pPr>
    </w:p>
    <w:p w14:paraId="21A3F2FC"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4"/>
        <w:tblW w:w="14029" w:type="dxa"/>
        <w:tblLook w:val="04A0" w:firstRow="1" w:lastRow="0" w:firstColumn="1" w:lastColumn="0" w:noHBand="0" w:noVBand="1"/>
      </w:tblPr>
      <w:tblGrid>
        <w:gridCol w:w="14029"/>
      </w:tblGrid>
      <w:tr w:rsidR="007B6700" w:rsidRPr="007B6700" w14:paraId="6E7BD53F" w14:textId="77777777" w:rsidTr="007B6700">
        <w:tc>
          <w:tcPr>
            <w:tcW w:w="14029" w:type="dxa"/>
          </w:tcPr>
          <w:p w14:paraId="29AD721C"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Srednjoškolci su informisani o karijernim mogućnostima u Vojsci Crne Gore, o programima stipendiranja i obrazovanja u Vojsci, kao i aktivnostima koje se realizuju u cilju promocije aktivnosti Vojske Crne Gore. Projektom je planirano da bude obuhvaćeno oko 1000 mladih, obuvaćeno je 1150, iz 31 škole. Korisnici projekta su stekli znanja i informacije koje ranije nisu posjedovali. </w:t>
            </w:r>
          </w:p>
          <w:p w14:paraId="7DFF575D"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Promjene koje su nastale realizacijom projekta su:</w:t>
            </w:r>
          </w:p>
          <w:p w14:paraId="47C777A8" w14:textId="77777777" w:rsidR="007B6700" w:rsidRPr="007B6700" w:rsidRDefault="007B6700" w:rsidP="007B6700">
            <w:pPr>
              <w:numPr>
                <w:ilvl w:val="0"/>
                <w:numId w:val="7"/>
              </w:numPr>
              <w:rPr>
                <w:rFonts w:ascii="Arial" w:eastAsia="Calibri" w:hAnsi="Arial" w:cs="Arial"/>
                <w:sz w:val="20"/>
                <w:szCs w:val="20"/>
                <w:lang w:val="sr-Latn-ME"/>
              </w:rPr>
            </w:pPr>
            <w:r w:rsidRPr="007B6700">
              <w:rPr>
                <w:rFonts w:ascii="Arial" w:eastAsia="Calibri" w:hAnsi="Arial" w:cs="Arial"/>
                <w:sz w:val="20"/>
                <w:szCs w:val="20"/>
                <w:lang w:val="sr-Latn-ME"/>
              </w:rPr>
              <w:t>Stečena nova znanja iz oblasti odbrane</w:t>
            </w:r>
          </w:p>
          <w:p w14:paraId="4A463F06" w14:textId="77777777" w:rsidR="007B6700" w:rsidRPr="007B6700" w:rsidRDefault="007B6700" w:rsidP="007B6700">
            <w:pPr>
              <w:numPr>
                <w:ilvl w:val="0"/>
                <w:numId w:val="7"/>
              </w:numPr>
              <w:rPr>
                <w:rFonts w:ascii="Arial" w:eastAsia="Calibri" w:hAnsi="Arial" w:cs="Arial"/>
                <w:sz w:val="20"/>
                <w:szCs w:val="20"/>
                <w:lang w:val="sr-Latn-ME"/>
              </w:rPr>
            </w:pPr>
            <w:r w:rsidRPr="007B6700">
              <w:rPr>
                <w:rFonts w:ascii="Arial" w:eastAsia="Calibri" w:hAnsi="Arial" w:cs="Arial"/>
                <w:sz w:val="20"/>
                <w:szCs w:val="20"/>
                <w:lang w:val="sr-Latn-ME"/>
              </w:rPr>
              <w:t>Srednjoškolci u većoj mjeri upoznati sa aktivnostima Ministarstva odbrane</w:t>
            </w:r>
          </w:p>
          <w:p w14:paraId="03EC9E9A" w14:textId="77777777" w:rsidR="007B6700" w:rsidRPr="007B6700" w:rsidRDefault="007B6700" w:rsidP="007B6700">
            <w:pPr>
              <w:numPr>
                <w:ilvl w:val="0"/>
                <w:numId w:val="7"/>
              </w:numPr>
              <w:rPr>
                <w:rFonts w:ascii="Arial" w:eastAsia="Calibri" w:hAnsi="Arial" w:cs="Arial"/>
                <w:sz w:val="20"/>
                <w:szCs w:val="20"/>
                <w:lang w:val="sr-Latn-ME"/>
              </w:rPr>
            </w:pPr>
            <w:r w:rsidRPr="007B6700">
              <w:rPr>
                <w:rFonts w:ascii="Arial" w:eastAsia="Calibri" w:hAnsi="Arial" w:cs="Arial"/>
                <w:sz w:val="20"/>
                <w:szCs w:val="20"/>
                <w:lang w:val="sr-Latn-ME"/>
              </w:rPr>
              <w:t>Srednjoškolci u većoj mjeri zainteresovani za aktivnosti Ministarstva odbrane i Vojske Crne Gore.</w:t>
            </w:r>
          </w:p>
          <w:p w14:paraId="278D301F" w14:textId="77777777" w:rsidR="007B6700" w:rsidRPr="007B6700" w:rsidRDefault="007B6700" w:rsidP="007B6700">
            <w:pPr>
              <w:rPr>
                <w:rFonts w:ascii="Arial" w:eastAsia="Calibri" w:hAnsi="Arial" w:cs="Arial"/>
                <w:sz w:val="20"/>
                <w:szCs w:val="20"/>
                <w:lang w:val="sr-Latn-ME"/>
              </w:rPr>
            </w:pPr>
          </w:p>
        </w:tc>
      </w:tr>
    </w:tbl>
    <w:p w14:paraId="1FB0D6BD" w14:textId="77777777" w:rsidR="007B6700" w:rsidRPr="007B6700" w:rsidRDefault="007B6700" w:rsidP="007B6700">
      <w:pPr>
        <w:rPr>
          <w:rFonts w:ascii="Arial" w:eastAsia="Calibri" w:hAnsi="Arial" w:cs="Arial"/>
          <w:sz w:val="20"/>
          <w:szCs w:val="20"/>
          <w:lang w:val="sr-Latn-ME"/>
        </w:rPr>
      </w:pPr>
    </w:p>
    <w:p w14:paraId="5E2AC615" w14:textId="77777777" w:rsidR="007B6700" w:rsidRPr="007B6700" w:rsidRDefault="007B6700" w:rsidP="007B6700">
      <w:pPr>
        <w:rPr>
          <w:rFonts w:ascii="Arial" w:eastAsia="Calibri" w:hAnsi="Arial" w:cs="Arial"/>
          <w:sz w:val="20"/>
          <w:szCs w:val="20"/>
          <w:lang w:val="sr-Latn-ME"/>
        </w:rPr>
      </w:pPr>
    </w:p>
    <w:p w14:paraId="29FE0107" w14:textId="77777777" w:rsidR="007B6700" w:rsidRPr="007B6700" w:rsidRDefault="007B6700" w:rsidP="007B6700">
      <w:pPr>
        <w:rPr>
          <w:rFonts w:ascii="Arial" w:eastAsia="Calibri" w:hAnsi="Arial" w:cs="Arial"/>
          <w:sz w:val="20"/>
          <w:szCs w:val="20"/>
          <w:lang w:val="sr-Latn-ME"/>
        </w:rPr>
      </w:pPr>
    </w:p>
    <w:p w14:paraId="107A2484" w14:textId="77777777" w:rsidR="007B6700" w:rsidRPr="007B6700" w:rsidRDefault="007B6700" w:rsidP="007B6700">
      <w:pPr>
        <w:rPr>
          <w:rFonts w:ascii="Arial" w:eastAsia="Calibri" w:hAnsi="Arial" w:cs="Arial"/>
          <w:sz w:val="20"/>
          <w:szCs w:val="20"/>
          <w:lang w:val="sr-Latn-ME"/>
        </w:rPr>
      </w:pPr>
    </w:p>
    <w:p w14:paraId="38D78D8E" w14:textId="77777777" w:rsidR="007B6700" w:rsidRPr="007B6700" w:rsidRDefault="007B6700" w:rsidP="007B6700">
      <w:pPr>
        <w:rPr>
          <w:rFonts w:ascii="Arial" w:eastAsia="Calibri" w:hAnsi="Arial" w:cs="Arial"/>
          <w:sz w:val="20"/>
          <w:szCs w:val="20"/>
          <w:lang w:val="sr-Latn-ME"/>
        </w:rPr>
      </w:pPr>
    </w:p>
    <w:p w14:paraId="405E63DE" w14:textId="77777777" w:rsidR="007B6700" w:rsidRPr="007B6700" w:rsidRDefault="007B6700" w:rsidP="007B6700">
      <w:pPr>
        <w:rPr>
          <w:rFonts w:ascii="Arial" w:eastAsia="Calibri" w:hAnsi="Arial" w:cs="Arial"/>
          <w:sz w:val="20"/>
          <w:szCs w:val="20"/>
          <w:lang w:val="sr-Latn-ME"/>
        </w:rPr>
      </w:pPr>
    </w:p>
    <w:p w14:paraId="002A08FB" w14:textId="77777777" w:rsidR="007B6700" w:rsidRPr="007B6700" w:rsidRDefault="007B6700" w:rsidP="007B6700">
      <w:pPr>
        <w:rPr>
          <w:rFonts w:ascii="Arial" w:eastAsia="Calibri" w:hAnsi="Arial" w:cs="Arial"/>
          <w:sz w:val="20"/>
          <w:szCs w:val="20"/>
          <w:lang w:val="sr-Latn-ME"/>
        </w:rPr>
      </w:pPr>
    </w:p>
    <w:p w14:paraId="67A723AD" w14:textId="77777777" w:rsidR="007B6700" w:rsidRPr="007B6700" w:rsidRDefault="007B6700" w:rsidP="007B6700">
      <w:pPr>
        <w:rPr>
          <w:rFonts w:ascii="Arial" w:eastAsia="Calibri" w:hAnsi="Arial" w:cs="Arial"/>
          <w:sz w:val="20"/>
          <w:szCs w:val="20"/>
          <w:lang w:val="sr-Latn-ME"/>
        </w:rPr>
      </w:pPr>
    </w:p>
    <w:p w14:paraId="1210A148" w14:textId="77777777" w:rsidR="007B6700" w:rsidRPr="007B6700" w:rsidRDefault="007B6700" w:rsidP="007B6700">
      <w:pPr>
        <w:rPr>
          <w:rFonts w:ascii="Arial" w:eastAsia="Calibri" w:hAnsi="Arial" w:cs="Arial"/>
          <w:sz w:val="20"/>
          <w:szCs w:val="20"/>
          <w:lang w:val="sr-Latn-ME"/>
        </w:rPr>
      </w:pPr>
    </w:p>
    <w:p w14:paraId="23080B91" w14:textId="77777777" w:rsidR="007B6700" w:rsidRPr="007B6700" w:rsidRDefault="007B6700" w:rsidP="007B6700">
      <w:pPr>
        <w:rPr>
          <w:rFonts w:ascii="Arial" w:eastAsia="Calibri" w:hAnsi="Arial" w:cs="Arial"/>
          <w:sz w:val="20"/>
          <w:szCs w:val="20"/>
          <w:lang w:val="sr-Latn-ME"/>
        </w:rPr>
      </w:pPr>
    </w:p>
    <w:p w14:paraId="06B08D4D" w14:textId="77777777" w:rsidR="007B6700" w:rsidRPr="007B6700" w:rsidRDefault="007B6700" w:rsidP="007B6700">
      <w:pPr>
        <w:rPr>
          <w:rFonts w:ascii="Arial" w:eastAsia="Calibri" w:hAnsi="Arial" w:cs="Arial"/>
          <w:sz w:val="20"/>
          <w:szCs w:val="20"/>
          <w:lang w:val="sr-Latn-ME"/>
        </w:rPr>
      </w:pPr>
    </w:p>
    <w:p w14:paraId="3E296B5C" w14:textId="77777777" w:rsidR="007B6700" w:rsidRPr="007B6700" w:rsidRDefault="007B6700" w:rsidP="007B6700">
      <w:pPr>
        <w:rPr>
          <w:rFonts w:ascii="Arial" w:eastAsia="Calibri" w:hAnsi="Arial" w:cs="Arial"/>
          <w:sz w:val="20"/>
          <w:szCs w:val="20"/>
          <w:lang w:val="sr-Latn-ME"/>
        </w:rPr>
      </w:pPr>
    </w:p>
    <w:p w14:paraId="56087E97" w14:textId="77777777" w:rsidR="007B6700" w:rsidRPr="007B6700" w:rsidRDefault="007B6700" w:rsidP="007B6700">
      <w:pPr>
        <w:rPr>
          <w:rFonts w:ascii="Arial" w:eastAsia="Calibri" w:hAnsi="Arial" w:cs="Arial"/>
          <w:sz w:val="20"/>
          <w:szCs w:val="20"/>
          <w:lang w:val="sr-Latn-ME"/>
        </w:rPr>
      </w:pPr>
    </w:p>
    <w:p w14:paraId="1EED3C5A" w14:textId="77777777" w:rsidR="007B6700" w:rsidRPr="007B6700" w:rsidRDefault="007B6700" w:rsidP="007B6700">
      <w:pPr>
        <w:rPr>
          <w:rFonts w:ascii="Arial" w:eastAsia="Calibri" w:hAnsi="Arial" w:cs="Arial"/>
          <w:sz w:val="20"/>
          <w:szCs w:val="20"/>
          <w:lang w:val="sr-Latn-ME"/>
        </w:rPr>
      </w:pPr>
    </w:p>
    <w:p w14:paraId="0E3105D7" w14:textId="77777777" w:rsidR="007B6700" w:rsidRPr="007B6700" w:rsidRDefault="007B6700" w:rsidP="007B6700">
      <w:pPr>
        <w:rPr>
          <w:rFonts w:ascii="Arial" w:eastAsia="Calibri" w:hAnsi="Arial" w:cs="Arial"/>
          <w:sz w:val="20"/>
          <w:szCs w:val="20"/>
          <w:lang w:val="sr-Latn-ME"/>
        </w:rPr>
      </w:pPr>
    </w:p>
    <w:p w14:paraId="09B9C4FA" w14:textId="77777777" w:rsidR="007B6700" w:rsidRPr="007B6700" w:rsidRDefault="007B6700" w:rsidP="007B6700">
      <w:pPr>
        <w:rPr>
          <w:rFonts w:ascii="Arial" w:eastAsia="Calibri" w:hAnsi="Arial" w:cs="Arial"/>
          <w:sz w:val="20"/>
          <w:szCs w:val="20"/>
          <w:lang w:val="sr-Latn-ME"/>
        </w:rPr>
      </w:pPr>
    </w:p>
    <w:p w14:paraId="36C66351"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SPORTA I MLADIH</w:t>
      </w:r>
    </w:p>
    <w:p w14:paraId="73DCF29D"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075570AC" w14:textId="77777777" w:rsidTr="007B6700">
        <w:tc>
          <w:tcPr>
            <w:tcW w:w="9861" w:type="dxa"/>
            <w:tcBorders>
              <w:top w:val="single" w:sz="18" w:space="0" w:color="FFCC66"/>
              <w:left w:val="nil"/>
              <w:bottom w:val="single" w:sz="18" w:space="0" w:color="FFCC66"/>
              <w:right w:val="nil"/>
            </w:tcBorders>
          </w:tcPr>
          <w:p w14:paraId="7E546937"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73D03C8A"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16AF73F8"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6400B20E"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5000" w:type="pct"/>
        <w:tblLook w:val="04A0" w:firstRow="1" w:lastRow="0" w:firstColumn="1" w:lastColumn="0" w:noHBand="0" w:noVBand="1"/>
      </w:tblPr>
      <w:tblGrid>
        <w:gridCol w:w="5623"/>
        <w:gridCol w:w="8371"/>
      </w:tblGrid>
      <w:tr w:rsidR="007B6700" w:rsidRPr="007B6700" w14:paraId="18C0E6F4" w14:textId="77777777" w:rsidTr="007B6700">
        <w:tc>
          <w:tcPr>
            <w:tcW w:w="2009" w:type="pct"/>
            <w:shd w:val="clear" w:color="auto" w:fill="FFC000"/>
          </w:tcPr>
          <w:p w14:paraId="09BBAF7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2991" w:type="pct"/>
          </w:tcPr>
          <w:p w14:paraId="004601D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 sporta i mladih</w:t>
            </w:r>
          </w:p>
        </w:tc>
      </w:tr>
      <w:tr w:rsidR="007B6700" w:rsidRPr="007B6700" w14:paraId="5A320586" w14:textId="77777777" w:rsidTr="007B6700">
        <w:tc>
          <w:tcPr>
            <w:tcW w:w="2009" w:type="pct"/>
            <w:shd w:val="clear" w:color="auto" w:fill="FFC000"/>
          </w:tcPr>
          <w:p w14:paraId="3B68D65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2991" w:type="pct"/>
          </w:tcPr>
          <w:p w14:paraId="3FF2A1B2"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Aktivno za aktivne mlade</w:t>
            </w:r>
          </w:p>
        </w:tc>
      </w:tr>
      <w:tr w:rsidR="007B6700" w:rsidRPr="007B6700" w14:paraId="74438A97" w14:textId="77777777" w:rsidTr="007B6700">
        <w:tc>
          <w:tcPr>
            <w:tcW w:w="2009" w:type="pct"/>
            <w:shd w:val="clear" w:color="auto" w:fill="FFC000"/>
          </w:tcPr>
          <w:p w14:paraId="4C0ADA0B"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2991" w:type="pct"/>
          </w:tcPr>
          <w:p w14:paraId="575BB53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Društvena briga o mladima</w:t>
            </w:r>
          </w:p>
        </w:tc>
      </w:tr>
    </w:tbl>
    <w:p w14:paraId="5E28C8FA"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5DB2FE0D"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36C933C1"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PODACI O PROJEKTU</w:t>
      </w:r>
    </w:p>
    <w:tbl>
      <w:tblPr>
        <w:tblStyle w:val="TableGrid1"/>
        <w:tblW w:w="13994" w:type="dxa"/>
        <w:tblLook w:val="04A0" w:firstRow="1" w:lastRow="0" w:firstColumn="1" w:lastColumn="0" w:noHBand="0" w:noVBand="1"/>
      </w:tblPr>
      <w:tblGrid>
        <w:gridCol w:w="5665"/>
        <w:gridCol w:w="8329"/>
      </w:tblGrid>
      <w:tr w:rsidR="007B6700" w:rsidRPr="007B6700" w14:paraId="4059E23D" w14:textId="77777777" w:rsidTr="007B6700">
        <w:tc>
          <w:tcPr>
            <w:tcW w:w="5665" w:type="dxa"/>
            <w:shd w:val="clear" w:color="auto" w:fill="FFC000"/>
          </w:tcPr>
          <w:p w14:paraId="5FD356B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8329" w:type="dxa"/>
          </w:tcPr>
          <w:p w14:paraId="49B1AD80" w14:textId="77777777" w:rsidR="007B6700" w:rsidRPr="007B6700" w:rsidRDefault="007B6700" w:rsidP="007B6700">
            <w:pPr>
              <w:tabs>
                <w:tab w:val="left" w:pos="375"/>
              </w:tabs>
              <w:rPr>
                <w:rFonts w:ascii="Arial" w:eastAsia="Calibri" w:hAnsi="Arial" w:cs="Arial"/>
                <w:sz w:val="20"/>
                <w:szCs w:val="20"/>
              </w:rPr>
            </w:pPr>
            <w:r w:rsidRPr="007B6700">
              <w:rPr>
                <w:rFonts w:ascii="Arial" w:eastAsia="Calibri" w:hAnsi="Arial" w:cs="Arial"/>
                <w:sz w:val="20"/>
                <w:szCs w:val="20"/>
              </w:rPr>
              <w:t>Treći sajam mladih preduzetnika Crne Gore i "Informacija je kapital" online servis o nefinansijskim i finansijskim podrškama za postojeće i buduće mlade preduzetnike/ce u Crnoj Gori</w:t>
            </w:r>
          </w:p>
        </w:tc>
      </w:tr>
      <w:tr w:rsidR="007B6700" w:rsidRPr="007B6700" w14:paraId="46435CBC" w14:textId="77777777" w:rsidTr="007B6700">
        <w:tc>
          <w:tcPr>
            <w:tcW w:w="5665" w:type="dxa"/>
            <w:shd w:val="clear" w:color="auto" w:fill="FFC000"/>
          </w:tcPr>
          <w:p w14:paraId="534916B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8329" w:type="dxa"/>
          </w:tcPr>
          <w:p w14:paraId="35F9ABD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„Unija mladih preduzetnika Crne Gore“</w:t>
            </w:r>
          </w:p>
        </w:tc>
      </w:tr>
      <w:tr w:rsidR="007B6700" w:rsidRPr="007B6700" w14:paraId="414CA9B7" w14:textId="77777777" w:rsidTr="007B6700">
        <w:tc>
          <w:tcPr>
            <w:tcW w:w="5665" w:type="dxa"/>
            <w:shd w:val="clear" w:color="auto" w:fill="FFC000"/>
          </w:tcPr>
          <w:p w14:paraId="2149602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8329" w:type="dxa"/>
          </w:tcPr>
          <w:p w14:paraId="16FA996D" w14:textId="77777777" w:rsidR="007B6700" w:rsidRPr="007B6700" w:rsidRDefault="007B6700" w:rsidP="007B6700">
            <w:pPr>
              <w:jc w:val="right"/>
              <w:rPr>
                <w:rFonts w:ascii="Arial" w:eastAsia="Calibri" w:hAnsi="Arial" w:cs="Arial"/>
                <w:sz w:val="20"/>
                <w:szCs w:val="20"/>
              </w:rPr>
            </w:pPr>
          </w:p>
          <w:p w14:paraId="26DCBB99" w14:textId="77777777" w:rsidR="007B6700" w:rsidRPr="007B6700" w:rsidRDefault="007B6700" w:rsidP="007B6700">
            <w:pPr>
              <w:jc w:val="right"/>
              <w:rPr>
                <w:rFonts w:ascii="Arial" w:eastAsia="Calibri" w:hAnsi="Arial" w:cs="Arial"/>
                <w:sz w:val="20"/>
                <w:szCs w:val="20"/>
              </w:rPr>
            </w:pPr>
          </w:p>
          <w:p w14:paraId="7D159D9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Institut za preduzetništvo i ekonomski razvoj</w:t>
            </w:r>
          </w:p>
        </w:tc>
      </w:tr>
      <w:tr w:rsidR="007B6700" w:rsidRPr="007B6700" w14:paraId="7B43A39F" w14:textId="77777777" w:rsidTr="007B6700">
        <w:tc>
          <w:tcPr>
            <w:tcW w:w="5665" w:type="dxa"/>
            <w:shd w:val="clear" w:color="auto" w:fill="FFC000"/>
          </w:tcPr>
          <w:p w14:paraId="351799F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8329" w:type="dxa"/>
          </w:tcPr>
          <w:p w14:paraId="6579587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Uroš Bulatović</w:t>
            </w:r>
          </w:p>
        </w:tc>
      </w:tr>
      <w:tr w:rsidR="007B6700" w:rsidRPr="007B6700" w14:paraId="0D2525B4" w14:textId="77777777" w:rsidTr="007B6700">
        <w:tc>
          <w:tcPr>
            <w:tcW w:w="5665" w:type="dxa"/>
            <w:shd w:val="clear" w:color="auto" w:fill="FFC000"/>
          </w:tcPr>
          <w:p w14:paraId="6CE8F52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8329" w:type="dxa"/>
          </w:tcPr>
          <w:p w14:paraId="4011FD0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12.000.00 EUR</w:t>
            </w:r>
          </w:p>
        </w:tc>
      </w:tr>
      <w:tr w:rsidR="007B6700" w:rsidRPr="007B6700" w14:paraId="3718C21A" w14:textId="77777777" w:rsidTr="007B6700">
        <w:tc>
          <w:tcPr>
            <w:tcW w:w="5665" w:type="dxa"/>
            <w:shd w:val="clear" w:color="auto" w:fill="FFC000"/>
          </w:tcPr>
          <w:p w14:paraId="65241F4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8329" w:type="dxa"/>
          </w:tcPr>
          <w:p w14:paraId="35D13CD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9.600.00 EUR</w:t>
            </w:r>
          </w:p>
        </w:tc>
      </w:tr>
      <w:tr w:rsidR="007B6700" w:rsidRPr="007B6700" w14:paraId="10359AC1" w14:textId="77777777" w:rsidTr="007B6700">
        <w:tc>
          <w:tcPr>
            <w:tcW w:w="5665" w:type="dxa"/>
            <w:shd w:val="clear" w:color="auto" w:fill="FFC000"/>
          </w:tcPr>
          <w:p w14:paraId="4BDB34C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8329" w:type="dxa"/>
          </w:tcPr>
          <w:p w14:paraId="3384FEF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 nivou cijele Crne Gore</w:t>
            </w:r>
          </w:p>
        </w:tc>
      </w:tr>
      <w:tr w:rsidR="007B6700" w:rsidRPr="007B6700" w14:paraId="1607EB47" w14:textId="77777777" w:rsidTr="007B6700">
        <w:tc>
          <w:tcPr>
            <w:tcW w:w="5665" w:type="dxa"/>
            <w:shd w:val="clear" w:color="auto" w:fill="FFC000"/>
          </w:tcPr>
          <w:p w14:paraId="737E95D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8329" w:type="dxa"/>
          </w:tcPr>
          <w:p w14:paraId="5A47F82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12 mjeseci</w:t>
            </w:r>
          </w:p>
        </w:tc>
      </w:tr>
      <w:tr w:rsidR="007B6700" w:rsidRPr="007B6700" w14:paraId="2A26D7AB" w14:textId="77777777" w:rsidTr="007B6700">
        <w:tc>
          <w:tcPr>
            <w:tcW w:w="5665" w:type="dxa"/>
            <w:shd w:val="clear" w:color="auto" w:fill="FFC000"/>
          </w:tcPr>
          <w:p w14:paraId="48D9C6F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8329" w:type="dxa"/>
          </w:tcPr>
          <w:p w14:paraId="65B349E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Mladi preduzetnici u Crnoj Gori ( do 30 godina)</w:t>
            </w:r>
          </w:p>
        </w:tc>
      </w:tr>
      <w:tr w:rsidR="007B6700" w:rsidRPr="007B6700" w14:paraId="15330DEC" w14:textId="77777777" w:rsidTr="007B6700">
        <w:tc>
          <w:tcPr>
            <w:tcW w:w="5665" w:type="dxa"/>
            <w:shd w:val="clear" w:color="auto" w:fill="FFC000"/>
          </w:tcPr>
          <w:p w14:paraId="2F2C90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8329" w:type="dxa"/>
          </w:tcPr>
          <w:p w14:paraId="5BA37B5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1. Online servis o finansijskim i nefinansijskim podrškama                                                                        2. Organizovan Treći sajam mladih preduzetnika ( učestvovalo 25 mladih preuzetnika i 5 organizacija/kancelarija koje se bave preduzetništvom )                                         3. Oko 20 000 mladih informisano o preduzetništvu i mogućnostima za preduzetništvo - kampanja                                    </w:t>
            </w:r>
          </w:p>
          <w:p w14:paraId="29BEA70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4. Saradnja sa minimum 10 relevantnih institucija i kompanija u Crnoj Gori u oblasti preduzetništva </w:t>
            </w:r>
          </w:p>
          <w:p w14:paraId="121A476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5. Ojačani lični kapaciteti i podrška za razvijanje biznisa kod minimum 25 mladih preduzetnika, učesnika Sajma</w:t>
            </w:r>
          </w:p>
        </w:tc>
      </w:tr>
    </w:tbl>
    <w:p w14:paraId="62A9CABC" w14:textId="77777777" w:rsidR="007B6700" w:rsidRPr="007B6700" w:rsidRDefault="007B6700" w:rsidP="007B6700">
      <w:pPr>
        <w:rPr>
          <w:rFonts w:ascii="Arial" w:eastAsia="Calibri" w:hAnsi="Arial" w:cs="Arial"/>
          <w:sz w:val="20"/>
          <w:szCs w:val="20"/>
          <w:lang w:val="sr-Latn-ME"/>
        </w:rPr>
      </w:pPr>
    </w:p>
    <w:p w14:paraId="26D36A63"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068BA559" w14:textId="77777777" w:rsidTr="007B6700">
        <w:tc>
          <w:tcPr>
            <w:tcW w:w="13994" w:type="dxa"/>
          </w:tcPr>
          <w:p w14:paraId="17A5148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Treći Sajam mladih preduzetnika Crne Gore održan je 28. novembra 2019. godine, u glavnom holu TC Delta City. Sajam je organizovala NVO “Unija mladih preduzetnika Crne Gore” u saradnji sa partnerima: Ministarstvom sporta i mladih Crne Gore, Privrednom komorom Crne Gore, Institutom za preduzetništvo i ekonomski razvoj – IPER, Glavnim gradom Podgorica, Investiciono-razvojnim fondom Crne Gore, Kancelarijom za mlade Podgorica, TC Delta City i preduzećem Media Star doo. Glavni pokrovitelj skupa bilo je Ministarstvo sporta i mladih Crne Gore.</w:t>
            </w:r>
          </w:p>
          <w:p w14:paraId="3310901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Na Sajmu je  svoje biznise predstavilo 30 mladih preduzetnika, kao i pet organizacija i institucija iz oblasti preduzetništva mladih. </w:t>
            </w:r>
          </w:p>
          <w:p w14:paraId="1D74025F" w14:textId="560E96BF" w:rsidR="002B22D7" w:rsidRPr="007B6700" w:rsidRDefault="007B6700" w:rsidP="007B6700">
            <w:pPr>
              <w:rPr>
                <w:rFonts w:ascii="Arial" w:eastAsia="Calibri" w:hAnsi="Arial" w:cs="Arial"/>
                <w:sz w:val="20"/>
                <w:szCs w:val="20"/>
              </w:rPr>
            </w:pPr>
            <w:r w:rsidRPr="007B6700">
              <w:rPr>
                <w:rFonts w:ascii="Arial" w:eastAsia="Calibri" w:hAnsi="Arial" w:cs="Arial"/>
                <w:sz w:val="20"/>
                <w:szCs w:val="20"/>
              </w:rPr>
              <w:t>Manifestacija je imala za  cilj promovisanje mladih ljudi iz Crne Gore koji su osnovali svoj biznis, kao i upoznavanje građana i cjelokupne javnosti sa njihovim proizvodima, uslugama, djelatnostima i inovacijama. Istovremeno, cilj projekta je bio da se mladi ljudi, koji žele da pokrenu svoj biznis, motivišu i bliže upoznaju sa biznisima najuspješnijih i najinovativnijih mladih preduzetnika. Kroz projekat, u saradnji sa partnerima, ojačani su kapaciteti i pružena je podrška za razvijanje biznisa kod 30 mladih preduzetnika, učesnika Sajma. Takođe, pripremljeno je 10 biznis aplikacija mladih preduzetnika sa kojima će isti da konkurišu kod različitih donatora. Sprovedena je medijska kampanja sa ciljem predstavljanja online servisa o finansijskim i nefinansijskim podrškama za mlade u biznisu kao i promocije preduzetništva mladih u okviru koje je oko 20 000 mladih ljudi informisano o mogućnostima razvijanja sopstvenog biznisa i saradnje sa najupsješnijim preduzetnicima.</w:t>
            </w:r>
          </w:p>
        </w:tc>
      </w:tr>
    </w:tbl>
    <w:p w14:paraId="04EAB860" w14:textId="6DA7617E" w:rsidR="007B6700" w:rsidRPr="007B6700" w:rsidRDefault="007B6700" w:rsidP="007B6700">
      <w:pPr>
        <w:rPr>
          <w:rFonts w:ascii="Arial" w:eastAsia="Calibri" w:hAnsi="Arial" w:cs="Arial"/>
          <w:sz w:val="20"/>
          <w:szCs w:val="20"/>
          <w:lang w:val="sr-Latn-ME"/>
        </w:rPr>
      </w:pPr>
    </w:p>
    <w:tbl>
      <w:tblPr>
        <w:tblStyle w:val="TableGrid1"/>
        <w:tblW w:w="0" w:type="auto"/>
        <w:tblLook w:val="04A0" w:firstRow="1" w:lastRow="0" w:firstColumn="1" w:lastColumn="0" w:noHBand="0" w:noVBand="1"/>
      </w:tblPr>
      <w:tblGrid>
        <w:gridCol w:w="13994"/>
      </w:tblGrid>
      <w:tr w:rsidR="007B6700" w:rsidRPr="007B6700" w14:paraId="3EA207BC" w14:textId="77777777" w:rsidTr="007B6700">
        <w:tc>
          <w:tcPr>
            <w:tcW w:w="13994" w:type="dxa"/>
          </w:tcPr>
          <w:p w14:paraId="3BAFEC07" w14:textId="77777777" w:rsidR="007B6700" w:rsidRPr="007B6700" w:rsidRDefault="007B6700" w:rsidP="007B6700">
            <w:pPr>
              <w:rPr>
                <w:rFonts w:ascii="Arial" w:eastAsia="MS Mincho" w:hAnsi="Arial" w:cs="Arial"/>
                <w:sz w:val="24"/>
                <w:szCs w:val="24"/>
                <w:lang w:eastAsia="ja-JP"/>
              </w:rPr>
            </w:pPr>
          </w:p>
          <w:p w14:paraId="66FEA860" w14:textId="77777777" w:rsidR="007B6700" w:rsidRPr="007B6700" w:rsidRDefault="009B435F" w:rsidP="007B6700">
            <w:pPr>
              <w:rPr>
                <w:rFonts w:ascii="Arial" w:eastAsia="MS Mincho" w:hAnsi="Arial" w:cs="Arial"/>
                <w:sz w:val="20"/>
                <w:szCs w:val="20"/>
                <w:lang w:eastAsia="ja-JP"/>
              </w:rPr>
            </w:pPr>
            <w:hyperlink r:id="rId50" w:history="1">
              <w:r w:rsidR="007B6700" w:rsidRPr="007B6700">
                <w:rPr>
                  <w:rFonts w:ascii="Arial" w:eastAsia="MS Mincho" w:hAnsi="Arial" w:cs="Arial"/>
                  <w:color w:val="0000FF"/>
                  <w:sz w:val="20"/>
                  <w:szCs w:val="20"/>
                  <w:u w:val="single"/>
                  <w:lang w:eastAsia="ja-JP"/>
                </w:rPr>
                <w:t>https://iper.org.me/iper-podrzao-treci-sajam-mladih-preduzetnika-u-crnoj-gori/</w:t>
              </w:r>
            </w:hyperlink>
          </w:p>
          <w:p w14:paraId="528E50ED" w14:textId="77777777" w:rsidR="007B6700" w:rsidRPr="007B6700" w:rsidRDefault="009B435F" w:rsidP="007B6700">
            <w:pPr>
              <w:rPr>
                <w:rFonts w:ascii="Arial" w:eastAsia="MS Mincho" w:hAnsi="Arial" w:cs="Arial"/>
                <w:color w:val="0000FF"/>
                <w:sz w:val="20"/>
                <w:szCs w:val="20"/>
                <w:u w:val="single"/>
                <w:lang w:eastAsia="ja-JP"/>
              </w:rPr>
            </w:pPr>
            <w:hyperlink r:id="rId51" w:history="1">
              <w:r w:rsidR="007B6700" w:rsidRPr="007B6700">
                <w:rPr>
                  <w:rFonts w:ascii="Arial" w:eastAsia="MS Mincho" w:hAnsi="Arial" w:cs="Arial"/>
                  <w:color w:val="0000FF"/>
                  <w:sz w:val="20"/>
                  <w:szCs w:val="20"/>
                  <w:u w:val="single"/>
                  <w:lang w:eastAsia="ja-JP"/>
                </w:rPr>
                <w:t>http://www.gov.me/vijesti/216220/Janovic-otvorio-treci-Sajam-mladih-preduzetnika.html</w:t>
              </w:r>
            </w:hyperlink>
          </w:p>
          <w:p w14:paraId="38C37D13" w14:textId="77777777" w:rsidR="007B6700" w:rsidRPr="007B6700" w:rsidRDefault="007B6700" w:rsidP="007B6700">
            <w:pPr>
              <w:rPr>
                <w:rFonts w:ascii="Arial" w:eastAsia="Calibri" w:hAnsi="Arial" w:cs="Arial"/>
                <w:sz w:val="20"/>
                <w:szCs w:val="20"/>
              </w:rPr>
            </w:pPr>
          </w:p>
        </w:tc>
      </w:tr>
    </w:tbl>
    <w:p w14:paraId="690F9C39" w14:textId="77777777" w:rsidR="007B6700" w:rsidRPr="007B6700" w:rsidRDefault="007B6700" w:rsidP="007B6700">
      <w:pPr>
        <w:rPr>
          <w:rFonts w:ascii="Arial" w:eastAsia="Calibri" w:hAnsi="Arial" w:cs="Arial"/>
          <w:sz w:val="20"/>
          <w:szCs w:val="20"/>
          <w:lang w:val="sr-Latn-ME"/>
        </w:rPr>
      </w:pPr>
    </w:p>
    <w:p w14:paraId="16E92A40" w14:textId="77777777" w:rsidR="007B6700" w:rsidRPr="007B6700" w:rsidRDefault="007B6700" w:rsidP="007B6700">
      <w:pPr>
        <w:rPr>
          <w:rFonts w:ascii="Arial" w:eastAsia="Calibri" w:hAnsi="Arial" w:cs="Arial"/>
          <w:sz w:val="20"/>
          <w:szCs w:val="20"/>
          <w:lang w:val="sr-Latn-ME"/>
        </w:rPr>
      </w:pPr>
    </w:p>
    <w:p w14:paraId="0A06902D" w14:textId="77777777" w:rsidR="007B6700" w:rsidRPr="007B6700" w:rsidRDefault="007B6700" w:rsidP="007B6700">
      <w:pPr>
        <w:rPr>
          <w:rFonts w:ascii="Arial" w:eastAsia="Calibri" w:hAnsi="Arial" w:cs="Arial"/>
          <w:sz w:val="20"/>
          <w:szCs w:val="20"/>
          <w:lang w:val="sr-Latn-ME"/>
        </w:rPr>
      </w:pPr>
    </w:p>
    <w:p w14:paraId="38D5C74B" w14:textId="77777777" w:rsidR="007B6700" w:rsidRPr="007B6700" w:rsidRDefault="007B6700" w:rsidP="007B6700">
      <w:pPr>
        <w:rPr>
          <w:rFonts w:ascii="Arial" w:eastAsia="Calibri" w:hAnsi="Arial" w:cs="Arial"/>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7343B48F" w14:textId="77777777" w:rsidTr="007B6700">
        <w:tc>
          <w:tcPr>
            <w:tcW w:w="9861" w:type="dxa"/>
            <w:tcBorders>
              <w:top w:val="single" w:sz="18" w:space="0" w:color="FFCC66"/>
              <w:left w:val="nil"/>
              <w:bottom w:val="single" w:sz="18" w:space="0" w:color="FFCC66"/>
              <w:right w:val="nil"/>
            </w:tcBorders>
          </w:tcPr>
          <w:p w14:paraId="7C4B63E1"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0772BBAD"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57969AB6"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5000" w:type="pct"/>
        <w:tblLook w:val="04A0" w:firstRow="1" w:lastRow="0" w:firstColumn="1" w:lastColumn="0" w:noHBand="0" w:noVBand="1"/>
      </w:tblPr>
      <w:tblGrid>
        <w:gridCol w:w="5623"/>
        <w:gridCol w:w="8371"/>
      </w:tblGrid>
      <w:tr w:rsidR="007B6700" w:rsidRPr="007B6700" w14:paraId="26CF7F0B" w14:textId="77777777" w:rsidTr="007B6700">
        <w:tc>
          <w:tcPr>
            <w:tcW w:w="2009" w:type="pct"/>
            <w:shd w:val="clear" w:color="auto" w:fill="FFC000"/>
          </w:tcPr>
          <w:p w14:paraId="47BA212B"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2991" w:type="pct"/>
          </w:tcPr>
          <w:p w14:paraId="4A973B6C"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 sporta i mladih</w:t>
            </w:r>
          </w:p>
        </w:tc>
      </w:tr>
      <w:tr w:rsidR="007B6700" w:rsidRPr="007B6700" w14:paraId="3C6B8ED5" w14:textId="77777777" w:rsidTr="007B6700">
        <w:tc>
          <w:tcPr>
            <w:tcW w:w="2009" w:type="pct"/>
            <w:shd w:val="clear" w:color="auto" w:fill="FFC000"/>
          </w:tcPr>
          <w:p w14:paraId="0149968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2991" w:type="pct"/>
          </w:tcPr>
          <w:p w14:paraId="7F21529F"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Sportom do zdravih stilova \ivota</w:t>
            </w:r>
          </w:p>
        </w:tc>
      </w:tr>
      <w:tr w:rsidR="007B6700" w:rsidRPr="007B6700" w14:paraId="08B01D86" w14:textId="77777777" w:rsidTr="007B6700">
        <w:tc>
          <w:tcPr>
            <w:tcW w:w="2009" w:type="pct"/>
            <w:shd w:val="clear" w:color="auto" w:fill="FFC000"/>
          </w:tcPr>
          <w:p w14:paraId="0553442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2991" w:type="pct"/>
          </w:tcPr>
          <w:p w14:paraId="6669ECD9"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sport</w:t>
            </w:r>
          </w:p>
        </w:tc>
      </w:tr>
    </w:tbl>
    <w:p w14:paraId="6769453D" w14:textId="77777777" w:rsidR="007B6700" w:rsidRPr="007B6700" w:rsidRDefault="007B6700" w:rsidP="007B6700">
      <w:pPr>
        <w:rPr>
          <w:rFonts w:ascii="Arial" w:eastAsia="Calibri" w:hAnsi="Arial" w:cs="Arial"/>
          <w:sz w:val="20"/>
          <w:szCs w:val="20"/>
          <w:lang w:val="sr-Latn-ME"/>
        </w:rPr>
      </w:pPr>
    </w:p>
    <w:p w14:paraId="4C9231C4"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
        <w:tblW w:w="13994" w:type="dxa"/>
        <w:tblLook w:val="04A0" w:firstRow="1" w:lastRow="0" w:firstColumn="1" w:lastColumn="0" w:noHBand="0" w:noVBand="1"/>
      </w:tblPr>
      <w:tblGrid>
        <w:gridCol w:w="5524"/>
        <w:gridCol w:w="8470"/>
      </w:tblGrid>
      <w:tr w:rsidR="007B6700" w:rsidRPr="007B6700" w14:paraId="4810E4AF" w14:textId="77777777" w:rsidTr="007B6700">
        <w:tc>
          <w:tcPr>
            <w:tcW w:w="5524" w:type="dxa"/>
            <w:shd w:val="clear" w:color="auto" w:fill="FFC000"/>
          </w:tcPr>
          <w:p w14:paraId="1F8C08A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8470" w:type="dxa"/>
          </w:tcPr>
          <w:p w14:paraId="5A35412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Mladi u akciji – sportom do zdravlja</w:t>
            </w:r>
          </w:p>
        </w:tc>
      </w:tr>
      <w:tr w:rsidR="007B6700" w:rsidRPr="007B6700" w14:paraId="32E2C6EA" w14:textId="77777777" w:rsidTr="007B6700">
        <w:tc>
          <w:tcPr>
            <w:tcW w:w="5524" w:type="dxa"/>
            <w:shd w:val="clear" w:color="auto" w:fill="FFC000"/>
          </w:tcPr>
          <w:p w14:paraId="4B21E8E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8470" w:type="dxa"/>
          </w:tcPr>
          <w:p w14:paraId="6EF11C9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Đakomo Adriatic</w:t>
            </w:r>
          </w:p>
        </w:tc>
      </w:tr>
      <w:tr w:rsidR="007B6700" w:rsidRPr="007B6700" w14:paraId="1C00AE29" w14:textId="77777777" w:rsidTr="007B6700">
        <w:tc>
          <w:tcPr>
            <w:tcW w:w="5524" w:type="dxa"/>
            <w:shd w:val="clear" w:color="auto" w:fill="FFC000"/>
          </w:tcPr>
          <w:p w14:paraId="40F5D4C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8470" w:type="dxa"/>
          </w:tcPr>
          <w:p w14:paraId="31F1957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Reforma</w:t>
            </w:r>
          </w:p>
        </w:tc>
      </w:tr>
      <w:tr w:rsidR="007B6700" w:rsidRPr="007B6700" w14:paraId="4320F4F4" w14:textId="77777777" w:rsidTr="007B6700">
        <w:tc>
          <w:tcPr>
            <w:tcW w:w="5524" w:type="dxa"/>
            <w:shd w:val="clear" w:color="auto" w:fill="FFC000"/>
          </w:tcPr>
          <w:p w14:paraId="612614E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8470" w:type="dxa"/>
          </w:tcPr>
          <w:p w14:paraId="0CFC38F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Muamera Muslić  </w:t>
            </w:r>
          </w:p>
        </w:tc>
      </w:tr>
      <w:tr w:rsidR="007B6700" w:rsidRPr="007B6700" w14:paraId="3E77C3D1" w14:textId="77777777" w:rsidTr="007B6700">
        <w:tc>
          <w:tcPr>
            <w:tcW w:w="5524" w:type="dxa"/>
            <w:shd w:val="clear" w:color="auto" w:fill="FFC000"/>
          </w:tcPr>
          <w:p w14:paraId="6261FD1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8470" w:type="dxa"/>
          </w:tcPr>
          <w:p w14:paraId="6437745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6,950.00 eura</w:t>
            </w:r>
          </w:p>
        </w:tc>
      </w:tr>
      <w:tr w:rsidR="007B6700" w:rsidRPr="007B6700" w14:paraId="6AB30E94" w14:textId="77777777" w:rsidTr="007B6700">
        <w:tc>
          <w:tcPr>
            <w:tcW w:w="5524" w:type="dxa"/>
            <w:shd w:val="clear" w:color="auto" w:fill="FFC000"/>
          </w:tcPr>
          <w:p w14:paraId="139FECF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8470" w:type="dxa"/>
          </w:tcPr>
          <w:p w14:paraId="7952708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3,180.00 eura</w:t>
            </w:r>
          </w:p>
        </w:tc>
      </w:tr>
      <w:tr w:rsidR="007B6700" w:rsidRPr="007B6700" w14:paraId="568E8096" w14:textId="77777777" w:rsidTr="007B6700">
        <w:tc>
          <w:tcPr>
            <w:tcW w:w="5524" w:type="dxa"/>
            <w:shd w:val="clear" w:color="auto" w:fill="FFC000"/>
          </w:tcPr>
          <w:p w14:paraId="72433E9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8470" w:type="dxa"/>
          </w:tcPr>
          <w:p w14:paraId="18C45C1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Bijelo Polje, Berane, Mojkovac</w:t>
            </w:r>
          </w:p>
          <w:p w14:paraId="400D3A9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radio emisije na temu sporta emitovane su u  Bijelom Polju, Kotoru, Budvi i Tivtu. </w:t>
            </w:r>
          </w:p>
        </w:tc>
      </w:tr>
      <w:tr w:rsidR="007B6700" w:rsidRPr="007B6700" w14:paraId="5AE1CF14" w14:textId="77777777" w:rsidTr="007B6700">
        <w:tc>
          <w:tcPr>
            <w:tcW w:w="5524" w:type="dxa"/>
            <w:shd w:val="clear" w:color="auto" w:fill="FFC000"/>
          </w:tcPr>
          <w:p w14:paraId="33E7D56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8470" w:type="dxa"/>
          </w:tcPr>
          <w:p w14:paraId="5FF1D0B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6 mjeseci</w:t>
            </w:r>
          </w:p>
        </w:tc>
      </w:tr>
      <w:tr w:rsidR="007B6700" w:rsidRPr="007B6700" w14:paraId="07479C64" w14:textId="77777777" w:rsidTr="007B6700">
        <w:tc>
          <w:tcPr>
            <w:tcW w:w="5524" w:type="dxa"/>
            <w:shd w:val="clear" w:color="auto" w:fill="FFC000"/>
          </w:tcPr>
          <w:p w14:paraId="23D22C1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8470" w:type="dxa"/>
          </w:tcPr>
          <w:p w14:paraId="50F2A24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Djeca i mladi iz ruralnih područja opština Bijelo Polje, Mojkovac i Berane; NVO, lokalna zajednica, Kancelarija za mlade, roditelji, škole, itd. Projekat će imati uticaj u oblasti podizanja informisanosti, obezbjeđivanja podrške, i sprovođenja programa afirmacije, i uključivanja djece i mladih u sportske aktivnosti. Korisnici projekta su i svi građani navedenih opština, a obzirom da se radio Adriatic čuje i na teritorijama drugih opština, to je veći broj korisnika projekata.  </w:t>
            </w:r>
          </w:p>
        </w:tc>
      </w:tr>
      <w:tr w:rsidR="007B6700" w:rsidRPr="007B6700" w14:paraId="1FA0970E" w14:textId="77777777" w:rsidTr="007B6700">
        <w:tc>
          <w:tcPr>
            <w:tcW w:w="5524" w:type="dxa"/>
            <w:shd w:val="clear" w:color="auto" w:fill="FFC000"/>
          </w:tcPr>
          <w:p w14:paraId="614756B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8470" w:type="dxa"/>
          </w:tcPr>
          <w:p w14:paraId="08D6484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Tokom projekta obaviće se nekoliko studijskih posjeta u ruralnim područjima i sprovešće se istraživanje. Izbor sela je obavljen u skladu sa brojem i zastupljenošću djece i mladih. Realizovaće se 3 radionice, i 8 radio emisija na temu informisanja javnosti i mladih o značaju uključivanja u sportske aktivnosti. </w:t>
            </w:r>
          </w:p>
        </w:tc>
      </w:tr>
    </w:tbl>
    <w:p w14:paraId="6ECFA8D5" w14:textId="77777777" w:rsidR="007B6700" w:rsidRPr="007B6700" w:rsidRDefault="007B6700" w:rsidP="007B6700">
      <w:pPr>
        <w:rPr>
          <w:rFonts w:ascii="Arial" w:eastAsia="Calibri" w:hAnsi="Arial" w:cs="Arial"/>
          <w:sz w:val="20"/>
          <w:szCs w:val="20"/>
          <w:lang w:val="sr-Latn-ME"/>
        </w:rPr>
      </w:pPr>
    </w:p>
    <w:p w14:paraId="2F8CEECA" w14:textId="77777777" w:rsidR="007B6700" w:rsidRPr="007B6700" w:rsidRDefault="007B6700" w:rsidP="007B6700">
      <w:pPr>
        <w:rPr>
          <w:rFonts w:ascii="Arial" w:eastAsia="Calibri" w:hAnsi="Arial" w:cs="Arial"/>
          <w:sz w:val="20"/>
          <w:szCs w:val="20"/>
          <w:lang w:val="sr-Latn-ME"/>
        </w:rPr>
      </w:pPr>
    </w:p>
    <w:p w14:paraId="4CB17527"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3D3BC26D" w14:textId="77777777" w:rsidTr="007B6700">
        <w:tc>
          <w:tcPr>
            <w:tcW w:w="13994" w:type="dxa"/>
          </w:tcPr>
          <w:p w14:paraId="4EE834B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Sprovedeno je istraživanje u okviru projekta, u selima Zmijinac, Milovo, Brzava i Prijelozi, obavljeni razgovori sa djecom, roditeljima i predstavnicima mjesnih zajednica  o sportskoj aktivnosti djece i mladih iz ruralnih područja. Prikupljen je materijal i napravljena analiza stanja. Tokom marta i aprila realizovan je radio serijal od 8 emisija, održane tri radionice u Beranama, Mojkovcu i Bijelom Polju. Izrađen promotivni flajer i realizovana medijska prezentacija kroz izradu motivacionog spota koji se emitovao u više gradova. Radijske emisije emitovane su u Bijelom Polju, Kotoru, Budvi i Tivtu. Povećan je nivo informisanosti djece i mladih o sportu i važnosti bavljenja sportom, podignut nivo znanja o važnosti sportskih aktivnosti kroz samostalno rekreativno bavljenje sportom, ali kroz uključivanje u sportske klubove. indirektni korinici projekta su slušaoci servisne zone radija oko 200.000 građana Crne Gore.</w:t>
            </w:r>
          </w:p>
        </w:tc>
      </w:tr>
    </w:tbl>
    <w:p w14:paraId="389E96EE" w14:textId="77777777" w:rsidR="007B6700" w:rsidRPr="007B6700" w:rsidRDefault="007B6700" w:rsidP="007B6700">
      <w:pPr>
        <w:rPr>
          <w:rFonts w:ascii="Arial" w:eastAsia="Calibri" w:hAnsi="Arial" w:cs="Arial"/>
          <w:sz w:val="20"/>
          <w:szCs w:val="20"/>
          <w:lang w:val="sr-Latn-ME"/>
        </w:rPr>
      </w:pPr>
    </w:p>
    <w:p w14:paraId="3710FF4E"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RADA  I SOCIJALNOG STARANJA</w:t>
      </w:r>
    </w:p>
    <w:p w14:paraId="221F1AD2" w14:textId="77777777" w:rsidR="007B6700" w:rsidRPr="007B6700" w:rsidRDefault="007B6700" w:rsidP="007B6700">
      <w:pPr>
        <w:rPr>
          <w:rFonts w:ascii="Arial" w:eastAsia="Calibri" w:hAnsi="Arial" w:cs="Arial"/>
          <w:sz w:val="20"/>
          <w:szCs w:val="20"/>
          <w:lang w:val="sr-Latn-ME"/>
        </w:rPr>
      </w:pPr>
    </w:p>
    <w:p w14:paraId="1E54A8B5"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0C2283CE" w14:textId="77777777" w:rsidTr="007B6700">
        <w:tc>
          <w:tcPr>
            <w:tcW w:w="9861" w:type="dxa"/>
            <w:tcBorders>
              <w:top w:val="single" w:sz="18" w:space="0" w:color="FFCC66"/>
              <w:left w:val="nil"/>
              <w:bottom w:val="single" w:sz="18" w:space="0" w:color="FFCC66"/>
              <w:right w:val="nil"/>
            </w:tcBorders>
          </w:tcPr>
          <w:p w14:paraId="30D8E6FF"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23272E09"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311DCB97"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5F181BCC"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3AEF46F0"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7"/>
        <w:tblW w:w="5000" w:type="pct"/>
        <w:tblLook w:val="04A0" w:firstRow="1" w:lastRow="0" w:firstColumn="1" w:lastColumn="0" w:noHBand="0" w:noVBand="1"/>
      </w:tblPr>
      <w:tblGrid>
        <w:gridCol w:w="3255"/>
        <w:gridCol w:w="10739"/>
      </w:tblGrid>
      <w:tr w:rsidR="007B6700" w:rsidRPr="007B6700" w14:paraId="6CE25AC9" w14:textId="77777777" w:rsidTr="00DE3FE3">
        <w:tc>
          <w:tcPr>
            <w:tcW w:w="1163" w:type="pct"/>
            <w:shd w:val="clear" w:color="auto" w:fill="FFC000"/>
          </w:tcPr>
          <w:p w14:paraId="08813943"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3837" w:type="pct"/>
          </w:tcPr>
          <w:p w14:paraId="607E6B2C"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 xml:space="preserve">Ministarstvo rada i socijalnog staranja </w:t>
            </w:r>
          </w:p>
        </w:tc>
      </w:tr>
      <w:tr w:rsidR="007B6700" w:rsidRPr="007B6700" w14:paraId="7E4F328E" w14:textId="77777777" w:rsidTr="00DE3FE3">
        <w:tc>
          <w:tcPr>
            <w:tcW w:w="1163" w:type="pct"/>
            <w:shd w:val="clear" w:color="auto" w:fill="FFC000"/>
          </w:tcPr>
          <w:p w14:paraId="42C1CF2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3837" w:type="pct"/>
          </w:tcPr>
          <w:p w14:paraId="2033CD14"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„Podrška starijim licima za život u zajednici“</w:t>
            </w:r>
          </w:p>
        </w:tc>
      </w:tr>
      <w:tr w:rsidR="007B6700" w:rsidRPr="007B6700" w14:paraId="49A2E8A2" w14:textId="77777777" w:rsidTr="00DE3FE3">
        <w:tc>
          <w:tcPr>
            <w:tcW w:w="1163" w:type="pct"/>
            <w:shd w:val="clear" w:color="auto" w:fill="FFC000"/>
          </w:tcPr>
          <w:p w14:paraId="3F537DE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3837" w:type="pct"/>
          </w:tcPr>
          <w:p w14:paraId="0112CF2F"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pomoć starijim licima</w:t>
            </w:r>
          </w:p>
        </w:tc>
      </w:tr>
    </w:tbl>
    <w:p w14:paraId="09C36F4A" w14:textId="77777777" w:rsidR="007B6700" w:rsidRPr="007B6700" w:rsidRDefault="007B6700" w:rsidP="007B6700">
      <w:pPr>
        <w:rPr>
          <w:rFonts w:ascii="Arial" w:eastAsia="Calibri" w:hAnsi="Arial" w:cs="Arial"/>
          <w:sz w:val="20"/>
          <w:szCs w:val="20"/>
          <w:lang w:val="sr-Latn-ME"/>
        </w:rPr>
      </w:pPr>
    </w:p>
    <w:p w14:paraId="2991200F"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3994" w:type="dxa"/>
        <w:tblLook w:val="04A0" w:firstRow="1" w:lastRow="0" w:firstColumn="1" w:lastColumn="0" w:noHBand="0" w:noVBand="1"/>
      </w:tblPr>
      <w:tblGrid>
        <w:gridCol w:w="3114"/>
        <w:gridCol w:w="10880"/>
      </w:tblGrid>
      <w:tr w:rsidR="007B6700" w:rsidRPr="007B6700" w14:paraId="7E81F5B1" w14:textId="77777777" w:rsidTr="00DE3FE3">
        <w:tc>
          <w:tcPr>
            <w:tcW w:w="3114" w:type="dxa"/>
            <w:shd w:val="clear" w:color="auto" w:fill="FFC000"/>
          </w:tcPr>
          <w:p w14:paraId="3F879F7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10880" w:type="dxa"/>
          </w:tcPr>
          <w:p w14:paraId="50FC6A2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„Razvoj i pilotiranje integrisanih usluge za starije“</w:t>
            </w:r>
          </w:p>
        </w:tc>
      </w:tr>
      <w:tr w:rsidR="007B6700" w:rsidRPr="007B6700" w14:paraId="02938BAA" w14:textId="77777777" w:rsidTr="00DE3FE3">
        <w:tc>
          <w:tcPr>
            <w:tcW w:w="3114" w:type="dxa"/>
            <w:shd w:val="clear" w:color="auto" w:fill="FFC000"/>
          </w:tcPr>
          <w:p w14:paraId="5ABB941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10880" w:type="dxa"/>
          </w:tcPr>
          <w:p w14:paraId="692D1BE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Udruženje za socijalnu sigurnost</w:t>
            </w:r>
          </w:p>
        </w:tc>
      </w:tr>
      <w:tr w:rsidR="007B6700" w:rsidRPr="007B6700" w14:paraId="78E5FA28" w14:textId="77777777" w:rsidTr="00DE3FE3">
        <w:tc>
          <w:tcPr>
            <w:tcW w:w="3114" w:type="dxa"/>
            <w:shd w:val="clear" w:color="auto" w:fill="FFC000"/>
          </w:tcPr>
          <w:p w14:paraId="7161B51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10880" w:type="dxa"/>
          </w:tcPr>
          <w:p w14:paraId="4C6C7C36" w14:textId="77777777" w:rsidR="007B6700" w:rsidRPr="007B6700" w:rsidRDefault="007B6700" w:rsidP="007B6700">
            <w:pPr>
              <w:tabs>
                <w:tab w:val="left" w:pos="498"/>
              </w:tabs>
              <w:rPr>
                <w:rFonts w:ascii="Arial" w:eastAsia="Calibri" w:hAnsi="Arial" w:cs="Arial"/>
                <w:sz w:val="20"/>
                <w:szCs w:val="20"/>
              </w:rPr>
            </w:pPr>
            <w:r w:rsidRPr="007B6700">
              <w:rPr>
                <w:rFonts w:ascii="Arial" w:eastAsia="Calibri" w:hAnsi="Arial" w:cs="Arial"/>
                <w:sz w:val="20"/>
                <w:szCs w:val="20"/>
              </w:rPr>
              <w:t>Centar za istraživanje i razvoj društva IDEAS (IDEAS)</w:t>
            </w:r>
          </w:p>
        </w:tc>
      </w:tr>
      <w:tr w:rsidR="007B6700" w:rsidRPr="007B6700" w14:paraId="33058DB5" w14:textId="77777777" w:rsidTr="00DE3FE3">
        <w:tc>
          <w:tcPr>
            <w:tcW w:w="3114" w:type="dxa"/>
            <w:shd w:val="clear" w:color="auto" w:fill="FFC000"/>
          </w:tcPr>
          <w:p w14:paraId="29BAC8D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10880" w:type="dxa"/>
          </w:tcPr>
          <w:p w14:paraId="7DB8BBB2"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Milica Samardžić</w:t>
            </w:r>
          </w:p>
        </w:tc>
      </w:tr>
      <w:tr w:rsidR="007B6700" w:rsidRPr="007B6700" w14:paraId="043E548C" w14:textId="77777777" w:rsidTr="00DE3FE3">
        <w:tc>
          <w:tcPr>
            <w:tcW w:w="3114" w:type="dxa"/>
            <w:shd w:val="clear" w:color="auto" w:fill="FFC000"/>
          </w:tcPr>
          <w:p w14:paraId="771A1DE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10880" w:type="dxa"/>
          </w:tcPr>
          <w:p w14:paraId="3FFA6696" w14:textId="77777777" w:rsidR="007B6700" w:rsidRPr="007B6700" w:rsidRDefault="007B6700" w:rsidP="007B6700">
            <w:pPr>
              <w:tabs>
                <w:tab w:val="left" w:pos="554"/>
              </w:tabs>
              <w:jc w:val="both"/>
              <w:rPr>
                <w:rFonts w:ascii="Arial" w:eastAsia="Calibri" w:hAnsi="Arial" w:cs="Arial"/>
                <w:sz w:val="20"/>
                <w:szCs w:val="20"/>
              </w:rPr>
            </w:pPr>
            <w:r w:rsidRPr="007B6700">
              <w:rPr>
                <w:rFonts w:ascii="Arial" w:eastAsia="Calibri" w:hAnsi="Arial" w:cs="Arial"/>
                <w:sz w:val="20"/>
                <w:szCs w:val="20"/>
              </w:rPr>
              <w:t>22.340,00 eura</w:t>
            </w:r>
          </w:p>
        </w:tc>
      </w:tr>
      <w:tr w:rsidR="007B6700" w:rsidRPr="007B6700" w14:paraId="516CE9F3" w14:textId="77777777" w:rsidTr="00DE3FE3">
        <w:tc>
          <w:tcPr>
            <w:tcW w:w="3114" w:type="dxa"/>
            <w:shd w:val="clear" w:color="auto" w:fill="FFC000"/>
          </w:tcPr>
          <w:p w14:paraId="663E405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10880" w:type="dxa"/>
          </w:tcPr>
          <w:p w14:paraId="7D3766BA" w14:textId="77777777" w:rsidR="007B6700" w:rsidRPr="007B6700" w:rsidRDefault="007B6700" w:rsidP="007B6700">
            <w:pPr>
              <w:tabs>
                <w:tab w:val="left" w:pos="798"/>
              </w:tabs>
              <w:rPr>
                <w:rFonts w:ascii="Arial" w:eastAsia="Calibri" w:hAnsi="Arial" w:cs="Arial"/>
                <w:sz w:val="20"/>
                <w:szCs w:val="20"/>
              </w:rPr>
            </w:pPr>
            <w:r w:rsidRPr="007B6700">
              <w:rPr>
                <w:rFonts w:ascii="Arial" w:eastAsia="Calibri" w:hAnsi="Arial" w:cs="Arial"/>
                <w:sz w:val="20"/>
                <w:szCs w:val="20"/>
              </w:rPr>
              <w:t>21.840,00 eura</w:t>
            </w:r>
          </w:p>
        </w:tc>
      </w:tr>
      <w:tr w:rsidR="007B6700" w:rsidRPr="007B6700" w14:paraId="210E9621" w14:textId="77777777" w:rsidTr="00DE3FE3">
        <w:tc>
          <w:tcPr>
            <w:tcW w:w="3114" w:type="dxa"/>
            <w:shd w:val="clear" w:color="auto" w:fill="FFC000"/>
          </w:tcPr>
          <w:p w14:paraId="5A57FD3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10880" w:type="dxa"/>
          </w:tcPr>
          <w:p w14:paraId="7C9952E8" w14:textId="77777777" w:rsidR="007B6700" w:rsidRPr="007B6700" w:rsidRDefault="007B6700" w:rsidP="007B6700">
            <w:pPr>
              <w:tabs>
                <w:tab w:val="left" w:pos="654"/>
              </w:tabs>
              <w:rPr>
                <w:rFonts w:ascii="Arial" w:eastAsia="Calibri" w:hAnsi="Arial" w:cs="Arial"/>
                <w:sz w:val="20"/>
                <w:szCs w:val="20"/>
              </w:rPr>
            </w:pPr>
            <w:r w:rsidRPr="007B6700">
              <w:rPr>
                <w:rFonts w:ascii="Arial" w:eastAsia="Calibri" w:hAnsi="Arial" w:cs="Arial"/>
                <w:sz w:val="20"/>
                <w:szCs w:val="20"/>
              </w:rPr>
              <w:t>Podgorica</w:t>
            </w:r>
          </w:p>
        </w:tc>
      </w:tr>
      <w:tr w:rsidR="007B6700" w:rsidRPr="007B6700" w14:paraId="59A94298" w14:textId="77777777" w:rsidTr="00DE3FE3">
        <w:tc>
          <w:tcPr>
            <w:tcW w:w="3114" w:type="dxa"/>
            <w:shd w:val="clear" w:color="auto" w:fill="FFC000"/>
          </w:tcPr>
          <w:p w14:paraId="47A22F9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10880" w:type="dxa"/>
          </w:tcPr>
          <w:p w14:paraId="340908F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10 mjeseci</w:t>
            </w:r>
          </w:p>
        </w:tc>
      </w:tr>
      <w:tr w:rsidR="007B6700" w:rsidRPr="007B6700" w14:paraId="0B6DC7E4" w14:textId="77777777" w:rsidTr="00DE3FE3">
        <w:tc>
          <w:tcPr>
            <w:tcW w:w="3114" w:type="dxa"/>
            <w:shd w:val="clear" w:color="auto" w:fill="FFC000"/>
          </w:tcPr>
          <w:p w14:paraId="4D6CA5C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10880" w:type="dxa"/>
          </w:tcPr>
          <w:p w14:paraId="5C206DA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Direktne ciljne grupe projekta su stariji koji žive u zajednici a koji imaju kompleksne potrebe za podrškom ili demenciju zatim porodice koje imaju člana sa demencijom u ranoj fazi demencije, porodice sa starijim članom koji ima kompleksne zdravstvene probleme, ali kojem je obezbeđena osnovna podrška za obavljanje osnovnih dnevnih aktivnosti, stariji sa kompleksnim potrebama za podrškom ili demencijom koji su u riziku od institucionalizacije. </w:t>
            </w:r>
          </w:p>
          <w:p w14:paraId="631A850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Integrisana usluga podrške za starije pilotira se na ukupno 16 porodica tokom projekta.</w:t>
            </w:r>
          </w:p>
        </w:tc>
      </w:tr>
      <w:tr w:rsidR="007B6700" w:rsidRPr="007B6700" w14:paraId="203095E4" w14:textId="77777777" w:rsidTr="00DE3FE3">
        <w:tc>
          <w:tcPr>
            <w:tcW w:w="3114" w:type="dxa"/>
            <w:shd w:val="clear" w:color="auto" w:fill="FFC000"/>
          </w:tcPr>
          <w:p w14:paraId="0D9A3CB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10880" w:type="dxa"/>
          </w:tcPr>
          <w:p w14:paraId="7117E582" w14:textId="77777777" w:rsidR="007B6700" w:rsidRPr="007B6700" w:rsidRDefault="007B6700" w:rsidP="007B6700">
            <w:pPr>
              <w:numPr>
                <w:ilvl w:val="0"/>
                <w:numId w:val="8"/>
              </w:numPr>
              <w:contextualSpacing/>
              <w:rPr>
                <w:rFonts w:ascii="Arial" w:eastAsia="Calibri" w:hAnsi="Arial" w:cs="Arial"/>
                <w:sz w:val="20"/>
                <w:szCs w:val="20"/>
              </w:rPr>
            </w:pPr>
            <w:r w:rsidRPr="007B6700">
              <w:rPr>
                <w:rFonts w:ascii="Arial" w:eastAsia="Calibri" w:hAnsi="Arial" w:cs="Arial"/>
                <w:sz w:val="20"/>
                <w:szCs w:val="20"/>
              </w:rPr>
              <w:t xml:space="preserve">Kreiran koncept integrisane usluge za starije i standardi pružanja usluge; </w:t>
            </w:r>
          </w:p>
          <w:p w14:paraId="3CCCB2CC" w14:textId="77777777" w:rsidR="007B6700" w:rsidRPr="007B6700" w:rsidRDefault="007B6700" w:rsidP="007B6700">
            <w:pPr>
              <w:numPr>
                <w:ilvl w:val="0"/>
                <w:numId w:val="8"/>
              </w:numPr>
              <w:contextualSpacing/>
              <w:rPr>
                <w:rFonts w:ascii="Arial" w:eastAsia="Calibri" w:hAnsi="Arial" w:cs="Arial"/>
                <w:sz w:val="20"/>
                <w:szCs w:val="20"/>
              </w:rPr>
            </w:pPr>
            <w:r w:rsidRPr="007B6700">
              <w:rPr>
                <w:rFonts w:ascii="Arial" w:eastAsia="Calibri" w:hAnsi="Arial" w:cs="Arial"/>
                <w:sz w:val="20"/>
                <w:szCs w:val="20"/>
              </w:rPr>
              <w:t>Realizovana obuka za pružaoce integrisane usluge u trajanju od 4 dana;</w:t>
            </w:r>
          </w:p>
          <w:p w14:paraId="13F41EA5" w14:textId="77777777" w:rsidR="007B6700" w:rsidRPr="007B6700" w:rsidRDefault="007B6700" w:rsidP="007B6700">
            <w:pPr>
              <w:numPr>
                <w:ilvl w:val="0"/>
                <w:numId w:val="8"/>
              </w:numPr>
              <w:contextualSpacing/>
              <w:rPr>
                <w:rFonts w:ascii="Arial" w:eastAsia="Calibri" w:hAnsi="Arial" w:cs="Arial"/>
                <w:sz w:val="20"/>
                <w:szCs w:val="20"/>
              </w:rPr>
            </w:pPr>
            <w:r w:rsidRPr="007B6700">
              <w:rPr>
                <w:rFonts w:ascii="Arial" w:eastAsia="Calibri" w:hAnsi="Arial" w:cs="Arial"/>
                <w:sz w:val="20"/>
                <w:szCs w:val="20"/>
              </w:rPr>
              <w:t>Savetodavno-edukativna komponenta usluge za porodice koji imaju starijeg člana sa demencijom u ranijoj fazi pružena za 8 porodica;</w:t>
            </w:r>
          </w:p>
          <w:p w14:paraId="17484DF3" w14:textId="77777777" w:rsidR="007B6700" w:rsidRPr="007B6700" w:rsidRDefault="007B6700" w:rsidP="007B6700">
            <w:pPr>
              <w:numPr>
                <w:ilvl w:val="0"/>
                <w:numId w:val="8"/>
              </w:numPr>
              <w:contextualSpacing/>
              <w:rPr>
                <w:rFonts w:ascii="Arial" w:eastAsia="Calibri" w:hAnsi="Arial" w:cs="Arial"/>
                <w:sz w:val="20"/>
                <w:szCs w:val="20"/>
              </w:rPr>
            </w:pPr>
            <w:r w:rsidRPr="007B6700">
              <w:rPr>
                <w:rFonts w:ascii="Arial" w:eastAsia="Calibri" w:hAnsi="Arial" w:cs="Arial"/>
                <w:sz w:val="20"/>
                <w:szCs w:val="20"/>
              </w:rPr>
              <w:t>Zdravstvena komponenta usluge pružena za 6 porodice koje imaju starijeg člana sa kompleksnim zdravstvenim potrebama bez mentalnih smetnji;</w:t>
            </w:r>
          </w:p>
          <w:p w14:paraId="4BE32AFC" w14:textId="77777777" w:rsidR="007B6700" w:rsidRPr="007B6700" w:rsidRDefault="007B6700" w:rsidP="007B6700">
            <w:pPr>
              <w:numPr>
                <w:ilvl w:val="0"/>
                <w:numId w:val="8"/>
              </w:numPr>
              <w:contextualSpacing/>
              <w:rPr>
                <w:rFonts w:ascii="Arial" w:eastAsia="Calibri" w:hAnsi="Arial" w:cs="Arial"/>
                <w:sz w:val="20"/>
                <w:szCs w:val="20"/>
              </w:rPr>
            </w:pPr>
            <w:r w:rsidRPr="007B6700">
              <w:rPr>
                <w:rFonts w:ascii="Arial" w:eastAsia="Calibri" w:hAnsi="Arial" w:cs="Arial"/>
                <w:sz w:val="20"/>
                <w:szCs w:val="20"/>
              </w:rPr>
              <w:t xml:space="preserve">Integrisana usluga pružena za 2 porodice sa starijom osobom u direktnom riziku od institucionalizacije kroz zajedničko zbog kompleksnih zdravstvenih smetnji ili demencije kroz pružanje podrške pomoći u kući, zdravstvene podrške i socio-edukativne podrške. </w:t>
            </w:r>
          </w:p>
          <w:p w14:paraId="64F4D8DD" w14:textId="77777777" w:rsidR="007B6700" w:rsidRPr="007B6700" w:rsidRDefault="007B6700" w:rsidP="007B6700">
            <w:pPr>
              <w:numPr>
                <w:ilvl w:val="0"/>
                <w:numId w:val="8"/>
              </w:numPr>
              <w:contextualSpacing/>
              <w:rPr>
                <w:rFonts w:ascii="Arial" w:eastAsia="Calibri" w:hAnsi="Arial" w:cs="Arial"/>
                <w:sz w:val="20"/>
                <w:szCs w:val="20"/>
              </w:rPr>
            </w:pPr>
            <w:r w:rsidRPr="007B6700">
              <w:rPr>
                <w:rFonts w:ascii="Arial" w:eastAsia="Calibri" w:hAnsi="Arial" w:cs="Arial"/>
                <w:sz w:val="20"/>
                <w:szCs w:val="20"/>
              </w:rPr>
              <w:t>4 volontera uključena u usluge podrške za starije.</w:t>
            </w:r>
          </w:p>
        </w:tc>
      </w:tr>
    </w:tbl>
    <w:p w14:paraId="02F30C1F" w14:textId="77777777" w:rsidR="007B6700" w:rsidRPr="007B6700" w:rsidRDefault="007B6700" w:rsidP="007B6700">
      <w:pPr>
        <w:rPr>
          <w:rFonts w:ascii="Arial" w:eastAsia="Calibri" w:hAnsi="Arial" w:cs="Arial"/>
          <w:sz w:val="20"/>
          <w:szCs w:val="20"/>
          <w:lang w:val="sr-Latn-ME"/>
        </w:rPr>
      </w:pPr>
    </w:p>
    <w:p w14:paraId="4124AEE5"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3756526C"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1"/>
        <w:tblW w:w="0" w:type="auto"/>
        <w:tblLook w:val="04A0" w:firstRow="1" w:lastRow="0" w:firstColumn="1" w:lastColumn="0" w:noHBand="0" w:noVBand="1"/>
      </w:tblPr>
      <w:tblGrid>
        <w:gridCol w:w="13994"/>
      </w:tblGrid>
      <w:tr w:rsidR="007B6700" w:rsidRPr="007B6700" w14:paraId="6A8CBDAD" w14:textId="77777777" w:rsidTr="007B6700">
        <w:tc>
          <w:tcPr>
            <w:tcW w:w="13994" w:type="dxa"/>
          </w:tcPr>
          <w:p w14:paraId="05A4D1C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Opšti cilj projekta je unapređenje kvaliteta života starijih građana i građana sa višestrukim potrebama za podrškom i stvaranja uslova za njihovim boravak u zajednici. Konkretan cilj projekta je razvoj i pilotiranje integrisane usluga podrške za starije, sa fokusom na integraciju  zdravstvene podrške i podrške u okviru  socijalne zaštite, kao i  uključivanjem volontera u pružanje usluga. U tom smislu, projekat direktno ispunjava Meru  3.4 („Uspostavljanje inovativnih usluga“) i u okviru nje predviđenog zadatka 3.4.1. („Podsticati razvoj inovativnih usluga socijalne i dječje zaštite, na državnom i lokalnom nivou, u skladu s obezbeđenim sredstvima iz budžeta i drugih izvora“). Osim toga projekat doprinosi ostvarivanju cilja Strategije razvoja sistema socijalne zaštite starijih za period 2019 – 2022. godina doprinosi i ostvarivanju Mjere 3.3 („Nastavak deinstitucionalizacije, podrška porodici i unapređenje nesrodničkog hraniteljstva“). Projekat isto tako doprinosi ostvarenju cilja Strategije razvoja sistema socijalne zaštite starijih za period 2019 – 2022. godina („Unaprijediti socijalnu odgovornost i integrativni pristup koji omogućava podsticanje socijalne inkluzije, povećanje kvaliteta života i korišćenje kapaciteta starijih za samostalan život“), posebno Mjere 1.3 („Unaprijediti multisektorske usluge za starije u lokalnim samoupravama“), Mjere 1.5 („Razvijati volonterizam”), Mjere 2.2 (“Podsticati razvoj inovativnih usluga za starije”). Tokom prve faze projekta razvija se koncept integrisane usluge za starije. Kao konceptualni okvir izrade  koristi se zakonodavni i strateški okvir Crne Gore i međunarodne dobre prakse pružanja integrisanih usluga za starije. Sam koncept integrisanih usluga zasniva se na konceptu aktivnog starenja i konceptu zajednica prilagođenih za život starijih, kao i  koncepta  starenja u mjestu. Naime, prilikom razvoja konceptualnog okvira integrisanih usluga analiziraju se sve potrebe za podrškom i uslovi koji su važni kako bi se omogućilo da starija osoba sa ograničenjima u funkcionisanju  nastavi život u zajednici, jasno definisale oblasti intervencije integrisanih usluga, kao i obaveze drugih sistema i načina saradnje pružaoca integrisane usluge sa drugim sistemima u zajednici. Koncept integrisanih usluga definisaće: 1) vrstu i obim pružanja usluga socijalne i dečje zaštite u okviru integrisane usluge (pre svega pomoći u kući i savetodavno-terapijske i socio-edukativne usluge); 2) vrstu i obim pružanja usluga zdravstvene zaštite; 3) način učešća volontera u pružanju usluga za starije, kako mlađih, tako i starijih volontera; 4) način saradnje sa drugim institucijama i pružaocima usluga u zajednici; 5) instrument za procenu potrebe za podrškom starijih; 6) procedure za određivanja intenziteta podrške i strukture konkretne usluge; 7) procena troškova pružanja integrisanih usluga u zajednici. Kroz analizu troškova pružanja usluga, kao i analizu zakonodavnog okvira, identifikovali bi se mogući izvori finansiranja ovih usluga iz različitih sistema i uporedile cena koštanja pružanja usluge u zajednici i institucionalnog smeštaja u cilju zagovaranja za finansiranje ovih usluga iz budžeta.  Osim predloga koncepta integrisane usluge podrške za starije u zajednici, u okviru ove faze razvijeni su i: 1) Akreditovani program obuke za zaposlene u socijalnoj i dečjoj zaštiti za rad sa starijima sa kompleksnim potrebama za podrškom i demencijom; 2) Akreditovani program obuke za uključivanje volontera u usluge socijalne i dječje zaštite za starije. </w:t>
            </w:r>
          </w:p>
          <w:p w14:paraId="1F1173C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U drugoj fazi projekta pružila se edukacija radnika zaposlenih na pružanju usluge, a zatim se program rada pilotirao i na osnovu praktičnog iskustva u pružanju usluge. Integrisana usluga sadrži tri vrste podrške: socio-edukativnu podršku za porodice sa članom koji ima rane faze demencije; zdravstvenu podršku koja je prijee svega namenjena osobama sa kompleksnim zdravstvenim problemima i pomoć u kući koja je prilagođena starijima sa kompleksnim potrebama za podrškom ili demencijom. Komponente usluge se u zavisnosti od situacije u kojoj osoba živi, učešću porodice u njezi, drugim uslugama i potrebama samog korisnika pružaju odvojeno ili integrisano. </w:t>
            </w:r>
          </w:p>
          <w:p w14:paraId="7B9345A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Usluga doprinosi porodicama koje imaju člana sa demencijom koja je u ranoj fazi da prilagode način funkcionisanja, bolje razumiju potrebe starije osobe sa demencijom i rade na unapređenju nezavisnosti osobe sa demencijom kroz svakodnevnu interakciju. To doprinosi adekvatnijoj podršci osobi od strane porodice i uspešnije nošenje porodice sa demencijom starijeg člana. Isto tako rad sa samom osobom sa demencijom u ranoj fazi doprinosi da osoba uspostavi što funkcionalnije obrasce brige o sebi, što će doprinijeti nezavisnosti osobe i odlaganjem uključivanja intenzivnije podrške, što će ostvariti uštede za budžet. Usluga se pruža jednom nedeljno u prosečnom trajanju od 3 mjeseca po porodici.</w:t>
            </w:r>
          </w:p>
          <w:p w14:paraId="5BE3DF86" w14:textId="77777777" w:rsidR="007B6700" w:rsidRPr="007B6700" w:rsidRDefault="007B6700" w:rsidP="007B6700">
            <w:pPr>
              <w:rPr>
                <w:rFonts w:ascii="Arial" w:eastAsia="Calibri" w:hAnsi="Arial" w:cs="Arial"/>
                <w:sz w:val="20"/>
                <w:szCs w:val="20"/>
              </w:rPr>
            </w:pPr>
          </w:p>
          <w:p w14:paraId="5002F90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Usluga  doprinosi kvalitetu života starijih osoba koje imaju kompleksne zdravstvene probleme, kao i kvalitetu života njihovih porodica kroz smanjenje opterećenja za porodicu za brigu o zdravstvenim potrebama, kao i unapređenje funkcionisanja osobe. Zdravstvena podrška se pruža dva puta nedeljno u kontinuitetu tokom projekta. </w:t>
            </w:r>
          </w:p>
          <w:p w14:paraId="1D17C00F" w14:textId="77777777" w:rsidR="007B6700" w:rsidRPr="007B6700" w:rsidRDefault="007B6700" w:rsidP="007B6700">
            <w:pPr>
              <w:rPr>
                <w:rFonts w:ascii="Arial" w:eastAsia="Calibri" w:hAnsi="Arial" w:cs="Arial"/>
                <w:sz w:val="20"/>
                <w:szCs w:val="20"/>
              </w:rPr>
            </w:pPr>
          </w:p>
          <w:p w14:paraId="332FBC5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Stariji u riziku od institucionalizacije, koji nemaju adekvatan nivou podrške na svakodnevnom nivou  koriste sve komponente usluge, što dovodi do sprečavanja institucionalizacije, odnosno do nastava života u zajednici. </w:t>
            </w:r>
          </w:p>
          <w:p w14:paraId="495A2F79" w14:textId="77777777" w:rsidR="007B6700" w:rsidRPr="007B6700" w:rsidRDefault="007B6700" w:rsidP="007B6700">
            <w:pPr>
              <w:rPr>
                <w:rFonts w:ascii="Arial" w:eastAsia="Calibri" w:hAnsi="Arial" w:cs="Arial"/>
                <w:sz w:val="20"/>
                <w:szCs w:val="20"/>
              </w:rPr>
            </w:pPr>
          </w:p>
          <w:p w14:paraId="23DC202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Kroz realizaciju ovog projekta nevladina oraniizacija se licencirala za uslugu pomoć u kući što je jedan od prioriteta postavljenih kroz javni konkurs  u oblasti pomoć starijim licima. </w:t>
            </w:r>
          </w:p>
          <w:p w14:paraId="4ECB5BC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*Napomena: Projekat je u ovom momentu i dalje u fazi realizacije.</w:t>
            </w:r>
          </w:p>
        </w:tc>
      </w:tr>
    </w:tbl>
    <w:p w14:paraId="345594A1" w14:textId="77777777" w:rsidR="007B6700" w:rsidRPr="007B6700" w:rsidRDefault="007B6700" w:rsidP="007B6700">
      <w:pPr>
        <w:rPr>
          <w:rFonts w:ascii="Arial" w:eastAsia="Calibri" w:hAnsi="Arial" w:cs="Arial"/>
          <w:sz w:val="20"/>
          <w:szCs w:val="20"/>
          <w:lang w:val="sr-Latn-ME"/>
        </w:rPr>
      </w:pPr>
    </w:p>
    <w:p w14:paraId="5233A4DA" w14:textId="77777777" w:rsidR="007B6700" w:rsidRPr="007B6700" w:rsidRDefault="007B6700" w:rsidP="007B6700">
      <w:pPr>
        <w:rPr>
          <w:rFonts w:ascii="Arial" w:eastAsia="Calibri" w:hAnsi="Arial" w:cs="Arial"/>
          <w:sz w:val="20"/>
          <w:szCs w:val="20"/>
          <w:lang w:val="sr-Latn-ME"/>
        </w:rPr>
      </w:pPr>
    </w:p>
    <w:p w14:paraId="22481A29" w14:textId="77777777" w:rsidR="007B6700" w:rsidRPr="007B6700" w:rsidRDefault="007B6700" w:rsidP="007B6700">
      <w:pPr>
        <w:rPr>
          <w:rFonts w:ascii="Arial" w:eastAsia="Calibri" w:hAnsi="Arial" w:cs="Arial"/>
          <w:sz w:val="20"/>
          <w:szCs w:val="20"/>
          <w:lang w:val="sr-Latn-ME"/>
        </w:rPr>
      </w:pPr>
    </w:p>
    <w:p w14:paraId="43205E00" w14:textId="77777777" w:rsidR="007B6700" w:rsidRPr="007B6700" w:rsidRDefault="007B6700" w:rsidP="007B6700">
      <w:pPr>
        <w:rPr>
          <w:rFonts w:ascii="Arial" w:eastAsia="Calibri" w:hAnsi="Arial" w:cs="Arial"/>
          <w:sz w:val="20"/>
          <w:szCs w:val="20"/>
          <w:lang w:val="sr-Latn-ME"/>
        </w:rPr>
      </w:pPr>
    </w:p>
    <w:p w14:paraId="4BC30E4D" w14:textId="77777777" w:rsidR="007B6700" w:rsidRPr="007B6700" w:rsidRDefault="007B6700" w:rsidP="007B6700">
      <w:pPr>
        <w:rPr>
          <w:rFonts w:ascii="Arial" w:eastAsia="Calibri" w:hAnsi="Arial" w:cs="Arial"/>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004FFC96" w14:textId="77777777" w:rsidTr="007B6700">
        <w:tc>
          <w:tcPr>
            <w:tcW w:w="9861" w:type="dxa"/>
            <w:tcBorders>
              <w:top w:val="single" w:sz="18" w:space="0" w:color="FFCC66"/>
              <w:left w:val="nil"/>
              <w:bottom w:val="single" w:sz="18" w:space="0" w:color="FFCC66"/>
              <w:right w:val="nil"/>
            </w:tcBorders>
          </w:tcPr>
          <w:p w14:paraId="150873D2"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1799A9F0"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7D190C70"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44FF325C"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0D3BC147"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487269B4"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13892" w:type="dxa"/>
        <w:tblLayout w:type="fixed"/>
        <w:tblLook w:val="04A0" w:firstRow="1" w:lastRow="0" w:firstColumn="1" w:lastColumn="0" w:noHBand="0" w:noVBand="1"/>
      </w:tblPr>
      <w:tblGrid>
        <w:gridCol w:w="4224"/>
        <w:gridCol w:w="9668"/>
      </w:tblGrid>
      <w:tr w:rsidR="007B6700" w:rsidRPr="007B6700" w14:paraId="6B163C5B" w14:textId="77777777" w:rsidTr="007B6700">
        <w:tc>
          <w:tcPr>
            <w:tcW w:w="4224" w:type="dxa"/>
            <w:shd w:val="clear" w:color="auto" w:fill="FFC000"/>
          </w:tcPr>
          <w:p w14:paraId="684DFEF9"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9668" w:type="dxa"/>
            <w:shd w:val="clear" w:color="auto" w:fill="auto"/>
          </w:tcPr>
          <w:p w14:paraId="133B7578"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 xml:space="preserve">Ministarstvo rada i socijalnog staranja </w:t>
            </w:r>
          </w:p>
        </w:tc>
      </w:tr>
      <w:tr w:rsidR="007B6700" w:rsidRPr="007B6700" w14:paraId="56E95CF2" w14:textId="77777777" w:rsidTr="007B6700">
        <w:tc>
          <w:tcPr>
            <w:tcW w:w="4224" w:type="dxa"/>
            <w:shd w:val="clear" w:color="auto" w:fill="FFC000"/>
          </w:tcPr>
          <w:p w14:paraId="4F165F0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9668" w:type="dxa"/>
            <w:shd w:val="clear" w:color="auto" w:fill="auto"/>
          </w:tcPr>
          <w:p w14:paraId="28476B3A"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„Podrška starijim licima za život u zajednici“</w:t>
            </w:r>
          </w:p>
        </w:tc>
      </w:tr>
      <w:tr w:rsidR="007B6700" w:rsidRPr="007B6700" w14:paraId="5FF32212" w14:textId="77777777" w:rsidTr="007B6700">
        <w:tc>
          <w:tcPr>
            <w:tcW w:w="4224" w:type="dxa"/>
            <w:shd w:val="clear" w:color="auto" w:fill="FFC000"/>
          </w:tcPr>
          <w:p w14:paraId="519F97B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9668" w:type="dxa"/>
            <w:shd w:val="clear" w:color="auto" w:fill="auto"/>
          </w:tcPr>
          <w:p w14:paraId="728B2ABA"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pomoć starijim licima</w:t>
            </w:r>
          </w:p>
        </w:tc>
      </w:tr>
    </w:tbl>
    <w:p w14:paraId="0D6EFA2A" w14:textId="77777777" w:rsidR="007B6700" w:rsidRPr="007B6700" w:rsidRDefault="007B6700" w:rsidP="007B6700">
      <w:pPr>
        <w:rPr>
          <w:rFonts w:ascii="Arial" w:eastAsia="Calibri" w:hAnsi="Arial" w:cs="Arial"/>
          <w:sz w:val="20"/>
          <w:szCs w:val="20"/>
          <w:lang w:val="sr-Latn-ME"/>
        </w:rPr>
      </w:pPr>
    </w:p>
    <w:p w14:paraId="757FC6C4"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
        <w:tblW w:w="13994" w:type="dxa"/>
        <w:tblLook w:val="04A0" w:firstRow="1" w:lastRow="0" w:firstColumn="1" w:lastColumn="0" w:noHBand="0" w:noVBand="1"/>
      </w:tblPr>
      <w:tblGrid>
        <w:gridCol w:w="4248"/>
        <w:gridCol w:w="9746"/>
      </w:tblGrid>
      <w:tr w:rsidR="007B6700" w:rsidRPr="007B6700" w14:paraId="2110642D" w14:textId="77777777" w:rsidTr="007B6700">
        <w:tc>
          <w:tcPr>
            <w:tcW w:w="4248" w:type="dxa"/>
            <w:shd w:val="clear" w:color="auto" w:fill="FFC000"/>
          </w:tcPr>
          <w:p w14:paraId="41F93F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9746" w:type="dxa"/>
          </w:tcPr>
          <w:p w14:paraId="11F9391A" w14:textId="77777777" w:rsidR="007B6700" w:rsidRPr="007B6700" w:rsidRDefault="007B6700" w:rsidP="007B6700">
            <w:pPr>
              <w:tabs>
                <w:tab w:val="left" w:pos="199"/>
              </w:tabs>
              <w:rPr>
                <w:rFonts w:ascii="Arial" w:eastAsia="Calibri" w:hAnsi="Arial" w:cs="Arial"/>
                <w:sz w:val="20"/>
                <w:szCs w:val="20"/>
              </w:rPr>
            </w:pPr>
            <w:r w:rsidRPr="007B6700">
              <w:rPr>
                <w:rFonts w:ascii="Arial" w:eastAsia="Calibri" w:hAnsi="Arial" w:cs="Arial"/>
                <w:sz w:val="20"/>
                <w:szCs w:val="20"/>
              </w:rPr>
              <w:t>“Za kvaliteniji  život  starijih lica “</w:t>
            </w:r>
          </w:p>
        </w:tc>
      </w:tr>
      <w:tr w:rsidR="007B6700" w:rsidRPr="007B6700" w14:paraId="556C2D6E" w14:textId="77777777" w:rsidTr="007B6700">
        <w:tc>
          <w:tcPr>
            <w:tcW w:w="4248" w:type="dxa"/>
            <w:shd w:val="clear" w:color="auto" w:fill="FFC000"/>
          </w:tcPr>
          <w:p w14:paraId="0CDFE20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9746" w:type="dxa"/>
          </w:tcPr>
          <w:p w14:paraId="03EDD0B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Multimedijalni studio Bijelo Polje</w:t>
            </w:r>
          </w:p>
        </w:tc>
      </w:tr>
      <w:tr w:rsidR="007B6700" w:rsidRPr="007B6700" w14:paraId="7C69522A" w14:textId="77777777" w:rsidTr="007B6700">
        <w:tc>
          <w:tcPr>
            <w:tcW w:w="4248" w:type="dxa"/>
            <w:shd w:val="clear" w:color="auto" w:fill="FFC000"/>
          </w:tcPr>
          <w:p w14:paraId="3217BCF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9746" w:type="dxa"/>
          </w:tcPr>
          <w:p w14:paraId="53B907B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,,Demokratski progres’’</w:t>
            </w:r>
          </w:p>
        </w:tc>
      </w:tr>
      <w:tr w:rsidR="007B6700" w:rsidRPr="007B6700" w14:paraId="717F9A0D" w14:textId="77777777" w:rsidTr="007B6700">
        <w:tc>
          <w:tcPr>
            <w:tcW w:w="4248" w:type="dxa"/>
            <w:shd w:val="clear" w:color="auto" w:fill="FFC000"/>
          </w:tcPr>
          <w:p w14:paraId="6F8203E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9746" w:type="dxa"/>
          </w:tcPr>
          <w:p w14:paraId="69DD7FE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Jasminka Bećirović</w:t>
            </w:r>
          </w:p>
        </w:tc>
      </w:tr>
      <w:tr w:rsidR="007B6700" w:rsidRPr="007B6700" w14:paraId="09347AB7" w14:textId="77777777" w:rsidTr="007B6700">
        <w:tc>
          <w:tcPr>
            <w:tcW w:w="4248" w:type="dxa"/>
            <w:shd w:val="clear" w:color="auto" w:fill="FFC000"/>
          </w:tcPr>
          <w:p w14:paraId="4745D13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9746" w:type="dxa"/>
          </w:tcPr>
          <w:p w14:paraId="5C782BC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21.780,00€</w:t>
            </w:r>
          </w:p>
        </w:tc>
      </w:tr>
      <w:tr w:rsidR="007B6700" w:rsidRPr="007B6700" w14:paraId="12363406" w14:textId="77777777" w:rsidTr="007B6700">
        <w:tc>
          <w:tcPr>
            <w:tcW w:w="4248" w:type="dxa"/>
            <w:shd w:val="clear" w:color="auto" w:fill="FFC000"/>
          </w:tcPr>
          <w:p w14:paraId="3D5476E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9746" w:type="dxa"/>
          </w:tcPr>
          <w:p w14:paraId="6C624D2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21.780,00€</w:t>
            </w:r>
          </w:p>
        </w:tc>
      </w:tr>
      <w:tr w:rsidR="007B6700" w:rsidRPr="007B6700" w14:paraId="6A630A89" w14:textId="77777777" w:rsidTr="007B6700">
        <w:tc>
          <w:tcPr>
            <w:tcW w:w="4248" w:type="dxa"/>
            <w:shd w:val="clear" w:color="auto" w:fill="FFC000"/>
          </w:tcPr>
          <w:p w14:paraId="44768AD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9746" w:type="dxa"/>
          </w:tcPr>
          <w:p w14:paraId="12B950F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Bijelo Polje, Pljevlja, Kotor-Risan; Podgorica</w:t>
            </w:r>
          </w:p>
        </w:tc>
      </w:tr>
      <w:tr w:rsidR="007B6700" w:rsidRPr="007B6700" w14:paraId="19D3A926" w14:textId="77777777" w:rsidTr="007B6700">
        <w:tc>
          <w:tcPr>
            <w:tcW w:w="4248" w:type="dxa"/>
            <w:shd w:val="clear" w:color="auto" w:fill="FFC000"/>
          </w:tcPr>
          <w:p w14:paraId="7498139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9746" w:type="dxa"/>
          </w:tcPr>
          <w:p w14:paraId="09338DC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11 mjeseci</w:t>
            </w:r>
          </w:p>
        </w:tc>
      </w:tr>
      <w:tr w:rsidR="007B6700" w:rsidRPr="007B6700" w14:paraId="308ADAC0" w14:textId="77777777" w:rsidTr="007B6700">
        <w:tc>
          <w:tcPr>
            <w:tcW w:w="4248" w:type="dxa"/>
            <w:shd w:val="clear" w:color="auto" w:fill="FFC000"/>
          </w:tcPr>
          <w:p w14:paraId="680CC8B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9746" w:type="dxa"/>
          </w:tcPr>
          <w:p w14:paraId="4D7CA08B"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Starije osobe preko 65 godina, iz domova za stare u Bijelom Polju, Pljevlja, Risnu, starije osobe  iz rurualnih područja Pljevalja i Bijelog Polja, kao i starija lica  iz Podgorice, (ukupno 100  su  ispitanici  istraživanja); organizacije civilnog društva, preduzetnici, fizička lica koja pružaju usluge starijim lici na uzorku do 40 subjekata (pravnih i fizičkih lica); predstavnici i korisnici usluga iz domova za stare u Bijelom Polju, Pljevljima i Risnu-Kotoru; članovi Udruženja penzionera iz Bijelog Polja i Pljevalja; članovi omladinskih organizacija iz Bijelog Polja; nezaposlena lica  sa evdincije Zavoda za zapošljavanje Crne Gore.</w:t>
            </w:r>
          </w:p>
          <w:p w14:paraId="4127D7B4" w14:textId="77777777" w:rsidR="007B6700" w:rsidRPr="007B6700" w:rsidRDefault="007B6700" w:rsidP="007B6700">
            <w:pPr>
              <w:jc w:val="both"/>
              <w:rPr>
                <w:rFonts w:ascii="Arial" w:eastAsia="Calibri" w:hAnsi="Arial" w:cs="Arial"/>
                <w:sz w:val="20"/>
                <w:szCs w:val="20"/>
              </w:rPr>
            </w:pPr>
          </w:p>
        </w:tc>
      </w:tr>
      <w:tr w:rsidR="007B6700" w:rsidRPr="007B6700" w14:paraId="591FCDED" w14:textId="77777777" w:rsidTr="007B6700">
        <w:tc>
          <w:tcPr>
            <w:tcW w:w="4248" w:type="dxa"/>
            <w:shd w:val="clear" w:color="auto" w:fill="FFC000"/>
          </w:tcPr>
          <w:p w14:paraId="59F6C0B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9746" w:type="dxa"/>
          </w:tcPr>
          <w:p w14:paraId="6A4C9CA0"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Poboljšan kvalitet života starijih lica u Crnoj Gori kao  i ostvarivanje specifičnih cilja: sprovedeno istraživanje o sposobnostima starijih ljudi, njihovih potreba i prava u opštinama Bijelo Polje, Pljevlja, Podgorica i Kotor, radi razvoja inovativnih usluga za starije osobe, mapirani pružaoci usluga  za starija lica u Crnoj Gori, podignut nivo informisanosti i znanja starijih lica o pravima  za koje su zainteresovani, podstaknuti volonterizam  mladih ljudi  i aktivizma starijih lica  i podsticati  zdravo starenje kroz održavanje zelenih površina Doma za stare u Bijelom Polju, podsticati aktivizam starijih lica i razviti  inovativne usluge kroz pomoć u održavanju 6 domaćinstava u ruralnim područjima opština Bijelo Polje i Pljevlja, povećan broj  pružaoca  usluga iz nevladinog sektora kroz licenciranje za  pružanje usluga pomoć starim licima, podizanje svijesti javnosti o novom pristupu u odnosu na starije osobe kojim se u fokusu stavljaju njihov potencijal i iskustvo.</w:t>
            </w:r>
          </w:p>
          <w:p w14:paraId="18218609" w14:textId="77777777" w:rsidR="007B6700" w:rsidRPr="007B6700" w:rsidRDefault="007B6700" w:rsidP="007B6700">
            <w:pPr>
              <w:rPr>
                <w:rFonts w:ascii="Arial" w:eastAsia="Calibri" w:hAnsi="Arial" w:cs="Arial"/>
                <w:sz w:val="20"/>
                <w:szCs w:val="20"/>
              </w:rPr>
            </w:pPr>
          </w:p>
        </w:tc>
      </w:tr>
    </w:tbl>
    <w:p w14:paraId="342BE1F4" w14:textId="77777777" w:rsidR="007B6700" w:rsidRPr="007B6700" w:rsidRDefault="007B6700" w:rsidP="007B6700">
      <w:pPr>
        <w:rPr>
          <w:rFonts w:ascii="Arial" w:eastAsia="Calibri" w:hAnsi="Arial" w:cs="Arial"/>
          <w:sz w:val="20"/>
          <w:szCs w:val="20"/>
          <w:lang w:val="sr-Latn-ME"/>
        </w:rPr>
      </w:pPr>
    </w:p>
    <w:p w14:paraId="128813DA"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7"/>
        <w:tblW w:w="0" w:type="auto"/>
        <w:tblLook w:val="04A0" w:firstRow="1" w:lastRow="0" w:firstColumn="1" w:lastColumn="0" w:noHBand="0" w:noVBand="1"/>
      </w:tblPr>
      <w:tblGrid>
        <w:gridCol w:w="13994"/>
      </w:tblGrid>
      <w:tr w:rsidR="007B6700" w:rsidRPr="007B6700" w14:paraId="08D3F0A5" w14:textId="77777777" w:rsidTr="007B6700">
        <w:tc>
          <w:tcPr>
            <w:tcW w:w="13994" w:type="dxa"/>
            <w:shd w:val="clear" w:color="auto" w:fill="auto"/>
          </w:tcPr>
          <w:p w14:paraId="096E4D3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Projekt ima uticaj na krajnje korisnike porodice i srodnike  starijih lica na način što podiže nivo aktivizma starijih lica, obezbijeđuje veći kvalitet nivoa usluga za starija lica, omogućava  porodicama veći nivo sigurnosti i povjerenja u usluge koje se pružaju  njihovim članovima porodica i podižu nivo informisanosti o pravima starijih lica i načinima ostvarivanja  tih prava.</w:t>
            </w:r>
          </w:p>
          <w:p w14:paraId="6795FC1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Nevladine organizacije koje se bave zaštitom prava starijih lica mogu koristititi rezultate istraživanja o sposobnostima starijih lica, pravima i potrebama što će biti dobar osnov za razvoj novih ideja, projekata i razvijanje novih vrsta usluga.</w:t>
            </w:r>
          </w:p>
          <w:p w14:paraId="7FF503E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Državne institucije će kroz multisektorski pristup obezbijediti povećanje nivoa  zaštite starijih ljudi u Crnoj Gori i smanjenje diskrimincije.</w:t>
            </w:r>
          </w:p>
          <w:p w14:paraId="75A29C7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rada i socijalnog staranja će kroz podršku ovom projekta  realizovati aktivnosti iz AP za 2019 za implementaciju Strategije  razvoja sistema  socijalne zaštite  starijih za period 2018-2022 i direktno doprinijeti  realizovanju gore navedenih prioriteta.</w:t>
            </w:r>
          </w:p>
          <w:p w14:paraId="7A585C7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Starija lica u Crnoj Gori će imati priliku da kroz  Infomator  za ostvarivanje prava starijih lica, na jednom mjestu dobiju  infomaciju opravima koja mogu ostvariti po osnovu godina života sa pstupkom za ostvarivanje navedneih prava.</w:t>
            </w:r>
          </w:p>
          <w:p w14:paraId="2AE00AB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Građanima i građankama Crne Gore će kroz medijske nastupe i izvještaje u medijima  biti podignuta  svijest o potrebi  starijih lica u Crnoj Gori, razvoju Sistema socijane zaštite starijih lica   i zaštiti od diskriminacije ovih lica u skladu sa Zakonom o zabrani diskriminacije.</w:t>
            </w:r>
          </w:p>
          <w:p w14:paraId="7008AF7A" w14:textId="77777777" w:rsidR="007B6700" w:rsidRPr="007B6700" w:rsidRDefault="007B6700" w:rsidP="007B6700">
            <w:pPr>
              <w:rPr>
                <w:rFonts w:ascii="Arial" w:eastAsia="Calibri" w:hAnsi="Arial" w:cs="Arial"/>
                <w:sz w:val="20"/>
                <w:szCs w:val="20"/>
              </w:rPr>
            </w:pPr>
          </w:p>
          <w:p w14:paraId="1840CBB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*Napomena: Projekat je u ovom momentu i dalje u fazi realizacije.</w:t>
            </w:r>
          </w:p>
        </w:tc>
      </w:tr>
    </w:tbl>
    <w:p w14:paraId="45C39028" w14:textId="77777777" w:rsidR="007B6700" w:rsidRPr="007B6700" w:rsidRDefault="007B6700" w:rsidP="007B6700">
      <w:pPr>
        <w:rPr>
          <w:rFonts w:ascii="Arial" w:eastAsia="Calibri" w:hAnsi="Arial" w:cs="Arial"/>
          <w:sz w:val="20"/>
          <w:szCs w:val="20"/>
          <w:lang w:val="sr-Latn-ME"/>
        </w:rPr>
      </w:pPr>
    </w:p>
    <w:p w14:paraId="7A7E1A6E" w14:textId="77777777" w:rsidR="007B6700" w:rsidRPr="007B6700" w:rsidRDefault="007B6700" w:rsidP="007B6700">
      <w:pPr>
        <w:rPr>
          <w:rFonts w:ascii="Arial" w:eastAsia="Calibri" w:hAnsi="Arial" w:cs="Arial"/>
          <w:sz w:val="20"/>
          <w:szCs w:val="20"/>
          <w:lang w:val="sr-Latn-ME"/>
        </w:rPr>
      </w:pPr>
    </w:p>
    <w:p w14:paraId="52C8EE3D" w14:textId="77777777" w:rsidR="007B6700" w:rsidRPr="007B6700" w:rsidRDefault="007B6700" w:rsidP="007B6700">
      <w:pPr>
        <w:rPr>
          <w:rFonts w:ascii="Arial" w:eastAsia="Calibri" w:hAnsi="Arial" w:cs="Arial"/>
          <w:sz w:val="20"/>
          <w:szCs w:val="20"/>
          <w:lang w:val="sr-Latn-ME"/>
        </w:rPr>
      </w:pPr>
    </w:p>
    <w:p w14:paraId="016872CE" w14:textId="77777777" w:rsidR="007B6700" w:rsidRPr="007B6700" w:rsidRDefault="007B6700" w:rsidP="007B6700">
      <w:pPr>
        <w:rPr>
          <w:rFonts w:ascii="Arial" w:eastAsia="Calibri" w:hAnsi="Arial" w:cs="Arial"/>
          <w:sz w:val="20"/>
          <w:szCs w:val="20"/>
          <w:lang w:val="sr-Latn-ME"/>
        </w:rPr>
      </w:pPr>
    </w:p>
    <w:p w14:paraId="1F08F7BE" w14:textId="77777777" w:rsidR="007B6700" w:rsidRPr="007B6700" w:rsidRDefault="007B6700" w:rsidP="007B6700">
      <w:pPr>
        <w:rPr>
          <w:rFonts w:ascii="Arial" w:eastAsia="Calibri" w:hAnsi="Arial" w:cs="Arial"/>
          <w:sz w:val="20"/>
          <w:szCs w:val="20"/>
          <w:lang w:val="sr-Latn-ME"/>
        </w:rPr>
      </w:pPr>
    </w:p>
    <w:p w14:paraId="361502A0" w14:textId="77777777" w:rsidR="007B6700" w:rsidRPr="007B6700" w:rsidRDefault="007B6700" w:rsidP="007B6700">
      <w:pPr>
        <w:rPr>
          <w:rFonts w:ascii="Arial" w:eastAsia="Calibri" w:hAnsi="Arial" w:cs="Arial"/>
          <w:sz w:val="20"/>
          <w:szCs w:val="20"/>
          <w:lang w:val="sr-Latn-ME"/>
        </w:rPr>
      </w:pPr>
    </w:p>
    <w:p w14:paraId="5F1287DB" w14:textId="77777777" w:rsidR="007B6700" w:rsidRPr="007B6700" w:rsidRDefault="007B6700" w:rsidP="007B6700">
      <w:pPr>
        <w:rPr>
          <w:rFonts w:ascii="Arial" w:eastAsia="Calibri" w:hAnsi="Arial" w:cs="Arial"/>
          <w:sz w:val="20"/>
          <w:szCs w:val="20"/>
          <w:lang w:val="sr-Latn-ME"/>
        </w:rPr>
      </w:pPr>
    </w:p>
    <w:p w14:paraId="64F2C8E7" w14:textId="77777777" w:rsidR="007B6700" w:rsidRPr="007B6700" w:rsidRDefault="007B6700" w:rsidP="007B6700">
      <w:pPr>
        <w:rPr>
          <w:rFonts w:ascii="Arial" w:eastAsia="Calibri" w:hAnsi="Arial" w:cs="Arial"/>
          <w:sz w:val="20"/>
          <w:szCs w:val="20"/>
          <w:lang w:val="sr-Latn-ME"/>
        </w:rPr>
      </w:pPr>
    </w:p>
    <w:p w14:paraId="511238C8" w14:textId="77777777" w:rsidR="007B6700" w:rsidRPr="007B6700" w:rsidRDefault="007B6700" w:rsidP="007B6700">
      <w:pPr>
        <w:rPr>
          <w:rFonts w:ascii="Arial" w:eastAsia="Calibri" w:hAnsi="Arial" w:cs="Arial"/>
          <w:sz w:val="20"/>
          <w:szCs w:val="20"/>
          <w:lang w:val="sr-Latn-ME"/>
        </w:rPr>
      </w:pPr>
    </w:p>
    <w:tbl>
      <w:tblPr>
        <w:tblStyle w:val="TableGrid8"/>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3A1DDDAD" w14:textId="77777777" w:rsidTr="007B6700">
        <w:trPr>
          <w:jc w:val="center"/>
        </w:trPr>
        <w:tc>
          <w:tcPr>
            <w:tcW w:w="9861" w:type="dxa"/>
            <w:tcBorders>
              <w:top w:val="single" w:sz="18" w:space="0" w:color="FFCC66"/>
              <w:left w:val="nil"/>
              <w:bottom w:val="single" w:sz="18" w:space="0" w:color="FFCC66"/>
              <w:right w:val="nil"/>
            </w:tcBorders>
          </w:tcPr>
          <w:p w14:paraId="43193BF4" w14:textId="77777777" w:rsidR="007B6700" w:rsidRPr="007B6700" w:rsidRDefault="007B6700" w:rsidP="007B6700">
            <w:pPr>
              <w:spacing w:before="100" w:after="100" w:line="280" w:lineRule="exact"/>
              <w:jc w:val="center"/>
              <w:rPr>
                <w:rFonts w:ascii="Arial" w:hAnsi="Arial" w:cs="Arial"/>
                <w:b/>
                <w:sz w:val="28"/>
                <w:szCs w:val="28"/>
                <w:lang w:eastAsia="ja-JP"/>
              </w:rPr>
            </w:pPr>
            <w:r w:rsidRPr="00320AD1">
              <w:rPr>
                <w:rFonts w:ascii="Arial" w:hAnsi="Arial" w:cs="Arial"/>
                <w:b/>
                <w:sz w:val="28"/>
                <w:szCs w:val="28"/>
                <w:lang w:eastAsia="ja-JP"/>
              </w:rPr>
              <w:t>OPIS USPJEŠNO SPROVEDENOG PROJEKTA NEVLADINE ORGANIZACIJE FINANSIRANOG IZ BUDŽETA U OBLASTIMA OD JAVNOG INTERESA</w:t>
            </w:r>
            <w:r w:rsidRPr="007B6700">
              <w:rPr>
                <w:rFonts w:ascii="Arial" w:hAnsi="Arial" w:cs="Arial"/>
                <w:b/>
                <w:sz w:val="28"/>
                <w:szCs w:val="28"/>
                <w:lang w:eastAsia="ja-JP"/>
              </w:rPr>
              <w:t xml:space="preserve"> </w:t>
            </w:r>
          </w:p>
        </w:tc>
      </w:tr>
    </w:tbl>
    <w:p w14:paraId="26CE0E1D" w14:textId="77777777" w:rsidR="007B6700" w:rsidRPr="007B6700" w:rsidRDefault="007B6700" w:rsidP="007B6700">
      <w:pPr>
        <w:spacing w:after="200" w:line="320" w:lineRule="exact"/>
        <w:rPr>
          <w:rFonts w:ascii="Arial" w:eastAsia="MS Mincho" w:hAnsi="Arial" w:cs="Arial"/>
          <w:b/>
          <w:sz w:val="32"/>
          <w:szCs w:val="32"/>
          <w:lang w:val="sr-Latn-ME" w:eastAsia="ja-JP"/>
        </w:rPr>
      </w:pPr>
    </w:p>
    <w:p w14:paraId="4A004753"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8"/>
        <w:tblW w:w="5000" w:type="pct"/>
        <w:tblLook w:val="04A0" w:firstRow="1" w:lastRow="0" w:firstColumn="1" w:lastColumn="0" w:noHBand="0" w:noVBand="1"/>
      </w:tblPr>
      <w:tblGrid>
        <w:gridCol w:w="3823"/>
        <w:gridCol w:w="10171"/>
      </w:tblGrid>
      <w:tr w:rsidR="007B6700" w:rsidRPr="007B6700" w14:paraId="79AD42A2" w14:textId="77777777" w:rsidTr="00DE3FE3">
        <w:tc>
          <w:tcPr>
            <w:tcW w:w="1366" w:type="pct"/>
            <w:shd w:val="clear" w:color="auto" w:fill="FFC000"/>
          </w:tcPr>
          <w:p w14:paraId="07BD1E5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34" w:type="pct"/>
          </w:tcPr>
          <w:p w14:paraId="7D4275C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Ministarstvo rada i socijalnog staranja </w:t>
            </w:r>
          </w:p>
        </w:tc>
      </w:tr>
      <w:tr w:rsidR="007B6700" w:rsidRPr="007B6700" w14:paraId="5BF54B1C" w14:textId="77777777" w:rsidTr="00DE3FE3">
        <w:tc>
          <w:tcPr>
            <w:tcW w:w="1366" w:type="pct"/>
            <w:shd w:val="clear" w:color="auto" w:fill="FFC000"/>
          </w:tcPr>
          <w:p w14:paraId="06E23E1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34" w:type="pct"/>
          </w:tcPr>
          <w:p w14:paraId="30738D0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Zaštita od nasilja nad ženama i nasilja u porodici</w:t>
            </w:r>
          </w:p>
        </w:tc>
      </w:tr>
      <w:tr w:rsidR="007B6700" w:rsidRPr="007B6700" w14:paraId="60C2DA13" w14:textId="77777777" w:rsidTr="00DE3FE3">
        <w:tc>
          <w:tcPr>
            <w:tcW w:w="1366" w:type="pct"/>
            <w:shd w:val="clear" w:color="auto" w:fill="FFC000"/>
          </w:tcPr>
          <w:p w14:paraId="6C4F52A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34" w:type="pct"/>
          </w:tcPr>
          <w:p w14:paraId="3A22B69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Zaštita od nasilja nad ženama i nasilja u porodici</w:t>
            </w:r>
          </w:p>
        </w:tc>
      </w:tr>
    </w:tbl>
    <w:p w14:paraId="2E34FF58"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423490C9"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PODACI O PROJEKTU</w:t>
      </w:r>
    </w:p>
    <w:tbl>
      <w:tblPr>
        <w:tblStyle w:val="TableGrid8"/>
        <w:tblW w:w="5000" w:type="pct"/>
        <w:tblLook w:val="04A0" w:firstRow="1" w:lastRow="0" w:firstColumn="1" w:lastColumn="0" w:noHBand="0" w:noVBand="1"/>
      </w:tblPr>
      <w:tblGrid>
        <w:gridCol w:w="3812"/>
        <w:gridCol w:w="10182"/>
      </w:tblGrid>
      <w:tr w:rsidR="007B6700" w:rsidRPr="007B6700" w14:paraId="195627E3" w14:textId="77777777" w:rsidTr="007B6700">
        <w:tc>
          <w:tcPr>
            <w:tcW w:w="1362" w:type="pct"/>
            <w:shd w:val="clear" w:color="auto" w:fill="FFC000"/>
          </w:tcPr>
          <w:p w14:paraId="75A3433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38" w:type="pct"/>
          </w:tcPr>
          <w:p w14:paraId="13575B4C"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“Jačanje žena žrtava nasilja u porodici kroz rad SOS skloništa u Nikšiću”</w:t>
            </w:r>
          </w:p>
        </w:tc>
      </w:tr>
      <w:tr w:rsidR="007B6700" w:rsidRPr="007B6700" w14:paraId="5DE6AEE5" w14:textId="77777777" w:rsidTr="007B6700">
        <w:tc>
          <w:tcPr>
            <w:tcW w:w="1362" w:type="pct"/>
            <w:shd w:val="clear" w:color="auto" w:fill="FFC000"/>
          </w:tcPr>
          <w:p w14:paraId="1944E89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38" w:type="pct"/>
          </w:tcPr>
          <w:p w14:paraId="039A9F87"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NVO SOS telefon za žene i djecu žrtve nasilja Nikšić</w:t>
            </w:r>
          </w:p>
        </w:tc>
      </w:tr>
      <w:tr w:rsidR="007B6700" w:rsidRPr="007B6700" w14:paraId="7F8EA43F" w14:textId="77777777" w:rsidTr="007B6700">
        <w:tc>
          <w:tcPr>
            <w:tcW w:w="1362" w:type="pct"/>
            <w:shd w:val="clear" w:color="auto" w:fill="FFC000"/>
          </w:tcPr>
          <w:p w14:paraId="75D0718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38" w:type="pct"/>
          </w:tcPr>
          <w:p w14:paraId="589FA520"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w:t>
            </w:r>
          </w:p>
        </w:tc>
      </w:tr>
      <w:tr w:rsidR="007B6700" w:rsidRPr="007B6700" w14:paraId="307788FA" w14:textId="77777777" w:rsidTr="007B6700">
        <w:tc>
          <w:tcPr>
            <w:tcW w:w="1362" w:type="pct"/>
            <w:shd w:val="clear" w:color="auto" w:fill="FFC000"/>
          </w:tcPr>
          <w:p w14:paraId="1E400D1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38" w:type="pct"/>
          </w:tcPr>
          <w:p w14:paraId="1A43A758"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Nataša Međedović</w:t>
            </w:r>
          </w:p>
        </w:tc>
      </w:tr>
      <w:tr w:rsidR="007B6700" w:rsidRPr="007B6700" w14:paraId="7EFF3505" w14:textId="77777777" w:rsidTr="007B6700">
        <w:tc>
          <w:tcPr>
            <w:tcW w:w="1362" w:type="pct"/>
            <w:shd w:val="clear" w:color="auto" w:fill="FFC000"/>
          </w:tcPr>
          <w:p w14:paraId="74CEA68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38" w:type="pct"/>
          </w:tcPr>
          <w:p w14:paraId="36D75C5D"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16.832,00 €</w:t>
            </w:r>
          </w:p>
        </w:tc>
      </w:tr>
      <w:tr w:rsidR="007B6700" w:rsidRPr="007B6700" w14:paraId="4B9185D8" w14:textId="77777777" w:rsidTr="007B6700">
        <w:tc>
          <w:tcPr>
            <w:tcW w:w="1362" w:type="pct"/>
            <w:shd w:val="clear" w:color="auto" w:fill="FFC000"/>
          </w:tcPr>
          <w:p w14:paraId="1FA20DD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38" w:type="pct"/>
          </w:tcPr>
          <w:p w14:paraId="26F97886"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16.832,00 €</w:t>
            </w:r>
          </w:p>
        </w:tc>
      </w:tr>
      <w:tr w:rsidR="007B6700" w:rsidRPr="007B6700" w14:paraId="7F0CF25F" w14:textId="77777777" w:rsidTr="007B6700">
        <w:tc>
          <w:tcPr>
            <w:tcW w:w="1362" w:type="pct"/>
            <w:shd w:val="clear" w:color="auto" w:fill="FFC000"/>
          </w:tcPr>
          <w:p w14:paraId="28C88F2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38" w:type="pct"/>
          </w:tcPr>
          <w:p w14:paraId="3128A349"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Na nivou Crne Gore i opština Nikšić</w:t>
            </w:r>
          </w:p>
        </w:tc>
      </w:tr>
      <w:tr w:rsidR="007B6700" w:rsidRPr="007B6700" w14:paraId="55B93996" w14:textId="77777777" w:rsidTr="007B6700">
        <w:tc>
          <w:tcPr>
            <w:tcW w:w="1362" w:type="pct"/>
            <w:shd w:val="clear" w:color="auto" w:fill="FFC000"/>
          </w:tcPr>
          <w:p w14:paraId="2EBB11F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38" w:type="pct"/>
          </w:tcPr>
          <w:p w14:paraId="59ACD020"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12 mjeseci</w:t>
            </w:r>
          </w:p>
        </w:tc>
      </w:tr>
      <w:tr w:rsidR="007B6700" w:rsidRPr="007B6700" w14:paraId="0F0A7A14" w14:textId="77777777" w:rsidTr="007B6700">
        <w:tc>
          <w:tcPr>
            <w:tcW w:w="1362" w:type="pct"/>
            <w:shd w:val="clear" w:color="auto" w:fill="FFC000"/>
          </w:tcPr>
          <w:p w14:paraId="3DE300C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38" w:type="pct"/>
          </w:tcPr>
          <w:p w14:paraId="48A2224B"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Žene i djeca sa iskustvom nasilja</w:t>
            </w:r>
          </w:p>
        </w:tc>
      </w:tr>
      <w:tr w:rsidR="007B6700" w:rsidRPr="007B6700" w14:paraId="12A2395D" w14:textId="77777777" w:rsidTr="007B6700">
        <w:tc>
          <w:tcPr>
            <w:tcW w:w="1362" w:type="pct"/>
            <w:shd w:val="clear" w:color="auto" w:fill="FFC000"/>
          </w:tcPr>
          <w:p w14:paraId="1FFA1B2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38" w:type="pct"/>
          </w:tcPr>
          <w:p w14:paraId="58F03807"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Siguran smještaj za 40 osoba na teritoriji Nikšić,pratnja u institucije sistema, individualni rad sa ženama– 30 žena, grupni rad-25 žena.</w:t>
            </w:r>
          </w:p>
        </w:tc>
      </w:tr>
    </w:tbl>
    <w:p w14:paraId="57C825B1" w14:textId="4AA4092A" w:rsidR="00DE3FE3" w:rsidRDefault="00DE3FE3" w:rsidP="007B6700">
      <w:pPr>
        <w:spacing w:after="200" w:line="240" w:lineRule="auto"/>
        <w:rPr>
          <w:rFonts w:ascii="Arial" w:eastAsia="MS Mincho" w:hAnsi="Arial" w:cs="Arial"/>
          <w:sz w:val="20"/>
          <w:szCs w:val="20"/>
          <w:lang w:val="sr-Latn-ME" w:eastAsia="ja-JP"/>
        </w:rPr>
      </w:pPr>
    </w:p>
    <w:p w14:paraId="57F62B25" w14:textId="5C08C706"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8"/>
        <w:tblW w:w="4946" w:type="pct"/>
        <w:tblLook w:val="04A0" w:firstRow="1" w:lastRow="0" w:firstColumn="1" w:lastColumn="0" w:noHBand="0" w:noVBand="1"/>
      </w:tblPr>
      <w:tblGrid>
        <w:gridCol w:w="13843"/>
      </w:tblGrid>
      <w:tr w:rsidR="007B6700" w:rsidRPr="007B6700" w14:paraId="0F100CBA" w14:textId="77777777" w:rsidTr="00DE3FE3">
        <w:trPr>
          <w:trHeight w:val="614"/>
        </w:trPr>
        <w:tc>
          <w:tcPr>
            <w:tcW w:w="5000" w:type="pct"/>
          </w:tcPr>
          <w:p w14:paraId="19E2061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Projekat je još uvijek u toku, do septembra 2020. godine. Osiguran je smjestaj za žene i djecu žrtve nasilja. Održava se usluga individualnog rada sa ženama i grupnog rada.</w:t>
            </w:r>
          </w:p>
        </w:tc>
      </w:tr>
    </w:tbl>
    <w:p w14:paraId="75C4FEC7" w14:textId="77777777" w:rsidR="007B6700" w:rsidRPr="007B6700" w:rsidRDefault="007B6700" w:rsidP="007B6700">
      <w:pPr>
        <w:spacing w:after="200" w:line="240" w:lineRule="auto"/>
        <w:rPr>
          <w:rFonts w:ascii="Arial" w:eastAsia="MS Mincho" w:hAnsi="Arial" w:cs="Arial"/>
          <w:sz w:val="20"/>
          <w:szCs w:val="20"/>
          <w:lang w:val="sr-Latn-ME" w:eastAsia="ja-JP"/>
        </w:rPr>
      </w:pPr>
    </w:p>
    <w:tbl>
      <w:tblPr>
        <w:tblStyle w:val="TableGrid17"/>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3DA6F656" w14:textId="77777777" w:rsidTr="007B6700">
        <w:trPr>
          <w:jc w:val="center"/>
        </w:trPr>
        <w:tc>
          <w:tcPr>
            <w:tcW w:w="9861" w:type="dxa"/>
            <w:tcBorders>
              <w:top w:val="single" w:sz="18" w:space="0" w:color="FFCC66"/>
              <w:left w:val="nil"/>
              <w:bottom w:val="single" w:sz="18" w:space="0" w:color="FFCC66"/>
              <w:right w:val="nil"/>
            </w:tcBorders>
          </w:tcPr>
          <w:p w14:paraId="216F15E0" w14:textId="77777777" w:rsidR="007B6700" w:rsidRPr="007B6700" w:rsidRDefault="007B6700" w:rsidP="007B6700">
            <w:pPr>
              <w:spacing w:before="100" w:after="100" w:line="280" w:lineRule="exact"/>
              <w:jc w:val="center"/>
              <w:rPr>
                <w:rFonts w:ascii="Arial" w:hAnsi="Arial" w:cs="Arial"/>
                <w:b/>
                <w:sz w:val="28"/>
                <w:szCs w:val="28"/>
                <w:lang w:eastAsia="ja-JP"/>
              </w:rPr>
            </w:pPr>
            <w:r w:rsidRPr="007B6700">
              <w:rPr>
                <w:rFonts w:ascii="Arial" w:hAnsi="Arial" w:cs="Arial"/>
                <w:b/>
                <w:sz w:val="28"/>
                <w:szCs w:val="28"/>
                <w:lang w:eastAsia="ja-JP"/>
              </w:rPr>
              <w:t xml:space="preserve">OPIS USPJEŠNO SPROVEDENOG PROJEKTA NEVLADINE ORGANIZACIJE FINANSIRANOG IZ BUDŽETA U OBLASTIMA OD JAVNOG INTERESA </w:t>
            </w:r>
          </w:p>
        </w:tc>
      </w:tr>
    </w:tbl>
    <w:p w14:paraId="4945116A" w14:textId="77777777" w:rsidR="007B6700" w:rsidRPr="007B6700" w:rsidRDefault="007B6700" w:rsidP="007B6700">
      <w:pPr>
        <w:spacing w:after="200" w:line="320" w:lineRule="exact"/>
        <w:rPr>
          <w:rFonts w:ascii="Arial" w:eastAsia="MS Mincho" w:hAnsi="Arial" w:cs="Arial"/>
          <w:b/>
          <w:sz w:val="32"/>
          <w:szCs w:val="32"/>
          <w:lang w:val="sr-Latn-ME" w:eastAsia="ja-JP"/>
        </w:rPr>
      </w:pPr>
    </w:p>
    <w:p w14:paraId="79B9F6FB"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17"/>
        <w:tblW w:w="5000" w:type="pct"/>
        <w:tblLook w:val="04A0" w:firstRow="1" w:lastRow="0" w:firstColumn="1" w:lastColumn="0" w:noHBand="0" w:noVBand="1"/>
      </w:tblPr>
      <w:tblGrid>
        <w:gridCol w:w="3876"/>
        <w:gridCol w:w="10118"/>
      </w:tblGrid>
      <w:tr w:rsidR="007B6700" w:rsidRPr="007B6700" w14:paraId="4DB85751" w14:textId="77777777" w:rsidTr="007B6700">
        <w:tc>
          <w:tcPr>
            <w:tcW w:w="1385" w:type="pct"/>
            <w:shd w:val="clear" w:color="auto" w:fill="FFC000"/>
          </w:tcPr>
          <w:p w14:paraId="6E44F577" w14:textId="77777777" w:rsidR="007B6700" w:rsidRPr="007B6700" w:rsidRDefault="007B6700" w:rsidP="007B6700">
            <w:pPr>
              <w:rPr>
                <w:rFonts w:ascii="Arial" w:hAnsi="Arial" w:cs="Arial"/>
                <w:lang w:eastAsia="ja-JP"/>
              </w:rPr>
            </w:pPr>
            <w:r w:rsidRPr="007B6700">
              <w:rPr>
                <w:rFonts w:ascii="Arial" w:hAnsi="Arial" w:cs="Arial"/>
                <w:lang w:eastAsia="ja-JP"/>
              </w:rPr>
              <w:t>Ministarstvo</w:t>
            </w:r>
          </w:p>
        </w:tc>
        <w:tc>
          <w:tcPr>
            <w:tcW w:w="3615" w:type="pct"/>
          </w:tcPr>
          <w:p w14:paraId="6689C0DA" w14:textId="77777777" w:rsidR="007B6700" w:rsidRPr="007B6700" w:rsidRDefault="007B6700" w:rsidP="007B6700">
            <w:pPr>
              <w:rPr>
                <w:rFonts w:ascii="Arial" w:hAnsi="Arial" w:cs="Arial"/>
                <w:lang w:eastAsia="ja-JP"/>
              </w:rPr>
            </w:pPr>
            <w:r w:rsidRPr="007B6700">
              <w:rPr>
                <w:rFonts w:ascii="Arial" w:hAnsi="Arial" w:cs="Arial"/>
                <w:lang w:eastAsia="ja-JP"/>
              </w:rPr>
              <w:t xml:space="preserve">Ministarstvo rada i socijalnog staranja </w:t>
            </w:r>
          </w:p>
        </w:tc>
      </w:tr>
      <w:tr w:rsidR="007B6700" w:rsidRPr="007B6700" w14:paraId="47DD0E40" w14:textId="77777777" w:rsidTr="007B6700">
        <w:tc>
          <w:tcPr>
            <w:tcW w:w="1385" w:type="pct"/>
            <w:shd w:val="clear" w:color="auto" w:fill="FFC000"/>
          </w:tcPr>
          <w:p w14:paraId="33FA9C63" w14:textId="77777777" w:rsidR="007B6700" w:rsidRPr="007B6700" w:rsidRDefault="007B6700" w:rsidP="007B6700">
            <w:pPr>
              <w:rPr>
                <w:rFonts w:ascii="Arial" w:hAnsi="Arial" w:cs="Arial"/>
                <w:lang w:eastAsia="ja-JP"/>
              </w:rPr>
            </w:pPr>
            <w:r w:rsidRPr="007B6700">
              <w:rPr>
                <w:rFonts w:ascii="Arial" w:hAnsi="Arial" w:cs="Arial"/>
                <w:lang w:eastAsia="ja-JP"/>
              </w:rPr>
              <w:t>Naziv konkursa</w:t>
            </w:r>
          </w:p>
        </w:tc>
        <w:tc>
          <w:tcPr>
            <w:tcW w:w="3615" w:type="pct"/>
          </w:tcPr>
          <w:p w14:paraId="304E5343" w14:textId="77777777" w:rsidR="007B6700" w:rsidRPr="007B6700" w:rsidRDefault="007B6700" w:rsidP="007B6700">
            <w:pPr>
              <w:rPr>
                <w:rFonts w:ascii="Arial" w:hAnsi="Arial" w:cs="Arial"/>
                <w:lang w:eastAsia="ja-JP"/>
              </w:rPr>
            </w:pPr>
            <w:r w:rsidRPr="007B6700">
              <w:rPr>
                <w:rFonts w:ascii="Arial" w:hAnsi="Arial" w:cs="Arial"/>
                <w:lang w:eastAsia="ja-JP"/>
              </w:rPr>
              <w:t>Zaštita od nasilja nad ženama i nasilja u porodici</w:t>
            </w:r>
          </w:p>
        </w:tc>
      </w:tr>
      <w:tr w:rsidR="007B6700" w:rsidRPr="007B6700" w14:paraId="545D3BD0" w14:textId="77777777" w:rsidTr="007B6700">
        <w:tc>
          <w:tcPr>
            <w:tcW w:w="1385" w:type="pct"/>
            <w:shd w:val="clear" w:color="auto" w:fill="FFC000"/>
          </w:tcPr>
          <w:p w14:paraId="06789016" w14:textId="77777777" w:rsidR="007B6700" w:rsidRPr="007B6700" w:rsidRDefault="007B6700" w:rsidP="007B6700">
            <w:pPr>
              <w:rPr>
                <w:rFonts w:ascii="Arial" w:hAnsi="Arial" w:cs="Arial"/>
                <w:lang w:eastAsia="ja-JP"/>
              </w:rPr>
            </w:pPr>
            <w:r w:rsidRPr="007B6700">
              <w:rPr>
                <w:rFonts w:ascii="Arial" w:hAnsi="Arial" w:cs="Arial"/>
                <w:lang w:eastAsia="ja-JP"/>
              </w:rPr>
              <w:t>Oblast od javnog interesa u kojoj su finansirani projekti i programi nevladinih organizacija</w:t>
            </w:r>
          </w:p>
        </w:tc>
        <w:tc>
          <w:tcPr>
            <w:tcW w:w="3615" w:type="pct"/>
          </w:tcPr>
          <w:p w14:paraId="5A3C3F82" w14:textId="77777777" w:rsidR="007B6700" w:rsidRPr="007B6700" w:rsidRDefault="007B6700" w:rsidP="007B6700">
            <w:pPr>
              <w:rPr>
                <w:rFonts w:ascii="Arial" w:hAnsi="Arial" w:cs="Arial"/>
                <w:lang w:eastAsia="ja-JP"/>
              </w:rPr>
            </w:pPr>
            <w:r w:rsidRPr="007B6700">
              <w:rPr>
                <w:rFonts w:ascii="Arial" w:hAnsi="Arial" w:cs="Arial"/>
                <w:lang w:eastAsia="ja-JP"/>
              </w:rPr>
              <w:t>Zaštita od nasilja nad ženama i nasilja u porodici</w:t>
            </w:r>
          </w:p>
        </w:tc>
      </w:tr>
    </w:tbl>
    <w:p w14:paraId="17CC6F62"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18D9CDC2"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PODACI O PROJEKTU</w:t>
      </w:r>
    </w:p>
    <w:tbl>
      <w:tblPr>
        <w:tblStyle w:val="TableGrid17"/>
        <w:tblW w:w="5000" w:type="pct"/>
        <w:tblLook w:val="04A0" w:firstRow="1" w:lastRow="0" w:firstColumn="1" w:lastColumn="0" w:noHBand="0" w:noVBand="1"/>
      </w:tblPr>
      <w:tblGrid>
        <w:gridCol w:w="3812"/>
        <w:gridCol w:w="10182"/>
      </w:tblGrid>
      <w:tr w:rsidR="007B6700" w:rsidRPr="007B6700" w14:paraId="7D5C6A23" w14:textId="77777777" w:rsidTr="007B6700">
        <w:tc>
          <w:tcPr>
            <w:tcW w:w="1362" w:type="pct"/>
            <w:shd w:val="clear" w:color="auto" w:fill="FFC000"/>
          </w:tcPr>
          <w:p w14:paraId="76B74611" w14:textId="77777777" w:rsidR="007B6700" w:rsidRPr="007B6700" w:rsidRDefault="007B6700" w:rsidP="007B6700">
            <w:pPr>
              <w:rPr>
                <w:rFonts w:ascii="Arial" w:hAnsi="Arial" w:cs="Arial"/>
                <w:lang w:eastAsia="ja-JP"/>
              </w:rPr>
            </w:pPr>
            <w:r w:rsidRPr="007B6700">
              <w:rPr>
                <w:rFonts w:ascii="Arial" w:hAnsi="Arial" w:cs="Arial"/>
                <w:lang w:eastAsia="ja-JP"/>
              </w:rPr>
              <w:t>Naziv projekta</w:t>
            </w:r>
          </w:p>
        </w:tc>
        <w:tc>
          <w:tcPr>
            <w:tcW w:w="3638" w:type="pct"/>
          </w:tcPr>
          <w:p w14:paraId="7007FC06" w14:textId="77777777" w:rsidR="007B6700" w:rsidRPr="007B6700" w:rsidRDefault="007B6700" w:rsidP="007B6700">
            <w:pPr>
              <w:jc w:val="both"/>
              <w:rPr>
                <w:rFonts w:ascii="Arial" w:hAnsi="Arial" w:cs="Arial"/>
                <w:lang w:eastAsia="ja-JP"/>
              </w:rPr>
            </w:pPr>
            <w:r w:rsidRPr="007B6700">
              <w:rPr>
                <w:rFonts w:ascii="Arial" w:hAnsi="Arial" w:cs="Arial"/>
                <w:lang w:eastAsia="ja-JP"/>
              </w:rPr>
              <w:t>Sigurna ženska kuća-sklonište za žene i djecu sa iskustvom nasilja</w:t>
            </w:r>
          </w:p>
        </w:tc>
      </w:tr>
      <w:tr w:rsidR="007B6700" w:rsidRPr="007B6700" w14:paraId="649CDAF8" w14:textId="77777777" w:rsidTr="007B6700">
        <w:tc>
          <w:tcPr>
            <w:tcW w:w="1362" w:type="pct"/>
            <w:shd w:val="clear" w:color="auto" w:fill="FFC000"/>
          </w:tcPr>
          <w:p w14:paraId="5D60B993" w14:textId="77777777" w:rsidR="007B6700" w:rsidRPr="007B6700" w:rsidRDefault="007B6700" w:rsidP="007B6700">
            <w:pPr>
              <w:rPr>
                <w:rFonts w:ascii="Arial" w:hAnsi="Arial" w:cs="Arial"/>
                <w:lang w:eastAsia="ja-JP"/>
              </w:rPr>
            </w:pPr>
            <w:r w:rsidRPr="007B6700">
              <w:rPr>
                <w:rFonts w:ascii="Arial" w:hAnsi="Arial" w:cs="Arial"/>
                <w:lang w:eastAsia="ja-JP"/>
              </w:rPr>
              <w:t>Naziv nevladine organizacije</w:t>
            </w:r>
          </w:p>
        </w:tc>
        <w:tc>
          <w:tcPr>
            <w:tcW w:w="3638" w:type="pct"/>
          </w:tcPr>
          <w:p w14:paraId="62BC15CA" w14:textId="77777777" w:rsidR="007B6700" w:rsidRPr="007B6700" w:rsidRDefault="007B6700" w:rsidP="007B6700">
            <w:pPr>
              <w:jc w:val="both"/>
              <w:rPr>
                <w:rFonts w:ascii="Arial" w:hAnsi="Arial" w:cs="Arial"/>
                <w:lang w:eastAsia="ja-JP"/>
              </w:rPr>
            </w:pPr>
            <w:r w:rsidRPr="007B6700">
              <w:rPr>
                <w:rFonts w:ascii="Arial" w:hAnsi="Arial" w:cs="Arial"/>
                <w:lang w:eastAsia="ja-JP"/>
              </w:rPr>
              <w:t>NVO Sigurna ženska kuća</w:t>
            </w:r>
          </w:p>
        </w:tc>
      </w:tr>
      <w:tr w:rsidR="007B6700" w:rsidRPr="007B6700" w14:paraId="77D05D3F" w14:textId="77777777" w:rsidTr="007B6700">
        <w:tc>
          <w:tcPr>
            <w:tcW w:w="1362" w:type="pct"/>
            <w:shd w:val="clear" w:color="auto" w:fill="FFC000"/>
          </w:tcPr>
          <w:p w14:paraId="70894E35" w14:textId="77777777" w:rsidR="007B6700" w:rsidRPr="007B6700" w:rsidRDefault="007B6700" w:rsidP="007B6700">
            <w:pPr>
              <w:rPr>
                <w:rFonts w:ascii="Arial" w:hAnsi="Arial" w:cs="Arial"/>
                <w:lang w:eastAsia="ja-JP"/>
              </w:rPr>
            </w:pPr>
            <w:r w:rsidRPr="007B6700">
              <w:rPr>
                <w:rFonts w:ascii="Arial" w:hAnsi="Arial" w:cs="Arial"/>
                <w:lang w:eastAsia="ja-JP"/>
              </w:rPr>
              <w:t>Partneri</w:t>
            </w:r>
          </w:p>
        </w:tc>
        <w:tc>
          <w:tcPr>
            <w:tcW w:w="3638" w:type="pct"/>
          </w:tcPr>
          <w:p w14:paraId="5E8A3998" w14:textId="77777777" w:rsidR="007B6700" w:rsidRPr="007B6700" w:rsidRDefault="007B6700" w:rsidP="007B6700">
            <w:pPr>
              <w:jc w:val="both"/>
              <w:rPr>
                <w:rFonts w:ascii="Arial" w:hAnsi="Arial" w:cs="Arial"/>
                <w:lang w:eastAsia="ja-JP"/>
              </w:rPr>
            </w:pPr>
            <w:r w:rsidRPr="007B6700">
              <w:rPr>
                <w:rFonts w:ascii="Arial" w:hAnsi="Arial" w:cs="Arial"/>
                <w:lang w:eastAsia="ja-JP"/>
              </w:rPr>
              <w:t>/</w:t>
            </w:r>
          </w:p>
        </w:tc>
      </w:tr>
      <w:tr w:rsidR="007B6700" w:rsidRPr="007B6700" w14:paraId="4F7B7519" w14:textId="77777777" w:rsidTr="007B6700">
        <w:tc>
          <w:tcPr>
            <w:tcW w:w="1362" w:type="pct"/>
            <w:shd w:val="clear" w:color="auto" w:fill="FFC000"/>
          </w:tcPr>
          <w:p w14:paraId="0F9642B6" w14:textId="77777777" w:rsidR="007B6700" w:rsidRPr="007B6700" w:rsidRDefault="007B6700" w:rsidP="007B6700">
            <w:pPr>
              <w:rPr>
                <w:rFonts w:ascii="Arial" w:hAnsi="Arial" w:cs="Arial"/>
                <w:lang w:eastAsia="ja-JP"/>
              </w:rPr>
            </w:pPr>
            <w:r w:rsidRPr="007B6700">
              <w:rPr>
                <w:rFonts w:ascii="Arial" w:hAnsi="Arial" w:cs="Arial"/>
                <w:lang w:eastAsia="ja-JP"/>
              </w:rPr>
              <w:t>Koordinator projekta</w:t>
            </w:r>
          </w:p>
        </w:tc>
        <w:tc>
          <w:tcPr>
            <w:tcW w:w="3638" w:type="pct"/>
          </w:tcPr>
          <w:p w14:paraId="1289E74F" w14:textId="77777777" w:rsidR="007B6700" w:rsidRPr="007B6700" w:rsidRDefault="007B6700" w:rsidP="007B6700">
            <w:pPr>
              <w:jc w:val="both"/>
              <w:rPr>
                <w:rFonts w:ascii="Arial" w:hAnsi="Arial" w:cs="Arial"/>
                <w:lang w:eastAsia="ja-JP"/>
              </w:rPr>
            </w:pPr>
            <w:r w:rsidRPr="007B6700">
              <w:rPr>
                <w:rFonts w:ascii="Arial" w:hAnsi="Arial" w:cs="Arial"/>
                <w:lang w:eastAsia="ja-JP"/>
              </w:rPr>
              <w:t>Budislavka Mira Saveljić</w:t>
            </w:r>
          </w:p>
        </w:tc>
      </w:tr>
      <w:tr w:rsidR="007B6700" w:rsidRPr="007B6700" w14:paraId="03EC5D48" w14:textId="77777777" w:rsidTr="007B6700">
        <w:tc>
          <w:tcPr>
            <w:tcW w:w="1362" w:type="pct"/>
            <w:shd w:val="clear" w:color="auto" w:fill="FFC000"/>
          </w:tcPr>
          <w:p w14:paraId="4E483126" w14:textId="77777777" w:rsidR="007B6700" w:rsidRPr="007B6700" w:rsidRDefault="007B6700" w:rsidP="007B6700">
            <w:pPr>
              <w:rPr>
                <w:rFonts w:ascii="Arial" w:hAnsi="Arial" w:cs="Arial"/>
                <w:lang w:eastAsia="ja-JP"/>
              </w:rPr>
            </w:pPr>
            <w:r w:rsidRPr="007B6700">
              <w:rPr>
                <w:rFonts w:ascii="Arial" w:hAnsi="Arial" w:cs="Arial"/>
                <w:lang w:eastAsia="ja-JP"/>
              </w:rPr>
              <w:t>Vrijednost projekta</w:t>
            </w:r>
          </w:p>
        </w:tc>
        <w:tc>
          <w:tcPr>
            <w:tcW w:w="3638" w:type="pct"/>
          </w:tcPr>
          <w:p w14:paraId="42925C51" w14:textId="77777777" w:rsidR="007B6700" w:rsidRPr="007B6700" w:rsidRDefault="007B6700" w:rsidP="007B6700">
            <w:pPr>
              <w:jc w:val="both"/>
              <w:rPr>
                <w:rFonts w:ascii="Arial" w:hAnsi="Arial" w:cs="Arial"/>
                <w:lang w:eastAsia="ja-JP"/>
              </w:rPr>
            </w:pPr>
            <w:r w:rsidRPr="007B6700">
              <w:rPr>
                <w:rFonts w:ascii="Arial" w:hAnsi="Arial" w:cs="Arial"/>
                <w:lang w:eastAsia="ja-JP"/>
              </w:rPr>
              <w:t>16.980,00 €</w:t>
            </w:r>
          </w:p>
        </w:tc>
      </w:tr>
      <w:tr w:rsidR="007B6700" w:rsidRPr="007B6700" w14:paraId="7F62497B" w14:textId="77777777" w:rsidTr="007B6700">
        <w:tc>
          <w:tcPr>
            <w:tcW w:w="1362" w:type="pct"/>
            <w:shd w:val="clear" w:color="auto" w:fill="FFC000"/>
          </w:tcPr>
          <w:p w14:paraId="1DC33C12" w14:textId="77777777" w:rsidR="007B6700" w:rsidRPr="007B6700" w:rsidRDefault="007B6700" w:rsidP="007B6700">
            <w:pPr>
              <w:rPr>
                <w:rFonts w:ascii="Arial" w:hAnsi="Arial" w:cs="Arial"/>
                <w:lang w:eastAsia="ja-JP"/>
              </w:rPr>
            </w:pPr>
            <w:r w:rsidRPr="007B6700">
              <w:rPr>
                <w:rFonts w:ascii="Arial" w:hAnsi="Arial" w:cs="Arial"/>
                <w:lang w:eastAsia="ja-JP"/>
              </w:rPr>
              <w:t>Dodijeljena sredstva</w:t>
            </w:r>
          </w:p>
        </w:tc>
        <w:tc>
          <w:tcPr>
            <w:tcW w:w="3638" w:type="pct"/>
          </w:tcPr>
          <w:p w14:paraId="65E438C2" w14:textId="77777777" w:rsidR="007B6700" w:rsidRPr="007B6700" w:rsidRDefault="007B6700" w:rsidP="007B6700">
            <w:pPr>
              <w:jc w:val="both"/>
              <w:rPr>
                <w:rFonts w:ascii="Arial" w:hAnsi="Arial" w:cs="Arial"/>
                <w:lang w:eastAsia="ja-JP"/>
              </w:rPr>
            </w:pPr>
            <w:r w:rsidRPr="007B6700">
              <w:rPr>
                <w:rFonts w:ascii="Arial" w:hAnsi="Arial" w:cs="Arial"/>
                <w:lang w:eastAsia="ja-JP"/>
              </w:rPr>
              <w:t>16.980,00 €</w:t>
            </w:r>
          </w:p>
        </w:tc>
      </w:tr>
      <w:tr w:rsidR="007B6700" w:rsidRPr="007B6700" w14:paraId="16CF571F" w14:textId="77777777" w:rsidTr="007B6700">
        <w:tc>
          <w:tcPr>
            <w:tcW w:w="1362" w:type="pct"/>
            <w:shd w:val="clear" w:color="auto" w:fill="FFC000"/>
          </w:tcPr>
          <w:p w14:paraId="78AA002C" w14:textId="77777777" w:rsidR="007B6700" w:rsidRPr="007B6700" w:rsidRDefault="007B6700" w:rsidP="007B6700">
            <w:pPr>
              <w:rPr>
                <w:rFonts w:ascii="Arial" w:hAnsi="Arial" w:cs="Arial"/>
                <w:lang w:eastAsia="ja-JP"/>
              </w:rPr>
            </w:pPr>
            <w:r w:rsidRPr="007B6700">
              <w:rPr>
                <w:rFonts w:ascii="Arial" w:hAnsi="Arial" w:cs="Arial"/>
                <w:lang w:eastAsia="ja-JP"/>
              </w:rPr>
              <w:t>Regija/mjesto sprovođenja projekta</w:t>
            </w:r>
          </w:p>
        </w:tc>
        <w:tc>
          <w:tcPr>
            <w:tcW w:w="3638" w:type="pct"/>
          </w:tcPr>
          <w:p w14:paraId="2CD58801" w14:textId="77777777" w:rsidR="007B6700" w:rsidRPr="007B6700" w:rsidRDefault="007B6700" w:rsidP="007B6700">
            <w:pPr>
              <w:jc w:val="both"/>
              <w:rPr>
                <w:rFonts w:ascii="Arial" w:hAnsi="Arial" w:cs="Arial"/>
                <w:lang w:eastAsia="ja-JP"/>
              </w:rPr>
            </w:pPr>
            <w:r w:rsidRPr="007B6700">
              <w:rPr>
                <w:rFonts w:ascii="Arial" w:hAnsi="Arial" w:cs="Arial"/>
                <w:lang w:eastAsia="ja-JP"/>
              </w:rPr>
              <w:t>Na nivou Crne Gore</w:t>
            </w:r>
          </w:p>
        </w:tc>
      </w:tr>
      <w:tr w:rsidR="007B6700" w:rsidRPr="007B6700" w14:paraId="34877663" w14:textId="77777777" w:rsidTr="007B6700">
        <w:tc>
          <w:tcPr>
            <w:tcW w:w="1362" w:type="pct"/>
            <w:shd w:val="clear" w:color="auto" w:fill="FFC000"/>
          </w:tcPr>
          <w:p w14:paraId="2B4E020D" w14:textId="77777777" w:rsidR="007B6700" w:rsidRPr="007B6700" w:rsidRDefault="007B6700" w:rsidP="007B6700">
            <w:pPr>
              <w:rPr>
                <w:rFonts w:ascii="Arial" w:hAnsi="Arial" w:cs="Arial"/>
                <w:lang w:eastAsia="ja-JP"/>
              </w:rPr>
            </w:pPr>
            <w:r w:rsidRPr="007B6700">
              <w:rPr>
                <w:rFonts w:ascii="Arial" w:hAnsi="Arial" w:cs="Arial"/>
                <w:lang w:eastAsia="ja-JP"/>
              </w:rPr>
              <w:t>Trajanje projekta</w:t>
            </w:r>
          </w:p>
        </w:tc>
        <w:tc>
          <w:tcPr>
            <w:tcW w:w="3638" w:type="pct"/>
          </w:tcPr>
          <w:p w14:paraId="6AB172A1" w14:textId="77777777" w:rsidR="007B6700" w:rsidRPr="007B6700" w:rsidRDefault="007B6700" w:rsidP="007B6700">
            <w:pPr>
              <w:jc w:val="both"/>
              <w:rPr>
                <w:rFonts w:ascii="Arial" w:hAnsi="Arial" w:cs="Arial"/>
                <w:lang w:eastAsia="ja-JP"/>
              </w:rPr>
            </w:pPr>
            <w:r w:rsidRPr="007B6700">
              <w:rPr>
                <w:rFonts w:ascii="Arial" w:hAnsi="Arial" w:cs="Arial"/>
                <w:lang w:eastAsia="ja-JP"/>
              </w:rPr>
              <w:t>12 mjeseci</w:t>
            </w:r>
          </w:p>
        </w:tc>
      </w:tr>
      <w:tr w:rsidR="007B6700" w:rsidRPr="007B6700" w14:paraId="5F47521B" w14:textId="77777777" w:rsidTr="007B6700">
        <w:tc>
          <w:tcPr>
            <w:tcW w:w="1362" w:type="pct"/>
            <w:shd w:val="clear" w:color="auto" w:fill="FFC000"/>
          </w:tcPr>
          <w:p w14:paraId="4BD57D05" w14:textId="77777777" w:rsidR="007B6700" w:rsidRPr="007B6700" w:rsidRDefault="007B6700" w:rsidP="007B6700">
            <w:pPr>
              <w:rPr>
                <w:rFonts w:ascii="Arial" w:hAnsi="Arial" w:cs="Arial"/>
                <w:lang w:eastAsia="ja-JP"/>
              </w:rPr>
            </w:pPr>
            <w:r w:rsidRPr="007B6700">
              <w:rPr>
                <w:rFonts w:ascii="Arial" w:hAnsi="Arial" w:cs="Arial"/>
                <w:lang w:eastAsia="ja-JP"/>
              </w:rPr>
              <w:t>Ciljne grupe i korisnici projekta</w:t>
            </w:r>
          </w:p>
        </w:tc>
        <w:tc>
          <w:tcPr>
            <w:tcW w:w="3638" w:type="pct"/>
          </w:tcPr>
          <w:p w14:paraId="582A067A" w14:textId="77777777" w:rsidR="007B6700" w:rsidRPr="007B6700" w:rsidRDefault="007B6700" w:rsidP="007B6700">
            <w:pPr>
              <w:jc w:val="both"/>
              <w:rPr>
                <w:rFonts w:ascii="Arial" w:hAnsi="Arial" w:cs="Arial"/>
                <w:lang w:eastAsia="ja-JP"/>
              </w:rPr>
            </w:pPr>
            <w:r w:rsidRPr="007B6700">
              <w:rPr>
                <w:rFonts w:ascii="Arial" w:hAnsi="Arial" w:cs="Arial"/>
                <w:lang w:eastAsia="ja-JP"/>
              </w:rPr>
              <w:t>Žene i djeca sa iskustvom nasilja</w:t>
            </w:r>
          </w:p>
        </w:tc>
      </w:tr>
      <w:tr w:rsidR="007B6700" w:rsidRPr="007B6700" w14:paraId="3CBCF9AC" w14:textId="77777777" w:rsidTr="007B6700">
        <w:tc>
          <w:tcPr>
            <w:tcW w:w="1362" w:type="pct"/>
            <w:shd w:val="clear" w:color="auto" w:fill="FFC000"/>
          </w:tcPr>
          <w:p w14:paraId="4E25C334" w14:textId="77777777" w:rsidR="007B6700" w:rsidRPr="007B6700" w:rsidRDefault="007B6700" w:rsidP="007B6700">
            <w:pPr>
              <w:rPr>
                <w:rFonts w:ascii="Arial" w:hAnsi="Arial" w:cs="Arial"/>
                <w:lang w:eastAsia="ja-JP"/>
              </w:rPr>
            </w:pPr>
            <w:r w:rsidRPr="007B6700">
              <w:rPr>
                <w:rFonts w:ascii="Arial" w:hAnsi="Arial" w:cs="Arial"/>
                <w:lang w:eastAsia="ja-JP"/>
              </w:rPr>
              <w:t>Očekivani rezultati</w:t>
            </w:r>
          </w:p>
        </w:tc>
        <w:tc>
          <w:tcPr>
            <w:tcW w:w="3638" w:type="pct"/>
          </w:tcPr>
          <w:p w14:paraId="19BE833A" w14:textId="77777777" w:rsidR="007B6700" w:rsidRPr="007B6700" w:rsidRDefault="007B6700" w:rsidP="007B6700">
            <w:pPr>
              <w:jc w:val="both"/>
              <w:rPr>
                <w:rFonts w:ascii="Arial" w:hAnsi="Arial" w:cs="Arial"/>
                <w:lang w:eastAsia="ja-JP"/>
              </w:rPr>
            </w:pPr>
            <w:r w:rsidRPr="007B6700">
              <w:rPr>
                <w:rFonts w:ascii="Arial" w:hAnsi="Arial" w:cs="Arial"/>
                <w:lang w:eastAsia="ja-JP"/>
              </w:rPr>
              <w:t>Siguran smještaj za 120 osoba,individualno savjetovanje – 300 puta, usluga povjerljivog lica-60,radionice, grupno savjetovanje.</w:t>
            </w:r>
          </w:p>
        </w:tc>
      </w:tr>
    </w:tbl>
    <w:p w14:paraId="38C31EC4"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tbl>
      <w:tblPr>
        <w:tblStyle w:val="TableGrid10"/>
        <w:tblpPr w:leftFromText="180" w:rightFromText="180" w:vertAnchor="text" w:horzAnchor="margin" w:tblpY="689"/>
        <w:tblW w:w="4979" w:type="pct"/>
        <w:tblLook w:val="04A0" w:firstRow="1" w:lastRow="0" w:firstColumn="1" w:lastColumn="0" w:noHBand="0" w:noVBand="1"/>
      </w:tblPr>
      <w:tblGrid>
        <w:gridCol w:w="13935"/>
      </w:tblGrid>
      <w:tr w:rsidR="007B6700" w:rsidRPr="007B6700" w14:paraId="3C53B044" w14:textId="77777777" w:rsidTr="007B6700">
        <w:trPr>
          <w:trHeight w:val="658"/>
        </w:trPr>
        <w:tc>
          <w:tcPr>
            <w:tcW w:w="5000" w:type="pct"/>
          </w:tcPr>
          <w:p w14:paraId="30801288" w14:textId="77777777" w:rsidR="007B6700" w:rsidRPr="007B6700" w:rsidRDefault="007B6700" w:rsidP="007B6700">
            <w:pPr>
              <w:rPr>
                <w:rFonts w:ascii="Arial" w:hAnsi="Arial" w:cs="Arial"/>
                <w:sz w:val="16"/>
                <w:szCs w:val="16"/>
                <w:lang w:eastAsia="ja-JP"/>
              </w:rPr>
            </w:pPr>
            <w:r w:rsidRPr="007B6700">
              <w:rPr>
                <w:rFonts w:ascii="Arial" w:hAnsi="Arial" w:cs="Arial"/>
                <w:sz w:val="16"/>
                <w:szCs w:val="16"/>
                <w:lang w:eastAsia="ja-JP"/>
              </w:rPr>
              <w:t>Projekat je još uvijek u toku, do septembra 2020. godine. Osiguran je smjestaj za žene i djecu žrtve nasilja. Održava se usluga grupnog savjetovanja, individulanog savjetovanja.</w:t>
            </w:r>
          </w:p>
        </w:tc>
      </w:tr>
    </w:tbl>
    <w:p w14:paraId="719DF7C4"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p w14:paraId="54371CF4" w14:textId="77777777" w:rsidR="007B6700" w:rsidRPr="007B6700" w:rsidRDefault="007B6700" w:rsidP="007B6700">
      <w:pPr>
        <w:tabs>
          <w:tab w:val="left" w:pos="960"/>
        </w:tabs>
        <w:rPr>
          <w:rFonts w:ascii="Arial" w:eastAsia="Calibri" w:hAnsi="Arial" w:cs="Arial"/>
          <w:sz w:val="20"/>
          <w:szCs w:val="20"/>
          <w:lang w:val="sr-Latn-ME"/>
        </w:rPr>
      </w:pPr>
    </w:p>
    <w:p w14:paraId="615E9521"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PRAVDE</w:t>
      </w:r>
    </w:p>
    <w:p w14:paraId="048C00B0"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3299A05B" w14:textId="77777777" w:rsidTr="007B6700">
        <w:tc>
          <w:tcPr>
            <w:tcW w:w="9861" w:type="dxa"/>
            <w:tcBorders>
              <w:top w:val="single" w:sz="18" w:space="0" w:color="FFCC66"/>
              <w:left w:val="nil"/>
              <w:bottom w:val="single" w:sz="18" w:space="0" w:color="FFCC66"/>
              <w:right w:val="nil"/>
            </w:tcBorders>
          </w:tcPr>
          <w:p w14:paraId="0A03106B"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4AA98179" w14:textId="77777777" w:rsidR="007B6700" w:rsidRPr="007B6700" w:rsidRDefault="007B6700" w:rsidP="007B6700">
      <w:pPr>
        <w:rPr>
          <w:rFonts w:ascii="Arial" w:eastAsia="Calibri" w:hAnsi="Arial" w:cs="Arial"/>
          <w:sz w:val="20"/>
          <w:szCs w:val="20"/>
          <w:lang w:val="sr-Latn-ME"/>
        </w:rPr>
      </w:pPr>
    </w:p>
    <w:p w14:paraId="63D8E48F" w14:textId="77777777" w:rsidR="007B6700" w:rsidRPr="007B6700" w:rsidRDefault="007B6700" w:rsidP="007B6700">
      <w:pPr>
        <w:rPr>
          <w:rFonts w:ascii="Arial" w:eastAsia="Calibri" w:hAnsi="Arial" w:cs="Arial"/>
          <w:sz w:val="20"/>
          <w:szCs w:val="20"/>
          <w:lang w:val="sr-Latn-ME"/>
        </w:rPr>
      </w:pPr>
    </w:p>
    <w:p w14:paraId="12C5277B"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23"/>
        <w:gridCol w:w="8371"/>
      </w:tblGrid>
      <w:tr w:rsidR="007B6700" w:rsidRPr="007B6700" w14:paraId="13BB762E" w14:textId="77777777" w:rsidTr="007B6700">
        <w:trPr>
          <w:cantSplit/>
        </w:trPr>
        <w:tc>
          <w:tcPr>
            <w:tcW w:w="2009" w:type="pct"/>
            <w:tcBorders>
              <w:top w:val="single" w:sz="18" w:space="0" w:color="auto"/>
              <w:right w:val="double" w:sz="6" w:space="0" w:color="auto"/>
            </w:tcBorders>
            <w:shd w:val="clear" w:color="auto" w:fill="FFC000"/>
          </w:tcPr>
          <w:p w14:paraId="308851E2"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Ministarstvo</w:t>
            </w:r>
          </w:p>
        </w:tc>
        <w:tc>
          <w:tcPr>
            <w:tcW w:w="2991" w:type="pct"/>
            <w:tcBorders>
              <w:top w:val="single" w:sz="18" w:space="0" w:color="auto"/>
              <w:left w:val="double" w:sz="6" w:space="0" w:color="auto"/>
            </w:tcBorders>
            <w:shd w:val="clear" w:color="auto" w:fill="auto"/>
          </w:tcPr>
          <w:p w14:paraId="78BA076A"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Ministarstvo pravde</w:t>
            </w:r>
          </w:p>
        </w:tc>
      </w:tr>
      <w:tr w:rsidR="007B6700" w:rsidRPr="007B6700" w14:paraId="103DF712" w14:textId="77777777" w:rsidTr="007B6700">
        <w:trPr>
          <w:cantSplit/>
        </w:trPr>
        <w:tc>
          <w:tcPr>
            <w:tcW w:w="2009" w:type="pct"/>
            <w:tcBorders>
              <w:right w:val="double" w:sz="6" w:space="0" w:color="auto"/>
            </w:tcBorders>
            <w:shd w:val="clear" w:color="auto" w:fill="FFC000"/>
          </w:tcPr>
          <w:p w14:paraId="19B1822E"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Naziv konkursa</w:t>
            </w:r>
          </w:p>
        </w:tc>
        <w:tc>
          <w:tcPr>
            <w:tcW w:w="2991" w:type="pct"/>
            <w:tcBorders>
              <w:left w:val="double" w:sz="6" w:space="0" w:color="auto"/>
            </w:tcBorders>
            <w:shd w:val="clear" w:color="auto" w:fill="auto"/>
          </w:tcPr>
          <w:p w14:paraId="49DBCC6B"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"Podrška  integraciji"</w:t>
            </w:r>
          </w:p>
        </w:tc>
      </w:tr>
      <w:tr w:rsidR="007B6700" w:rsidRPr="007B6700" w14:paraId="3DFB7079" w14:textId="77777777" w:rsidTr="007B6700">
        <w:trPr>
          <w:cantSplit/>
        </w:trPr>
        <w:tc>
          <w:tcPr>
            <w:tcW w:w="2009" w:type="pct"/>
            <w:tcBorders>
              <w:right w:val="double" w:sz="6" w:space="0" w:color="auto"/>
            </w:tcBorders>
            <w:shd w:val="clear" w:color="auto" w:fill="FFC000"/>
          </w:tcPr>
          <w:p w14:paraId="343C2AFB"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Oblast od javnog interesa u kojoj su finansirani projekti i programi nevladinih organizacija</w:t>
            </w:r>
          </w:p>
        </w:tc>
        <w:tc>
          <w:tcPr>
            <w:tcW w:w="2991" w:type="pct"/>
            <w:tcBorders>
              <w:left w:val="double" w:sz="6" w:space="0" w:color="auto"/>
            </w:tcBorders>
            <w:shd w:val="clear" w:color="auto" w:fill="auto"/>
          </w:tcPr>
          <w:p w14:paraId="0349B6EE"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 xml:space="preserve">Unapređenje  Ijudskih  prava pritvorenih i osuđenih  lica u Crnoj Gori u 2019. godini  </w:t>
            </w:r>
          </w:p>
        </w:tc>
      </w:tr>
    </w:tbl>
    <w:p w14:paraId="7216ABA5"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6AC3DA0A"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
        <w:tblW w:w="13994" w:type="dxa"/>
        <w:tblLook w:val="04A0" w:firstRow="1" w:lastRow="0" w:firstColumn="1" w:lastColumn="0" w:noHBand="0" w:noVBand="1"/>
      </w:tblPr>
      <w:tblGrid>
        <w:gridCol w:w="5524"/>
        <w:gridCol w:w="8470"/>
      </w:tblGrid>
      <w:tr w:rsidR="007B6700" w:rsidRPr="007B6700" w14:paraId="38FE8DCC" w14:textId="77777777" w:rsidTr="007B6700">
        <w:tc>
          <w:tcPr>
            <w:tcW w:w="5524" w:type="dxa"/>
            <w:shd w:val="clear" w:color="auto" w:fill="FFC000"/>
          </w:tcPr>
          <w:p w14:paraId="7690B0A2" w14:textId="77777777" w:rsidR="007B6700" w:rsidRPr="007B6700" w:rsidRDefault="007B6700" w:rsidP="007B6700">
            <w:pPr>
              <w:rPr>
                <w:rFonts w:ascii="Arial" w:eastAsia="Calibri" w:hAnsi="Arial" w:cs="Arial"/>
              </w:rPr>
            </w:pPr>
            <w:r w:rsidRPr="007B6700">
              <w:rPr>
                <w:rFonts w:ascii="Arial" w:eastAsia="Calibri" w:hAnsi="Arial" w:cs="Arial"/>
              </w:rPr>
              <w:t>Naziv projekta</w:t>
            </w:r>
          </w:p>
        </w:tc>
        <w:tc>
          <w:tcPr>
            <w:tcW w:w="8470" w:type="dxa"/>
          </w:tcPr>
          <w:p w14:paraId="27D5327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Pčelarstvom do slobode ličnosti</w:t>
            </w:r>
          </w:p>
        </w:tc>
      </w:tr>
      <w:tr w:rsidR="007B6700" w:rsidRPr="007B6700" w14:paraId="19923207" w14:textId="77777777" w:rsidTr="007B6700">
        <w:tc>
          <w:tcPr>
            <w:tcW w:w="5524" w:type="dxa"/>
            <w:shd w:val="clear" w:color="auto" w:fill="FFC000"/>
          </w:tcPr>
          <w:p w14:paraId="1892A148" w14:textId="77777777" w:rsidR="007B6700" w:rsidRPr="007B6700" w:rsidRDefault="007B6700" w:rsidP="007B6700">
            <w:pPr>
              <w:rPr>
                <w:rFonts w:ascii="Arial" w:eastAsia="Calibri" w:hAnsi="Arial" w:cs="Arial"/>
              </w:rPr>
            </w:pPr>
            <w:r w:rsidRPr="007B6700">
              <w:rPr>
                <w:rFonts w:ascii="Arial" w:eastAsia="Calibri" w:hAnsi="Arial" w:cs="Arial"/>
              </w:rPr>
              <w:t>Naziv nevladine organizacije</w:t>
            </w:r>
          </w:p>
        </w:tc>
        <w:tc>
          <w:tcPr>
            <w:tcW w:w="8470" w:type="dxa"/>
          </w:tcPr>
          <w:p w14:paraId="4C41F649"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„Centar za ruralni razvoj Crne Gore“</w:t>
            </w:r>
          </w:p>
        </w:tc>
      </w:tr>
      <w:tr w:rsidR="007B6700" w:rsidRPr="007B6700" w14:paraId="42D84F8E" w14:textId="77777777" w:rsidTr="007B6700">
        <w:tc>
          <w:tcPr>
            <w:tcW w:w="5524" w:type="dxa"/>
            <w:shd w:val="clear" w:color="auto" w:fill="FFC000"/>
          </w:tcPr>
          <w:p w14:paraId="1895F26A" w14:textId="77777777" w:rsidR="007B6700" w:rsidRPr="007B6700" w:rsidRDefault="007B6700" w:rsidP="007B6700">
            <w:pPr>
              <w:rPr>
                <w:rFonts w:ascii="Arial" w:eastAsia="Calibri" w:hAnsi="Arial" w:cs="Arial"/>
              </w:rPr>
            </w:pPr>
            <w:r w:rsidRPr="007B6700">
              <w:rPr>
                <w:rFonts w:ascii="Arial" w:eastAsia="Calibri" w:hAnsi="Arial" w:cs="Arial"/>
              </w:rPr>
              <w:t>Partneri</w:t>
            </w:r>
          </w:p>
        </w:tc>
        <w:tc>
          <w:tcPr>
            <w:tcW w:w="8470" w:type="dxa"/>
          </w:tcPr>
          <w:p w14:paraId="4B818501"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NVO „Identitet“</w:t>
            </w:r>
          </w:p>
        </w:tc>
      </w:tr>
      <w:tr w:rsidR="007B6700" w:rsidRPr="007B6700" w14:paraId="39248D3B" w14:textId="77777777" w:rsidTr="007B6700">
        <w:tc>
          <w:tcPr>
            <w:tcW w:w="5524" w:type="dxa"/>
            <w:shd w:val="clear" w:color="auto" w:fill="FFC000"/>
          </w:tcPr>
          <w:p w14:paraId="7F70CC67" w14:textId="77777777" w:rsidR="007B6700" w:rsidRPr="007B6700" w:rsidRDefault="007B6700" w:rsidP="007B6700">
            <w:pPr>
              <w:rPr>
                <w:rFonts w:ascii="Arial" w:eastAsia="Calibri" w:hAnsi="Arial" w:cs="Arial"/>
              </w:rPr>
            </w:pPr>
            <w:r w:rsidRPr="007B6700">
              <w:rPr>
                <w:rFonts w:ascii="Arial" w:eastAsia="Calibri" w:hAnsi="Arial" w:cs="Arial"/>
              </w:rPr>
              <w:t>Koordinator projekta</w:t>
            </w:r>
          </w:p>
        </w:tc>
        <w:tc>
          <w:tcPr>
            <w:tcW w:w="8470" w:type="dxa"/>
          </w:tcPr>
          <w:p w14:paraId="255E991C"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Danilo Vuković</w:t>
            </w:r>
          </w:p>
        </w:tc>
      </w:tr>
      <w:tr w:rsidR="007B6700" w:rsidRPr="007B6700" w14:paraId="04750322" w14:textId="77777777" w:rsidTr="007B6700">
        <w:tc>
          <w:tcPr>
            <w:tcW w:w="5524" w:type="dxa"/>
            <w:shd w:val="clear" w:color="auto" w:fill="FFC000"/>
          </w:tcPr>
          <w:p w14:paraId="4A4AE3E7" w14:textId="77777777" w:rsidR="007B6700" w:rsidRPr="007B6700" w:rsidRDefault="007B6700" w:rsidP="007B6700">
            <w:pPr>
              <w:rPr>
                <w:rFonts w:ascii="Arial" w:eastAsia="Calibri" w:hAnsi="Arial" w:cs="Arial"/>
              </w:rPr>
            </w:pPr>
            <w:r w:rsidRPr="007B6700">
              <w:rPr>
                <w:rFonts w:ascii="Arial" w:eastAsia="Calibri" w:hAnsi="Arial" w:cs="Arial"/>
              </w:rPr>
              <w:t>Vrijednost projekta</w:t>
            </w:r>
          </w:p>
        </w:tc>
        <w:tc>
          <w:tcPr>
            <w:tcW w:w="8470" w:type="dxa"/>
          </w:tcPr>
          <w:p w14:paraId="3615FC18"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20.300,00 €</w:t>
            </w:r>
          </w:p>
        </w:tc>
      </w:tr>
      <w:tr w:rsidR="007B6700" w:rsidRPr="007B6700" w14:paraId="206208C4" w14:textId="77777777" w:rsidTr="007B6700">
        <w:tc>
          <w:tcPr>
            <w:tcW w:w="5524" w:type="dxa"/>
            <w:shd w:val="clear" w:color="auto" w:fill="FFC000"/>
          </w:tcPr>
          <w:p w14:paraId="1805DDBC" w14:textId="77777777" w:rsidR="007B6700" w:rsidRPr="007B6700" w:rsidRDefault="007B6700" w:rsidP="007B6700">
            <w:pPr>
              <w:rPr>
                <w:rFonts w:ascii="Arial" w:eastAsia="Calibri" w:hAnsi="Arial" w:cs="Arial"/>
              </w:rPr>
            </w:pPr>
            <w:r w:rsidRPr="007B6700">
              <w:rPr>
                <w:rFonts w:ascii="Arial" w:eastAsia="Calibri" w:hAnsi="Arial" w:cs="Arial"/>
              </w:rPr>
              <w:t>Dodijeljena sredstva</w:t>
            </w:r>
          </w:p>
        </w:tc>
        <w:tc>
          <w:tcPr>
            <w:tcW w:w="8470" w:type="dxa"/>
          </w:tcPr>
          <w:p w14:paraId="3418397C"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11.440,00 €</w:t>
            </w:r>
          </w:p>
        </w:tc>
      </w:tr>
      <w:tr w:rsidR="007B6700" w:rsidRPr="007B6700" w14:paraId="3250DDB5" w14:textId="77777777" w:rsidTr="007B6700">
        <w:tc>
          <w:tcPr>
            <w:tcW w:w="5524" w:type="dxa"/>
            <w:shd w:val="clear" w:color="auto" w:fill="FFC000"/>
          </w:tcPr>
          <w:p w14:paraId="6BF6FBF3" w14:textId="77777777" w:rsidR="007B6700" w:rsidRPr="007B6700" w:rsidRDefault="007B6700" w:rsidP="007B6700">
            <w:pPr>
              <w:rPr>
                <w:rFonts w:ascii="Arial" w:eastAsia="Calibri" w:hAnsi="Arial" w:cs="Arial"/>
              </w:rPr>
            </w:pPr>
            <w:r w:rsidRPr="007B6700">
              <w:rPr>
                <w:rFonts w:ascii="Arial" w:eastAsia="Calibri" w:hAnsi="Arial" w:cs="Arial"/>
              </w:rPr>
              <w:t>Regija/mjesto sprovođenja projekta</w:t>
            </w:r>
          </w:p>
        </w:tc>
        <w:tc>
          <w:tcPr>
            <w:tcW w:w="8470" w:type="dxa"/>
          </w:tcPr>
          <w:p w14:paraId="7D2C94AE"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Podgorica, Spuž</w:t>
            </w:r>
          </w:p>
        </w:tc>
      </w:tr>
      <w:tr w:rsidR="007B6700" w:rsidRPr="007B6700" w14:paraId="01BAFB99" w14:textId="77777777" w:rsidTr="007B6700">
        <w:tc>
          <w:tcPr>
            <w:tcW w:w="5524" w:type="dxa"/>
            <w:shd w:val="clear" w:color="auto" w:fill="FFC000"/>
          </w:tcPr>
          <w:p w14:paraId="63564464" w14:textId="77777777" w:rsidR="007B6700" w:rsidRPr="007B6700" w:rsidRDefault="007B6700" w:rsidP="007B6700">
            <w:pPr>
              <w:rPr>
                <w:rFonts w:ascii="Arial" w:eastAsia="Calibri" w:hAnsi="Arial" w:cs="Arial"/>
              </w:rPr>
            </w:pPr>
            <w:r w:rsidRPr="007B6700">
              <w:rPr>
                <w:rFonts w:ascii="Arial" w:eastAsia="Calibri" w:hAnsi="Arial" w:cs="Arial"/>
              </w:rPr>
              <w:t>Trajanje projekta</w:t>
            </w:r>
          </w:p>
        </w:tc>
        <w:tc>
          <w:tcPr>
            <w:tcW w:w="8470" w:type="dxa"/>
          </w:tcPr>
          <w:p w14:paraId="7F8A8FC9"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12 mjeseci, 15.11.2019. godine do 15.11.2020. godine</w:t>
            </w:r>
          </w:p>
        </w:tc>
      </w:tr>
      <w:tr w:rsidR="007B6700" w:rsidRPr="007B6700" w14:paraId="404C0272" w14:textId="77777777" w:rsidTr="007B6700">
        <w:tc>
          <w:tcPr>
            <w:tcW w:w="5524" w:type="dxa"/>
            <w:shd w:val="clear" w:color="auto" w:fill="FFC000"/>
          </w:tcPr>
          <w:p w14:paraId="7D52CD82" w14:textId="77777777" w:rsidR="007B6700" w:rsidRPr="007B6700" w:rsidRDefault="007B6700" w:rsidP="007B6700">
            <w:pPr>
              <w:rPr>
                <w:rFonts w:ascii="Arial" w:eastAsia="Calibri" w:hAnsi="Arial" w:cs="Arial"/>
              </w:rPr>
            </w:pPr>
            <w:r w:rsidRPr="007B6700">
              <w:rPr>
                <w:rFonts w:ascii="Arial" w:eastAsia="Calibri" w:hAnsi="Arial" w:cs="Arial"/>
              </w:rPr>
              <w:t>Ciljne grupe i korisnici projekta</w:t>
            </w:r>
          </w:p>
        </w:tc>
        <w:tc>
          <w:tcPr>
            <w:tcW w:w="8470" w:type="dxa"/>
          </w:tcPr>
          <w:p w14:paraId="6CA2E585"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Pritvorena i osuđena lica koja se nalaze u UIKS-u u Spužu</w:t>
            </w:r>
          </w:p>
        </w:tc>
      </w:tr>
      <w:tr w:rsidR="007B6700" w:rsidRPr="007B6700" w14:paraId="35859C6B" w14:textId="77777777" w:rsidTr="007B6700">
        <w:tc>
          <w:tcPr>
            <w:tcW w:w="5524" w:type="dxa"/>
            <w:shd w:val="clear" w:color="auto" w:fill="FFC000"/>
          </w:tcPr>
          <w:p w14:paraId="3F06B53E" w14:textId="77777777" w:rsidR="007B6700" w:rsidRPr="007B6700" w:rsidRDefault="007B6700" w:rsidP="007B6700">
            <w:pPr>
              <w:rPr>
                <w:rFonts w:ascii="Arial" w:eastAsia="Calibri" w:hAnsi="Arial" w:cs="Arial"/>
              </w:rPr>
            </w:pPr>
            <w:r w:rsidRPr="007B6700">
              <w:rPr>
                <w:rFonts w:ascii="Arial" w:eastAsia="Calibri" w:hAnsi="Arial" w:cs="Arial"/>
              </w:rPr>
              <w:t>Očekivani rezultati</w:t>
            </w:r>
          </w:p>
        </w:tc>
        <w:tc>
          <w:tcPr>
            <w:tcW w:w="8470" w:type="dxa"/>
          </w:tcPr>
          <w:p w14:paraId="7F63DF97"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Pritvorena lica nakon 4 mjeseca obuke osposobljena za rad u pčelarskoj industriji, povećanje interesovanja i motivacija lica lišenih slobode za bavljenje pčelarstvom i samozapošljavanjem</w:t>
            </w:r>
          </w:p>
        </w:tc>
      </w:tr>
    </w:tbl>
    <w:p w14:paraId="61CE7263" w14:textId="77777777" w:rsidR="007B6700" w:rsidRPr="007B6700" w:rsidRDefault="007B6700" w:rsidP="007B6700">
      <w:pPr>
        <w:rPr>
          <w:rFonts w:ascii="Arial" w:eastAsia="Calibri" w:hAnsi="Arial" w:cs="Arial"/>
          <w:sz w:val="20"/>
          <w:szCs w:val="20"/>
          <w:lang w:val="sr-Latn-ME"/>
        </w:rPr>
      </w:pPr>
    </w:p>
    <w:p w14:paraId="48071EAD" w14:textId="5F8BBB12" w:rsidR="007B6700" w:rsidRDefault="007B6700" w:rsidP="007B6700">
      <w:pPr>
        <w:rPr>
          <w:rFonts w:ascii="Arial" w:eastAsia="Calibri" w:hAnsi="Arial" w:cs="Arial"/>
          <w:sz w:val="20"/>
          <w:szCs w:val="20"/>
          <w:lang w:val="sr-Latn-ME"/>
        </w:rPr>
      </w:pPr>
    </w:p>
    <w:p w14:paraId="0E948B0B" w14:textId="77777777" w:rsidR="009832D3" w:rsidRPr="007B6700" w:rsidRDefault="009832D3" w:rsidP="007B6700">
      <w:pPr>
        <w:rPr>
          <w:rFonts w:ascii="Arial" w:eastAsia="Calibri" w:hAnsi="Arial" w:cs="Arial"/>
          <w:sz w:val="20"/>
          <w:szCs w:val="20"/>
          <w:lang w:val="sr-Latn-ME"/>
        </w:rPr>
      </w:pPr>
    </w:p>
    <w:p w14:paraId="54309D1A"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0DA409CF" w14:textId="77777777" w:rsidTr="007B6700">
        <w:tc>
          <w:tcPr>
            <w:tcW w:w="13994" w:type="dxa"/>
          </w:tcPr>
          <w:p w14:paraId="6807C88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Projekat se realizuje u Kazneno/popravnom domu Podgorica. Održano je 12 radionica. Uspješno je realizovan teorijski dio nastave o pčelarenju na kojoj je učestvovalo 10 zatvorenika. Prvobitnom selekcijom odabrano je 11 zatvorenika, ali je jedan od njih napustio process obuke. Projekat je privremeno obustavljen usljed nastupanja pandemije corona virusa. Nastavak projekta i praktični dio obuke se očekuje nakon obustave mjera za sprečavanje unošenja i širenja virusa Covid 19.</w:t>
            </w:r>
          </w:p>
        </w:tc>
      </w:tr>
    </w:tbl>
    <w:p w14:paraId="6918F0DC" w14:textId="77777777" w:rsidR="007B6700" w:rsidRPr="007B6700" w:rsidRDefault="007B6700" w:rsidP="007B6700">
      <w:pPr>
        <w:rPr>
          <w:rFonts w:ascii="Arial" w:eastAsia="Calibri" w:hAnsi="Arial" w:cs="Arial"/>
          <w:b/>
          <w:sz w:val="20"/>
          <w:szCs w:val="20"/>
          <w:lang w:val="sr-Latn-ME"/>
        </w:rPr>
      </w:pPr>
    </w:p>
    <w:p w14:paraId="7CDD1DA1" w14:textId="77777777" w:rsidR="007B6700" w:rsidRPr="007B6700" w:rsidRDefault="007B6700" w:rsidP="007B6700">
      <w:pPr>
        <w:rPr>
          <w:rFonts w:ascii="Arial" w:eastAsia="Calibri" w:hAnsi="Arial" w:cs="Arial"/>
          <w:b/>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6776C574" w14:textId="77777777" w:rsidTr="007B6700">
        <w:tc>
          <w:tcPr>
            <w:tcW w:w="9861" w:type="dxa"/>
            <w:tcBorders>
              <w:top w:val="single" w:sz="18" w:space="0" w:color="FFCC66"/>
              <w:left w:val="nil"/>
              <w:bottom w:val="single" w:sz="18" w:space="0" w:color="FFCC66"/>
              <w:right w:val="nil"/>
            </w:tcBorders>
          </w:tcPr>
          <w:p w14:paraId="49C6B767"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5281E794"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5C9DFCF1"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33FDA422"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248E8C7D"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0BB04C9D"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0577D52B"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5000" w:type="pct"/>
        <w:tblLook w:val="04A0" w:firstRow="1" w:lastRow="0" w:firstColumn="1" w:lastColumn="0" w:noHBand="0" w:noVBand="1"/>
      </w:tblPr>
      <w:tblGrid>
        <w:gridCol w:w="5623"/>
        <w:gridCol w:w="8371"/>
      </w:tblGrid>
      <w:tr w:rsidR="007B6700" w:rsidRPr="007B6700" w14:paraId="47B62082" w14:textId="77777777" w:rsidTr="007B6700">
        <w:tc>
          <w:tcPr>
            <w:tcW w:w="2009" w:type="pct"/>
            <w:shd w:val="clear" w:color="auto" w:fill="FFC000"/>
          </w:tcPr>
          <w:p w14:paraId="61397396"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2991" w:type="pct"/>
          </w:tcPr>
          <w:p w14:paraId="74143EB2"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 pravde</w:t>
            </w:r>
          </w:p>
        </w:tc>
      </w:tr>
      <w:tr w:rsidR="007B6700" w:rsidRPr="007B6700" w14:paraId="1DF7BC0B" w14:textId="77777777" w:rsidTr="007B6700">
        <w:tc>
          <w:tcPr>
            <w:tcW w:w="2009" w:type="pct"/>
            <w:shd w:val="clear" w:color="auto" w:fill="FFC000"/>
          </w:tcPr>
          <w:p w14:paraId="310A0028"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2991" w:type="pct"/>
          </w:tcPr>
          <w:p w14:paraId="67B4CBB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"Podrška  integraciji"</w:t>
            </w:r>
          </w:p>
        </w:tc>
      </w:tr>
      <w:tr w:rsidR="007B6700" w:rsidRPr="007B6700" w14:paraId="5138FFE5" w14:textId="77777777" w:rsidTr="007B6700">
        <w:tc>
          <w:tcPr>
            <w:tcW w:w="2009" w:type="pct"/>
            <w:shd w:val="clear" w:color="auto" w:fill="FFC000"/>
          </w:tcPr>
          <w:p w14:paraId="43F5AAF1"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2991" w:type="pct"/>
          </w:tcPr>
          <w:p w14:paraId="42ABBB3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 xml:space="preserve">Unapređenje  Ijudskih  prava pritvorenih i osuđenih  lica u Crnoj Gori u 2019. godini  </w:t>
            </w:r>
          </w:p>
        </w:tc>
      </w:tr>
    </w:tbl>
    <w:p w14:paraId="12BDDDC5" w14:textId="77777777" w:rsidR="007B6700" w:rsidRPr="007B6700" w:rsidRDefault="007B6700" w:rsidP="007B6700">
      <w:pPr>
        <w:spacing w:after="200" w:line="240" w:lineRule="auto"/>
        <w:rPr>
          <w:rFonts w:ascii="Arial" w:eastAsia="MS Mincho" w:hAnsi="Arial" w:cs="Arial"/>
          <w:lang w:val="sr-Latn-ME" w:eastAsia="ja-JP"/>
        </w:rPr>
      </w:pPr>
    </w:p>
    <w:p w14:paraId="18F17F6C"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
        <w:tblW w:w="13994" w:type="dxa"/>
        <w:tblLook w:val="04A0" w:firstRow="1" w:lastRow="0" w:firstColumn="1" w:lastColumn="0" w:noHBand="0" w:noVBand="1"/>
      </w:tblPr>
      <w:tblGrid>
        <w:gridCol w:w="5524"/>
        <w:gridCol w:w="8470"/>
      </w:tblGrid>
      <w:tr w:rsidR="007B6700" w:rsidRPr="007B6700" w14:paraId="401F66B8" w14:textId="77777777" w:rsidTr="007B6700">
        <w:tc>
          <w:tcPr>
            <w:tcW w:w="5524" w:type="dxa"/>
            <w:shd w:val="clear" w:color="auto" w:fill="FFC000"/>
          </w:tcPr>
          <w:p w14:paraId="03B2163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8470" w:type="dxa"/>
          </w:tcPr>
          <w:p w14:paraId="620A4C5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Reintegracija kroz informatičko opismenjavanje i psihološku podršku</w:t>
            </w:r>
          </w:p>
        </w:tc>
      </w:tr>
      <w:tr w:rsidR="007B6700" w:rsidRPr="007B6700" w14:paraId="54F265EA" w14:textId="77777777" w:rsidTr="007B6700">
        <w:tc>
          <w:tcPr>
            <w:tcW w:w="5524" w:type="dxa"/>
            <w:shd w:val="clear" w:color="auto" w:fill="FFC000"/>
          </w:tcPr>
          <w:p w14:paraId="0FB474C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8470" w:type="dxa"/>
          </w:tcPr>
          <w:p w14:paraId="18F04777"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„Euromost“</w:t>
            </w:r>
          </w:p>
        </w:tc>
      </w:tr>
      <w:tr w:rsidR="007B6700" w:rsidRPr="007B6700" w14:paraId="6BED6768" w14:textId="77777777" w:rsidTr="007B6700">
        <w:tc>
          <w:tcPr>
            <w:tcW w:w="5524" w:type="dxa"/>
            <w:shd w:val="clear" w:color="auto" w:fill="FFC000"/>
          </w:tcPr>
          <w:p w14:paraId="723C98F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8470" w:type="dxa"/>
          </w:tcPr>
          <w:p w14:paraId="19C66A6C"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w:t>
            </w:r>
          </w:p>
        </w:tc>
      </w:tr>
      <w:tr w:rsidR="007B6700" w:rsidRPr="007B6700" w14:paraId="69416A32" w14:textId="77777777" w:rsidTr="007B6700">
        <w:tc>
          <w:tcPr>
            <w:tcW w:w="5524" w:type="dxa"/>
            <w:shd w:val="clear" w:color="auto" w:fill="FFC000"/>
          </w:tcPr>
          <w:p w14:paraId="0DA4E72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8470" w:type="dxa"/>
          </w:tcPr>
          <w:p w14:paraId="0A43E1FD"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Almer Mekić</w:t>
            </w:r>
          </w:p>
        </w:tc>
      </w:tr>
      <w:tr w:rsidR="007B6700" w:rsidRPr="007B6700" w14:paraId="4E907251" w14:textId="77777777" w:rsidTr="007B6700">
        <w:tc>
          <w:tcPr>
            <w:tcW w:w="5524" w:type="dxa"/>
            <w:shd w:val="clear" w:color="auto" w:fill="FFC000"/>
          </w:tcPr>
          <w:p w14:paraId="0D93DE5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8470" w:type="dxa"/>
          </w:tcPr>
          <w:p w14:paraId="7CC5E288"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13.788,00 €</w:t>
            </w:r>
          </w:p>
        </w:tc>
      </w:tr>
      <w:tr w:rsidR="007B6700" w:rsidRPr="007B6700" w14:paraId="46751665" w14:textId="77777777" w:rsidTr="007B6700">
        <w:tc>
          <w:tcPr>
            <w:tcW w:w="5524" w:type="dxa"/>
            <w:shd w:val="clear" w:color="auto" w:fill="FFC000"/>
          </w:tcPr>
          <w:p w14:paraId="167E717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8470" w:type="dxa"/>
          </w:tcPr>
          <w:p w14:paraId="0BD35BCA"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11.031,00 €</w:t>
            </w:r>
          </w:p>
        </w:tc>
      </w:tr>
      <w:tr w:rsidR="007B6700" w:rsidRPr="007B6700" w14:paraId="6EC30A3B" w14:textId="77777777" w:rsidTr="007B6700">
        <w:tc>
          <w:tcPr>
            <w:tcW w:w="5524" w:type="dxa"/>
            <w:shd w:val="clear" w:color="auto" w:fill="FFC000"/>
          </w:tcPr>
          <w:p w14:paraId="14E8FB8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8470" w:type="dxa"/>
          </w:tcPr>
          <w:p w14:paraId="49056366"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Bijelo Polje</w:t>
            </w:r>
          </w:p>
        </w:tc>
      </w:tr>
      <w:tr w:rsidR="007B6700" w:rsidRPr="007B6700" w14:paraId="4EAC0A91" w14:textId="77777777" w:rsidTr="007B6700">
        <w:tc>
          <w:tcPr>
            <w:tcW w:w="5524" w:type="dxa"/>
            <w:shd w:val="clear" w:color="auto" w:fill="FFC000"/>
          </w:tcPr>
          <w:p w14:paraId="4B6C72E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8470" w:type="dxa"/>
          </w:tcPr>
          <w:p w14:paraId="1A807F9B"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8 mjeseci, 15.11.2019. godine do 15.07.2020. godine</w:t>
            </w:r>
          </w:p>
        </w:tc>
      </w:tr>
      <w:tr w:rsidR="007B6700" w:rsidRPr="007B6700" w14:paraId="7C9396B1" w14:textId="77777777" w:rsidTr="007B6700">
        <w:tc>
          <w:tcPr>
            <w:tcW w:w="5524" w:type="dxa"/>
            <w:shd w:val="clear" w:color="auto" w:fill="FFC000"/>
          </w:tcPr>
          <w:p w14:paraId="391E2B6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8470" w:type="dxa"/>
          </w:tcPr>
          <w:p w14:paraId="5574CAC4"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12 lica lišenih slobode starosnih godina od 20 do 60, muškarci i žene</w:t>
            </w:r>
          </w:p>
        </w:tc>
      </w:tr>
      <w:tr w:rsidR="007B6700" w:rsidRPr="007B6700" w14:paraId="24F6AF0E" w14:textId="77777777" w:rsidTr="007B6700">
        <w:tc>
          <w:tcPr>
            <w:tcW w:w="5524" w:type="dxa"/>
            <w:shd w:val="clear" w:color="auto" w:fill="FFC000"/>
          </w:tcPr>
          <w:p w14:paraId="45090E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8470" w:type="dxa"/>
          </w:tcPr>
          <w:p w14:paraId="077169DB"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Formiran projektni tim, informatički opismenjeno 12 zatvorenika u organizacionoj jedinici UIKS-a Zatvor Bijelo Polje, izvršeno testiranje i podijeljeno 12 certifikata ECDL uspješnim polaznicima informatičkog kursa.</w:t>
            </w:r>
          </w:p>
        </w:tc>
      </w:tr>
    </w:tbl>
    <w:p w14:paraId="26A68447" w14:textId="77777777" w:rsidR="007B6700" w:rsidRPr="007B6700" w:rsidRDefault="007B6700" w:rsidP="007B6700">
      <w:pPr>
        <w:rPr>
          <w:rFonts w:ascii="Arial" w:eastAsia="Calibri" w:hAnsi="Arial" w:cs="Arial"/>
          <w:b/>
          <w:sz w:val="20"/>
          <w:szCs w:val="20"/>
          <w:lang w:val="sr-Latn-ME"/>
        </w:rPr>
      </w:pPr>
    </w:p>
    <w:p w14:paraId="5D2D699D"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OPIS REZULTATA PROJEKTA</w:t>
      </w:r>
    </w:p>
    <w:tbl>
      <w:tblPr>
        <w:tblStyle w:val="TableGrid1"/>
        <w:tblW w:w="0" w:type="auto"/>
        <w:tblLook w:val="04A0" w:firstRow="1" w:lastRow="0" w:firstColumn="1" w:lastColumn="0" w:noHBand="0" w:noVBand="1"/>
      </w:tblPr>
      <w:tblGrid>
        <w:gridCol w:w="13994"/>
      </w:tblGrid>
      <w:tr w:rsidR="007B6700" w:rsidRPr="007B6700" w14:paraId="65D71CC4" w14:textId="77777777" w:rsidTr="007B6700">
        <w:tc>
          <w:tcPr>
            <w:tcW w:w="13994" w:type="dxa"/>
          </w:tcPr>
          <w:p w14:paraId="3239935D" w14:textId="77777777" w:rsidR="007B6700" w:rsidRPr="007B6700" w:rsidRDefault="007B6700" w:rsidP="007B6700">
            <w:pPr>
              <w:rPr>
                <w:rFonts w:ascii="Arial" w:eastAsia="Calibri" w:hAnsi="Arial" w:cs="Arial"/>
                <w:b/>
                <w:sz w:val="20"/>
                <w:szCs w:val="20"/>
              </w:rPr>
            </w:pPr>
            <w:r w:rsidRPr="007B6700">
              <w:rPr>
                <w:rFonts w:ascii="Arial" w:eastAsia="Calibri" w:hAnsi="Arial" w:cs="Arial"/>
                <w:sz w:val="20"/>
                <w:szCs w:val="20"/>
              </w:rPr>
              <w:t>Projekat se realizuje u Zatvoru Bijelo Polje. U dosadašnjoj realizaciji projektnih aktivnosti  je informatički opismenjeno 6 zatvorenika koji su dobili medjunarodno priznati sertifikat  ECDL. Očekuje se da, nakon ukidanja mjera uvedenih zbog sprečavanja širenja virusa Covic 19,  istu obuku pohađa još 6 zatvorenika. Za potrebe projekta je opremljena jedna kancelarija  sa 6 računara i dva štampača, stolovima i stolicama.  Takođe u okviru projekta su održavane radionice psihološke podrške i ispitivanje sposobnosti zatvorenika, kako bi se pristupilo informatičkoj obuci</w:t>
            </w:r>
            <w:r w:rsidRPr="007B6700">
              <w:rPr>
                <w:rFonts w:ascii="Arial" w:eastAsia="Calibri" w:hAnsi="Arial" w:cs="Arial"/>
                <w:b/>
                <w:sz w:val="20"/>
                <w:szCs w:val="20"/>
              </w:rPr>
              <w:t>.</w:t>
            </w:r>
          </w:p>
        </w:tc>
      </w:tr>
    </w:tbl>
    <w:p w14:paraId="08777E12" w14:textId="77777777" w:rsidR="007B6700" w:rsidRPr="007B6700" w:rsidRDefault="007B6700" w:rsidP="007B6700">
      <w:pPr>
        <w:rPr>
          <w:rFonts w:ascii="Arial" w:eastAsia="Calibri" w:hAnsi="Arial" w:cs="Arial"/>
          <w:b/>
          <w:sz w:val="20"/>
          <w:szCs w:val="20"/>
          <w:lang w:val="sr-Latn-ME"/>
        </w:rPr>
      </w:pPr>
    </w:p>
    <w:p w14:paraId="6B2C3D79" w14:textId="77777777" w:rsidR="007B6700" w:rsidRPr="007B6700" w:rsidRDefault="007B6700" w:rsidP="007B6700">
      <w:pPr>
        <w:rPr>
          <w:rFonts w:ascii="Arial" w:eastAsia="Calibri" w:hAnsi="Arial" w:cs="Arial"/>
          <w:b/>
          <w:sz w:val="20"/>
          <w:szCs w:val="20"/>
          <w:lang w:val="sr-Latn-ME"/>
        </w:rPr>
      </w:pPr>
    </w:p>
    <w:p w14:paraId="1B3F28FF" w14:textId="77777777" w:rsidR="007B6700" w:rsidRPr="007B6700" w:rsidRDefault="007B6700" w:rsidP="007B6700">
      <w:pPr>
        <w:rPr>
          <w:rFonts w:ascii="Arial" w:eastAsia="Calibri" w:hAnsi="Arial" w:cs="Arial"/>
          <w:b/>
          <w:sz w:val="20"/>
          <w:szCs w:val="20"/>
          <w:lang w:val="sr-Latn-ME"/>
        </w:rPr>
      </w:pPr>
    </w:p>
    <w:p w14:paraId="6114709D" w14:textId="77777777" w:rsidR="007B6700" w:rsidRPr="007B6700" w:rsidRDefault="007B6700" w:rsidP="007B6700">
      <w:pPr>
        <w:rPr>
          <w:rFonts w:ascii="Arial" w:eastAsia="Calibri" w:hAnsi="Arial" w:cs="Arial"/>
          <w:b/>
          <w:sz w:val="20"/>
          <w:szCs w:val="20"/>
          <w:lang w:val="sr-Latn-ME"/>
        </w:rPr>
      </w:pPr>
    </w:p>
    <w:p w14:paraId="683116CB" w14:textId="77777777" w:rsidR="007B6700" w:rsidRPr="007B6700" w:rsidRDefault="007B6700" w:rsidP="007B6700">
      <w:pPr>
        <w:rPr>
          <w:rFonts w:ascii="Arial" w:eastAsia="Calibri" w:hAnsi="Arial" w:cs="Arial"/>
          <w:b/>
          <w:sz w:val="20"/>
          <w:szCs w:val="20"/>
          <w:lang w:val="sr-Latn-ME"/>
        </w:rPr>
      </w:pPr>
    </w:p>
    <w:p w14:paraId="3E4448D5" w14:textId="77777777" w:rsidR="007B6700" w:rsidRPr="007B6700" w:rsidRDefault="007B6700" w:rsidP="007B6700">
      <w:pPr>
        <w:rPr>
          <w:rFonts w:ascii="Arial" w:eastAsia="Calibri" w:hAnsi="Arial" w:cs="Arial"/>
          <w:b/>
          <w:sz w:val="20"/>
          <w:szCs w:val="20"/>
          <w:lang w:val="sr-Latn-ME"/>
        </w:rPr>
      </w:pPr>
    </w:p>
    <w:p w14:paraId="5CAADA1C" w14:textId="77777777" w:rsidR="007B6700" w:rsidRPr="007B6700" w:rsidRDefault="007B6700" w:rsidP="007B6700">
      <w:pPr>
        <w:rPr>
          <w:rFonts w:ascii="Arial" w:eastAsia="Calibri" w:hAnsi="Arial" w:cs="Arial"/>
          <w:b/>
          <w:sz w:val="20"/>
          <w:szCs w:val="20"/>
          <w:lang w:val="sr-Latn-ME"/>
        </w:rPr>
      </w:pPr>
    </w:p>
    <w:p w14:paraId="217E4FFF" w14:textId="77777777" w:rsidR="007B6700" w:rsidRPr="007B6700" w:rsidRDefault="007B6700" w:rsidP="007B6700">
      <w:pPr>
        <w:rPr>
          <w:rFonts w:ascii="Arial" w:eastAsia="Calibri" w:hAnsi="Arial" w:cs="Arial"/>
          <w:b/>
          <w:sz w:val="20"/>
          <w:szCs w:val="20"/>
          <w:lang w:val="sr-Latn-ME"/>
        </w:rPr>
      </w:pPr>
    </w:p>
    <w:p w14:paraId="05CFABBA" w14:textId="77777777" w:rsidR="007B6700" w:rsidRPr="007B6700" w:rsidRDefault="007B6700" w:rsidP="007B6700">
      <w:pPr>
        <w:rPr>
          <w:rFonts w:ascii="Arial" w:eastAsia="Calibri" w:hAnsi="Arial" w:cs="Arial"/>
          <w:b/>
          <w:sz w:val="20"/>
          <w:szCs w:val="20"/>
          <w:lang w:val="sr-Latn-ME"/>
        </w:rPr>
      </w:pPr>
    </w:p>
    <w:p w14:paraId="0AFBB9FE" w14:textId="77777777" w:rsidR="007B6700" w:rsidRPr="007B6700" w:rsidRDefault="007B6700" w:rsidP="007B6700">
      <w:pPr>
        <w:rPr>
          <w:rFonts w:ascii="Arial" w:eastAsia="Calibri" w:hAnsi="Arial" w:cs="Arial"/>
          <w:b/>
          <w:sz w:val="20"/>
          <w:szCs w:val="20"/>
          <w:lang w:val="sr-Latn-ME"/>
        </w:rPr>
      </w:pPr>
    </w:p>
    <w:p w14:paraId="761AFA52" w14:textId="77777777" w:rsidR="007B6700" w:rsidRPr="007B6700" w:rsidRDefault="007B6700" w:rsidP="007B6700">
      <w:pPr>
        <w:rPr>
          <w:rFonts w:ascii="Arial" w:eastAsia="Calibri" w:hAnsi="Arial" w:cs="Arial"/>
          <w:b/>
          <w:sz w:val="20"/>
          <w:szCs w:val="20"/>
          <w:lang w:val="sr-Latn-ME"/>
        </w:rPr>
      </w:pPr>
    </w:p>
    <w:p w14:paraId="04020CB6" w14:textId="77777777" w:rsidR="007B6700" w:rsidRPr="007B6700" w:rsidRDefault="007B6700" w:rsidP="007B6700">
      <w:pPr>
        <w:rPr>
          <w:rFonts w:ascii="Arial" w:eastAsia="Calibri" w:hAnsi="Arial" w:cs="Arial"/>
          <w:b/>
          <w:sz w:val="20"/>
          <w:szCs w:val="20"/>
          <w:lang w:val="sr-Latn-ME"/>
        </w:rPr>
      </w:pPr>
    </w:p>
    <w:p w14:paraId="5DAE4B67" w14:textId="77777777" w:rsidR="007B6700" w:rsidRPr="007B6700" w:rsidRDefault="007B6700" w:rsidP="007B6700">
      <w:pPr>
        <w:rPr>
          <w:rFonts w:ascii="Arial" w:eastAsia="Calibri" w:hAnsi="Arial" w:cs="Arial"/>
          <w:b/>
          <w:sz w:val="20"/>
          <w:szCs w:val="20"/>
          <w:lang w:val="sr-Latn-ME"/>
        </w:rPr>
      </w:pPr>
    </w:p>
    <w:p w14:paraId="028F8B7C" w14:textId="77777777" w:rsidR="007B6700" w:rsidRPr="007B6700" w:rsidRDefault="007B6700" w:rsidP="007B6700">
      <w:pPr>
        <w:rPr>
          <w:rFonts w:ascii="Arial" w:eastAsia="Calibri" w:hAnsi="Arial" w:cs="Arial"/>
          <w:b/>
          <w:sz w:val="20"/>
          <w:szCs w:val="20"/>
          <w:lang w:val="sr-Latn-ME"/>
        </w:rPr>
      </w:pPr>
    </w:p>
    <w:p w14:paraId="57E6B816" w14:textId="77777777" w:rsidR="007B6700" w:rsidRPr="007B6700" w:rsidRDefault="007B6700" w:rsidP="007B6700">
      <w:pPr>
        <w:rPr>
          <w:rFonts w:ascii="Arial" w:eastAsia="Calibri" w:hAnsi="Arial" w:cs="Arial"/>
          <w:b/>
          <w:sz w:val="20"/>
          <w:szCs w:val="20"/>
          <w:lang w:val="sr-Latn-ME"/>
        </w:rPr>
      </w:pPr>
    </w:p>
    <w:p w14:paraId="49310BFF" w14:textId="77777777" w:rsidR="007B6700" w:rsidRPr="007B6700" w:rsidRDefault="007B6700" w:rsidP="007B6700">
      <w:pPr>
        <w:rPr>
          <w:rFonts w:ascii="Arial" w:eastAsia="Calibri" w:hAnsi="Arial" w:cs="Arial"/>
          <w:b/>
          <w:sz w:val="20"/>
          <w:szCs w:val="20"/>
          <w:lang w:val="sr-Latn-ME"/>
        </w:rPr>
      </w:pPr>
    </w:p>
    <w:p w14:paraId="79A6049C"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UNUTRAŠNJIH POSLOVA</w:t>
      </w:r>
    </w:p>
    <w:p w14:paraId="710BBFBE"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0DDA4B88" w14:textId="77777777" w:rsidTr="007B6700">
        <w:tc>
          <w:tcPr>
            <w:tcW w:w="9861" w:type="dxa"/>
            <w:tcBorders>
              <w:top w:val="single" w:sz="18" w:space="0" w:color="FFCC66"/>
              <w:left w:val="nil"/>
              <w:bottom w:val="single" w:sz="18" w:space="0" w:color="FFCC66"/>
              <w:right w:val="nil"/>
            </w:tcBorders>
          </w:tcPr>
          <w:p w14:paraId="6AC7CB97"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0A9054A3" w14:textId="77777777" w:rsidR="007B6700" w:rsidRPr="007B6700" w:rsidRDefault="007B6700" w:rsidP="007B6700">
      <w:pPr>
        <w:rPr>
          <w:rFonts w:ascii="Arial" w:eastAsia="Calibri" w:hAnsi="Arial" w:cs="Arial"/>
          <w:b/>
          <w:sz w:val="20"/>
          <w:szCs w:val="20"/>
          <w:lang w:val="sr-Latn-ME"/>
        </w:rPr>
      </w:pPr>
    </w:p>
    <w:p w14:paraId="5E0B957B"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OPŠTI PODACI </w:t>
      </w:r>
    </w:p>
    <w:tbl>
      <w:tblPr>
        <w:tblStyle w:val="TableGrid7"/>
        <w:tblW w:w="5000" w:type="pct"/>
        <w:tblLook w:val="04A0" w:firstRow="1" w:lastRow="0" w:firstColumn="1" w:lastColumn="0" w:noHBand="0" w:noVBand="1"/>
      </w:tblPr>
      <w:tblGrid>
        <w:gridCol w:w="5623"/>
        <w:gridCol w:w="8371"/>
      </w:tblGrid>
      <w:tr w:rsidR="007B6700" w:rsidRPr="007B6700" w14:paraId="3171220C" w14:textId="77777777" w:rsidTr="007B6700">
        <w:tc>
          <w:tcPr>
            <w:tcW w:w="2009" w:type="pct"/>
            <w:shd w:val="clear" w:color="auto" w:fill="FFC000"/>
          </w:tcPr>
          <w:p w14:paraId="7D72663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2991" w:type="pct"/>
          </w:tcPr>
          <w:p w14:paraId="28C8910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unutrašnjih poslova</w:t>
            </w:r>
          </w:p>
        </w:tc>
      </w:tr>
      <w:tr w:rsidR="007B6700" w:rsidRPr="007B6700" w14:paraId="59DF2E95" w14:textId="77777777" w:rsidTr="007B6700">
        <w:tc>
          <w:tcPr>
            <w:tcW w:w="2009" w:type="pct"/>
            <w:shd w:val="clear" w:color="auto" w:fill="FFC000"/>
          </w:tcPr>
          <w:p w14:paraId="5C33F20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2991" w:type="pct"/>
          </w:tcPr>
          <w:p w14:paraId="4FD92EA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Sprovođenje kampanje za smanjenje potražnje za uslugama žrtava trgovine ljudima</w:t>
            </w:r>
          </w:p>
        </w:tc>
      </w:tr>
      <w:tr w:rsidR="007B6700" w:rsidRPr="007B6700" w14:paraId="0BD032E8" w14:textId="77777777" w:rsidTr="007B6700">
        <w:tc>
          <w:tcPr>
            <w:tcW w:w="2009" w:type="pct"/>
            <w:shd w:val="clear" w:color="auto" w:fill="FFC000"/>
          </w:tcPr>
          <w:p w14:paraId="620ADE4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2991" w:type="pct"/>
          </w:tcPr>
          <w:p w14:paraId="55FDFC9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Društvena briga o djeci imladima</w:t>
            </w:r>
          </w:p>
        </w:tc>
      </w:tr>
    </w:tbl>
    <w:p w14:paraId="4D3DA008" w14:textId="77777777" w:rsidR="007B6700" w:rsidRPr="007B6700" w:rsidRDefault="007B6700" w:rsidP="007B6700">
      <w:pPr>
        <w:rPr>
          <w:rFonts w:ascii="Arial" w:eastAsia="Calibri" w:hAnsi="Arial" w:cs="Arial"/>
          <w:b/>
          <w:sz w:val="20"/>
          <w:szCs w:val="20"/>
          <w:lang w:val="sr-Latn-ME"/>
        </w:rPr>
      </w:pPr>
    </w:p>
    <w:p w14:paraId="5031441F"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3994" w:type="dxa"/>
        <w:tblLook w:val="04A0" w:firstRow="1" w:lastRow="0" w:firstColumn="1" w:lastColumn="0" w:noHBand="0" w:noVBand="1"/>
      </w:tblPr>
      <w:tblGrid>
        <w:gridCol w:w="5665"/>
        <w:gridCol w:w="8329"/>
      </w:tblGrid>
      <w:tr w:rsidR="007B6700" w:rsidRPr="007B6700" w14:paraId="2C871298" w14:textId="77777777" w:rsidTr="007B6700">
        <w:tc>
          <w:tcPr>
            <w:tcW w:w="5665" w:type="dxa"/>
            <w:shd w:val="clear" w:color="auto" w:fill="FFC000"/>
          </w:tcPr>
          <w:p w14:paraId="0D0F44B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8329" w:type="dxa"/>
          </w:tcPr>
          <w:p w14:paraId="1DCBBFB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Otvori oči – Stop trgovini ljudima</w:t>
            </w:r>
          </w:p>
        </w:tc>
      </w:tr>
      <w:tr w:rsidR="007B6700" w:rsidRPr="007B6700" w14:paraId="6980C716" w14:textId="77777777" w:rsidTr="007B6700">
        <w:tc>
          <w:tcPr>
            <w:tcW w:w="5665" w:type="dxa"/>
            <w:shd w:val="clear" w:color="auto" w:fill="FFC000"/>
          </w:tcPr>
          <w:p w14:paraId="54E12AC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8329" w:type="dxa"/>
          </w:tcPr>
          <w:p w14:paraId="5D3230A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Centar za razvoj aktivizma i volonterizma kod mladih  „Kan“</w:t>
            </w:r>
          </w:p>
        </w:tc>
      </w:tr>
      <w:tr w:rsidR="007B6700" w:rsidRPr="007B6700" w14:paraId="3F08CA44" w14:textId="77777777" w:rsidTr="007B6700">
        <w:tc>
          <w:tcPr>
            <w:tcW w:w="5665" w:type="dxa"/>
            <w:shd w:val="clear" w:color="auto" w:fill="FFC000"/>
          </w:tcPr>
          <w:p w14:paraId="0C628A1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8329" w:type="dxa"/>
          </w:tcPr>
          <w:p w14:paraId="3B582178" w14:textId="77777777" w:rsidR="007B6700" w:rsidRPr="007B6700" w:rsidRDefault="007B6700" w:rsidP="007B6700">
            <w:pPr>
              <w:rPr>
                <w:rFonts w:ascii="Arial" w:eastAsia="Calibri" w:hAnsi="Arial" w:cs="Arial"/>
                <w:sz w:val="20"/>
                <w:szCs w:val="20"/>
              </w:rPr>
            </w:pPr>
          </w:p>
        </w:tc>
      </w:tr>
      <w:tr w:rsidR="007B6700" w:rsidRPr="007B6700" w14:paraId="33BEE9AB" w14:textId="77777777" w:rsidTr="007B6700">
        <w:tc>
          <w:tcPr>
            <w:tcW w:w="5665" w:type="dxa"/>
            <w:shd w:val="clear" w:color="auto" w:fill="FFC000"/>
          </w:tcPr>
          <w:p w14:paraId="4F446C1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8329" w:type="dxa"/>
          </w:tcPr>
          <w:p w14:paraId="0EF3A2F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Nikola Simović</w:t>
            </w:r>
          </w:p>
        </w:tc>
      </w:tr>
      <w:tr w:rsidR="007B6700" w:rsidRPr="007B6700" w14:paraId="5E7EF440" w14:textId="77777777" w:rsidTr="007B6700">
        <w:tc>
          <w:tcPr>
            <w:tcW w:w="5665" w:type="dxa"/>
            <w:shd w:val="clear" w:color="auto" w:fill="FFC000"/>
          </w:tcPr>
          <w:p w14:paraId="3E17111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8329" w:type="dxa"/>
          </w:tcPr>
          <w:p w14:paraId="15F7CCF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2583,60</w:t>
            </w:r>
          </w:p>
        </w:tc>
      </w:tr>
      <w:tr w:rsidR="007B6700" w:rsidRPr="007B6700" w14:paraId="02CDED0F" w14:textId="77777777" w:rsidTr="007B6700">
        <w:tc>
          <w:tcPr>
            <w:tcW w:w="5665" w:type="dxa"/>
            <w:shd w:val="clear" w:color="auto" w:fill="FFC000"/>
          </w:tcPr>
          <w:p w14:paraId="476D10E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8329" w:type="dxa"/>
          </w:tcPr>
          <w:p w14:paraId="3E2DEC4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2583,60</w:t>
            </w:r>
          </w:p>
        </w:tc>
      </w:tr>
      <w:tr w:rsidR="007B6700" w:rsidRPr="007B6700" w14:paraId="6F18D38A" w14:textId="77777777" w:rsidTr="007B6700">
        <w:trPr>
          <w:trHeight w:val="70"/>
        </w:trPr>
        <w:tc>
          <w:tcPr>
            <w:tcW w:w="5665" w:type="dxa"/>
            <w:shd w:val="clear" w:color="auto" w:fill="FFC000"/>
          </w:tcPr>
          <w:p w14:paraId="310C11B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8329" w:type="dxa"/>
          </w:tcPr>
          <w:p w14:paraId="370FAAD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Bijelo Polje</w:t>
            </w:r>
          </w:p>
        </w:tc>
      </w:tr>
      <w:tr w:rsidR="007B6700" w:rsidRPr="007B6700" w14:paraId="21A15976" w14:textId="77777777" w:rsidTr="007B6700">
        <w:tc>
          <w:tcPr>
            <w:tcW w:w="5665" w:type="dxa"/>
            <w:shd w:val="clear" w:color="auto" w:fill="FFC000"/>
          </w:tcPr>
          <w:p w14:paraId="2678372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8329" w:type="dxa"/>
          </w:tcPr>
          <w:p w14:paraId="6CE82A0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oktobar 2019. – mart 2020.</w:t>
            </w:r>
          </w:p>
        </w:tc>
      </w:tr>
      <w:tr w:rsidR="007B6700" w:rsidRPr="007B6700" w14:paraId="13739E1C" w14:textId="77777777" w:rsidTr="007B6700">
        <w:tc>
          <w:tcPr>
            <w:tcW w:w="5665" w:type="dxa"/>
            <w:shd w:val="clear" w:color="auto" w:fill="FFC000"/>
          </w:tcPr>
          <w:p w14:paraId="45F1D4B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8329" w:type="dxa"/>
          </w:tcPr>
          <w:p w14:paraId="697A49F1" w14:textId="77777777" w:rsidR="007B6700" w:rsidRPr="007B6700" w:rsidRDefault="007B6700" w:rsidP="007B6700">
            <w:pPr>
              <w:tabs>
                <w:tab w:val="left" w:pos="1005"/>
              </w:tabs>
              <w:rPr>
                <w:rFonts w:ascii="Arial" w:eastAsia="Calibri" w:hAnsi="Arial" w:cs="Arial"/>
                <w:sz w:val="20"/>
                <w:szCs w:val="20"/>
              </w:rPr>
            </w:pPr>
            <w:r w:rsidRPr="007B6700">
              <w:rPr>
                <w:rFonts w:ascii="Arial" w:eastAsia="Calibri" w:hAnsi="Arial" w:cs="Arial"/>
                <w:sz w:val="20"/>
                <w:szCs w:val="20"/>
              </w:rPr>
              <w:t>Mladi (15-18 godina), nastavnici i građani Bijelog Polja</w:t>
            </w:r>
          </w:p>
        </w:tc>
      </w:tr>
      <w:tr w:rsidR="007B6700" w:rsidRPr="007B6700" w14:paraId="3DE3AC89" w14:textId="77777777" w:rsidTr="007B6700">
        <w:tc>
          <w:tcPr>
            <w:tcW w:w="5665" w:type="dxa"/>
            <w:shd w:val="clear" w:color="auto" w:fill="FFC000"/>
          </w:tcPr>
          <w:p w14:paraId="55855FC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8329" w:type="dxa"/>
          </w:tcPr>
          <w:p w14:paraId="78B92E2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r w:rsidRPr="007B6700">
              <w:rPr>
                <w:rFonts w:ascii="Arial" w:eastAsia="Calibri" w:hAnsi="Arial" w:cs="Arial"/>
                <w:sz w:val="20"/>
                <w:szCs w:val="20"/>
              </w:rPr>
              <w:tab/>
              <w:t>Podizanje nivoa svijesti o problemu trgovine ljudima</w:t>
            </w:r>
          </w:p>
          <w:p w14:paraId="732DC4C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r w:rsidRPr="007B6700">
              <w:rPr>
                <w:rFonts w:ascii="Arial" w:eastAsia="Calibri" w:hAnsi="Arial" w:cs="Arial"/>
                <w:sz w:val="20"/>
                <w:szCs w:val="20"/>
              </w:rPr>
              <w:tab/>
              <w:t>Povećanje informisanosti mladih o problemu trgovine ljudima, opasnostima i ukazivanjima na mogućnost prevencije i načine zaštite koje im stoje na raspolaganju</w:t>
            </w:r>
          </w:p>
        </w:tc>
      </w:tr>
    </w:tbl>
    <w:p w14:paraId="625EE94C" w14:textId="77777777" w:rsidR="007B6700" w:rsidRPr="007B6700" w:rsidRDefault="007B6700" w:rsidP="007B6700">
      <w:pPr>
        <w:rPr>
          <w:rFonts w:ascii="Arial" w:eastAsia="Calibri" w:hAnsi="Arial" w:cs="Arial"/>
          <w:b/>
          <w:sz w:val="20"/>
          <w:szCs w:val="20"/>
          <w:lang w:val="sr-Latn-ME"/>
        </w:rPr>
      </w:pPr>
    </w:p>
    <w:p w14:paraId="6E28E72B" w14:textId="77777777" w:rsidR="007B6700" w:rsidRPr="007B6700" w:rsidRDefault="007B6700" w:rsidP="007B6700">
      <w:pPr>
        <w:rPr>
          <w:rFonts w:ascii="Arial" w:eastAsia="Calibri" w:hAnsi="Arial" w:cs="Arial"/>
          <w:b/>
          <w:sz w:val="20"/>
          <w:szCs w:val="20"/>
          <w:lang w:val="sr-Latn-ME"/>
        </w:rPr>
      </w:pPr>
    </w:p>
    <w:p w14:paraId="32393F4E" w14:textId="77777777" w:rsidR="007B6700" w:rsidRPr="007B6700" w:rsidRDefault="007B6700" w:rsidP="007B6700">
      <w:pPr>
        <w:rPr>
          <w:rFonts w:ascii="Arial" w:eastAsia="Calibri" w:hAnsi="Arial" w:cs="Arial"/>
          <w:b/>
          <w:sz w:val="20"/>
          <w:szCs w:val="20"/>
          <w:lang w:val="sr-Latn-ME"/>
        </w:rPr>
      </w:pPr>
    </w:p>
    <w:p w14:paraId="593E4F5A" w14:textId="77777777" w:rsidR="007B6700" w:rsidRPr="007B6700" w:rsidRDefault="007B6700" w:rsidP="007B6700">
      <w:pPr>
        <w:rPr>
          <w:rFonts w:ascii="Arial" w:eastAsia="Calibri" w:hAnsi="Arial" w:cs="Arial"/>
          <w:b/>
          <w:sz w:val="20"/>
          <w:szCs w:val="20"/>
          <w:lang w:val="sr-Latn-ME"/>
        </w:rPr>
      </w:pPr>
    </w:p>
    <w:p w14:paraId="46771C7E"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5122D4C7" w14:textId="77777777" w:rsidTr="007B6700">
        <w:tc>
          <w:tcPr>
            <w:tcW w:w="13994" w:type="dxa"/>
          </w:tcPr>
          <w:p w14:paraId="628CDDB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 okviru projekta realizovane su dvije pres konferencije, predavanje i performans na trgu u Bijelom Polju, šest radionica za učenike srednjih škola, panel diskusija za nastavnike osnovnih i srednjih škola, kao i radio emisija na temu trgovine ljudima.  Radionice su obuhvatile 150 učenika srednjih škola iz Bijelog Polja, dok je na panel diskusiji učešće uzelo 15 nastavnika. Time se doprinijelo podizanju nivoa svijesti i informisanosti maladih o problemu trgovine ljudima uz skretanje pažnje na sve opasnosti koje ovaj problem nosi i ukazivanje na mogućnosti prevencije i zaštite koje im stoje na raspolaganju.</w:t>
            </w:r>
          </w:p>
        </w:tc>
      </w:tr>
    </w:tbl>
    <w:p w14:paraId="4049B693" w14:textId="77777777" w:rsidR="007B6700" w:rsidRPr="007B6700" w:rsidRDefault="007B6700" w:rsidP="007B6700">
      <w:pPr>
        <w:rPr>
          <w:rFonts w:ascii="Arial" w:eastAsia="Calibri" w:hAnsi="Arial" w:cs="Arial"/>
          <w:b/>
          <w:sz w:val="20"/>
          <w:szCs w:val="20"/>
          <w:lang w:val="sr-Latn-ME"/>
        </w:rPr>
      </w:pPr>
    </w:p>
    <w:p w14:paraId="08E12DB5" w14:textId="0D18B456"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      </w:t>
      </w: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2A637670" w14:textId="77777777" w:rsidTr="007B6700">
        <w:tc>
          <w:tcPr>
            <w:tcW w:w="9861" w:type="dxa"/>
            <w:tcBorders>
              <w:top w:val="single" w:sz="18" w:space="0" w:color="FFCC66"/>
              <w:left w:val="nil"/>
              <w:bottom w:val="single" w:sz="18" w:space="0" w:color="FFCC66"/>
              <w:right w:val="nil"/>
            </w:tcBorders>
          </w:tcPr>
          <w:p w14:paraId="41A32231"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44C368D9" w14:textId="77777777" w:rsidR="007B6700" w:rsidRPr="007B6700" w:rsidRDefault="007B6700" w:rsidP="007B6700">
      <w:pPr>
        <w:rPr>
          <w:rFonts w:ascii="Arial" w:eastAsia="Calibri" w:hAnsi="Arial" w:cs="Arial"/>
          <w:sz w:val="20"/>
          <w:szCs w:val="20"/>
          <w:lang w:val="sr-Latn-ME"/>
        </w:rPr>
      </w:pPr>
    </w:p>
    <w:p w14:paraId="179A3596" w14:textId="77777777" w:rsidR="007B6700" w:rsidRPr="007B6700" w:rsidRDefault="007B6700" w:rsidP="007B6700">
      <w:pPr>
        <w:rPr>
          <w:rFonts w:ascii="Arial" w:eastAsia="Calibri" w:hAnsi="Arial" w:cs="Arial"/>
          <w:sz w:val="20"/>
          <w:szCs w:val="20"/>
          <w:lang w:val="sr-Latn-ME"/>
        </w:rPr>
      </w:pPr>
    </w:p>
    <w:p w14:paraId="12066C6C"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7"/>
        <w:tblW w:w="5000" w:type="pct"/>
        <w:tblLook w:val="04A0" w:firstRow="1" w:lastRow="0" w:firstColumn="1" w:lastColumn="0" w:noHBand="0" w:noVBand="1"/>
      </w:tblPr>
      <w:tblGrid>
        <w:gridCol w:w="5623"/>
        <w:gridCol w:w="8371"/>
      </w:tblGrid>
      <w:tr w:rsidR="007B6700" w:rsidRPr="007B6700" w14:paraId="5D447F8C" w14:textId="77777777" w:rsidTr="007B6700">
        <w:tc>
          <w:tcPr>
            <w:tcW w:w="2009" w:type="pct"/>
            <w:shd w:val="clear" w:color="auto" w:fill="FFC000"/>
          </w:tcPr>
          <w:p w14:paraId="1B7A362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2991" w:type="pct"/>
          </w:tcPr>
          <w:p w14:paraId="3A7CB55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unutrašnjih poslova</w:t>
            </w:r>
          </w:p>
        </w:tc>
      </w:tr>
      <w:tr w:rsidR="007B6700" w:rsidRPr="007B6700" w14:paraId="16B3D937" w14:textId="77777777" w:rsidTr="007B6700">
        <w:tc>
          <w:tcPr>
            <w:tcW w:w="2009" w:type="pct"/>
            <w:shd w:val="clear" w:color="auto" w:fill="FFC000"/>
          </w:tcPr>
          <w:p w14:paraId="27DE149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2991" w:type="pct"/>
          </w:tcPr>
          <w:p w14:paraId="0DC9EDC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Sprovođenje kampanje za smanjenje potražnje za uslugama žrtava trgovine ljudima</w:t>
            </w:r>
          </w:p>
        </w:tc>
      </w:tr>
      <w:tr w:rsidR="007B6700" w:rsidRPr="007B6700" w14:paraId="409C9B9B" w14:textId="77777777" w:rsidTr="007B6700">
        <w:tc>
          <w:tcPr>
            <w:tcW w:w="2009" w:type="pct"/>
            <w:shd w:val="clear" w:color="auto" w:fill="FFC000"/>
          </w:tcPr>
          <w:p w14:paraId="0CA0D85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2991" w:type="pct"/>
          </w:tcPr>
          <w:p w14:paraId="1199494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Društvena briga o djeci imladima</w:t>
            </w:r>
          </w:p>
        </w:tc>
      </w:tr>
    </w:tbl>
    <w:p w14:paraId="530A6458" w14:textId="77777777" w:rsidR="007B6700" w:rsidRPr="007B6700" w:rsidRDefault="007B6700" w:rsidP="007B6700">
      <w:pPr>
        <w:rPr>
          <w:rFonts w:ascii="Arial" w:eastAsia="Calibri" w:hAnsi="Arial" w:cs="Arial"/>
          <w:sz w:val="20"/>
          <w:szCs w:val="20"/>
          <w:lang w:val="sr-Latn-ME"/>
        </w:rPr>
      </w:pPr>
    </w:p>
    <w:p w14:paraId="50B87868"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13994" w:type="dxa"/>
        <w:tblLook w:val="04A0" w:firstRow="1" w:lastRow="0" w:firstColumn="1" w:lastColumn="0" w:noHBand="0" w:noVBand="1"/>
      </w:tblPr>
      <w:tblGrid>
        <w:gridCol w:w="5665"/>
        <w:gridCol w:w="8329"/>
      </w:tblGrid>
      <w:tr w:rsidR="007B6700" w:rsidRPr="007B6700" w14:paraId="0B8100A1" w14:textId="77777777" w:rsidTr="007B6700">
        <w:tc>
          <w:tcPr>
            <w:tcW w:w="5665" w:type="dxa"/>
            <w:shd w:val="clear" w:color="auto" w:fill="FFC000"/>
          </w:tcPr>
          <w:p w14:paraId="4FF011F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8329" w:type="dxa"/>
          </w:tcPr>
          <w:p w14:paraId="47EDDE96" w14:textId="77777777" w:rsidR="007B6700" w:rsidRPr="007B6700" w:rsidRDefault="007B6700" w:rsidP="007B6700">
            <w:pPr>
              <w:tabs>
                <w:tab w:val="left" w:pos="1305"/>
              </w:tabs>
              <w:rPr>
                <w:rFonts w:ascii="Arial" w:eastAsia="Calibri" w:hAnsi="Arial" w:cs="Arial"/>
                <w:sz w:val="20"/>
                <w:szCs w:val="20"/>
              </w:rPr>
            </w:pPr>
            <w:r w:rsidRPr="007B6700">
              <w:rPr>
                <w:rFonts w:ascii="Arial" w:eastAsia="Calibri" w:hAnsi="Arial" w:cs="Arial"/>
                <w:sz w:val="20"/>
                <w:szCs w:val="20"/>
              </w:rPr>
              <w:t>Medijskom kampanjom ka doprinosu strategiji za borbu protiv trgovine ljudima</w:t>
            </w:r>
          </w:p>
        </w:tc>
      </w:tr>
      <w:tr w:rsidR="007B6700" w:rsidRPr="007B6700" w14:paraId="385DD85E" w14:textId="77777777" w:rsidTr="007B6700">
        <w:tc>
          <w:tcPr>
            <w:tcW w:w="5665" w:type="dxa"/>
            <w:shd w:val="clear" w:color="auto" w:fill="FFC000"/>
          </w:tcPr>
          <w:p w14:paraId="6F01D5A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8329" w:type="dxa"/>
          </w:tcPr>
          <w:p w14:paraId="346F996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NVU Centar sjevera</w:t>
            </w:r>
          </w:p>
        </w:tc>
      </w:tr>
      <w:tr w:rsidR="007B6700" w:rsidRPr="007B6700" w14:paraId="4714E7BA" w14:textId="77777777" w:rsidTr="007B6700">
        <w:tc>
          <w:tcPr>
            <w:tcW w:w="5665" w:type="dxa"/>
            <w:shd w:val="clear" w:color="auto" w:fill="FFC000"/>
          </w:tcPr>
          <w:p w14:paraId="03426BF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8329" w:type="dxa"/>
          </w:tcPr>
          <w:p w14:paraId="26347FBB" w14:textId="77777777" w:rsidR="007B6700" w:rsidRPr="007B6700" w:rsidRDefault="007B6700" w:rsidP="007B6700">
            <w:pPr>
              <w:tabs>
                <w:tab w:val="left" w:pos="195"/>
              </w:tabs>
              <w:rPr>
                <w:rFonts w:ascii="Arial" w:eastAsia="Calibri" w:hAnsi="Arial" w:cs="Arial"/>
                <w:sz w:val="20"/>
                <w:szCs w:val="20"/>
              </w:rPr>
            </w:pPr>
            <w:r w:rsidRPr="007B6700">
              <w:rPr>
                <w:rFonts w:ascii="Arial" w:eastAsia="Calibri" w:hAnsi="Arial" w:cs="Arial"/>
                <w:sz w:val="20"/>
                <w:szCs w:val="20"/>
              </w:rPr>
              <w:t>NVO Sjeverna strana</w:t>
            </w:r>
          </w:p>
        </w:tc>
      </w:tr>
      <w:tr w:rsidR="007B6700" w:rsidRPr="007B6700" w14:paraId="4CC6DCB4" w14:textId="77777777" w:rsidTr="007B6700">
        <w:tc>
          <w:tcPr>
            <w:tcW w:w="5665" w:type="dxa"/>
            <w:shd w:val="clear" w:color="auto" w:fill="FFC000"/>
          </w:tcPr>
          <w:p w14:paraId="080A9D4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8329" w:type="dxa"/>
          </w:tcPr>
          <w:p w14:paraId="1A410E1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Boris Nedović</w:t>
            </w:r>
          </w:p>
        </w:tc>
      </w:tr>
      <w:tr w:rsidR="007B6700" w:rsidRPr="007B6700" w14:paraId="2A5E721A" w14:textId="77777777" w:rsidTr="007B6700">
        <w:tc>
          <w:tcPr>
            <w:tcW w:w="5665" w:type="dxa"/>
            <w:shd w:val="clear" w:color="auto" w:fill="FFC000"/>
          </w:tcPr>
          <w:p w14:paraId="040DB66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8329" w:type="dxa"/>
          </w:tcPr>
          <w:p w14:paraId="1D1ADB5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6050,00</w:t>
            </w:r>
          </w:p>
        </w:tc>
      </w:tr>
      <w:tr w:rsidR="007B6700" w:rsidRPr="007B6700" w14:paraId="4C7C7BAA" w14:textId="77777777" w:rsidTr="007B6700">
        <w:tc>
          <w:tcPr>
            <w:tcW w:w="5665" w:type="dxa"/>
            <w:shd w:val="clear" w:color="auto" w:fill="FFC000"/>
          </w:tcPr>
          <w:p w14:paraId="044C17D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8329" w:type="dxa"/>
          </w:tcPr>
          <w:p w14:paraId="763AE55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2583,60</w:t>
            </w:r>
          </w:p>
        </w:tc>
      </w:tr>
      <w:tr w:rsidR="007B6700" w:rsidRPr="007B6700" w14:paraId="79BAE462" w14:textId="77777777" w:rsidTr="007B6700">
        <w:tc>
          <w:tcPr>
            <w:tcW w:w="5665" w:type="dxa"/>
            <w:shd w:val="clear" w:color="auto" w:fill="FFC000"/>
          </w:tcPr>
          <w:p w14:paraId="5EA112C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8329" w:type="dxa"/>
          </w:tcPr>
          <w:p w14:paraId="645A5D5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Bijelo Polje, Mojkovac, Berane, Budva, Kotor, Tivat</w:t>
            </w:r>
          </w:p>
        </w:tc>
      </w:tr>
      <w:tr w:rsidR="007B6700" w:rsidRPr="007B6700" w14:paraId="699A2C70" w14:textId="77777777" w:rsidTr="007B6700">
        <w:tc>
          <w:tcPr>
            <w:tcW w:w="5665" w:type="dxa"/>
            <w:shd w:val="clear" w:color="auto" w:fill="FFC000"/>
          </w:tcPr>
          <w:p w14:paraId="11D87C6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8329" w:type="dxa"/>
          </w:tcPr>
          <w:p w14:paraId="3928B450" w14:textId="77777777" w:rsidR="007B6700" w:rsidRPr="007B6700" w:rsidRDefault="007B6700" w:rsidP="007B6700">
            <w:pPr>
              <w:tabs>
                <w:tab w:val="left" w:pos="215"/>
              </w:tabs>
              <w:rPr>
                <w:rFonts w:ascii="Arial" w:eastAsia="Calibri" w:hAnsi="Arial" w:cs="Arial"/>
                <w:sz w:val="20"/>
                <w:szCs w:val="20"/>
              </w:rPr>
            </w:pPr>
            <w:r w:rsidRPr="007B6700">
              <w:rPr>
                <w:rFonts w:ascii="Arial" w:eastAsia="Calibri" w:hAnsi="Arial" w:cs="Arial"/>
                <w:sz w:val="20"/>
                <w:szCs w:val="20"/>
              </w:rPr>
              <w:t>6 mjeseci (21.10.2019.-21.04.2020. godine)</w:t>
            </w:r>
          </w:p>
        </w:tc>
      </w:tr>
      <w:tr w:rsidR="007B6700" w:rsidRPr="007B6700" w14:paraId="7F528FC9" w14:textId="77777777" w:rsidTr="007B6700">
        <w:tc>
          <w:tcPr>
            <w:tcW w:w="5665" w:type="dxa"/>
            <w:shd w:val="clear" w:color="auto" w:fill="FFC000"/>
          </w:tcPr>
          <w:p w14:paraId="5AA7BA8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8329" w:type="dxa"/>
          </w:tcPr>
          <w:p w14:paraId="6FAC8258"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Mladi starosti od 15 do 30 godine iz urbanih i ruralnih mjesta</w:t>
            </w:r>
          </w:p>
          <w:p w14:paraId="481162FA"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NVO koje djeluju u oblasti aktivizma mladih i omladinske politike</w:t>
            </w:r>
          </w:p>
          <w:p w14:paraId="5E0EF825"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Lokalna zajednica, Kancelarija za mlade, mediji, škole, stručnjaci i pojedinci koji se bave pitanjem trgovine ljudima</w:t>
            </w:r>
          </w:p>
        </w:tc>
      </w:tr>
      <w:tr w:rsidR="007B6700" w:rsidRPr="007B6700" w14:paraId="379C3C57" w14:textId="77777777" w:rsidTr="007B6700">
        <w:tc>
          <w:tcPr>
            <w:tcW w:w="5665" w:type="dxa"/>
            <w:shd w:val="clear" w:color="auto" w:fill="FFC000"/>
          </w:tcPr>
          <w:p w14:paraId="1D6304E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8329" w:type="dxa"/>
          </w:tcPr>
          <w:p w14:paraId="7ABF3D78"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Dobrovoljno učešće svih zainteresovanih strana u procesu primjene propisa</w:t>
            </w:r>
          </w:p>
          <w:p w14:paraId="15A62FF7"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Upoznata javnost sa saradnjom i projektom i aktivnostima institucija, ustanova i nvo koje se bave ovim pitanjem, načinu njihovog rada i stepenu dostignuća</w:t>
            </w:r>
          </w:p>
          <w:p w14:paraId="238AC484"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Angažovanje institucija u realizaciji projekta</w:t>
            </w:r>
          </w:p>
          <w:p w14:paraId="1DA1AEC2"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Primjer dobre prakse (projekti) koji su dali doprinos realizaciji Strategije i LAP-ova</w:t>
            </w:r>
          </w:p>
          <w:p w14:paraId="5EBA01CC"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Medijska kampanja tokom čitavog projekta sa istaknutim donatorom, tj MUP-om</w:t>
            </w:r>
          </w:p>
          <w:p w14:paraId="20E3C73A"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Dostupne informacije o sprečavanju potražnje za uslugama žrtava trgovine ljudima</w:t>
            </w:r>
          </w:p>
          <w:p w14:paraId="5D5EC6EC"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Javnost i transparentnost u radu NVU Centar sjevera u realizaciji aktrivnosti koje obezbjeđuju ispunjenje standarda</w:t>
            </w:r>
          </w:p>
          <w:p w14:paraId="1802372F"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Kontinuirana i sistemska podrška lokalne samouprave i ostalih relevantnih ustanocva</w:t>
            </w:r>
          </w:p>
          <w:p w14:paraId="280BCBAF"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Kontinuirana dvosmjerna komunikacija sa ciljnim grupama kako bi se pratili efekti primjene svih aktivnosti</w:t>
            </w:r>
          </w:p>
          <w:p w14:paraId="6791C898"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Vidljivost i transparentnost ostvarenih rezultata u javnosti, što može da doprinese većem obezbjeđenju dodatnih sredstava</w:t>
            </w:r>
          </w:p>
          <w:p w14:paraId="5EC96F1F"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Izrada i distribucija informativne brošure</w:t>
            </w:r>
          </w:p>
          <w:p w14:paraId="70B8D46C"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Izrada i emitovanje jednog radijskog spota</w:t>
            </w:r>
          </w:p>
          <w:p w14:paraId="7DBA1D1B" w14:textId="77777777" w:rsidR="007B6700" w:rsidRPr="007B6700" w:rsidRDefault="007B6700" w:rsidP="007B6700">
            <w:pPr>
              <w:numPr>
                <w:ilvl w:val="0"/>
                <w:numId w:val="9"/>
              </w:numPr>
              <w:contextualSpacing/>
              <w:jc w:val="both"/>
              <w:rPr>
                <w:rFonts w:ascii="Arial" w:eastAsia="Calibri" w:hAnsi="Arial" w:cs="Arial"/>
                <w:sz w:val="20"/>
                <w:szCs w:val="20"/>
              </w:rPr>
            </w:pPr>
            <w:r w:rsidRPr="007B6700">
              <w:rPr>
                <w:rFonts w:ascii="Arial" w:eastAsia="Calibri" w:hAnsi="Arial" w:cs="Arial"/>
                <w:sz w:val="20"/>
                <w:szCs w:val="20"/>
              </w:rPr>
              <w:t>Izrada i emitovanje četitri radio emisije.</w:t>
            </w:r>
          </w:p>
          <w:p w14:paraId="67FB87F9" w14:textId="77777777" w:rsidR="007B6700" w:rsidRPr="007B6700" w:rsidRDefault="007B6700" w:rsidP="007B6700">
            <w:pPr>
              <w:ind w:left="720"/>
              <w:contextualSpacing/>
              <w:jc w:val="center"/>
              <w:rPr>
                <w:rFonts w:ascii="Arial" w:eastAsia="Calibri" w:hAnsi="Arial" w:cs="Arial"/>
                <w:sz w:val="20"/>
                <w:szCs w:val="20"/>
              </w:rPr>
            </w:pPr>
          </w:p>
        </w:tc>
      </w:tr>
    </w:tbl>
    <w:p w14:paraId="7FC3AA1F" w14:textId="77777777" w:rsidR="007B6700" w:rsidRPr="007B6700" w:rsidRDefault="007B6700" w:rsidP="007B6700">
      <w:pPr>
        <w:rPr>
          <w:rFonts w:ascii="Arial" w:eastAsia="Calibri" w:hAnsi="Arial" w:cs="Arial"/>
          <w:sz w:val="20"/>
          <w:szCs w:val="20"/>
          <w:lang w:val="sr-Latn-ME"/>
        </w:rPr>
      </w:pPr>
    </w:p>
    <w:p w14:paraId="10626345"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19981776" w14:textId="77777777" w:rsidTr="007B6700">
        <w:tc>
          <w:tcPr>
            <w:tcW w:w="13994" w:type="dxa"/>
          </w:tcPr>
          <w:p w14:paraId="29871939"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xml:space="preserve">Realizacijom ovog projekta došlo je do podizanja opšteg nivoa svijesti omladine i građana o problemu trgovine ljudima, njegovom intenzitetu i obimu uz ukazivanje u jednoj mjeri na posljedice po pojedince i društvo. Ovo je postignuto uključivanjem pojedinaca i predstavnika društvene zajednice. Realizacijom projekta je informisana javnost o važnosti Strategije za borbu proti trgovine ljudima, stvaranja uslova za pravilnije funkcionisanje svih društvenih aktera koji mogu doprinijeti sprečavanju ove pojave. Medijskom kampanjom je upoznata šira javnost sa trenutnim stanjem, rizicima, opasnostima, kao i potrebama i mjerama za unapređenje ove oblasti. Kreiranjem, izradom i distribucijom promo brošure upoznati su građani na koji način i u kom dijelu mogu doprinijeti implementaciji ciljeva Strategije. </w:t>
            </w:r>
          </w:p>
          <w:p w14:paraId="3EDF5A4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Projekat je imao pozitivan uticaj i doprinio je  saradanji  institucija i civilnog društva, kao i podizanju nivoa svijesti građana o strateškom dokumentu koji tretira ovu problematiku čime se preventivno djelovalo na nastanak ove pojave.</w:t>
            </w:r>
          </w:p>
        </w:tc>
      </w:tr>
    </w:tbl>
    <w:p w14:paraId="7AC8DB63" w14:textId="77777777" w:rsidR="007B6700" w:rsidRPr="007B6700" w:rsidRDefault="007B6700" w:rsidP="007B6700">
      <w:pPr>
        <w:rPr>
          <w:rFonts w:ascii="Arial" w:eastAsia="Calibri" w:hAnsi="Arial" w:cs="Arial"/>
          <w:sz w:val="20"/>
          <w:szCs w:val="20"/>
          <w:lang w:val="sr-Latn-ME"/>
        </w:rPr>
      </w:pPr>
    </w:p>
    <w:p w14:paraId="069556C9" w14:textId="77777777" w:rsidR="007B6700" w:rsidRPr="007B6700" w:rsidRDefault="007B6700" w:rsidP="007B6700">
      <w:pPr>
        <w:rPr>
          <w:rFonts w:ascii="Arial" w:eastAsia="Calibri" w:hAnsi="Arial" w:cs="Arial"/>
          <w:sz w:val="20"/>
          <w:szCs w:val="20"/>
          <w:lang w:val="sr-Latn-ME"/>
        </w:rPr>
      </w:pPr>
    </w:p>
    <w:p w14:paraId="2A2F0D33" w14:textId="77777777" w:rsidR="007B6700" w:rsidRPr="007B6700" w:rsidRDefault="007B6700" w:rsidP="007B6700">
      <w:pPr>
        <w:rPr>
          <w:rFonts w:ascii="Arial" w:eastAsia="Calibri" w:hAnsi="Arial" w:cs="Arial"/>
          <w:sz w:val="20"/>
          <w:szCs w:val="20"/>
          <w:lang w:val="sr-Latn-ME"/>
        </w:rPr>
      </w:pPr>
    </w:p>
    <w:p w14:paraId="6BB7ABC1" w14:textId="3A76A960" w:rsidR="007B6700" w:rsidRPr="007B6700" w:rsidRDefault="007B6700" w:rsidP="007B6700">
      <w:pPr>
        <w:rPr>
          <w:rFonts w:ascii="Arial" w:eastAsia="Calibri" w:hAnsi="Arial" w:cs="Arial"/>
          <w:sz w:val="20"/>
          <w:szCs w:val="20"/>
          <w:lang w:val="sr-Latn-ME"/>
        </w:rPr>
      </w:pPr>
    </w:p>
    <w:p w14:paraId="00450ED7" w14:textId="77777777" w:rsidR="007B6700" w:rsidRPr="007B6700" w:rsidRDefault="007B6700" w:rsidP="007B6700">
      <w:pPr>
        <w:rPr>
          <w:rFonts w:ascii="Arial" w:eastAsia="Calibri" w:hAnsi="Arial" w:cs="Arial"/>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4AC76D13" w14:textId="77777777" w:rsidTr="007B6700">
        <w:tc>
          <w:tcPr>
            <w:tcW w:w="9861" w:type="dxa"/>
            <w:tcBorders>
              <w:top w:val="single" w:sz="18" w:space="0" w:color="FFCC66"/>
              <w:left w:val="nil"/>
              <w:bottom w:val="single" w:sz="18" w:space="0" w:color="FFCC66"/>
              <w:right w:val="nil"/>
            </w:tcBorders>
          </w:tcPr>
          <w:p w14:paraId="74570E2B"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320AD1">
              <w:rPr>
                <w:rFonts w:ascii="Arial" w:eastAsia="MS Mincho" w:hAnsi="Arial" w:cs="Arial"/>
                <w:b/>
                <w:sz w:val="28"/>
                <w:szCs w:val="28"/>
                <w:lang w:eastAsia="ja-JP"/>
              </w:rPr>
              <w:t>OPIS USPJEŠNO SPROVEDENOG PROJEKTA NEVLADINE ORGANIZACIJE FINANSIRANOG IZ BUDŽETA U OBLASTIMA OD JAVNOG INTERESA</w:t>
            </w:r>
            <w:r w:rsidRPr="007B6700">
              <w:rPr>
                <w:rFonts w:ascii="Arial" w:eastAsia="MS Mincho" w:hAnsi="Arial" w:cs="Arial"/>
                <w:b/>
                <w:sz w:val="28"/>
                <w:szCs w:val="28"/>
                <w:lang w:eastAsia="ja-JP"/>
              </w:rPr>
              <w:t xml:space="preserve"> </w:t>
            </w:r>
          </w:p>
        </w:tc>
      </w:tr>
    </w:tbl>
    <w:p w14:paraId="5FB057E1" w14:textId="77777777" w:rsidR="007B6700" w:rsidRPr="007B6700" w:rsidRDefault="007B6700" w:rsidP="007B6700">
      <w:pPr>
        <w:rPr>
          <w:rFonts w:ascii="Arial" w:eastAsia="Calibri" w:hAnsi="Arial" w:cs="Arial"/>
          <w:sz w:val="20"/>
          <w:szCs w:val="20"/>
          <w:lang w:val="sr-Latn-ME"/>
        </w:rPr>
      </w:pPr>
    </w:p>
    <w:p w14:paraId="0B2834BF" w14:textId="77777777" w:rsidR="007B6700" w:rsidRPr="007B6700" w:rsidRDefault="007B6700" w:rsidP="007B6700">
      <w:pPr>
        <w:rPr>
          <w:rFonts w:ascii="Arial" w:eastAsia="Calibri" w:hAnsi="Arial" w:cs="Arial"/>
          <w:sz w:val="20"/>
          <w:szCs w:val="20"/>
          <w:lang w:val="sr-Latn-ME"/>
        </w:rPr>
      </w:pPr>
    </w:p>
    <w:p w14:paraId="207C4D58"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OPŠTI PODACI </w:t>
      </w:r>
    </w:p>
    <w:tbl>
      <w:tblPr>
        <w:tblStyle w:val="TableGrid7"/>
        <w:tblW w:w="5000" w:type="pct"/>
        <w:tblLook w:val="04A0" w:firstRow="1" w:lastRow="0" w:firstColumn="1" w:lastColumn="0" w:noHBand="0" w:noVBand="1"/>
      </w:tblPr>
      <w:tblGrid>
        <w:gridCol w:w="5623"/>
        <w:gridCol w:w="8371"/>
      </w:tblGrid>
      <w:tr w:rsidR="007B6700" w:rsidRPr="007B6700" w14:paraId="750BF2BE" w14:textId="77777777" w:rsidTr="007B6700">
        <w:tc>
          <w:tcPr>
            <w:tcW w:w="2009" w:type="pct"/>
            <w:shd w:val="clear" w:color="auto" w:fill="FFC000"/>
          </w:tcPr>
          <w:p w14:paraId="5BAFE72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2991" w:type="pct"/>
          </w:tcPr>
          <w:p w14:paraId="0643E09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unutrašnjih poslova</w:t>
            </w:r>
          </w:p>
        </w:tc>
      </w:tr>
      <w:tr w:rsidR="007B6700" w:rsidRPr="007B6700" w14:paraId="1DAD020A" w14:textId="77777777" w:rsidTr="007B6700">
        <w:tc>
          <w:tcPr>
            <w:tcW w:w="2009" w:type="pct"/>
            <w:shd w:val="clear" w:color="auto" w:fill="FFC000"/>
          </w:tcPr>
          <w:p w14:paraId="666C66D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2991" w:type="pct"/>
          </w:tcPr>
          <w:p w14:paraId="67B1739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Senzibilazacija i jačanje stručnih vještina predstavnika iorgana za sprovođenje zakona u odnosu na identifikaciju i upućivanje žrtava i potencijalnih žrtava trgovine ljudima</w:t>
            </w:r>
          </w:p>
        </w:tc>
      </w:tr>
      <w:tr w:rsidR="007B6700" w:rsidRPr="007B6700" w14:paraId="5E74233A" w14:textId="77777777" w:rsidTr="007B6700">
        <w:tc>
          <w:tcPr>
            <w:tcW w:w="2009" w:type="pct"/>
            <w:shd w:val="clear" w:color="auto" w:fill="FFC000"/>
          </w:tcPr>
          <w:p w14:paraId="1133EF5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organizacijZ</w:t>
            </w:r>
          </w:p>
        </w:tc>
        <w:tc>
          <w:tcPr>
            <w:tcW w:w="2991" w:type="pct"/>
          </w:tcPr>
          <w:p w14:paraId="107258F8" w14:textId="77777777" w:rsidR="007B6700" w:rsidRPr="007B6700" w:rsidRDefault="007B6700" w:rsidP="007B6700">
            <w:pPr>
              <w:rPr>
                <w:rFonts w:ascii="Arial" w:eastAsia="Calibri" w:hAnsi="Arial" w:cs="Arial"/>
                <w:sz w:val="20"/>
                <w:szCs w:val="20"/>
              </w:rPr>
            </w:pPr>
            <w:r w:rsidRPr="007B6700">
              <w:rPr>
                <w:rFonts w:ascii="Arial" w:eastAsia="Calibri" w:hAnsi="Arial" w:cs="Arial"/>
                <w:bCs/>
                <w:sz w:val="20"/>
                <w:szCs w:val="20"/>
              </w:rPr>
              <w:t>Zaštita i promovisanje ljudskih i manjinskih prava</w:t>
            </w:r>
          </w:p>
          <w:p w14:paraId="0DCBCC95" w14:textId="77777777" w:rsidR="007B6700" w:rsidRPr="007B6700" w:rsidRDefault="007B6700" w:rsidP="007B6700">
            <w:pPr>
              <w:rPr>
                <w:rFonts w:ascii="Arial" w:eastAsia="Calibri" w:hAnsi="Arial" w:cs="Arial"/>
                <w:sz w:val="20"/>
                <w:szCs w:val="20"/>
              </w:rPr>
            </w:pPr>
          </w:p>
        </w:tc>
      </w:tr>
    </w:tbl>
    <w:p w14:paraId="287863A1" w14:textId="77777777" w:rsidR="007B6700" w:rsidRPr="007B6700" w:rsidRDefault="007B6700" w:rsidP="007B6700">
      <w:pPr>
        <w:rPr>
          <w:rFonts w:ascii="Arial" w:eastAsia="Calibri" w:hAnsi="Arial" w:cs="Arial"/>
          <w:sz w:val="20"/>
          <w:szCs w:val="20"/>
          <w:lang w:val="sr-Latn-ME"/>
        </w:rPr>
      </w:pPr>
    </w:p>
    <w:p w14:paraId="2D92DF1F"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3994" w:type="dxa"/>
        <w:tblLook w:val="04A0" w:firstRow="1" w:lastRow="0" w:firstColumn="1" w:lastColumn="0" w:noHBand="0" w:noVBand="1"/>
      </w:tblPr>
      <w:tblGrid>
        <w:gridCol w:w="5665"/>
        <w:gridCol w:w="8329"/>
      </w:tblGrid>
      <w:tr w:rsidR="007B6700" w:rsidRPr="007B6700" w14:paraId="3D61711E" w14:textId="77777777" w:rsidTr="007B6700">
        <w:tc>
          <w:tcPr>
            <w:tcW w:w="5665" w:type="dxa"/>
            <w:shd w:val="clear" w:color="auto" w:fill="FFC000"/>
          </w:tcPr>
          <w:p w14:paraId="7686749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8329" w:type="dxa"/>
          </w:tcPr>
          <w:p w14:paraId="1F348866" w14:textId="77777777" w:rsidR="007B6700" w:rsidRPr="007B6700" w:rsidRDefault="007B6700" w:rsidP="007B6700">
            <w:pPr>
              <w:tabs>
                <w:tab w:val="left" w:pos="1305"/>
              </w:tabs>
              <w:rPr>
                <w:rFonts w:ascii="Arial" w:eastAsia="Calibri" w:hAnsi="Arial" w:cs="Arial"/>
                <w:sz w:val="20"/>
                <w:szCs w:val="20"/>
              </w:rPr>
            </w:pPr>
            <w:r w:rsidRPr="007B6700">
              <w:rPr>
                <w:rFonts w:ascii="Arial" w:eastAsia="Calibri" w:hAnsi="Arial" w:cs="Arial"/>
                <w:sz w:val="20"/>
                <w:szCs w:val="20"/>
              </w:rPr>
              <w:t>Lokalni mehanizmi u borbi protiv trgvine ljudima</w:t>
            </w:r>
          </w:p>
        </w:tc>
      </w:tr>
      <w:tr w:rsidR="007B6700" w:rsidRPr="007B6700" w14:paraId="05CB1453" w14:textId="77777777" w:rsidTr="007B6700">
        <w:tc>
          <w:tcPr>
            <w:tcW w:w="5665" w:type="dxa"/>
            <w:shd w:val="clear" w:color="auto" w:fill="FFC000"/>
          </w:tcPr>
          <w:p w14:paraId="5E3D715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8329" w:type="dxa"/>
          </w:tcPr>
          <w:p w14:paraId="7632614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„ĐAKOMO ADRIATIC“</w:t>
            </w:r>
          </w:p>
        </w:tc>
      </w:tr>
      <w:tr w:rsidR="007B6700" w:rsidRPr="007B6700" w14:paraId="2C4A737A" w14:textId="77777777" w:rsidTr="007B6700">
        <w:tc>
          <w:tcPr>
            <w:tcW w:w="5665" w:type="dxa"/>
            <w:shd w:val="clear" w:color="auto" w:fill="FFC000"/>
          </w:tcPr>
          <w:p w14:paraId="5AD76FB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8329" w:type="dxa"/>
          </w:tcPr>
          <w:p w14:paraId="15E5CF32" w14:textId="77777777" w:rsidR="007B6700" w:rsidRPr="007B6700" w:rsidRDefault="007B6700" w:rsidP="007B6700">
            <w:pPr>
              <w:tabs>
                <w:tab w:val="left" w:pos="195"/>
              </w:tabs>
              <w:rPr>
                <w:rFonts w:ascii="Arial" w:eastAsia="Calibri" w:hAnsi="Arial" w:cs="Arial"/>
                <w:sz w:val="20"/>
                <w:szCs w:val="20"/>
              </w:rPr>
            </w:pPr>
            <w:r w:rsidRPr="007B6700">
              <w:rPr>
                <w:rFonts w:ascii="Arial" w:eastAsia="Calibri" w:hAnsi="Arial" w:cs="Arial"/>
                <w:sz w:val="20"/>
                <w:szCs w:val="20"/>
              </w:rPr>
              <w:t>Udruženje za omladinsko osnaživanje</w:t>
            </w:r>
          </w:p>
        </w:tc>
      </w:tr>
      <w:tr w:rsidR="007B6700" w:rsidRPr="007B6700" w14:paraId="02735AF5" w14:textId="77777777" w:rsidTr="007B6700">
        <w:tc>
          <w:tcPr>
            <w:tcW w:w="5665" w:type="dxa"/>
            <w:shd w:val="clear" w:color="auto" w:fill="FFC000"/>
          </w:tcPr>
          <w:p w14:paraId="3F3CDFA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8329" w:type="dxa"/>
          </w:tcPr>
          <w:p w14:paraId="1D5C8BF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Muamera Muslić</w:t>
            </w:r>
          </w:p>
        </w:tc>
      </w:tr>
      <w:tr w:rsidR="007B6700" w:rsidRPr="007B6700" w14:paraId="1C1CD1D9" w14:textId="77777777" w:rsidTr="007B6700">
        <w:tc>
          <w:tcPr>
            <w:tcW w:w="5665" w:type="dxa"/>
            <w:shd w:val="clear" w:color="auto" w:fill="FFC000"/>
          </w:tcPr>
          <w:p w14:paraId="1E7507A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8329" w:type="dxa"/>
          </w:tcPr>
          <w:p w14:paraId="0AB3505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5 760,00</w:t>
            </w:r>
          </w:p>
        </w:tc>
      </w:tr>
      <w:tr w:rsidR="007B6700" w:rsidRPr="007B6700" w14:paraId="7CC32D22" w14:textId="77777777" w:rsidTr="007B6700">
        <w:tc>
          <w:tcPr>
            <w:tcW w:w="5665" w:type="dxa"/>
            <w:shd w:val="clear" w:color="auto" w:fill="FFC000"/>
          </w:tcPr>
          <w:p w14:paraId="18AB41E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8329" w:type="dxa"/>
          </w:tcPr>
          <w:p w14:paraId="7D0D27F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3560,00</w:t>
            </w:r>
          </w:p>
        </w:tc>
      </w:tr>
      <w:tr w:rsidR="007B6700" w:rsidRPr="007B6700" w14:paraId="44C6A32A" w14:textId="77777777" w:rsidTr="007B6700">
        <w:tc>
          <w:tcPr>
            <w:tcW w:w="5665" w:type="dxa"/>
            <w:shd w:val="clear" w:color="auto" w:fill="FFC000"/>
          </w:tcPr>
          <w:p w14:paraId="66A75BA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8329" w:type="dxa"/>
          </w:tcPr>
          <w:p w14:paraId="3D74CC1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Bijelo Polje</w:t>
            </w:r>
          </w:p>
        </w:tc>
      </w:tr>
      <w:tr w:rsidR="007B6700" w:rsidRPr="007B6700" w14:paraId="0C44E428" w14:textId="77777777" w:rsidTr="007B6700">
        <w:tc>
          <w:tcPr>
            <w:tcW w:w="5665" w:type="dxa"/>
            <w:shd w:val="clear" w:color="auto" w:fill="FFC000"/>
          </w:tcPr>
          <w:p w14:paraId="136E520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8329" w:type="dxa"/>
          </w:tcPr>
          <w:p w14:paraId="0A4ECE16" w14:textId="77777777" w:rsidR="007B6700" w:rsidRPr="007B6700" w:rsidRDefault="007B6700" w:rsidP="007B6700">
            <w:pPr>
              <w:tabs>
                <w:tab w:val="left" w:pos="215"/>
              </w:tabs>
              <w:rPr>
                <w:rFonts w:ascii="Arial" w:eastAsia="Calibri" w:hAnsi="Arial" w:cs="Arial"/>
                <w:sz w:val="20"/>
                <w:szCs w:val="20"/>
              </w:rPr>
            </w:pPr>
            <w:r w:rsidRPr="007B6700">
              <w:rPr>
                <w:rFonts w:ascii="Arial" w:eastAsia="Calibri" w:hAnsi="Arial" w:cs="Arial"/>
                <w:sz w:val="20"/>
                <w:szCs w:val="20"/>
              </w:rPr>
              <w:t>6 mjeseci, počevši od 21.10.2019. godine</w:t>
            </w:r>
          </w:p>
        </w:tc>
      </w:tr>
      <w:tr w:rsidR="007B6700" w:rsidRPr="007B6700" w14:paraId="66161808" w14:textId="77777777" w:rsidTr="007B6700">
        <w:tc>
          <w:tcPr>
            <w:tcW w:w="5665" w:type="dxa"/>
            <w:shd w:val="clear" w:color="auto" w:fill="FFC000"/>
          </w:tcPr>
          <w:p w14:paraId="49F194E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8329" w:type="dxa"/>
          </w:tcPr>
          <w:p w14:paraId="53EAD2A9"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Predstavnici državnih organa u lokalnoj zajednici Bijelo Polje</w:t>
            </w:r>
          </w:p>
          <w:p w14:paraId="72A08EAF"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Predstavnici policije</w:t>
            </w:r>
          </w:p>
          <w:p w14:paraId="148EC1FE"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Predsstavnici Centra za socijalni rad</w:t>
            </w:r>
          </w:p>
          <w:p w14:paraId="43B4EED6"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Predstavnici zdravstvene službe</w:t>
            </w:r>
          </w:p>
          <w:p w14:paraId="0F3B5F1D"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Školsko osoblje</w:t>
            </w:r>
          </w:p>
          <w:p w14:paraId="73BC8711"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Predstavnici sudstva i tužilaštva</w:t>
            </w:r>
          </w:p>
          <w:p w14:paraId="22968579"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Predstavnici organizacija civilnog društva i NVO sektora</w:t>
            </w:r>
          </w:p>
          <w:p w14:paraId="038B34D3"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Predstavnici medija</w:t>
            </w:r>
          </w:p>
          <w:p w14:paraId="0E76292B" w14:textId="77777777" w:rsidR="007B6700" w:rsidRPr="007B6700" w:rsidRDefault="007B6700" w:rsidP="007B6700">
            <w:pPr>
              <w:ind w:left="426"/>
              <w:jc w:val="both"/>
              <w:rPr>
                <w:rFonts w:ascii="Arial" w:eastAsia="Calibri" w:hAnsi="Arial" w:cs="Arial"/>
                <w:sz w:val="20"/>
                <w:szCs w:val="20"/>
              </w:rPr>
            </w:pPr>
            <w:r w:rsidRPr="007B6700">
              <w:rPr>
                <w:rFonts w:ascii="Arial" w:eastAsia="Calibri" w:hAnsi="Arial" w:cs="Arial"/>
                <w:sz w:val="20"/>
                <w:szCs w:val="20"/>
              </w:rPr>
              <w:t>Krajnji korisnici projekta su svi građani Bijelog Polja.</w:t>
            </w:r>
          </w:p>
        </w:tc>
      </w:tr>
      <w:tr w:rsidR="007B6700" w:rsidRPr="007B6700" w14:paraId="4DBEB0CA" w14:textId="77777777" w:rsidTr="007B6700">
        <w:tc>
          <w:tcPr>
            <w:tcW w:w="5665" w:type="dxa"/>
            <w:shd w:val="clear" w:color="auto" w:fill="FFC000"/>
          </w:tcPr>
          <w:p w14:paraId="78A4DAB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8329" w:type="dxa"/>
          </w:tcPr>
          <w:p w14:paraId="6766DF2A"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Povećanje znanja o trgovini ljudima u svrhu seksualne, radne ili bilo koje druge ekspolatacije u Bijelom Polju među relevantnim organima; povećan kapacitet inspektora rada, službenika za sprovođenje zakona i drugih zainteresovanih strana da otkriju, identifikuju i pomognu žrtvama trgovine ljudima.</w:t>
            </w:r>
          </w:p>
          <w:p w14:paraId="708C3BE0"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Povećano znanje nadležnih organa o postojećim dobrim praksama, poboljšan kapacitet službenika za sprovođenje zakona, tužilaca i sudija da olakšaju pristup naknadi žrtvama trgovine ljudima.</w:t>
            </w:r>
          </w:p>
          <w:p w14:paraId="4EE1F69C"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Jačanje kapaciteta za efikasnu lokalnu saradnju i razmjenu informacija između nadležnih organa i organizacija civilnog društva u vezi sa identifikacijom i upućivanjem žrtava.</w:t>
            </w:r>
          </w:p>
        </w:tc>
      </w:tr>
    </w:tbl>
    <w:p w14:paraId="2791015D" w14:textId="77777777" w:rsidR="007B6700" w:rsidRPr="007B6700" w:rsidRDefault="007B6700" w:rsidP="007B6700">
      <w:pPr>
        <w:rPr>
          <w:rFonts w:ascii="Arial" w:eastAsia="Calibri" w:hAnsi="Arial" w:cs="Arial"/>
          <w:sz w:val="20"/>
          <w:szCs w:val="20"/>
          <w:lang w:val="sr-Latn-ME"/>
        </w:rPr>
      </w:pPr>
    </w:p>
    <w:p w14:paraId="00EE074F"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45BC1A34" w14:textId="77777777" w:rsidTr="007B6700">
        <w:tc>
          <w:tcPr>
            <w:tcW w:w="13994" w:type="dxa"/>
          </w:tcPr>
          <w:p w14:paraId="469B0FD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Realizacijom ovog projekta ostavreni su  opšti ciljevi u pogledu unapređenja znanja svih profesionalaca i predstavnika NVO sektora koji su u kontaktu ili mogu doći u kontakt sa žrtvama trgovine ljudima u odnosu na identifikaciju, upućivanje i zaštitu žrtava i krivičnog gonjenja počinilaca KD trgovina ljudima. Takođe ojačani su i unaprijeđeni kapaciteti organa koji se bore protiv trgovine ljudima kroz organizovanje edukativnih radionica realizacijom kampanje kod lokalnog radio emitera i  promocijom medijskog spota. Projekat je imao uticaj na podizanje nivoa informisanosti šire javnosti u cilju obezbjeđenja adekvatne podrške za sprovođenje programa zaštite i ostvarenje ljudskih prava i sloboda zagarantovanih Ustavom Crne Gore u oblasti borbe protiv trgovine ljudima. </w:t>
            </w:r>
          </w:p>
        </w:tc>
      </w:tr>
    </w:tbl>
    <w:p w14:paraId="5C46136E" w14:textId="77777777" w:rsidR="007B6700" w:rsidRPr="007B6700" w:rsidRDefault="007B6700" w:rsidP="007B6700">
      <w:pPr>
        <w:spacing w:after="0"/>
        <w:rPr>
          <w:rFonts w:ascii="Arial" w:eastAsia="Calibri" w:hAnsi="Arial" w:cs="Arial"/>
          <w:sz w:val="20"/>
          <w:szCs w:val="20"/>
          <w:lang w:val="sr-Latn-ME"/>
        </w:rPr>
      </w:pPr>
    </w:p>
    <w:p w14:paraId="07645B4D" w14:textId="77777777" w:rsidR="007B6700" w:rsidRPr="007B6700" w:rsidRDefault="007B6700" w:rsidP="007B6700">
      <w:pPr>
        <w:spacing w:after="0"/>
        <w:rPr>
          <w:rFonts w:ascii="Arial" w:eastAsia="Calibri" w:hAnsi="Arial" w:cs="Arial"/>
          <w:b/>
          <w:sz w:val="20"/>
          <w:szCs w:val="20"/>
          <w:lang w:val="sr-Latn-ME"/>
        </w:rPr>
      </w:pPr>
      <w:r w:rsidRPr="007B6700">
        <w:rPr>
          <w:rFonts w:ascii="Arial" w:eastAsia="Calibri" w:hAnsi="Arial" w:cs="Arial"/>
          <w:b/>
          <w:sz w:val="20"/>
          <w:szCs w:val="20"/>
          <w:lang w:val="sr-Latn-ME"/>
        </w:rPr>
        <w:t>SLIKOVNA/GRAFIČKA PREZENTACIJA:</w:t>
      </w:r>
    </w:p>
    <w:p w14:paraId="300F4183" w14:textId="77777777" w:rsidR="007B6700" w:rsidRPr="007B6700" w:rsidRDefault="007B6700" w:rsidP="007B6700">
      <w:pPr>
        <w:spacing w:after="0"/>
        <w:rPr>
          <w:rFonts w:ascii="Arial" w:eastAsia="Calibri" w:hAnsi="Arial" w:cs="Arial"/>
          <w:b/>
          <w:sz w:val="20"/>
          <w:szCs w:val="20"/>
          <w:lang w:val="sr-Latn-ME"/>
        </w:rPr>
      </w:pPr>
      <w:r w:rsidRPr="007B6700">
        <w:rPr>
          <w:rFonts w:ascii="Arial" w:eastAsia="Calibri" w:hAnsi="Arial" w:cs="Arial"/>
          <w:i/>
          <w:sz w:val="20"/>
          <w:szCs w:val="20"/>
          <w:lang w:val="sr-Latn-ME"/>
        </w:rPr>
        <w:t>(oslobođeno od  autorskih prava)</w:t>
      </w:r>
    </w:p>
    <w:p w14:paraId="5450FC54" w14:textId="77777777" w:rsidR="007B6700" w:rsidRPr="007B6700" w:rsidRDefault="007B6700" w:rsidP="007B6700">
      <w:pPr>
        <w:rPr>
          <w:rFonts w:ascii="Arial" w:eastAsia="Calibri" w:hAnsi="Arial" w:cs="Arial"/>
          <w:sz w:val="20"/>
          <w:szCs w:val="20"/>
          <w:lang w:val="sr-Latn-ME"/>
        </w:rPr>
      </w:pPr>
    </w:p>
    <w:p w14:paraId="41ED1621" w14:textId="60780BF2"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       </w:t>
      </w: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4CB929B6" w14:textId="77777777" w:rsidTr="007B6700">
        <w:tc>
          <w:tcPr>
            <w:tcW w:w="9861" w:type="dxa"/>
            <w:tcBorders>
              <w:top w:val="single" w:sz="18" w:space="0" w:color="FFCC66"/>
              <w:left w:val="nil"/>
              <w:bottom w:val="single" w:sz="18" w:space="0" w:color="FFCC66"/>
              <w:right w:val="nil"/>
            </w:tcBorders>
          </w:tcPr>
          <w:p w14:paraId="3F76D43E"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76820720" w14:textId="77777777" w:rsidR="007B6700" w:rsidRPr="007B6700" w:rsidRDefault="007B6700" w:rsidP="007B6700">
      <w:pPr>
        <w:rPr>
          <w:rFonts w:ascii="Arial" w:eastAsia="Calibri" w:hAnsi="Arial" w:cs="Arial"/>
          <w:sz w:val="20"/>
          <w:szCs w:val="20"/>
          <w:lang w:val="sr-Latn-ME"/>
        </w:rPr>
      </w:pPr>
    </w:p>
    <w:p w14:paraId="755858EC" w14:textId="77777777" w:rsidR="007B6700" w:rsidRPr="007B6700" w:rsidRDefault="007B6700" w:rsidP="007B6700">
      <w:pPr>
        <w:rPr>
          <w:rFonts w:ascii="Arial" w:eastAsia="Calibri" w:hAnsi="Arial" w:cs="Arial"/>
          <w:sz w:val="20"/>
          <w:szCs w:val="20"/>
          <w:lang w:val="sr-Latn-ME"/>
        </w:rPr>
      </w:pPr>
    </w:p>
    <w:p w14:paraId="59585124"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OPŠTI PODACI </w:t>
      </w:r>
    </w:p>
    <w:tbl>
      <w:tblPr>
        <w:tblStyle w:val="TableGrid7"/>
        <w:tblW w:w="5000" w:type="pct"/>
        <w:tblLook w:val="04A0" w:firstRow="1" w:lastRow="0" w:firstColumn="1" w:lastColumn="0" w:noHBand="0" w:noVBand="1"/>
      </w:tblPr>
      <w:tblGrid>
        <w:gridCol w:w="3398"/>
        <w:gridCol w:w="10596"/>
      </w:tblGrid>
      <w:tr w:rsidR="007B6700" w:rsidRPr="007B6700" w14:paraId="480CC633" w14:textId="77777777" w:rsidTr="001773E2">
        <w:tc>
          <w:tcPr>
            <w:tcW w:w="1214" w:type="pct"/>
            <w:shd w:val="clear" w:color="auto" w:fill="FFC000"/>
          </w:tcPr>
          <w:p w14:paraId="2C2DB23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786" w:type="pct"/>
          </w:tcPr>
          <w:p w14:paraId="701A9D2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unutrašnjih poslova</w:t>
            </w:r>
          </w:p>
        </w:tc>
      </w:tr>
      <w:tr w:rsidR="007B6700" w:rsidRPr="007B6700" w14:paraId="02730F99" w14:textId="77777777" w:rsidTr="001773E2">
        <w:tc>
          <w:tcPr>
            <w:tcW w:w="1214" w:type="pct"/>
            <w:shd w:val="clear" w:color="auto" w:fill="FFC000"/>
          </w:tcPr>
          <w:p w14:paraId="2D1C804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786" w:type="pct"/>
          </w:tcPr>
          <w:p w14:paraId="3972C16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Senzibilazacija i jačanje stručnih vještina predstavnika i organa za sprovođenje zakona u odnosu na identifikaciju i upućivanje žrtava i potencijalnih žrtava trgovine ljudima</w:t>
            </w:r>
          </w:p>
        </w:tc>
      </w:tr>
      <w:tr w:rsidR="007B6700" w:rsidRPr="007B6700" w14:paraId="4066EC25" w14:textId="77777777" w:rsidTr="001773E2">
        <w:tc>
          <w:tcPr>
            <w:tcW w:w="1214" w:type="pct"/>
            <w:shd w:val="clear" w:color="auto" w:fill="FFC000"/>
          </w:tcPr>
          <w:p w14:paraId="132A1F6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786" w:type="pct"/>
          </w:tcPr>
          <w:p w14:paraId="52026198" w14:textId="77777777" w:rsidR="007B6700" w:rsidRPr="007B6700" w:rsidRDefault="007B6700" w:rsidP="007B6700">
            <w:pPr>
              <w:jc w:val="center"/>
              <w:rPr>
                <w:rFonts w:ascii="Arial" w:eastAsia="Calibri" w:hAnsi="Arial" w:cs="Arial"/>
                <w:sz w:val="20"/>
                <w:szCs w:val="20"/>
              </w:rPr>
            </w:pPr>
          </w:p>
        </w:tc>
      </w:tr>
    </w:tbl>
    <w:p w14:paraId="477E1ECF" w14:textId="77777777" w:rsidR="007B6700" w:rsidRPr="007B6700" w:rsidRDefault="007B6700" w:rsidP="007B6700">
      <w:pPr>
        <w:rPr>
          <w:rFonts w:ascii="Arial" w:eastAsia="Calibri" w:hAnsi="Arial" w:cs="Arial"/>
          <w:sz w:val="20"/>
          <w:szCs w:val="20"/>
          <w:lang w:val="sr-Latn-ME"/>
        </w:rPr>
      </w:pPr>
    </w:p>
    <w:p w14:paraId="4C70BD18"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13994" w:type="dxa"/>
        <w:tblLook w:val="04A0" w:firstRow="1" w:lastRow="0" w:firstColumn="1" w:lastColumn="0" w:noHBand="0" w:noVBand="1"/>
      </w:tblPr>
      <w:tblGrid>
        <w:gridCol w:w="3397"/>
        <w:gridCol w:w="10597"/>
      </w:tblGrid>
      <w:tr w:rsidR="007B6700" w:rsidRPr="007B6700" w14:paraId="6FF5AF4D" w14:textId="77777777" w:rsidTr="001773E2">
        <w:tc>
          <w:tcPr>
            <w:tcW w:w="3397" w:type="dxa"/>
            <w:shd w:val="clear" w:color="auto" w:fill="FFC000"/>
          </w:tcPr>
          <w:p w14:paraId="1C13300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10597" w:type="dxa"/>
          </w:tcPr>
          <w:p w14:paraId="2725CB51" w14:textId="77777777" w:rsidR="007B6700" w:rsidRPr="007B6700" w:rsidRDefault="007B6700" w:rsidP="007B6700">
            <w:pPr>
              <w:tabs>
                <w:tab w:val="left" w:pos="1305"/>
              </w:tabs>
              <w:rPr>
                <w:rFonts w:ascii="Arial" w:eastAsia="Calibri" w:hAnsi="Arial" w:cs="Arial"/>
                <w:sz w:val="20"/>
                <w:szCs w:val="20"/>
              </w:rPr>
            </w:pPr>
            <w:r w:rsidRPr="007B6700">
              <w:rPr>
                <w:rFonts w:ascii="Arial" w:eastAsia="Calibri" w:hAnsi="Arial" w:cs="Arial"/>
                <w:sz w:val="20"/>
                <w:szCs w:val="20"/>
              </w:rPr>
              <w:t>Jačanje kapaciteta policije opšte nadležnosti o indikatorima za rano prepoznavanje potencijalnih i žrtava trgovine ljudima  i njihovo kvalitetno upućivanje na službe podrške</w:t>
            </w:r>
          </w:p>
        </w:tc>
      </w:tr>
      <w:tr w:rsidR="007B6700" w:rsidRPr="007B6700" w14:paraId="228BB5B9" w14:textId="77777777" w:rsidTr="001773E2">
        <w:tc>
          <w:tcPr>
            <w:tcW w:w="3397" w:type="dxa"/>
            <w:shd w:val="clear" w:color="auto" w:fill="FFC000"/>
          </w:tcPr>
          <w:p w14:paraId="3F5304C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10597" w:type="dxa"/>
          </w:tcPr>
          <w:p w14:paraId="6EEA034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SOS telefon za žene i djecu žrtve nasilja Nikšić</w:t>
            </w:r>
          </w:p>
        </w:tc>
      </w:tr>
      <w:tr w:rsidR="007B6700" w:rsidRPr="007B6700" w14:paraId="1CB8A789" w14:textId="77777777" w:rsidTr="001773E2">
        <w:tc>
          <w:tcPr>
            <w:tcW w:w="3397" w:type="dxa"/>
            <w:shd w:val="clear" w:color="auto" w:fill="FFC000"/>
          </w:tcPr>
          <w:p w14:paraId="64C73D4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10597" w:type="dxa"/>
          </w:tcPr>
          <w:p w14:paraId="4A864959" w14:textId="77777777" w:rsidR="007B6700" w:rsidRPr="007B6700" w:rsidRDefault="007B6700" w:rsidP="007B6700">
            <w:pPr>
              <w:tabs>
                <w:tab w:val="left" w:pos="195"/>
              </w:tabs>
              <w:rPr>
                <w:rFonts w:ascii="Arial" w:eastAsia="Calibri" w:hAnsi="Arial" w:cs="Arial"/>
                <w:sz w:val="20"/>
                <w:szCs w:val="20"/>
              </w:rPr>
            </w:pPr>
            <w:r w:rsidRPr="007B6700">
              <w:rPr>
                <w:rFonts w:ascii="Arial" w:eastAsia="Calibri" w:hAnsi="Arial" w:cs="Arial"/>
                <w:sz w:val="20"/>
                <w:szCs w:val="20"/>
              </w:rPr>
              <w:t>-</w:t>
            </w:r>
          </w:p>
        </w:tc>
      </w:tr>
      <w:tr w:rsidR="007B6700" w:rsidRPr="007B6700" w14:paraId="3E5620A2" w14:textId="77777777" w:rsidTr="001773E2">
        <w:tc>
          <w:tcPr>
            <w:tcW w:w="3397" w:type="dxa"/>
            <w:shd w:val="clear" w:color="auto" w:fill="FFC000"/>
          </w:tcPr>
          <w:p w14:paraId="7300023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10597" w:type="dxa"/>
          </w:tcPr>
          <w:p w14:paraId="6261005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Nataša Međedović</w:t>
            </w:r>
          </w:p>
        </w:tc>
      </w:tr>
      <w:tr w:rsidR="007B6700" w:rsidRPr="007B6700" w14:paraId="3F782DA2" w14:textId="77777777" w:rsidTr="001773E2">
        <w:tc>
          <w:tcPr>
            <w:tcW w:w="3397" w:type="dxa"/>
            <w:shd w:val="clear" w:color="auto" w:fill="FFC000"/>
          </w:tcPr>
          <w:p w14:paraId="092EAE5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10597" w:type="dxa"/>
          </w:tcPr>
          <w:p w14:paraId="5EE2D7A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3 600,00</w:t>
            </w:r>
          </w:p>
        </w:tc>
      </w:tr>
      <w:tr w:rsidR="007B6700" w:rsidRPr="007B6700" w14:paraId="52964CCA" w14:textId="77777777" w:rsidTr="001773E2">
        <w:tc>
          <w:tcPr>
            <w:tcW w:w="3397" w:type="dxa"/>
            <w:shd w:val="clear" w:color="auto" w:fill="FFC000"/>
          </w:tcPr>
          <w:p w14:paraId="007B856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10597" w:type="dxa"/>
          </w:tcPr>
          <w:p w14:paraId="1DB8B8C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3 600,00</w:t>
            </w:r>
          </w:p>
        </w:tc>
      </w:tr>
      <w:tr w:rsidR="007B6700" w:rsidRPr="007B6700" w14:paraId="61DF6DB4" w14:textId="77777777" w:rsidTr="001773E2">
        <w:tc>
          <w:tcPr>
            <w:tcW w:w="3397" w:type="dxa"/>
            <w:shd w:val="clear" w:color="auto" w:fill="FFC000"/>
          </w:tcPr>
          <w:p w14:paraId="6B0CCF3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10597" w:type="dxa"/>
          </w:tcPr>
          <w:p w14:paraId="657558E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Tuzi, Berane, Plav, Rožaje i Ulcinj</w:t>
            </w:r>
          </w:p>
        </w:tc>
      </w:tr>
      <w:tr w:rsidR="007B6700" w:rsidRPr="007B6700" w14:paraId="6D1E000F" w14:textId="77777777" w:rsidTr="001773E2">
        <w:tc>
          <w:tcPr>
            <w:tcW w:w="3397" w:type="dxa"/>
            <w:shd w:val="clear" w:color="auto" w:fill="FFC000"/>
          </w:tcPr>
          <w:p w14:paraId="5380748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10597" w:type="dxa"/>
          </w:tcPr>
          <w:p w14:paraId="0203F6C1" w14:textId="77777777" w:rsidR="007B6700" w:rsidRPr="007B6700" w:rsidRDefault="007B6700" w:rsidP="007B6700">
            <w:pPr>
              <w:tabs>
                <w:tab w:val="left" w:pos="215"/>
              </w:tabs>
              <w:rPr>
                <w:rFonts w:ascii="Arial" w:eastAsia="Calibri" w:hAnsi="Arial" w:cs="Arial"/>
                <w:sz w:val="20"/>
                <w:szCs w:val="20"/>
              </w:rPr>
            </w:pPr>
            <w:r w:rsidRPr="007B6700">
              <w:rPr>
                <w:rFonts w:ascii="Arial" w:eastAsia="Calibri" w:hAnsi="Arial" w:cs="Arial"/>
                <w:sz w:val="20"/>
                <w:szCs w:val="20"/>
              </w:rPr>
              <w:t>6 mjeseci, počevši od 21.10.2019. godine</w:t>
            </w:r>
          </w:p>
        </w:tc>
      </w:tr>
      <w:tr w:rsidR="007B6700" w:rsidRPr="007B6700" w14:paraId="0664D797" w14:textId="77777777" w:rsidTr="001773E2">
        <w:tc>
          <w:tcPr>
            <w:tcW w:w="3397" w:type="dxa"/>
            <w:shd w:val="clear" w:color="auto" w:fill="FFC000"/>
          </w:tcPr>
          <w:p w14:paraId="32F5374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10597" w:type="dxa"/>
          </w:tcPr>
          <w:p w14:paraId="0455E0D5" w14:textId="77777777" w:rsidR="007B6700" w:rsidRPr="007B6700" w:rsidRDefault="007B6700" w:rsidP="007B6700">
            <w:pPr>
              <w:snapToGrid w:val="0"/>
              <w:jc w:val="both"/>
              <w:rPr>
                <w:rFonts w:ascii="Arial" w:eastAsia="Arial Unicode MS" w:hAnsi="Arial" w:cs="Arial"/>
                <w:sz w:val="20"/>
                <w:szCs w:val="20"/>
              </w:rPr>
            </w:pPr>
            <w:r w:rsidRPr="007B6700">
              <w:rPr>
                <w:rFonts w:ascii="Arial" w:eastAsia="Arial Unicode MS" w:hAnsi="Arial" w:cs="Arial"/>
                <w:sz w:val="20"/>
                <w:szCs w:val="20"/>
              </w:rPr>
              <w:t xml:space="preserve">Primarna ciljna grupa su predstavnici policije opšte nadležnosti i saobraćajne policije iz 5 opština: Tuzi, Berane, Plav, Rožaje, Ulcinj. </w:t>
            </w:r>
          </w:p>
          <w:p w14:paraId="6D9EF689" w14:textId="77777777" w:rsidR="007B6700" w:rsidRPr="007B6700" w:rsidRDefault="007B6700" w:rsidP="007B6700">
            <w:pPr>
              <w:jc w:val="both"/>
              <w:rPr>
                <w:rFonts w:ascii="Arial" w:eastAsia="Calibri" w:hAnsi="Arial" w:cs="Arial"/>
                <w:sz w:val="20"/>
                <w:szCs w:val="20"/>
              </w:rPr>
            </w:pPr>
            <w:r w:rsidRPr="007B6700">
              <w:rPr>
                <w:rFonts w:ascii="Arial" w:eastAsia="Arial Unicode MS" w:hAnsi="Arial" w:cs="Arial"/>
                <w:sz w:val="20"/>
                <w:szCs w:val="20"/>
              </w:rPr>
              <w:t>Sekundarna ciljna grupa su sve potencijalne i žrtve trgovine ljudima na teritoriji Crne Gore.</w:t>
            </w:r>
          </w:p>
        </w:tc>
      </w:tr>
      <w:tr w:rsidR="007B6700" w:rsidRPr="007B6700" w14:paraId="25BAF2D1" w14:textId="77777777" w:rsidTr="001773E2">
        <w:tc>
          <w:tcPr>
            <w:tcW w:w="3397" w:type="dxa"/>
            <w:shd w:val="clear" w:color="auto" w:fill="FFC000"/>
          </w:tcPr>
          <w:p w14:paraId="65AF6C0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10597" w:type="dxa"/>
          </w:tcPr>
          <w:p w14:paraId="15D0673E" w14:textId="77777777" w:rsidR="007B6700" w:rsidRPr="007B6700" w:rsidRDefault="007B6700" w:rsidP="007B6700">
            <w:pPr>
              <w:numPr>
                <w:ilvl w:val="0"/>
                <w:numId w:val="10"/>
              </w:numPr>
              <w:snapToGrid w:val="0"/>
              <w:contextualSpacing/>
              <w:jc w:val="both"/>
              <w:rPr>
                <w:rFonts w:ascii="Arial" w:eastAsia="Calibri" w:hAnsi="Arial" w:cs="Arial"/>
                <w:sz w:val="20"/>
                <w:szCs w:val="20"/>
              </w:rPr>
            </w:pPr>
            <w:r w:rsidRPr="007B6700">
              <w:rPr>
                <w:rFonts w:ascii="Arial" w:eastAsia="Calibri" w:hAnsi="Arial" w:cs="Arial"/>
                <w:sz w:val="20"/>
                <w:szCs w:val="20"/>
              </w:rPr>
              <w:t>Ojačati kapacitete predstavnika policije opšte nadležnosti i saobraćajne policija za prepoznavanjem i upućivanjem  potencijalnih i žrtava trgovine ljudima;</w:t>
            </w:r>
          </w:p>
          <w:p w14:paraId="7715846B" w14:textId="77777777" w:rsidR="007B6700" w:rsidRPr="007B6700" w:rsidRDefault="007B6700" w:rsidP="007B6700">
            <w:pPr>
              <w:numPr>
                <w:ilvl w:val="0"/>
                <w:numId w:val="10"/>
              </w:numPr>
              <w:snapToGrid w:val="0"/>
              <w:contextualSpacing/>
              <w:jc w:val="both"/>
              <w:rPr>
                <w:rFonts w:ascii="Arial" w:eastAsia="Calibri" w:hAnsi="Arial" w:cs="Arial"/>
                <w:sz w:val="20"/>
                <w:szCs w:val="20"/>
              </w:rPr>
            </w:pPr>
            <w:r w:rsidRPr="007B6700">
              <w:rPr>
                <w:rFonts w:ascii="Arial" w:eastAsia="Calibri" w:hAnsi="Arial" w:cs="Arial"/>
                <w:sz w:val="20"/>
                <w:szCs w:val="20"/>
              </w:rPr>
              <w:t>Poboljšati horizontalnu i vertikalnu koordinaciju rada u okviru Uprave policije, ali i sa drugim organima gonjenja;</w:t>
            </w:r>
          </w:p>
          <w:p w14:paraId="0F860758" w14:textId="77777777" w:rsidR="007B6700" w:rsidRPr="007B6700" w:rsidRDefault="007B6700" w:rsidP="007B6700">
            <w:pPr>
              <w:numPr>
                <w:ilvl w:val="0"/>
                <w:numId w:val="10"/>
              </w:numPr>
              <w:snapToGrid w:val="0"/>
              <w:contextualSpacing/>
              <w:jc w:val="both"/>
              <w:rPr>
                <w:rFonts w:ascii="Arial" w:eastAsia="Calibri" w:hAnsi="Arial" w:cs="Arial"/>
                <w:b/>
                <w:sz w:val="20"/>
                <w:szCs w:val="20"/>
              </w:rPr>
            </w:pPr>
            <w:r w:rsidRPr="007B6700">
              <w:rPr>
                <w:rFonts w:ascii="Arial" w:eastAsia="Calibri" w:hAnsi="Arial" w:cs="Arial"/>
                <w:sz w:val="20"/>
                <w:szCs w:val="20"/>
              </w:rPr>
              <w:t>Ojačati kapacitete predstavnika policije opšte nadležnosti i saobraćajne policije u odnosu na specifičnosti vođenja inicijalnog razgovora sa potencijalnom žrtvom trgovine ljudima kao i njeno upućivanje na službe pomoći i zaštite.</w:t>
            </w:r>
          </w:p>
          <w:p w14:paraId="23D461DC" w14:textId="77777777" w:rsidR="007B6700" w:rsidRPr="007B6700" w:rsidRDefault="007B6700" w:rsidP="007B6700">
            <w:pPr>
              <w:jc w:val="both"/>
              <w:rPr>
                <w:rFonts w:ascii="Arial" w:eastAsia="Calibri" w:hAnsi="Arial" w:cs="Arial"/>
                <w:sz w:val="20"/>
                <w:szCs w:val="20"/>
              </w:rPr>
            </w:pPr>
          </w:p>
        </w:tc>
      </w:tr>
    </w:tbl>
    <w:p w14:paraId="1001F0C1" w14:textId="77777777" w:rsidR="007B6700" w:rsidRPr="007B6700" w:rsidRDefault="007B6700" w:rsidP="007B6700">
      <w:pPr>
        <w:rPr>
          <w:rFonts w:ascii="Arial" w:eastAsia="Calibri" w:hAnsi="Arial" w:cs="Arial"/>
          <w:sz w:val="20"/>
          <w:szCs w:val="20"/>
          <w:lang w:val="sr-Latn-ME"/>
        </w:rPr>
      </w:pPr>
    </w:p>
    <w:p w14:paraId="357DD1C3"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1128EFAE" w14:textId="77777777" w:rsidTr="007B6700">
        <w:tc>
          <w:tcPr>
            <w:tcW w:w="13994" w:type="dxa"/>
          </w:tcPr>
          <w:p w14:paraId="36E501C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Realizacijom projekta ojačani su kapaciteti predstavnika policije opšte nadležnosti i saobraćajne policije za prepoznavanje, intervjuisanje i upućivanje  potencijalnih i žrtava trgovine ljudima. Istovremeno poboljšana je horizontalna i vertikalna koordinacija rada u okviru Uprave policije, ali i sa drugim organima gonjenja.</w:t>
            </w:r>
          </w:p>
          <w:p w14:paraId="0A82044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 okviru projekta realizovano je pet obuka (Tuzi, Berane, Plav; Rožaje i Ulcinj) za 65 policajaca/ki opšte nadležnosti i saobraćajne policije.</w:t>
            </w:r>
          </w:p>
          <w:p w14:paraId="38EA576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 Ostvareni ciljevi su u direktnoj vezi sa Strategijom za borbu protiv trgovine ljudima 2019-2024 koja ovakvu vrstu obuka identifikuje kao potrebu i cilj. Ovo posebno, imajući u vidu da u prethodnom periodu nije bilo planiranih ili realizovanih aktivnosti koje bi se odnosile na obuku predstavnika policijje opšte nadležnosti u odnosu na ovu problematiku. Uglavnom su se obučavali i jačali kapaciteti kriminalističke i granične policije.</w:t>
            </w:r>
          </w:p>
        </w:tc>
      </w:tr>
    </w:tbl>
    <w:p w14:paraId="6A7F9C15" w14:textId="77777777" w:rsidR="007B6700" w:rsidRPr="007B6700" w:rsidRDefault="007B6700" w:rsidP="007B6700">
      <w:pPr>
        <w:rPr>
          <w:rFonts w:ascii="Arial" w:eastAsia="Calibri" w:hAnsi="Arial" w:cs="Arial"/>
          <w:sz w:val="20"/>
          <w:szCs w:val="20"/>
          <w:lang w:val="sr-Latn-ME"/>
        </w:rPr>
      </w:pPr>
    </w:p>
    <w:p w14:paraId="7056C286" w14:textId="77777777" w:rsidR="007B6700" w:rsidRPr="007B6700" w:rsidRDefault="007B6700" w:rsidP="007B6700">
      <w:pPr>
        <w:rPr>
          <w:rFonts w:ascii="Arial" w:eastAsia="Calibri" w:hAnsi="Arial" w:cs="Arial"/>
          <w:sz w:val="20"/>
          <w:szCs w:val="20"/>
          <w:lang w:val="sr-Latn-ME"/>
        </w:rPr>
      </w:pPr>
    </w:p>
    <w:p w14:paraId="4B718331" w14:textId="493F05B3" w:rsidR="007B6700" w:rsidRPr="007B6700" w:rsidRDefault="007B6700" w:rsidP="007B6700">
      <w:pPr>
        <w:rPr>
          <w:rFonts w:ascii="Arial" w:eastAsia="Calibri" w:hAnsi="Arial" w:cs="Arial"/>
          <w:sz w:val="20"/>
          <w:szCs w:val="20"/>
          <w:lang w:val="sr-Latn-ME"/>
        </w:rPr>
      </w:pPr>
    </w:p>
    <w:p w14:paraId="5CC2DA06" w14:textId="77777777" w:rsidR="007B6700" w:rsidRPr="007B6700" w:rsidRDefault="007B6700" w:rsidP="007B6700">
      <w:pPr>
        <w:rPr>
          <w:rFonts w:ascii="Arial" w:eastAsia="Calibri" w:hAnsi="Arial" w:cs="Arial"/>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4F112046" w14:textId="77777777" w:rsidTr="007B6700">
        <w:tc>
          <w:tcPr>
            <w:tcW w:w="9861" w:type="dxa"/>
            <w:tcBorders>
              <w:top w:val="single" w:sz="18" w:space="0" w:color="FFCC66"/>
              <w:left w:val="nil"/>
              <w:bottom w:val="single" w:sz="18" w:space="0" w:color="FFCC66"/>
              <w:right w:val="nil"/>
            </w:tcBorders>
          </w:tcPr>
          <w:p w14:paraId="3A32EF3F"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5F0FF5D8" w14:textId="77777777" w:rsidR="007B6700" w:rsidRPr="007B6700" w:rsidRDefault="007B6700" w:rsidP="007B6700">
      <w:pPr>
        <w:rPr>
          <w:rFonts w:ascii="Arial" w:eastAsia="Calibri" w:hAnsi="Arial" w:cs="Arial"/>
          <w:sz w:val="20"/>
          <w:szCs w:val="20"/>
          <w:lang w:val="sr-Latn-ME"/>
        </w:rPr>
      </w:pPr>
    </w:p>
    <w:p w14:paraId="02574633" w14:textId="77777777" w:rsidR="007B6700" w:rsidRPr="007B6700" w:rsidRDefault="007B6700" w:rsidP="007B6700">
      <w:pPr>
        <w:rPr>
          <w:rFonts w:ascii="Arial" w:eastAsia="Calibri" w:hAnsi="Arial" w:cs="Arial"/>
          <w:sz w:val="20"/>
          <w:szCs w:val="20"/>
          <w:lang w:val="sr-Latn-ME"/>
        </w:rPr>
      </w:pPr>
    </w:p>
    <w:p w14:paraId="692CC720"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7"/>
        <w:tblW w:w="5000" w:type="pct"/>
        <w:tblLook w:val="04A0" w:firstRow="1" w:lastRow="0" w:firstColumn="1" w:lastColumn="0" w:noHBand="0" w:noVBand="1"/>
      </w:tblPr>
      <w:tblGrid>
        <w:gridCol w:w="3398"/>
        <w:gridCol w:w="10596"/>
      </w:tblGrid>
      <w:tr w:rsidR="007B6700" w:rsidRPr="007B6700" w14:paraId="527C0D08" w14:textId="77777777" w:rsidTr="001773E2">
        <w:tc>
          <w:tcPr>
            <w:tcW w:w="1214" w:type="pct"/>
            <w:shd w:val="clear" w:color="auto" w:fill="FFC000"/>
            <w:hideMark/>
          </w:tcPr>
          <w:p w14:paraId="75E0041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786" w:type="pct"/>
            <w:hideMark/>
          </w:tcPr>
          <w:p w14:paraId="2E0A0C0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unutrašnjih poslova</w:t>
            </w:r>
          </w:p>
        </w:tc>
      </w:tr>
      <w:tr w:rsidR="007B6700" w:rsidRPr="007B6700" w14:paraId="28FE0739" w14:textId="77777777" w:rsidTr="001773E2">
        <w:tc>
          <w:tcPr>
            <w:tcW w:w="1214" w:type="pct"/>
            <w:shd w:val="clear" w:color="auto" w:fill="FFC000"/>
            <w:hideMark/>
          </w:tcPr>
          <w:p w14:paraId="7C0CD75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786" w:type="pct"/>
            <w:hideMark/>
          </w:tcPr>
          <w:p w14:paraId="13AE83A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Zaštita žrtava trgovine judima</w:t>
            </w:r>
          </w:p>
        </w:tc>
      </w:tr>
      <w:tr w:rsidR="007B6700" w:rsidRPr="007B6700" w14:paraId="1CA5C391" w14:textId="77777777" w:rsidTr="001773E2">
        <w:tc>
          <w:tcPr>
            <w:tcW w:w="1214" w:type="pct"/>
            <w:shd w:val="clear" w:color="auto" w:fill="FFC000"/>
            <w:hideMark/>
          </w:tcPr>
          <w:p w14:paraId="3467CFD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786" w:type="pct"/>
          </w:tcPr>
          <w:p w14:paraId="0D9DB63D" w14:textId="77777777" w:rsidR="007B6700" w:rsidRPr="007B6700" w:rsidRDefault="007B6700" w:rsidP="007B6700">
            <w:pPr>
              <w:rPr>
                <w:rFonts w:ascii="Arial" w:eastAsia="Calibri" w:hAnsi="Arial" w:cs="Arial"/>
                <w:sz w:val="20"/>
                <w:szCs w:val="20"/>
              </w:rPr>
            </w:pPr>
            <w:r w:rsidRPr="007B6700">
              <w:rPr>
                <w:rFonts w:ascii="Arial" w:eastAsia="Calibri" w:hAnsi="Arial" w:cs="Arial"/>
                <w:bCs/>
                <w:sz w:val="20"/>
                <w:szCs w:val="20"/>
              </w:rPr>
              <w:t>Zaštita i promovisanje ljudskih i manjinskih prava</w:t>
            </w:r>
          </w:p>
          <w:p w14:paraId="7665060B" w14:textId="77777777" w:rsidR="007B6700" w:rsidRPr="007B6700" w:rsidRDefault="007B6700" w:rsidP="007B6700">
            <w:pPr>
              <w:rPr>
                <w:rFonts w:ascii="Arial" w:eastAsia="Calibri" w:hAnsi="Arial" w:cs="Arial"/>
                <w:sz w:val="20"/>
                <w:szCs w:val="20"/>
              </w:rPr>
            </w:pPr>
          </w:p>
        </w:tc>
      </w:tr>
    </w:tbl>
    <w:p w14:paraId="1E4C56FD" w14:textId="77777777" w:rsidR="007B6700" w:rsidRPr="007B6700" w:rsidRDefault="007B6700" w:rsidP="007B6700">
      <w:pPr>
        <w:rPr>
          <w:rFonts w:ascii="Arial" w:eastAsia="Calibri" w:hAnsi="Arial" w:cs="Arial"/>
          <w:sz w:val="20"/>
          <w:szCs w:val="20"/>
          <w:lang w:val="sr-Latn-ME" w:eastAsia="ja-JP"/>
        </w:rPr>
      </w:pPr>
    </w:p>
    <w:p w14:paraId="71B1DC0F"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0" w:type="auto"/>
        <w:tblLook w:val="04A0" w:firstRow="1" w:lastRow="0" w:firstColumn="1" w:lastColumn="0" w:noHBand="0" w:noVBand="1"/>
      </w:tblPr>
      <w:tblGrid>
        <w:gridCol w:w="3397"/>
        <w:gridCol w:w="10597"/>
      </w:tblGrid>
      <w:tr w:rsidR="007B6700" w:rsidRPr="007B6700" w14:paraId="16568E3B" w14:textId="77777777" w:rsidTr="001773E2">
        <w:tc>
          <w:tcPr>
            <w:tcW w:w="3397" w:type="dxa"/>
            <w:shd w:val="clear" w:color="auto" w:fill="FFC000"/>
          </w:tcPr>
          <w:p w14:paraId="4F54157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10597" w:type="dxa"/>
          </w:tcPr>
          <w:p w14:paraId="67C89DB1" w14:textId="77777777" w:rsidR="007B6700" w:rsidRPr="007B6700" w:rsidRDefault="007B6700" w:rsidP="007B6700">
            <w:pPr>
              <w:tabs>
                <w:tab w:val="left" w:pos="1305"/>
              </w:tabs>
              <w:rPr>
                <w:rFonts w:ascii="Arial" w:eastAsia="Calibri" w:hAnsi="Arial" w:cs="Arial"/>
                <w:sz w:val="20"/>
                <w:szCs w:val="20"/>
              </w:rPr>
            </w:pPr>
            <w:r w:rsidRPr="007B6700">
              <w:rPr>
                <w:rFonts w:ascii="Arial" w:eastAsia="Calibri" w:hAnsi="Arial" w:cs="Arial"/>
                <w:sz w:val="20"/>
                <w:szCs w:val="20"/>
              </w:rPr>
              <w:t>Od opasnosti do sigurnosti – put za osnaživanje žrtava trgovine ljudima</w:t>
            </w:r>
          </w:p>
        </w:tc>
      </w:tr>
      <w:tr w:rsidR="007B6700" w:rsidRPr="007B6700" w14:paraId="013C7DAD" w14:textId="77777777" w:rsidTr="001773E2">
        <w:tc>
          <w:tcPr>
            <w:tcW w:w="3397" w:type="dxa"/>
            <w:shd w:val="clear" w:color="auto" w:fill="FFC000"/>
          </w:tcPr>
          <w:p w14:paraId="119B3BB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10597" w:type="dxa"/>
          </w:tcPr>
          <w:p w14:paraId="0B4F6E0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Centar kreativnih vještina</w:t>
            </w:r>
          </w:p>
        </w:tc>
      </w:tr>
      <w:tr w:rsidR="007B6700" w:rsidRPr="007B6700" w14:paraId="5C8424B8" w14:textId="77777777" w:rsidTr="001773E2">
        <w:tc>
          <w:tcPr>
            <w:tcW w:w="3397" w:type="dxa"/>
            <w:shd w:val="clear" w:color="auto" w:fill="FFC000"/>
          </w:tcPr>
          <w:p w14:paraId="08AE10B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10597" w:type="dxa"/>
          </w:tcPr>
          <w:p w14:paraId="18C51A06" w14:textId="77777777" w:rsidR="007B6700" w:rsidRPr="007B6700" w:rsidRDefault="007B6700" w:rsidP="007B6700">
            <w:pPr>
              <w:tabs>
                <w:tab w:val="left" w:pos="195"/>
              </w:tabs>
              <w:rPr>
                <w:rFonts w:ascii="Arial" w:eastAsia="Calibri" w:hAnsi="Arial" w:cs="Arial"/>
                <w:sz w:val="20"/>
                <w:szCs w:val="20"/>
              </w:rPr>
            </w:pPr>
            <w:r w:rsidRPr="007B6700">
              <w:rPr>
                <w:rFonts w:ascii="Arial" w:eastAsia="Calibri" w:hAnsi="Arial" w:cs="Arial"/>
                <w:sz w:val="20"/>
                <w:szCs w:val="20"/>
              </w:rPr>
              <w:t xml:space="preserve">NVO „Šansa“ </w:t>
            </w:r>
          </w:p>
        </w:tc>
      </w:tr>
      <w:tr w:rsidR="007B6700" w:rsidRPr="007B6700" w14:paraId="588CF1A4" w14:textId="77777777" w:rsidTr="001773E2">
        <w:tc>
          <w:tcPr>
            <w:tcW w:w="3397" w:type="dxa"/>
            <w:shd w:val="clear" w:color="auto" w:fill="FFC000"/>
          </w:tcPr>
          <w:p w14:paraId="5481827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10597" w:type="dxa"/>
          </w:tcPr>
          <w:p w14:paraId="0776184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Slobodan Tomašević</w:t>
            </w:r>
          </w:p>
        </w:tc>
      </w:tr>
      <w:tr w:rsidR="007B6700" w:rsidRPr="007B6700" w14:paraId="42662B01" w14:textId="77777777" w:rsidTr="001773E2">
        <w:tc>
          <w:tcPr>
            <w:tcW w:w="3397" w:type="dxa"/>
            <w:shd w:val="clear" w:color="auto" w:fill="FFC000"/>
          </w:tcPr>
          <w:p w14:paraId="321F08B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10597" w:type="dxa"/>
          </w:tcPr>
          <w:p w14:paraId="6B9EB3D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11200,00</w:t>
            </w:r>
          </w:p>
        </w:tc>
      </w:tr>
      <w:tr w:rsidR="007B6700" w:rsidRPr="007B6700" w14:paraId="67F64931" w14:textId="77777777" w:rsidTr="001773E2">
        <w:tc>
          <w:tcPr>
            <w:tcW w:w="3397" w:type="dxa"/>
            <w:shd w:val="clear" w:color="auto" w:fill="FFC000"/>
          </w:tcPr>
          <w:p w14:paraId="648C8E6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10597" w:type="dxa"/>
          </w:tcPr>
          <w:p w14:paraId="7F407C8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9160,00</w:t>
            </w:r>
          </w:p>
        </w:tc>
      </w:tr>
      <w:tr w:rsidR="007B6700" w:rsidRPr="007B6700" w14:paraId="361101EE" w14:textId="77777777" w:rsidTr="001773E2">
        <w:tc>
          <w:tcPr>
            <w:tcW w:w="3397" w:type="dxa"/>
            <w:shd w:val="clear" w:color="auto" w:fill="FFC000"/>
          </w:tcPr>
          <w:p w14:paraId="6E62CA4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10597" w:type="dxa"/>
          </w:tcPr>
          <w:p w14:paraId="5EF6A15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Berane, Bijelo Polje, Petnjica, Rožaje, Plav i Gusinje</w:t>
            </w:r>
          </w:p>
          <w:p w14:paraId="369966FE" w14:textId="77777777" w:rsidR="007B6700" w:rsidRPr="007B6700" w:rsidRDefault="007B6700" w:rsidP="007B6700">
            <w:pPr>
              <w:rPr>
                <w:rFonts w:ascii="Arial" w:eastAsia="Calibri" w:hAnsi="Arial" w:cs="Arial"/>
                <w:sz w:val="20"/>
                <w:szCs w:val="20"/>
              </w:rPr>
            </w:pPr>
          </w:p>
        </w:tc>
      </w:tr>
      <w:tr w:rsidR="007B6700" w:rsidRPr="007B6700" w14:paraId="324CC6BB" w14:textId="77777777" w:rsidTr="001773E2">
        <w:tc>
          <w:tcPr>
            <w:tcW w:w="3397" w:type="dxa"/>
            <w:shd w:val="clear" w:color="auto" w:fill="FFC000"/>
          </w:tcPr>
          <w:p w14:paraId="4583D14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10597" w:type="dxa"/>
          </w:tcPr>
          <w:p w14:paraId="6CFFF451" w14:textId="77777777" w:rsidR="007B6700" w:rsidRPr="007B6700" w:rsidRDefault="007B6700" w:rsidP="007B6700">
            <w:pPr>
              <w:tabs>
                <w:tab w:val="left" w:pos="215"/>
              </w:tabs>
              <w:rPr>
                <w:rFonts w:ascii="Arial" w:eastAsia="Calibri" w:hAnsi="Arial" w:cs="Arial"/>
                <w:sz w:val="20"/>
                <w:szCs w:val="20"/>
              </w:rPr>
            </w:pPr>
            <w:r w:rsidRPr="007B6700">
              <w:rPr>
                <w:rFonts w:ascii="Arial" w:eastAsia="Calibri" w:hAnsi="Arial" w:cs="Arial"/>
                <w:sz w:val="20"/>
                <w:szCs w:val="20"/>
              </w:rPr>
              <w:t>6 mjeseci, počevši od 21.10.2019. godine</w:t>
            </w:r>
          </w:p>
        </w:tc>
      </w:tr>
      <w:tr w:rsidR="007B6700" w:rsidRPr="007B6700" w14:paraId="2A089134" w14:textId="77777777" w:rsidTr="001773E2">
        <w:tc>
          <w:tcPr>
            <w:tcW w:w="3397" w:type="dxa"/>
            <w:shd w:val="clear" w:color="auto" w:fill="FFC000"/>
          </w:tcPr>
          <w:p w14:paraId="4670BEC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10597" w:type="dxa"/>
          </w:tcPr>
          <w:p w14:paraId="6E541077"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Potencijalne žrtve, žrtve trgovine ljudima i osobe koje su u riziku od trgovine ljudima</w:t>
            </w:r>
          </w:p>
        </w:tc>
      </w:tr>
      <w:tr w:rsidR="007B6700" w:rsidRPr="007B6700" w14:paraId="7376C5C0" w14:textId="77777777" w:rsidTr="001773E2">
        <w:tc>
          <w:tcPr>
            <w:tcW w:w="3397" w:type="dxa"/>
            <w:shd w:val="clear" w:color="auto" w:fill="FFC000"/>
          </w:tcPr>
          <w:p w14:paraId="25B747F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10597" w:type="dxa"/>
          </w:tcPr>
          <w:p w14:paraId="0351956C"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Unapređenje znanja o procesu trgovine ljudima i izazovima koji stoje na putu tog procesa (sa naglaskom na prava i zaštitu ranjivih grupa), međunarodnim i domaćim mehanizmima zaštite ljudskih prava i zaštite od diskriminacije, vrijednostima i principima koji su neophodne pretpostavke izgradnje za zaštitu od trgovaca ljudima</w:t>
            </w:r>
          </w:p>
          <w:p w14:paraId="6BDE01E9"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Razumijevanje za potrebu inkluzije ranjivih i marginalizovanih grupa i njihova resocijalizacija u društvu</w:t>
            </w:r>
          </w:p>
          <w:p w14:paraId="3EFC31E5"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Unapređenje svijesti javnosti, a posebno mladih o problemu trgovine ljudima, mehanizmima vrbovanja sa posebnim naglaskom na prava marginalizovanih i ranjivih društvenih grupa prema kojima je povećan stepen predrasuda, nasilja i diskrimnacije</w:t>
            </w:r>
          </w:p>
          <w:p w14:paraId="6C12FE79"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100 mladih ljudi motivisano da preduzmu aktivnu ulogu u svojim lokalnim zajednicama kroz sprovođenje konkretnih omladinskih akcija usmjerenih na pomoć žrtvama trgovine ljudima i rešavanju problema koji su prepreka ostvarivanju određenih potreba žrtava trgovine ljudima</w:t>
            </w:r>
          </w:p>
          <w:p w14:paraId="2FB95175"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Osnažena grupa ljudi zaposlenih u državnim i lokalnim upravama za razmjenu ideja i iskustava u oblasti ljudskih i manjisnkih prava, posebno u oblasti trgovine ljudima</w:t>
            </w:r>
          </w:p>
        </w:tc>
      </w:tr>
    </w:tbl>
    <w:p w14:paraId="2E8D4532" w14:textId="77777777" w:rsidR="007B6700" w:rsidRPr="007B6700" w:rsidRDefault="007B6700" w:rsidP="007B6700">
      <w:pPr>
        <w:rPr>
          <w:rFonts w:ascii="Arial" w:eastAsia="Calibri" w:hAnsi="Arial" w:cs="Arial"/>
          <w:sz w:val="20"/>
          <w:szCs w:val="20"/>
          <w:lang w:val="sr-Latn-ME"/>
        </w:rPr>
      </w:pPr>
    </w:p>
    <w:p w14:paraId="7CA45F1C"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0" w:type="auto"/>
        <w:tblLook w:val="04A0" w:firstRow="1" w:lastRow="0" w:firstColumn="1" w:lastColumn="0" w:noHBand="0" w:noVBand="1"/>
      </w:tblPr>
      <w:tblGrid>
        <w:gridCol w:w="13994"/>
      </w:tblGrid>
      <w:tr w:rsidR="007B6700" w:rsidRPr="007B6700" w14:paraId="560B7573" w14:textId="77777777" w:rsidTr="007B6700">
        <w:tc>
          <w:tcPr>
            <w:tcW w:w="13994" w:type="dxa"/>
          </w:tcPr>
          <w:p w14:paraId="48E1AE1B"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Do polovine perioda realizacije projekta ostvarene su sledeće projektne aktivnosti:</w:t>
            </w:r>
          </w:p>
          <w:p w14:paraId="14E1223F"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Organizovano osam konsultativnih sastanaka tima za implementaciju projekta i dogovorena dinamika realizacije projekta</w:t>
            </w:r>
          </w:p>
          <w:p w14:paraId="1BEB7599"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Pripremljena i sprovedena anketa u vezi fenomena trgovine ljudima u više opština na sjeveru Crne Gore</w:t>
            </w:r>
          </w:p>
          <w:p w14:paraId="330B3697"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Osmišljen, snimljen, prikazan i postavljen na Youtube kanalu spot o trgovini ljudima</w:t>
            </w:r>
          </w:p>
          <w:p w14:paraId="503A07AF" w14:textId="77777777" w:rsidR="007B6700" w:rsidRPr="007B6700" w:rsidRDefault="007B6700" w:rsidP="007B6700">
            <w:pPr>
              <w:numPr>
                <w:ilvl w:val="0"/>
                <w:numId w:val="9"/>
              </w:numPr>
              <w:ind w:left="786"/>
              <w:contextualSpacing/>
              <w:jc w:val="both"/>
              <w:rPr>
                <w:rFonts w:ascii="Arial" w:eastAsia="Calibri" w:hAnsi="Arial" w:cs="Arial"/>
                <w:sz w:val="20"/>
                <w:szCs w:val="20"/>
              </w:rPr>
            </w:pPr>
            <w:r w:rsidRPr="007B6700">
              <w:rPr>
                <w:rFonts w:ascii="Arial" w:eastAsia="Calibri" w:hAnsi="Arial" w:cs="Arial"/>
                <w:sz w:val="20"/>
                <w:szCs w:val="20"/>
              </w:rPr>
              <w:t>Održano više predavanja i radionica kojima se edukativno djelovalo na smanjenje potražnje za uslugama žrtava trgovine ljudima.</w:t>
            </w:r>
          </w:p>
          <w:p w14:paraId="5D45B3B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Zahvaljujući do sada realizovanim aktivnostima korisnici su stekli niove vještine, ali i znanja o zaštiti žrtava trgovine ljudima, načinima na koje mogu da budu informisani o problemima kada je trgovina ljudima u pitanju.</w:t>
            </w:r>
          </w:p>
        </w:tc>
      </w:tr>
    </w:tbl>
    <w:p w14:paraId="10A5A90D" w14:textId="77777777" w:rsidR="007B6700" w:rsidRPr="007B6700" w:rsidRDefault="007B6700" w:rsidP="007B6700">
      <w:pPr>
        <w:rPr>
          <w:rFonts w:ascii="Arial" w:eastAsia="Calibri" w:hAnsi="Arial" w:cs="Arial"/>
          <w:sz w:val="20"/>
          <w:szCs w:val="20"/>
          <w:lang w:val="sr-Latn-ME"/>
        </w:rPr>
      </w:pPr>
    </w:p>
    <w:p w14:paraId="3EA3AE91" w14:textId="34345017" w:rsidR="007B6700" w:rsidRPr="007B6700" w:rsidRDefault="007B6700" w:rsidP="007B6700">
      <w:pPr>
        <w:rPr>
          <w:rFonts w:ascii="Arial" w:eastAsia="Calibri" w:hAnsi="Arial" w:cs="Arial"/>
          <w:sz w:val="20"/>
          <w:szCs w:val="20"/>
          <w:lang w:val="sr-Latn-ME"/>
        </w:rPr>
      </w:pPr>
    </w:p>
    <w:p w14:paraId="286CCC77" w14:textId="0044DD09" w:rsidR="007B6700" w:rsidRDefault="007B6700" w:rsidP="007B6700">
      <w:pPr>
        <w:rPr>
          <w:rFonts w:ascii="Arial" w:eastAsia="Calibri" w:hAnsi="Arial" w:cs="Arial"/>
          <w:sz w:val="20"/>
          <w:szCs w:val="20"/>
          <w:lang w:val="sr-Latn-ME"/>
        </w:rPr>
      </w:pPr>
    </w:p>
    <w:p w14:paraId="6CE04D33" w14:textId="41F11FC4" w:rsidR="002B22D7" w:rsidRDefault="002B22D7" w:rsidP="007B6700">
      <w:pPr>
        <w:rPr>
          <w:rFonts w:ascii="Arial" w:eastAsia="Calibri" w:hAnsi="Arial" w:cs="Arial"/>
          <w:sz w:val="20"/>
          <w:szCs w:val="20"/>
          <w:lang w:val="sr-Latn-ME"/>
        </w:rPr>
      </w:pPr>
    </w:p>
    <w:p w14:paraId="5A5C7CF1" w14:textId="20501FAB" w:rsidR="002B22D7" w:rsidRDefault="002B22D7" w:rsidP="007B6700">
      <w:pPr>
        <w:rPr>
          <w:rFonts w:ascii="Arial" w:eastAsia="Calibri" w:hAnsi="Arial" w:cs="Arial"/>
          <w:sz w:val="20"/>
          <w:szCs w:val="20"/>
          <w:lang w:val="sr-Latn-ME"/>
        </w:rPr>
      </w:pPr>
    </w:p>
    <w:p w14:paraId="3CDB98FF" w14:textId="5E0C8AA0" w:rsidR="002B22D7" w:rsidRDefault="002B22D7" w:rsidP="007B6700">
      <w:pPr>
        <w:rPr>
          <w:rFonts w:ascii="Arial" w:eastAsia="Calibri" w:hAnsi="Arial" w:cs="Arial"/>
          <w:sz w:val="20"/>
          <w:szCs w:val="20"/>
          <w:lang w:val="sr-Latn-ME"/>
        </w:rPr>
      </w:pPr>
    </w:p>
    <w:p w14:paraId="222EF571" w14:textId="461A0E1C" w:rsidR="002B22D7" w:rsidRDefault="002B22D7" w:rsidP="007B6700">
      <w:pPr>
        <w:rPr>
          <w:rFonts w:ascii="Arial" w:eastAsia="Calibri" w:hAnsi="Arial" w:cs="Arial"/>
          <w:sz w:val="20"/>
          <w:szCs w:val="20"/>
          <w:lang w:val="sr-Latn-ME"/>
        </w:rPr>
      </w:pPr>
    </w:p>
    <w:p w14:paraId="709C1CB0" w14:textId="16DB67A1" w:rsidR="002B22D7" w:rsidRDefault="002B22D7" w:rsidP="007B6700">
      <w:pPr>
        <w:rPr>
          <w:rFonts w:ascii="Arial" w:eastAsia="Calibri" w:hAnsi="Arial" w:cs="Arial"/>
          <w:sz w:val="20"/>
          <w:szCs w:val="20"/>
          <w:lang w:val="sr-Latn-ME"/>
        </w:rPr>
      </w:pPr>
    </w:p>
    <w:p w14:paraId="7A2356F1" w14:textId="00CA9459" w:rsidR="002B22D7" w:rsidRDefault="002B22D7" w:rsidP="007B6700">
      <w:pPr>
        <w:rPr>
          <w:rFonts w:ascii="Arial" w:eastAsia="Calibri" w:hAnsi="Arial" w:cs="Arial"/>
          <w:sz w:val="20"/>
          <w:szCs w:val="20"/>
          <w:lang w:val="sr-Latn-ME"/>
        </w:rPr>
      </w:pPr>
    </w:p>
    <w:p w14:paraId="76A9D0BA" w14:textId="77777777" w:rsidR="002B22D7" w:rsidRPr="007B6700" w:rsidRDefault="002B22D7" w:rsidP="007B6700">
      <w:pPr>
        <w:rPr>
          <w:rFonts w:ascii="Arial" w:eastAsia="Calibri" w:hAnsi="Arial" w:cs="Arial"/>
          <w:sz w:val="20"/>
          <w:szCs w:val="20"/>
          <w:lang w:val="sr-Latn-ME"/>
        </w:rPr>
      </w:pPr>
    </w:p>
    <w:p w14:paraId="70ECB843" w14:textId="77777777" w:rsidR="007B6700" w:rsidRPr="007B6700" w:rsidRDefault="007B6700" w:rsidP="007B6700">
      <w:pPr>
        <w:rPr>
          <w:rFonts w:ascii="Arial" w:eastAsia="Calibri" w:hAnsi="Arial" w:cs="Arial"/>
          <w:sz w:val="20"/>
          <w:szCs w:val="20"/>
          <w:lang w:val="sr-Latn-ME"/>
        </w:rPr>
      </w:pPr>
    </w:p>
    <w:p w14:paraId="4465C3AC"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NAUKE</w:t>
      </w:r>
    </w:p>
    <w:p w14:paraId="0F107587" w14:textId="77777777" w:rsidR="007B6700" w:rsidRPr="007B6700" w:rsidRDefault="007B6700" w:rsidP="007B6700">
      <w:pPr>
        <w:spacing w:after="200" w:line="320" w:lineRule="exact"/>
        <w:rPr>
          <w:rFonts w:ascii="Arial" w:eastAsia="MS Mincho" w:hAnsi="Arial" w:cs="Arial"/>
          <w:b/>
          <w:sz w:val="32"/>
          <w:szCs w:val="32"/>
          <w:lang w:val="sr-Latn-ME" w:eastAsia="ja-JP"/>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212D96AB" w14:textId="77777777" w:rsidTr="007B6700">
        <w:tc>
          <w:tcPr>
            <w:tcW w:w="9861" w:type="dxa"/>
            <w:tcBorders>
              <w:top w:val="single" w:sz="18" w:space="0" w:color="FFCC66"/>
              <w:left w:val="nil"/>
              <w:bottom w:val="single" w:sz="18" w:space="0" w:color="FFCC66"/>
              <w:right w:val="nil"/>
            </w:tcBorders>
          </w:tcPr>
          <w:p w14:paraId="05797FEF"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6CF9E35A" w14:textId="77777777" w:rsidR="007B6700" w:rsidRPr="007B6700" w:rsidRDefault="007B6700" w:rsidP="007B6700">
      <w:pPr>
        <w:rPr>
          <w:rFonts w:ascii="Arial" w:eastAsia="Calibri" w:hAnsi="Arial" w:cs="Arial"/>
          <w:sz w:val="20"/>
          <w:szCs w:val="20"/>
          <w:lang w:val="sr-Latn-ME"/>
        </w:rPr>
      </w:pPr>
    </w:p>
    <w:p w14:paraId="4993ED9A" w14:textId="77777777" w:rsidR="007B6700" w:rsidRPr="007B6700" w:rsidRDefault="007B6700" w:rsidP="007B6700">
      <w:pPr>
        <w:rPr>
          <w:rFonts w:ascii="Arial" w:eastAsia="Calibri" w:hAnsi="Arial" w:cs="Arial"/>
          <w:sz w:val="20"/>
          <w:szCs w:val="20"/>
          <w:lang w:val="sr-Latn-ME"/>
        </w:rPr>
      </w:pPr>
    </w:p>
    <w:p w14:paraId="4B0F1B2A"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7"/>
        <w:tblW w:w="5000" w:type="pct"/>
        <w:tblLook w:val="04A0" w:firstRow="1" w:lastRow="0" w:firstColumn="1" w:lastColumn="0" w:noHBand="0" w:noVBand="1"/>
      </w:tblPr>
      <w:tblGrid>
        <w:gridCol w:w="4957"/>
        <w:gridCol w:w="9037"/>
      </w:tblGrid>
      <w:tr w:rsidR="007B6700" w:rsidRPr="007B6700" w14:paraId="0F859CAF" w14:textId="77777777" w:rsidTr="007B6700">
        <w:tc>
          <w:tcPr>
            <w:tcW w:w="1771" w:type="pct"/>
            <w:shd w:val="clear" w:color="auto" w:fill="FFC000"/>
          </w:tcPr>
          <w:p w14:paraId="1D91FB8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229" w:type="pct"/>
          </w:tcPr>
          <w:p w14:paraId="046AC7F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nauke</w:t>
            </w:r>
          </w:p>
        </w:tc>
      </w:tr>
      <w:tr w:rsidR="007B6700" w:rsidRPr="007B6700" w14:paraId="2E472BE3" w14:textId="77777777" w:rsidTr="007B6700">
        <w:tc>
          <w:tcPr>
            <w:tcW w:w="1771" w:type="pct"/>
            <w:shd w:val="clear" w:color="auto" w:fill="FFC000"/>
          </w:tcPr>
          <w:p w14:paraId="13D88C2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229" w:type="pct"/>
          </w:tcPr>
          <w:p w14:paraId="7585EFA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“Nauka, ekonomija, društvo“</w:t>
            </w:r>
          </w:p>
        </w:tc>
      </w:tr>
      <w:tr w:rsidR="007B6700" w:rsidRPr="007B6700" w14:paraId="6AAEA805" w14:textId="77777777" w:rsidTr="007B6700">
        <w:tc>
          <w:tcPr>
            <w:tcW w:w="1771" w:type="pct"/>
            <w:shd w:val="clear" w:color="auto" w:fill="FFC000"/>
          </w:tcPr>
          <w:p w14:paraId="7B6B7E0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229" w:type="pct"/>
          </w:tcPr>
          <w:p w14:paraId="65CFA9B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Nauka (Jačanje sinergije između nauke i ekonomije)</w:t>
            </w:r>
          </w:p>
        </w:tc>
      </w:tr>
    </w:tbl>
    <w:p w14:paraId="4970C027" w14:textId="77777777" w:rsidR="007B6700" w:rsidRPr="007B6700" w:rsidRDefault="007B6700" w:rsidP="007B6700">
      <w:pPr>
        <w:rPr>
          <w:rFonts w:ascii="Arial" w:eastAsia="Calibri" w:hAnsi="Arial" w:cs="Arial"/>
          <w:sz w:val="20"/>
          <w:szCs w:val="20"/>
          <w:lang w:val="sr-Latn-ME"/>
        </w:rPr>
      </w:pPr>
    </w:p>
    <w:p w14:paraId="05886712"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7"/>
        <w:tblW w:w="5000" w:type="pct"/>
        <w:tblLook w:val="04A0" w:firstRow="1" w:lastRow="0" w:firstColumn="1" w:lastColumn="0" w:noHBand="0" w:noVBand="1"/>
      </w:tblPr>
      <w:tblGrid>
        <w:gridCol w:w="4957"/>
        <w:gridCol w:w="9037"/>
      </w:tblGrid>
      <w:tr w:rsidR="007B6700" w:rsidRPr="007B6700" w14:paraId="39094809" w14:textId="77777777" w:rsidTr="007B6700">
        <w:tc>
          <w:tcPr>
            <w:tcW w:w="1771" w:type="pct"/>
            <w:shd w:val="clear" w:color="auto" w:fill="FFC000"/>
          </w:tcPr>
          <w:p w14:paraId="5CE6DB4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229" w:type="pct"/>
          </w:tcPr>
          <w:p w14:paraId="1F77266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Projekat podrške pri naučnom istraživanju</w:t>
            </w:r>
          </w:p>
        </w:tc>
      </w:tr>
      <w:tr w:rsidR="007B6700" w:rsidRPr="007B6700" w14:paraId="33FC33E4" w14:textId="77777777" w:rsidTr="007B6700">
        <w:tc>
          <w:tcPr>
            <w:tcW w:w="1771" w:type="pct"/>
            <w:shd w:val="clear" w:color="auto" w:fill="FFC000"/>
          </w:tcPr>
          <w:p w14:paraId="341D5C7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229" w:type="pct"/>
          </w:tcPr>
          <w:p w14:paraId="6570D08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“Biznis centar”</w:t>
            </w:r>
          </w:p>
        </w:tc>
      </w:tr>
      <w:tr w:rsidR="007B6700" w:rsidRPr="007B6700" w14:paraId="4BAA9251" w14:textId="77777777" w:rsidTr="007B6700">
        <w:tc>
          <w:tcPr>
            <w:tcW w:w="1771" w:type="pct"/>
            <w:shd w:val="clear" w:color="auto" w:fill="FFC000"/>
          </w:tcPr>
          <w:p w14:paraId="6D5F86C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229" w:type="pct"/>
          </w:tcPr>
          <w:p w14:paraId="04C3193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Fakultet za sport i fizičko vaspitanje, univerzitet Crne Gore</w:t>
            </w:r>
          </w:p>
        </w:tc>
      </w:tr>
      <w:tr w:rsidR="007B6700" w:rsidRPr="007B6700" w14:paraId="43F12999" w14:textId="77777777" w:rsidTr="007B6700">
        <w:tc>
          <w:tcPr>
            <w:tcW w:w="1771" w:type="pct"/>
            <w:shd w:val="clear" w:color="auto" w:fill="FFC000"/>
          </w:tcPr>
          <w:p w14:paraId="69BC10A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3229" w:type="pct"/>
          </w:tcPr>
          <w:p w14:paraId="6ED6DD3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Darko Žugić</w:t>
            </w:r>
          </w:p>
        </w:tc>
      </w:tr>
      <w:tr w:rsidR="007B6700" w:rsidRPr="007B6700" w14:paraId="40781E0B" w14:textId="77777777" w:rsidTr="007B6700">
        <w:tc>
          <w:tcPr>
            <w:tcW w:w="1771" w:type="pct"/>
            <w:shd w:val="clear" w:color="auto" w:fill="FFC000"/>
          </w:tcPr>
          <w:p w14:paraId="15D5A96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229" w:type="pct"/>
          </w:tcPr>
          <w:p w14:paraId="40D1821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4.214,56 eura</w:t>
            </w:r>
          </w:p>
        </w:tc>
      </w:tr>
      <w:tr w:rsidR="007B6700" w:rsidRPr="007B6700" w14:paraId="4C3970BB" w14:textId="77777777" w:rsidTr="007B6700">
        <w:trPr>
          <w:trHeight w:val="494"/>
        </w:trPr>
        <w:tc>
          <w:tcPr>
            <w:tcW w:w="1771" w:type="pct"/>
            <w:shd w:val="clear" w:color="auto" w:fill="FFC000"/>
          </w:tcPr>
          <w:p w14:paraId="5B25719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229" w:type="pct"/>
          </w:tcPr>
          <w:p w14:paraId="4683E01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4.214,56 eura</w:t>
            </w:r>
          </w:p>
        </w:tc>
      </w:tr>
      <w:tr w:rsidR="007B6700" w:rsidRPr="007B6700" w14:paraId="29EF6C6F" w14:textId="77777777" w:rsidTr="007B6700">
        <w:tc>
          <w:tcPr>
            <w:tcW w:w="1771" w:type="pct"/>
            <w:shd w:val="clear" w:color="auto" w:fill="FFC000"/>
          </w:tcPr>
          <w:p w14:paraId="52A6989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229" w:type="pct"/>
          </w:tcPr>
          <w:p w14:paraId="5C39A15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Širom Crne Gore</w:t>
            </w:r>
          </w:p>
        </w:tc>
      </w:tr>
      <w:tr w:rsidR="007B6700" w:rsidRPr="007B6700" w14:paraId="10DB4E46" w14:textId="77777777" w:rsidTr="007B6700">
        <w:tc>
          <w:tcPr>
            <w:tcW w:w="1771" w:type="pct"/>
            <w:shd w:val="clear" w:color="auto" w:fill="FFC000"/>
          </w:tcPr>
          <w:p w14:paraId="611FB26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229" w:type="pct"/>
          </w:tcPr>
          <w:p w14:paraId="180B9EE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8 mjeseci</w:t>
            </w:r>
          </w:p>
        </w:tc>
      </w:tr>
      <w:tr w:rsidR="007B6700" w:rsidRPr="007B6700" w14:paraId="22C22C18" w14:textId="77777777" w:rsidTr="007B6700">
        <w:tc>
          <w:tcPr>
            <w:tcW w:w="1771" w:type="pct"/>
            <w:shd w:val="clear" w:color="auto" w:fill="FFC000"/>
          </w:tcPr>
          <w:p w14:paraId="485684C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229" w:type="pct"/>
          </w:tcPr>
          <w:p w14:paraId="3A31C793"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Jedinice visokog obrazovanja, studenti i mladi istraživači</w:t>
            </w:r>
          </w:p>
        </w:tc>
      </w:tr>
      <w:tr w:rsidR="007B6700" w:rsidRPr="007B6700" w14:paraId="0F09E869" w14:textId="77777777" w:rsidTr="007B6700">
        <w:tc>
          <w:tcPr>
            <w:tcW w:w="1771" w:type="pct"/>
            <w:shd w:val="clear" w:color="auto" w:fill="FFC000"/>
          </w:tcPr>
          <w:p w14:paraId="0E22587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3229" w:type="pct"/>
          </w:tcPr>
          <w:p w14:paraId="56A83BC5"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xml:space="preserve">Unapređenje dostupnosti informacija o pripremi stručnih radova, pružanje kontinuiteta dostupnosti edukativnog materijala, unapređenje vidljivosti materijala, podizanje svijesti o značaju pravilne pripreme stručnih radova, umrežavanje mladih visokoškolaca I istraživača kroz pripreme naučnih radova </w:t>
            </w:r>
          </w:p>
        </w:tc>
      </w:tr>
    </w:tbl>
    <w:p w14:paraId="0A25B095" w14:textId="77777777" w:rsidR="007B6700" w:rsidRPr="007B6700" w:rsidRDefault="007B6700" w:rsidP="007B6700">
      <w:pPr>
        <w:rPr>
          <w:rFonts w:ascii="Arial" w:eastAsia="Calibri" w:hAnsi="Arial" w:cs="Arial"/>
          <w:sz w:val="20"/>
          <w:szCs w:val="20"/>
          <w:lang w:val="sr-Latn-ME"/>
        </w:rPr>
      </w:pPr>
    </w:p>
    <w:p w14:paraId="62F3EC97"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OPIS REZULTATA PROJEKTA</w:t>
      </w:r>
    </w:p>
    <w:tbl>
      <w:tblPr>
        <w:tblStyle w:val="TableGrid7"/>
        <w:tblW w:w="5000" w:type="pct"/>
        <w:tblLook w:val="04A0" w:firstRow="1" w:lastRow="0" w:firstColumn="1" w:lastColumn="0" w:noHBand="0" w:noVBand="1"/>
      </w:tblPr>
      <w:tblGrid>
        <w:gridCol w:w="13994"/>
      </w:tblGrid>
      <w:tr w:rsidR="007B6700" w:rsidRPr="007B6700" w14:paraId="49A185D6" w14:textId="77777777" w:rsidTr="007B6700">
        <w:trPr>
          <w:trHeight w:val="973"/>
        </w:trPr>
        <w:tc>
          <w:tcPr>
            <w:tcW w:w="5000" w:type="pct"/>
          </w:tcPr>
          <w:p w14:paraId="42C839FE" w14:textId="77777777" w:rsidR="007B6700" w:rsidRPr="007B6700" w:rsidRDefault="007B6700" w:rsidP="007B6700">
            <w:pPr>
              <w:jc w:val="both"/>
              <w:rPr>
                <w:rFonts w:ascii="Arial" w:eastAsia="MS Mincho" w:hAnsi="Arial" w:cs="Arial"/>
                <w:sz w:val="20"/>
                <w:szCs w:val="20"/>
                <w:u w:val="single"/>
                <w:lang w:eastAsia="ja-JP"/>
              </w:rPr>
            </w:pPr>
            <w:r w:rsidRPr="007B6700">
              <w:rPr>
                <w:rFonts w:ascii="Arial" w:eastAsia="MS Mincho" w:hAnsi="Arial" w:cs="Arial"/>
                <w:sz w:val="20"/>
                <w:szCs w:val="20"/>
                <w:u w:val="single"/>
                <w:lang w:eastAsia="ja-JP"/>
              </w:rPr>
              <w:t>Imajući u vidu da je period realizacije ovog projekta  januar – aVgust 2020. godine, u nastavku ćemo dati dosadašnje rezultate projekta, budući da će ostatak aktivnosti tek biti realizovan. (Napominjem da nijedan od 7 finansiranih projekata po predmetnom Konkursu nije priveden kraju, tako da ne možemo dati opis konačno postignutih rezultata).</w:t>
            </w:r>
          </w:p>
          <w:p w14:paraId="166596A6" w14:textId="77777777" w:rsidR="007B6700" w:rsidRPr="007B6700" w:rsidRDefault="007B6700" w:rsidP="007B6700">
            <w:pPr>
              <w:jc w:val="both"/>
              <w:rPr>
                <w:rFonts w:ascii="Arial" w:eastAsia="MS Mincho" w:hAnsi="Arial" w:cs="Arial"/>
                <w:sz w:val="20"/>
                <w:szCs w:val="20"/>
                <w:u w:val="single"/>
                <w:lang w:eastAsia="ja-JP"/>
              </w:rPr>
            </w:pPr>
          </w:p>
          <w:p w14:paraId="52511BD2" w14:textId="77777777" w:rsidR="007B6700" w:rsidRPr="007B6700" w:rsidRDefault="007B6700" w:rsidP="007B6700">
            <w:pPr>
              <w:spacing w:after="200"/>
              <w:rPr>
                <w:rFonts w:ascii="Arial" w:eastAsia="MS Mincho" w:hAnsi="Arial" w:cs="Arial"/>
                <w:sz w:val="20"/>
                <w:szCs w:val="20"/>
                <w:lang w:eastAsia="ja-JP"/>
              </w:rPr>
            </w:pPr>
            <w:r w:rsidRPr="007B6700">
              <w:rPr>
                <w:rFonts w:ascii="Arial" w:eastAsia="MS Mincho" w:hAnsi="Arial" w:cs="Arial"/>
                <w:sz w:val="20"/>
                <w:szCs w:val="20"/>
                <w:lang w:eastAsia="ja-JP"/>
              </w:rPr>
              <w:t xml:space="preserve">U sladu sa projektnim predlogom, realizovane su sledeće aktivnosti: </w:t>
            </w:r>
          </w:p>
          <w:p w14:paraId="0CA52600"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Priprema edukativnog materijala – Početkom 2020. pripremljen je scenario za edukativni materijal, tj. detaljno osmišljeni moduli za upoznavanje istraživača sa pravilnim načinom izrade stručnih radova i usaglašeni datumi snimanja. Na osnovu pripremljenog scenarija snimljen je video sadržaj u trajanju od sat vremena </w:t>
            </w:r>
            <w:hyperlink r:id="rId52" w:history="1">
              <w:r w:rsidRPr="007B6700">
                <w:rPr>
                  <w:rFonts w:ascii="Arial" w:eastAsia="MS Mincho" w:hAnsi="Arial" w:cs="Arial"/>
                  <w:sz w:val="20"/>
                  <w:szCs w:val="20"/>
                  <w:lang w:eastAsia="ja-JP"/>
                </w:rPr>
                <w:t>http://edukacija.me/Kurs/projekat-podrske-pri-naucnom-istrazivanju/</w:t>
              </w:r>
            </w:hyperlink>
            <w:r w:rsidRPr="007B6700">
              <w:rPr>
                <w:rFonts w:ascii="Arial" w:eastAsia="MS Mincho" w:hAnsi="Arial" w:cs="Arial"/>
                <w:sz w:val="20"/>
                <w:szCs w:val="20"/>
                <w:lang w:eastAsia="ja-JP"/>
              </w:rPr>
              <w:t>. Video materijal će biti dostupan i na youtube kanalu UCG. Moduli su podijeljeni u četiri poglavlja – „Značaj stručnih radova i akademska zajednica“, „Instrukcije za izradu stručnog rada“, „Struktura akademskog rada“ i „Savjeti za izradu stručnog rada“.  Za realizaciju aktivnosti angažovani su  kao instruktori prof. dr Duško Bijelica i prof. dr Stevo Popović, kao i video producent Dalibor Peković.  Indikator uspjepnosti aktivnosti je priprema video materijala u trajanju od 50 minuta. Aktivnost je uspješno realizovana.</w:t>
            </w:r>
          </w:p>
          <w:p w14:paraId="36AF9841" w14:textId="77777777" w:rsidR="007B6700" w:rsidRPr="007B6700" w:rsidRDefault="007B6700" w:rsidP="007B6700">
            <w:pPr>
              <w:spacing w:after="200"/>
              <w:ind w:left="720"/>
              <w:contextualSpacing/>
              <w:jc w:val="both"/>
              <w:rPr>
                <w:rFonts w:ascii="Arial" w:eastAsia="MS Mincho" w:hAnsi="Arial" w:cs="Arial"/>
                <w:sz w:val="20"/>
                <w:szCs w:val="20"/>
                <w:lang w:eastAsia="ja-JP"/>
              </w:rPr>
            </w:pPr>
          </w:p>
          <w:p w14:paraId="0970CFAE"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Priprema društveno korisne online platforme:  www.istražuj.me – za unapređenje dostupnosti informacija o pripremi stručnih radova, pripremljen je novi websajt i pripremljen je dodatni edukativni materijal u vidu power point prezentacija, prikupljen je značajan broj korisnih informacija o istraživanju, naučnim žurnalima, stipendijama i inovativnoj djelatnosti, istraživačima i aktuelnostima iz oblasti nauke.  Na websajt je objavljen i video materijal pripremljen u prvoj projektnoj aktivnosti. Sajt je povezan sa domenom </w:t>
            </w:r>
            <w:hyperlink r:id="rId53" w:history="1">
              <w:r w:rsidRPr="007B6700">
                <w:rPr>
                  <w:rFonts w:ascii="Arial" w:eastAsia="MS Mincho" w:hAnsi="Arial" w:cs="Arial"/>
                  <w:sz w:val="20"/>
                  <w:szCs w:val="20"/>
                  <w:lang w:eastAsia="ja-JP"/>
                </w:rPr>
                <w:t>http://istrazuj.me/</w:t>
              </w:r>
            </w:hyperlink>
            <w:r w:rsidRPr="007B6700">
              <w:rPr>
                <w:rFonts w:ascii="Arial" w:eastAsia="MS Mincho" w:hAnsi="Arial" w:cs="Arial"/>
                <w:sz w:val="20"/>
                <w:szCs w:val="20"/>
                <w:lang w:eastAsia="ja-JP"/>
              </w:rPr>
              <w:t xml:space="preserve"> i aktiviran hosting za godinu dana. Za realizaciju aktivnosti angažovan je webdeveloper Aleksandar Plamenac.   Indikator uspješnosti aktivnosti je pripremljena i aktivirana web platforma istražuj.me. Aktivnost je uspješno realizovana. </w:t>
            </w:r>
          </w:p>
          <w:p w14:paraId="47DC066D" w14:textId="77777777" w:rsidR="007B6700" w:rsidRPr="007B6700" w:rsidRDefault="007B6700" w:rsidP="007B6700">
            <w:pPr>
              <w:spacing w:after="200"/>
              <w:ind w:left="720"/>
              <w:contextualSpacing/>
              <w:jc w:val="both"/>
              <w:rPr>
                <w:rFonts w:ascii="Arial" w:eastAsia="MS Mincho" w:hAnsi="Arial" w:cs="Arial"/>
                <w:sz w:val="20"/>
                <w:szCs w:val="20"/>
                <w:lang w:eastAsia="ja-JP"/>
              </w:rPr>
            </w:pPr>
          </w:p>
          <w:p w14:paraId="5EEF509F"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Umrežavanje platforme i optimizacija pretrage –za upješnu realizaciju projekta neophodna aktivnost je unapređenje vidljivosti i dostupnost materijala, U skladu sa potrebama projekta organizovana je promocija preko ključnih portala, sajt je umrežen sa ključnim websajtovima koje koriste studentima, unaprijeđena je optimizacija google pretrage websajta i organizovana je promocija materijala putem društvenih mreža. Indikator uspješnosti je da je platforma istražuj.me umrežena i optimizovana za pretragu na internetu. Aktivnost je odložena kako bi se promotivne aktivnosti poklopile sa pozivom na učešće studenata. </w:t>
            </w:r>
          </w:p>
          <w:p w14:paraId="1DF4D97A" w14:textId="77777777" w:rsidR="007B6700" w:rsidRPr="007B6700" w:rsidRDefault="007B6700" w:rsidP="007B6700">
            <w:pPr>
              <w:spacing w:after="200"/>
              <w:ind w:left="720"/>
              <w:contextualSpacing/>
              <w:jc w:val="both"/>
              <w:rPr>
                <w:rFonts w:ascii="Arial" w:eastAsia="MS Mincho" w:hAnsi="Arial" w:cs="Arial"/>
                <w:sz w:val="20"/>
                <w:szCs w:val="20"/>
                <w:lang w:eastAsia="ja-JP"/>
              </w:rPr>
            </w:pPr>
          </w:p>
          <w:p w14:paraId="5547DE82"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Stvaranje tima za podršku pri naučnom istraživanju - prilikom stvaranja tima za podršku naučnom istraživanju, Fakultet za sport i fizičko vaspitanje kao partner projekta će obezbjediti ekspertsku podršku od strane dva istaknuta istraživača kao i organizacionu podršku koju pruža saradnik u nastavi. Aktivnosti podrazumjevaju formiranje ključnog tima, priprema plana radionica i umrežavanje sa partnerima. Rezulat aktivnost je pripremljena i osposobljena mreža partnera za sprovođenje radionica za podršku pri naučnom istraživanju. Realizacija aktivnosti je odložena.</w:t>
            </w:r>
          </w:p>
          <w:p w14:paraId="412FFC1D" w14:textId="77777777" w:rsidR="007B6700" w:rsidRPr="007B6700" w:rsidRDefault="007B6700" w:rsidP="007B6700">
            <w:pPr>
              <w:spacing w:after="200"/>
              <w:ind w:left="720"/>
              <w:contextualSpacing/>
              <w:jc w:val="both"/>
              <w:rPr>
                <w:rFonts w:ascii="Arial" w:eastAsia="MS Mincho" w:hAnsi="Arial" w:cs="Arial"/>
                <w:sz w:val="20"/>
                <w:szCs w:val="20"/>
                <w:lang w:eastAsia="ja-JP"/>
              </w:rPr>
            </w:pPr>
          </w:p>
          <w:p w14:paraId="68E7CB09"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Uključivanje studenata i istraživača u projekat podrške podrazumjeva aktivnu komunikaciju sa predstavnicima studenata, organizacijama mladih i istraživačkom zajednicom u cilju uključenja što većeg broja korisnika. Ključni element je korišćenje studentskih resursa za komunikaciju o aktivnostima na fakultetskim jedinicama, i shodno tome pripremiti i plasirati informacije.  U saradnji sa partnerima i studentima biće određene izmjene koncepta radionica prilagođene potrebama fakultetske jedinice, određen asistent ili student koordinator i ugovoreno vrijeme i spisak studenata za obuke. Aktivnost je odložena.</w:t>
            </w:r>
          </w:p>
          <w:p w14:paraId="1F6504B1" w14:textId="77777777" w:rsidR="007B6700" w:rsidRPr="007B6700" w:rsidRDefault="007B6700" w:rsidP="007B6700">
            <w:pPr>
              <w:spacing w:after="200"/>
              <w:ind w:left="720"/>
              <w:contextualSpacing/>
              <w:rPr>
                <w:rFonts w:ascii="Arial" w:eastAsia="MS Mincho" w:hAnsi="Arial" w:cs="Arial"/>
                <w:sz w:val="20"/>
                <w:szCs w:val="20"/>
                <w:lang w:eastAsia="ja-JP"/>
              </w:rPr>
            </w:pPr>
          </w:p>
          <w:p w14:paraId="0171CDC6"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Prikupljanje podataka o inovativnim projektima i pametnoj specijalizaciji i naučnim  žurnalima –Aktivnost podrazumjeva prikupljanje svih relevatnih informacija o primjerima dobre prakse iz inovativne dijelatnosti, podatke o pametnoj specjalizaciji i omogućiti pristup informacijama na online platformi i u sklopu radionica. Pripremljen materijal o primjerima dobre prakse, pametnoj specijalizaciji, spisak žurnala objavljen online. Aktivnost je uspješno realizovana i sav materijal koji je  prikupljen u saradnji sa Fakultetom za sport i fizičko vaspitanje Unverziteta Crne Gore je dostupan je na webplaftormi istražuj.me. </w:t>
            </w:r>
          </w:p>
          <w:p w14:paraId="05EFE5BF" w14:textId="77777777" w:rsidR="007B6700" w:rsidRPr="007B6700" w:rsidRDefault="007B6700" w:rsidP="007B6700">
            <w:pPr>
              <w:spacing w:after="200"/>
              <w:ind w:left="720"/>
              <w:contextualSpacing/>
              <w:jc w:val="both"/>
              <w:rPr>
                <w:rFonts w:ascii="Arial" w:eastAsia="MS Mincho" w:hAnsi="Arial" w:cs="Arial"/>
                <w:sz w:val="20"/>
                <w:szCs w:val="20"/>
                <w:lang w:eastAsia="ja-JP"/>
              </w:rPr>
            </w:pPr>
          </w:p>
          <w:p w14:paraId="5F4D886F"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Priprema materijala za obuku korišćenja softvera za pripremu naučnih radova - Od ključnog značaja za rad naučne zajednice je poznavanje naučnih žurnala. Tokom aktivnosti biće pripremljena baza podataka o naučnim žurnalima i preporuka o potrebnim žurnalima koja će biti dostavljena stakeholderima. Aktivnost je uspješno realizovana i baza naučnih žurnala je postavljena online na sajtu istražuj.me. </w:t>
            </w:r>
          </w:p>
          <w:p w14:paraId="3C77EA91" w14:textId="77777777" w:rsidR="007B6700" w:rsidRPr="007B6700" w:rsidRDefault="007B6700" w:rsidP="007B6700">
            <w:pPr>
              <w:spacing w:after="200"/>
              <w:ind w:left="720"/>
              <w:contextualSpacing/>
              <w:rPr>
                <w:rFonts w:ascii="Arial" w:eastAsia="MS Mincho" w:hAnsi="Arial" w:cs="Arial"/>
                <w:sz w:val="20"/>
                <w:szCs w:val="20"/>
                <w:lang w:eastAsia="ja-JP"/>
              </w:rPr>
            </w:pPr>
          </w:p>
          <w:p w14:paraId="5F6E87E7" w14:textId="77777777" w:rsidR="007B6700" w:rsidRPr="007B6700" w:rsidRDefault="007B6700" w:rsidP="007B6700">
            <w:pPr>
              <w:numPr>
                <w:ilvl w:val="0"/>
                <w:numId w:val="11"/>
              </w:numPr>
              <w:spacing w:after="200"/>
              <w:contextualSpacing/>
              <w:jc w:val="both"/>
              <w:rPr>
                <w:rFonts w:ascii="Arial" w:eastAsia="MS Mincho" w:hAnsi="Arial" w:cs="Arial"/>
                <w:sz w:val="20"/>
                <w:szCs w:val="20"/>
                <w:lang w:eastAsia="ja-JP"/>
              </w:rPr>
            </w:pPr>
            <w:r w:rsidRPr="007B6700">
              <w:rPr>
                <w:rFonts w:ascii="Arial" w:eastAsia="MS Mincho" w:hAnsi="Arial" w:cs="Arial"/>
                <w:sz w:val="20"/>
                <w:szCs w:val="20"/>
                <w:lang w:eastAsia="ja-JP"/>
              </w:rPr>
              <w:t>Pružanje podrške, organizovanje obuka  -</w:t>
            </w:r>
            <w:r w:rsidRPr="007B6700">
              <w:rPr>
                <w:rFonts w:ascii="Arial" w:eastAsia="MS Mincho" w:hAnsi="Arial" w:cs="Arial"/>
                <w:sz w:val="20"/>
                <w:szCs w:val="20"/>
                <w:lang w:eastAsia="ja-JP"/>
              </w:rPr>
              <w:tab/>
              <w:t xml:space="preserve">Organizovanje obuka na fakultetskim jednicama, koje obuhvata rad sa studentima na pripremi naučnih radova, upoznavanje sa softverima za pripremu naučnih radova, upoznavanje sa inovativnom dijelatnošću i pametnom specijalizacijom i upoznavanje sa dodatnim online sadržajem. Pružanje dodatne podrške zainteresovanim studentima. Aktivnost je odložena. </w:t>
            </w:r>
          </w:p>
          <w:p w14:paraId="2E6090D8" w14:textId="77777777" w:rsidR="007B6700" w:rsidRPr="007B6700" w:rsidRDefault="007B6700" w:rsidP="007B6700">
            <w:pPr>
              <w:rPr>
                <w:rFonts w:ascii="Arial" w:eastAsia="Arial Unicode MS" w:hAnsi="Arial" w:cs="Arial"/>
                <w:sz w:val="20"/>
                <w:szCs w:val="20"/>
                <w:lang w:eastAsia="ja-JP"/>
              </w:rPr>
            </w:pPr>
          </w:p>
        </w:tc>
      </w:tr>
    </w:tbl>
    <w:p w14:paraId="549834A3" w14:textId="77777777" w:rsidR="007B6700" w:rsidRPr="007B6700" w:rsidRDefault="007B6700" w:rsidP="007B6700">
      <w:pPr>
        <w:rPr>
          <w:rFonts w:ascii="Arial" w:eastAsia="Calibri" w:hAnsi="Arial" w:cs="Arial"/>
          <w:sz w:val="20"/>
          <w:szCs w:val="20"/>
          <w:lang w:val="sr-Latn-ME"/>
        </w:rPr>
      </w:pPr>
    </w:p>
    <w:p w14:paraId="79B09D17" w14:textId="77777777" w:rsidR="007B6700" w:rsidRPr="007B6700" w:rsidRDefault="007B6700" w:rsidP="007B6700">
      <w:pPr>
        <w:spacing w:after="0" w:line="240" w:lineRule="auto"/>
        <w:rPr>
          <w:rFonts w:ascii="Arial" w:eastAsia="MS Mincho" w:hAnsi="Arial" w:cs="Arial"/>
          <w:i/>
          <w:sz w:val="16"/>
          <w:szCs w:val="16"/>
          <w:lang w:val="sr-Latn-ME" w:eastAsia="ja-JP"/>
        </w:rPr>
      </w:pPr>
    </w:p>
    <w:tbl>
      <w:tblPr>
        <w:tblStyle w:val="TableGrid7"/>
        <w:tblW w:w="5000" w:type="pct"/>
        <w:tblLook w:val="04A0" w:firstRow="1" w:lastRow="0" w:firstColumn="1" w:lastColumn="0" w:noHBand="0" w:noVBand="1"/>
      </w:tblPr>
      <w:tblGrid>
        <w:gridCol w:w="13994"/>
      </w:tblGrid>
      <w:tr w:rsidR="007B6700" w:rsidRPr="007B6700" w14:paraId="620D825E" w14:textId="77777777" w:rsidTr="007B6700">
        <w:trPr>
          <w:trHeight w:val="973"/>
        </w:trPr>
        <w:tc>
          <w:tcPr>
            <w:tcW w:w="5000" w:type="pct"/>
          </w:tcPr>
          <w:p w14:paraId="07876A1A"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 xml:space="preserve">Link stranice na kojoj se može naći mnoštno značajnih i interesantnih informacija, a koja je nastala kao rezultat projekta: </w:t>
            </w:r>
            <w:hyperlink r:id="rId54" w:history="1">
              <w:r w:rsidRPr="007B6700">
                <w:rPr>
                  <w:rFonts w:ascii="Arial" w:eastAsia="MS Mincho" w:hAnsi="Arial" w:cs="Arial"/>
                  <w:color w:val="0000FF"/>
                  <w:sz w:val="20"/>
                  <w:szCs w:val="20"/>
                  <w:u w:val="single"/>
                  <w:lang w:eastAsia="ja-JP"/>
                </w:rPr>
                <w:t>http://www.istrazuj.me/</w:t>
              </w:r>
            </w:hyperlink>
            <w:r w:rsidRPr="007B6700">
              <w:rPr>
                <w:rFonts w:ascii="Arial" w:eastAsia="MS Mincho" w:hAnsi="Arial" w:cs="Arial"/>
                <w:sz w:val="20"/>
                <w:szCs w:val="20"/>
                <w:lang w:eastAsia="ja-JP"/>
              </w:rPr>
              <w:t xml:space="preserve"> </w:t>
            </w:r>
          </w:p>
          <w:p w14:paraId="70FE2CE7" w14:textId="77777777" w:rsidR="007B6700" w:rsidRPr="007B6700" w:rsidRDefault="007B6700" w:rsidP="007B6700">
            <w:pPr>
              <w:rPr>
                <w:rFonts w:ascii="Arial" w:eastAsia="MS Mincho" w:hAnsi="Arial" w:cs="Arial"/>
                <w:sz w:val="16"/>
                <w:szCs w:val="16"/>
                <w:lang w:eastAsia="ja-JP"/>
              </w:rPr>
            </w:pPr>
          </w:p>
        </w:tc>
      </w:tr>
    </w:tbl>
    <w:p w14:paraId="3B4F3215"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6841129D"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2373F9B6"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333F8B71"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27D53D1A"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3A95DA20"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21DDC2A3" w14:textId="77777777" w:rsidR="007B6700" w:rsidRPr="007B6700" w:rsidRDefault="007B6700" w:rsidP="007B6700">
      <w:pPr>
        <w:rPr>
          <w:rFonts w:ascii="Arial" w:eastAsia="Calibri" w:hAnsi="Arial" w:cs="Arial"/>
          <w:sz w:val="20"/>
          <w:szCs w:val="20"/>
          <w:lang w:val="sr-Latn-ME"/>
        </w:rPr>
      </w:pPr>
    </w:p>
    <w:tbl>
      <w:tblPr>
        <w:tblStyle w:val="TableGrid7"/>
        <w:tblW w:w="9861" w:type="dxa"/>
        <w:tblInd w:w="2093" w:type="dxa"/>
        <w:tblLayout w:type="fixed"/>
        <w:tblCellMar>
          <w:left w:w="0" w:type="dxa"/>
          <w:right w:w="0" w:type="dxa"/>
        </w:tblCellMar>
        <w:tblLook w:val="04A0" w:firstRow="1" w:lastRow="0" w:firstColumn="1" w:lastColumn="0" w:noHBand="0" w:noVBand="1"/>
      </w:tblPr>
      <w:tblGrid>
        <w:gridCol w:w="9861"/>
      </w:tblGrid>
      <w:tr w:rsidR="007B6700" w:rsidRPr="007B6700" w14:paraId="096796B5" w14:textId="77777777" w:rsidTr="007B6700">
        <w:tc>
          <w:tcPr>
            <w:tcW w:w="9861" w:type="dxa"/>
            <w:tcBorders>
              <w:top w:val="single" w:sz="18" w:space="0" w:color="FFCC66"/>
              <w:left w:val="nil"/>
              <w:bottom w:val="single" w:sz="18" w:space="0" w:color="FFCC66"/>
              <w:right w:val="nil"/>
            </w:tcBorders>
          </w:tcPr>
          <w:p w14:paraId="5380A5DB" w14:textId="77777777" w:rsidR="007B6700" w:rsidRPr="007B6700" w:rsidRDefault="007B6700" w:rsidP="007B6700">
            <w:pPr>
              <w:spacing w:before="100" w:after="100" w:line="280" w:lineRule="exact"/>
              <w:jc w:val="center"/>
              <w:rPr>
                <w:rFonts w:ascii="Arial" w:eastAsia="MS Mincho" w:hAnsi="Arial" w:cs="Arial"/>
                <w:b/>
                <w:sz w:val="28"/>
                <w:szCs w:val="28"/>
                <w:lang w:eastAsia="ja-JP"/>
              </w:rPr>
            </w:pPr>
            <w:r w:rsidRPr="007B6700">
              <w:rPr>
                <w:rFonts w:ascii="Arial" w:eastAsia="MS Mincho" w:hAnsi="Arial" w:cs="Arial"/>
                <w:b/>
                <w:sz w:val="28"/>
                <w:szCs w:val="28"/>
                <w:lang w:eastAsia="ja-JP"/>
              </w:rPr>
              <w:t xml:space="preserve">OPIS USPJEŠNO SPROVEDENOG PROJEKTA NEVLADINE ORGANIZACIJE FINANSIRANOG IZ BUDŽETA U OBLASTIMA OD JAVNOG INTERESA </w:t>
            </w:r>
          </w:p>
        </w:tc>
      </w:tr>
    </w:tbl>
    <w:p w14:paraId="660D508E" w14:textId="77777777" w:rsidR="007B6700" w:rsidRPr="007B6700" w:rsidRDefault="007B6700" w:rsidP="007B6700">
      <w:pPr>
        <w:rPr>
          <w:rFonts w:ascii="Arial" w:eastAsia="Calibri" w:hAnsi="Arial" w:cs="Arial"/>
          <w:sz w:val="20"/>
          <w:szCs w:val="20"/>
          <w:lang w:val="sr-Latn-ME"/>
        </w:rPr>
      </w:pPr>
    </w:p>
    <w:p w14:paraId="27D83745" w14:textId="77777777" w:rsidR="007B6700" w:rsidRPr="007B6700" w:rsidRDefault="007B6700" w:rsidP="007B6700">
      <w:pPr>
        <w:rPr>
          <w:rFonts w:ascii="Arial" w:eastAsia="Calibri" w:hAnsi="Arial" w:cs="Arial"/>
          <w:sz w:val="20"/>
          <w:szCs w:val="20"/>
          <w:lang w:val="sr-Latn-ME"/>
        </w:rPr>
      </w:pPr>
    </w:p>
    <w:p w14:paraId="2CCD2A2F"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7"/>
        <w:tblW w:w="13603" w:type="dxa"/>
        <w:tblLayout w:type="fixed"/>
        <w:tblLook w:val="04A0" w:firstRow="1" w:lastRow="0" w:firstColumn="1" w:lastColumn="0" w:noHBand="0" w:noVBand="1"/>
      </w:tblPr>
      <w:tblGrid>
        <w:gridCol w:w="3859"/>
        <w:gridCol w:w="9744"/>
      </w:tblGrid>
      <w:tr w:rsidR="007B6700" w:rsidRPr="007B6700" w14:paraId="44D92278" w14:textId="77777777" w:rsidTr="007B6700">
        <w:tc>
          <w:tcPr>
            <w:tcW w:w="3859" w:type="dxa"/>
            <w:shd w:val="clear" w:color="auto" w:fill="FFC000"/>
          </w:tcPr>
          <w:p w14:paraId="55D817E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w:t>
            </w:r>
          </w:p>
        </w:tc>
        <w:tc>
          <w:tcPr>
            <w:tcW w:w="9744" w:type="dxa"/>
            <w:shd w:val="clear" w:color="auto" w:fill="auto"/>
          </w:tcPr>
          <w:p w14:paraId="5E1ACA8B"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Ministarstvo nauke</w:t>
            </w:r>
          </w:p>
        </w:tc>
      </w:tr>
      <w:tr w:rsidR="007B6700" w:rsidRPr="007B6700" w14:paraId="60338E59" w14:textId="77777777" w:rsidTr="007B6700">
        <w:tc>
          <w:tcPr>
            <w:tcW w:w="3859" w:type="dxa"/>
            <w:shd w:val="clear" w:color="auto" w:fill="FFC000"/>
          </w:tcPr>
          <w:p w14:paraId="590C259E"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konkursa</w:t>
            </w:r>
          </w:p>
        </w:tc>
        <w:tc>
          <w:tcPr>
            <w:tcW w:w="9744" w:type="dxa"/>
            <w:shd w:val="clear" w:color="auto" w:fill="auto"/>
          </w:tcPr>
          <w:p w14:paraId="420BF7F0"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“Nauka, ekonomija, društvo“</w:t>
            </w:r>
          </w:p>
        </w:tc>
      </w:tr>
      <w:tr w:rsidR="007B6700" w:rsidRPr="007B6700" w14:paraId="20972606" w14:textId="77777777" w:rsidTr="007B6700">
        <w:tc>
          <w:tcPr>
            <w:tcW w:w="3859" w:type="dxa"/>
            <w:shd w:val="clear" w:color="auto" w:fill="FFC000"/>
          </w:tcPr>
          <w:p w14:paraId="34E8D63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Oblast od javnog interesa u kojoj su finansirani projekti i programi nevladinih organizacija</w:t>
            </w:r>
          </w:p>
        </w:tc>
        <w:tc>
          <w:tcPr>
            <w:tcW w:w="9744" w:type="dxa"/>
            <w:shd w:val="clear" w:color="auto" w:fill="auto"/>
          </w:tcPr>
          <w:p w14:paraId="636E7BFB"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Nauka (Jačanje sinergije između nauke i ekonomije)</w:t>
            </w:r>
          </w:p>
        </w:tc>
      </w:tr>
    </w:tbl>
    <w:p w14:paraId="619A85DA"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000DD597"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7"/>
        <w:tblW w:w="0" w:type="auto"/>
        <w:tblLook w:val="04A0" w:firstRow="1" w:lastRow="0" w:firstColumn="1" w:lastColumn="0" w:noHBand="0" w:noVBand="1"/>
      </w:tblPr>
      <w:tblGrid>
        <w:gridCol w:w="3823"/>
        <w:gridCol w:w="9639"/>
      </w:tblGrid>
      <w:tr w:rsidR="007B6700" w:rsidRPr="007B6700" w14:paraId="674A9E32" w14:textId="77777777" w:rsidTr="007B6700">
        <w:tc>
          <w:tcPr>
            <w:tcW w:w="3823" w:type="dxa"/>
            <w:shd w:val="clear" w:color="auto" w:fill="FFC000"/>
          </w:tcPr>
          <w:p w14:paraId="2DC7A9B8"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projekta</w:t>
            </w:r>
          </w:p>
        </w:tc>
        <w:tc>
          <w:tcPr>
            <w:tcW w:w="9639" w:type="dxa"/>
          </w:tcPr>
          <w:p w14:paraId="5FC6C399"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HIGHTECH.ME – CRNOGORSKI PORTAL ZA VISOKOTEHNOLOŠKO PREDUZETNIŠTVO</w:t>
            </w:r>
          </w:p>
        </w:tc>
      </w:tr>
      <w:tr w:rsidR="007B6700" w:rsidRPr="007B6700" w14:paraId="3F85C31A" w14:textId="77777777" w:rsidTr="007B6700">
        <w:tc>
          <w:tcPr>
            <w:tcW w:w="3823" w:type="dxa"/>
            <w:shd w:val="clear" w:color="auto" w:fill="FFC000"/>
          </w:tcPr>
          <w:p w14:paraId="34A3C74C"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Naziv nevladine organizacije</w:t>
            </w:r>
          </w:p>
        </w:tc>
        <w:tc>
          <w:tcPr>
            <w:tcW w:w="9639" w:type="dxa"/>
          </w:tcPr>
          <w:p w14:paraId="0A216E01"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NVO “Crnogorska asocijacija za nove tehnologije” - MANT</w:t>
            </w:r>
          </w:p>
        </w:tc>
      </w:tr>
      <w:tr w:rsidR="007B6700" w:rsidRPr="007B6700" w14:paraId="4FB20054" w14:textId="77777777" w:rsidTr="007B6700">
        <w:tc>
          <w:tcPr>
            <w:tcW w:w="3823" w:type="dxa"/>
            <w:shd w:val="clear" w:color="auto" w:fill="FFC000"/>
          </w:tcPr>
          <w:p w14:paraId="099A92C4"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Partneri</w:t>
            </w:r>
          </w:p>
        </w:tc>
        <w:tc>
          <w:tcPr>
            <w:tcW w:w="9639" w:type="dxa"/>
          </w:tcPr>
          <w:p w14:paraId="09FD2646"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NVO CKV “Centar kreativnih vještina”</w:t>
            </w:r>
          </w:p>
        </w:tc>
      </w:tr>
      <w:tr w:rsidR="007B6700" w:rsidRPr="007B6700" w14:paraId="2BAE69FC" w14:textId="77777777" w:rsidTr="007B6700">
        <w:tc>
          <w:tcPr>
            <w:tcW w:w="3823" w:type="dxa"/>
            <w:shd w:val="clear" w:color="auto" w:fill="FFC000"/>
          </w:tcPr>
          <w:p w14:paraId="7AC3797E"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Koordinator projekta</w:t>
            </w:r>
          </w:p>
        </w:tc>
        <w:tc>
          <w:tcPr>
            <w:tcW w:w="9639" w:type="dxa"/>
          </w:tcPr>
          <w:p w14:paraId="3818D4F4"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Mr Jovan Kovačević</w:t>
            </w:r>
          </w:p>
        </w:tc>
      </w:tr>
      <w:tr w:rsidR="007B6700" w:rsidRPr="007B6700" w14:paraId="0463AFD7" w14:textId="77777777" w:rsidTr="007B6700">
        <w:tc>
          <w:tcPr>
            <w:tcW w:w="3823" w:type="dxa"/>
            <w:shd w:val="clear" w:color="auto" w:fill="FFC000"/>
          </w:tcPr>
          <w:p w14:paraId="5D24BE1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Vrijednost projekta</w:t>
            </w:r>
          </w:p>
        </w:tc>
        <w:tc>
          <w:tcPr>
            <w:tcW w:w="9639" w:type="dxa"/>
          </w:tcPr>
          <w:p w14:paraId="659E4902"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7.707,59 eura</w:t>
            </w:r>
          </w:p>
        </w:tc>
      </w:tr>
      <w:tr w:rsidR="007B6700" w:rsidRPr="007B6700" w14:paraId="3AA9B924" w14:textId="77777777" w:rsidTr="007B6700">
        <w:trPr>
          <w:trHeight w:val="386"/>
        </w:trPr>
        <w:tc>
          <w:tcPr>
            <w:tcW w:w="3823" w:type="dxa"/>
            <w:shd w:val="clear" w:color="auto" w:fill="FFC000"/>
          </w:tcPr>
          <w:p w14:paraId="7F5D83F9"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Dodijeljena sredstva</w:t>
            </w:r>
          </w:p>
        </w:tc>
        <w:tc>
          <w:tcPr>
            <w:tcW w:w="9639" w:type="dxa"/>
          </w:tcPr>
          <w:p w14:paraId="419CE27D"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7.707,59 eura</w:t>
            </w:r>
          </w:p>
        </w:tc>
      </w:tr>
      <w:tr w:rsidR="007B6700" w:rsidRPr="007B6700" w14:paraId="3181029E" w14:textId="77777777" w:rsidTr="007B6700">
        <w:tc>
          <w:tcPr>
            <w:tcW w:w="3823" w:type="dxa"/>
            <w:shd w:val="clear" w:color="auto" w:fill="FFC000"/>
          </w:tcPr>
          <w:p w14:paraId="1C306ADA"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Regija/mjesto sprovođenja projekta</w:t>
            </w:r>
          </w:p>
        </w:tc>
        <w:tc>
          <w:tcPr>
            <w:tcW w:w="9639" w:type="dxa"/>
          </w:tcPr>
          <w:p w14:paraId="087FFFB2"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Berane, Andrijevica, Plav, Gusinje, Petnjica, Bijelo Polje i Rožaje</w:t>
            </w:r>
          </w:p>
        </w:tc>
      </w:tr>
      <w:tr w:rsidR="007B6700" w:rsidRPr="007B6700" w14:paraId="47BC39E2" w14:textId="77777777" w:rsidTr="007B6700">
        <w:tc>
          <w:tcPr>
            <w:tcW w:w="3823" w:type="dxa"/>
            <w:shd w:val="clear" w:color="auto" w:fill="FFC000"/>
          </w:tcPr>
          <w:p w14:paraId="3D4E2EA8"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Trajanje projekta</w:t>
            </w:r>
          </w:p>
        </w:tc>
        <w:tc>
          <w:tcPr>
            <w:tcW w:w="9639" w:type="dxa"/>
          </w:tcPr>
          <w:p w14:paraId="7B60B2E7"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8 mjeseci</w:t>
            </w:r>
          </w:p>
        </w:tc>
      </w:tr>
      <w:tr w:rsidR="007B6700" w:rsidRPr="007B6700" w14:paraId="3662BF92" w14:textId="77777777" w:rsidTr="007B6700">
        <w:tc>
          <w:tcPr>
            <w:tcW w:w="3823" w:type="dxa"/>
            <w:shd w:val="clear" w:color="auto" w:fill="FFC000"/>
          </w:tcPr>
          <w:p w14:paraId="1B057795"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Ciljne grupe i korisnici projekta</w:t>
            </w:r>
          </w:p>
        </w:tc>
        <w:tc>
          <w:tcPr>
            <w:tcW w:w="9639" w:type="dxa"/>
          </w:tcPr>
          <w:p w14:paraId="3BC958DC"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Mladi privrednici zainteresovani za visokotehnološko preduzetništvo, student i svršeni student, magistrandi, doktorandi, nezaposleni mladi ljudi, ali I sva ostala lica koja su zainteresovana za nove tehnologije I visokotehnološko preduzetništvo</w:t>
            </w:r>
          </w:p>
        </w:tc>
      </w:tr>
      <w:tr w:rsidR="007B6700" w:rsidRPr="007B6700" w14:paraId="42E9E8D5" w14:textId="77777777" w:rsidTr="007B6700">
        <w:tc>
          <w:tcPr>
            <w:tcW w:w="3823" w:type="dxa"/>
            <w:shd w:val="clear" w:color="auto" w:fill="FFC000"/>
          </w:tcPr>
          <w:p w14:paraId="055C211B" w14:textId="77777777" w:rsidR="007B6700" w:rsidRPr="007B6700" w:rsidRDefault="007B6700" w:rsidP="007B6700">
            <w:pPr>
              <w:rPr>
                <w:rFonts w:ascii="Arial" w:eastAsia="MS Mincho" w:hAnsi="Arial" w:cs="Arial"/>
                <w:sz w:val="20"/>
                <w:szCs w:val="20"/>
                <w:lang w:eastAsia="ja-JP"/>
              </w:rPr>
            </w:pPr>
            <w:r w:rsidRPr="007B6700">
              <w:rPr>
                <w:rFonts w:ascii="Arial" w:eastAsia="MS Mincho" w:hAnsi="Arial" w:cs="Arial"/>
                <w:sz w:val="20"/>
                <w:szCs w:val="20"/>
                <w:lang w:eastAsia="ja-JP"/>
              </w:rPr>
              <w:t>Očekivani rezultati</w:t>
            </w:r>
          </w:p>
        </w:tc>
        <w:tc>
          <w:tcPr>
            <w:tcW w:w="9639" w:type="dxa"/>
          </w:tcPr>
          <w:p w14:paraId="3A6EACDA"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 xml:space="preserve">Podizanje svijesti mlađih generacija CG o značaju visokotehnološkog preduzetništva za razvoj I prosperitet; kreiranje portal HIGHTECH.ME za edukaciju, samoedukaciju I doživotno učenje iz oblasti visokotehnološkog preduzetništva; stvaranje uslova za održivost HIGHTECH.ME projekat, naročito na sjeveru CG </w:t>
            </w:r>
          </w:p>
        </w:tc>
      </w:tr>
    </w:tbl>
    <w:p w14:paraId="229611B7"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72326741"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12B01749"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OPIS REZULTATA PROJEKTA</w:t>
      </w:r>
    </w:p>
    <w:tbl>
      <w:tblPr>
        <w:tblStyle w:val="TableGrid7"/>
        <w:tblW w:w="13462" w:type="dxa"/>
        <w:tblLayout w:type="fixed"/>
        <w:tblLook w:val="04A0" w:firstRow="1" w:lastRow="0" w:firstColumn="1" w:lastColumn="0" w:noHBand="0" w:noVBand="1"/>
      </w:tblPr>
      <w:tblGrid>
        <w:gridCol w:w="13462"/>
      </w:tblGrid>
      <w:tr w:rsidR="007B6700" w:rsidRPr="007B6700" w14:paraId="4A4F2BE5" w14:textId="77777777" w:rsidTr="007B6700">
        <w:trPr>
          <w:trHeight w:val="973"/>
        </w:trPr>
        <w:tc>
          <w:tcPr>
            <w:tcW w:w="13462" w:type="dxa"/>
          </w:tcPr>
          <w:p w14:paraId="087A09F0" w14:textId="77777777" w:rsidR="007B6700" w:rsidRPr="007B6700" w:rsidRDefault="007B6700" w:rsidP="007B6700">
            <w:pPr>
              <w:jc w:val="both"/>
              <w:rPr>
                <w:rFonts w:ascii="Arial" w:eastAsia="MS Mincho" w:hAnsi="Arial" w:cs="Arial"/>
                <w:sz w:val="20"/>
                <w:szCs w:val="20"/>
                <w:u w:val="single"/>
                <w:lang w:eastAsia="ja-JP"/>
              </w:rPr>
            </w:pPr>
            <w:r w:rsidRPr="007B6700">
              <w:rPr>
                <w:rFonts w:ascii="Arial" w:eastAsia="MS Mincho" w:hAnsi="Arial" w:cs="Arial"/>
                <w:sz w:val="20"/>
                <w:szCs w:val="20"/>
                <w:u w:val="single"/>
                <w:lang w:eastAsia="ja-JP"/>
              </w:rPr>
              <w:t>Imajući u vidu da je period realizacije ovog projekta  novembar 2019 – jul 2020. godine, u nastavku ćemo dati dosadašnje rezultate projekta, budući da će ostatak aktivnosti tek biti realizovan. (Napominjem da nijedan od 7 finansiranih projekata po predmetnom Konkursu nije priveden kraju, tako da ne možemo dati opis konačno postignutih rezultata).</w:t>
            </w:r>
          </w:p>
          <w:p w14:paraId="4CDBFB6D" w14:textId="77777777" w:rsidR="007B6700" w:rsidRPr="007B6700" w:rsidRDefault="007B6700" w:rsidP="007B6700">
            <w:pPr>
              <w:jc w:val="both"/>
              <w:rPr>
                <w:rFonts w:ascii="Arial" w:eastAsia="MS Mincho" w:hAnsi="Arial" w:cs="Arial"/>
                <w:sz w:val="20"/>
                <w:szCs w:val="20"/>
                <w:u w:val="single"/>
                <w:lang w:eastAsia="ja-JP"/>
              </w:rPr>
            </w:pPr>
          </w:p>
          <w:p w14:paraId="2E496A20" w14:textId="77777777" w:rsidR="007B6700" w:rsidRPr="007B6700" w:rsidRDefault="007B6700" w:rsidP="007B6700">
            <w:pPr>
              <w:jc w:val="both"/>
              <w:rPr>
                <w:rFonts w:ascii="Arial" w:eastAsia="MS Mincho" w:hAnsi="Arial" w:cs="Arial"/>
                <w:b/>
                <w:sz w:val="20"/>
                <w:szCs w:val="20"/>
                <w:u w:val="single"/>
                <w:lang w:eastAsia="ja-JP"/>
              </w:rPr>
            </w:pPr>
            <w:r w:rsidRPr="007B6700">
              <w:rPr>
                <w:rFonts w:ascii="Arial" w:eastAsia="MS Mincho" w:hAnsi="Arial" w:cs="Arial"/>
                <w:b/>
                <w:sz w:val="20"/>
                <w:szCs w:val="20"/>
                <w:u w:val="single"/>
                <w:lang w:eastAsia="ja-JP"/>
              </w:rPr>
              <w:t>Pokretanje portala</w:t>
            </w:r>
          </w:p>
          <w:p w14:paraId="51792C2F" w14:textId="77777777" w:rsidR="007B6700" w:rsidRPr="007B6700" w:rsidRDefault="007B6700" w:rsidP="007B6700">
            <w:pPr>
              <w:jc w:val="both"/>
              <w:rPr>
                <w:rFonts w:ascii="Arial" w:eastAsia="MS Mincho" w:hAnsi="Arial" w:cs="Arial"/>
                <w:sz w:val="20"/>
                <w:szCs w:val="20"/>
                <w:lang w:eastAsia="ja-JP"/>
              </w:rPr>
            </w:pPr>
            <w:r w:rsidRPr="007B6700">
              <w:rPr>
                <w:rFonts w:ascii="Arial" w:eastAsia="MS Mincho" w:hAnsi="Arial" w:cs="Arial"/>
                <w:sz w:val="20"/>
                <w:szCs w:val="20"/>
                <w:lang w:eastAsia="ja-JP"/>
              </w:rPr>
              <w:t>Cilj projekta </w:t>
            </w:r>
            <w:r w:rsidRPr="007B6700">
              <w:rPr>
                <w:rFonts w:ascii="Arial" w:eastAsia="MS Mincho" w:hAnsi="Arial" w:cs="Arial"/>
                <w:b/>
                <w:bCs/>
                <w:sz w:val="20"/>
                <w:szCs w:val="20"/>
                <w:lang w:eastAsia="ja-JP"/>
              </w:rPr>
              <w:t>HIGHTECH ME</w:t>
            </w:r>
            <w:r w:rsidRPr="007B6700">
              <w:rPr>
                <w:rFonts w:ascii="Arial" w:eastAsia="MS Mincho" w:hAnsi="Arial" w:cs="Arial"/>
                <w:sz w:val="20"/>
                <w:szCs w:val="20"/>
                <w:lang w:eastAsia="ja-JP"/>
              </w:rPr>
              <w:t xml:space="preserve"> jeste podizanje kompetencija mlade generacije Crne Gore u polju visokih tehnologija, ostvarivanjem sinergije između obrazovanja, nauke, visokih tehnologija, pametne specijalizacije i preduzetništva, a sve u cilju njihovog efikasnog zapošljavanja i samozapošljavanja, te uspješne izgradnje profesionalne karijere. NVO MANT je kroz predmetni projekat instalirao, projektovao i pokrenuo portal: </w:t>
            </w:r>
            <w:hyperlink r:id="rId55" w:history="1">
              <w:r w:rsidRPr="007B6700">
                <w:rPr>
                  <w:rFonts w:ascii="Arial" w:eastAsia="Arial Unicode MS" w:hAnsi="Arial" w:cs="Arial"/>
                  <w:color w:val="0000FF"/>
                  <w:sz w:val="20"/>
                  <w:szCs w:val="20"/>
                  <w:u w:val="single"/>
                  <w:lang w:eastAsia="ja-JP"/>
                </w:rPr>
                <w:t>www.hightech-hub.me</w:t>
              </w:r>
            </w:hyperlink>
            <w:r w:rsidRPr="007B6700">
              <w:rPr>
                <w:rFonts w:ascii="Arial" w:eastAsia="Arial Unicode MS" w:hAnsi="Arial" w:cs="Arial"/>
                <w:sz w:val="20"/>
                <w:szCs w:val="20"/>
                <w:lang w:eastAsia="ja-JP"/>
              </w:rPr>
              <w:t>.</w:t>
            </w:r>
            <w:r w:rsidRPr="007B6700">
              <w:rPr>
                <w:rFonts w:ascii="Arial" w:eastAsia="MS Mincho" w:hAnsi="Arial" w:cs="Arial"/>
                <w:color w:val="454545"/>
                <w:sz w:val="20"/>
                <w:szCs w:val="20"/>
                <w:shd w:val="clear" w:color="auto" w:fill="F9F9F9"/>
                <w:lang w:eastAsia="ja-JP"/>
              </w:rPr>
              <w:t xml:space="preserve"> </w:t>
            </w:r>
            <w:r w:rsidRPr="007B6700">
              <w:rPr>
                <w:rFonts w:ascii="Arial" w:eastAsia="MS Mincho" w:hAnsi="Arial" w:cs="Arial"/>
                <w:bCs/>
                <w:sz w:val="20"/>
                <w:szCs w:val="20"/>
                <w:lang w:eastAsia="ja-JP"/>
              </w:rPr>
              <w:t>Ovaj</w:t>
            </w:r>
            <w:r w:rsidRPr="007B6700">
              <w:rPr>
                <w:rFonts w:ascii="Arial" w:eastAsia="MS Mincho" w:hAnsi="Arial" w:cs="Arial"/>
                <w:sz w:val="20"/>
                <w:szCs w:val="20"/>
                <w:lang w:eastAsia="ja-JP"/>
              </w:rPr>
              <w:t> sajt je zamišljen kao edukacioni „hub“, tj. kao internet interaktivni portal cjeloživotnog učenja, sa nekoliko integrisanih modula. Portal će ciljnim grupama pružati informacije o novim tehnologijama na dnevnoj bazi, sadržaće multimedijalni materijal za samoedukaciju i omogućiće aktivnu participaciju i povezivanje korisnika u smislu bloga, berze i baze ideja, oglasa, foruma, povezivanja itd., u cilju zapošljavanja i daljneg širenja ideje.</w:t>
            </w:r>
          </w:p>
          <w:p w14:paraId="30A0E9C2" w14:textId="77777777" w:rsidR="007B6700" w:rsidRPr="007B6700" w:rsidRDefault="007B6700" w:rsidP="007B6700">
            <w:pPr>
              <w:jc w:val="both"/>
              <w:rPr>
                <w:rFonts w:ascii="Arial" w:eastAsia="MS Mincho" w:hAnsi="Arial" w:cs="Arial"/>
                <w:sz w:val="20"/>
                <w:szCs w:val="20"/>
                <w:lang w:eastAsia="ja-JP"/>
              </w:rPr>
            </w:pPr>
          </w:p>
          <w:p w14:paraId="2834736C" w14:textId="77777777" w:rsidR="007B6700" w:rsidRPr="007B6700" w:rsidRDefault="007B6700" w:rsidP="007B6700">
            <w:pPr>
              <w:rPr>
                <w:rFonts w:ascii="Arial" w:eastAsia="Arial Unicode MS" w:hAnsi="Arial" w:cs="Arial"/>
                <w:sz w:val="20"/>
                <w:szCs w:val="20"/>
                <w:lang w:eastAsia="ja-JP"/>
              </w:rPr>
            </w:pPr>
            <w:r w:rsidRPr="007B6700">
              <w:rPr>
                <w:rFonts w:ascii="Arial" w:eastAsia="MS Mincho" w:hAnsi="Arial" w:cs="Arial"/>
                <w:sz w:val="20"/>
                <w:szCs w:val="20"/>
                <w:lang w:eastAsia="ja-JP"/>
              </w:rPr>
              <w:t>Od pokretanja portala pa do sada, p</w:t>
            </w:r>
            <w:r w:rsidRPr="007B6700">
              <w:rPr>
                <w:rFonts w:ascii="Arial" w:eastAsia="Arial Unicode MS" w:hAnsi="Arial" w:cs="Arial"/>
                <w:sz w:val="20"/>
                <w:szCs w:val="20"/>
                <w:lang w:eastAsia="ja-JP"/>
              </w:rPr>
              <w:t xml:space="preserve">ripremljeni su i objavljeni: </w:t>
            </w:r>
          </w:p>
          <w:p w14:paraId="7F3CB5B2" w14:textId="77777777" w:rsidR="007B6700" w:rsidRPr="007B6700" w:rsidRDefault="007B6700" w:rsidP="007B6700">
            <w:pPr>
              <w:numPr>
                <w:ilvl w:val="0"/>
                <w:numId w:val="12"/>
              </w:numPr>
              <w:contextualSpacing/>
              <w:rPr>
                <w:rFonts w:ascii="Arial" w:eastAsia="Arial Unicode MS" w:hAnsi="Arial" w:cs="Arial"/>
                <w:sz w:val="20"/>
                <w:szCs w:val="20"/>
                <w:lang w:eastAsia="ja-JP"/>
              </w:rPr>
            </w:pPr>
            <w:r w:rsidRPr="007B6700">
              <w:rPr>
                <w:rFonts w:ascii="Arial" w:eastAsia="Arial Unicode MS" w:hAnsi="Arial" w:cs="Arial"/>
                <w:sz w:val="20"/>
                <w:szCs w:val="20"/>
                <w:lang w:eastAsia="ja-JP"/>
              </w:rPr>
              <w:t>autorski članci iz relevantnih oblasti (4 članka);</w:t>
            </w:r>
          </w:p>
          <w:p w14:paraId="57136819" w14:textId="77777777" w:rsidR="007B6700" w:rsidRPr="007B6700" w:rsidRDefault="007B6700" w:rsidP="007B6700">
            <w:pPr>
              <w:numPr>
                <w:ilvl w:val="0"/>
                <w:numId w:val="12"/>
              </w:numPr>
              <w:contextualSpacing/>
              <w:rPr>
                <w:rFonts w:ascii="Arial" w:eastAsia="Arial Unicode MS" w:hAnsi="Arial" w:cs="Arial"/>
                <w:sz w:val="20"/>
                <w:szCs w:val="20"/>
                <w:lang w:eastAsia="ja-JP"/>
              </w:rPr>
            </w:pPr>
            <w:r w:rsidRPr="007B6700">
              <w:rPr>
                <w:rFonts w:ascii="Arial" w:eastAsia="Arial Unicode MS" w:hAnsi="Arial" w:cs="Arial"/>
                <w:sz w:val="20"/>
                <w:szCs w:val="20"/>
                <w:lang w:eastAsia="ja-JP"/>
              </w:rPr>
              <w:t>kolekcija stručnih članaka iz relevantnih oblasti prevedenih na crnogorski jezik (17);</w:t>
            </w:r>
          </w:p>
          <w:p w14:paraId="1E8D596E" w14:textId="77777777" w:rsidR="007B6700" w:rsidRPr="007B6700" w:rsidRDefault="007B6700" w:rsidP="007B6700">
            <w:pPr>
              <w:numPr>
                <w:ilvl w:val="0"/>
                <w:numId w:val="12"/>
              </w:numPr>
              <w:contextualSpacing/>
              <w:rPr>
                <w:rFonts w:ascii="Arial" w:eastAsia="Arial Unicode MS" w:hAnsi="Arial" w:cs="Arial"/>
                <w:sz w:val="20"/>
                <w:szCs w:val="20"/>
                <w:lang w:eastAsia="ja-JP"/>
              </w:rPr>
            </w:pPr>
            <w:r w:rsidRPr="007B6700">
              <w:rPr>
                <w:rFonts w:ascii="Arial" w:eastAsia="Arial Unicode MS" w:hAnsi="Arial" w:cs="Arial"/>
                <w:sz w:val="20"/>
                <w:szCs w:val="20"/>
                <w:lang w:eastAsia="ja-JP"/>
              </w:rPr>
              <w:t>intervjui sa mladim naučnicima porijeklom iz Crne Gore (2);</w:t>
            </w:r>
          </w:p>
          <w:p w14:paraId="2FAC9C57" w14:textId="77777777" w:rsidR="007B6700" w:rsidRPr="007B6700" w:rsidRDefault="007B6700" w:rsidP="007B6700">
            <w:pPr>
              <w:numPr>
                <w:ilvl w:val="0"/>
                <w:numId w:val="12"/>
              </w:numPr>
              <w:contextualSpacing/>
              <w:rPr>
                <w:rFonts w:ascii="Arial" w:eastAsia="Arial Unicode MS" w:hAnsi="Arial" w:cs="Arial"/>
                <w:sz w:val="20"/>
                <w:szCs w:val="20"/>
                <w:lang w:eastAsia="ja-JP"/>
              </w:rPr>
            </w:pPr>
            <w:r w:rsidRPr="007B6700">
              <w:rPr>
                <w:rFonts w:ascii="Arial" w:eastAsia="Arial Unicode MS" w:hAnsi="Arial" w:cs="Arial"/>
                <w:sz w:val="20"/>
                <w:szCs w:val="20"/>
                <w:lang w:eastAsia="ja-JP"/>
              </w:rPr>
              <w:t xml:space="preserve">opis i linkovi za slične projekte (4) </w:t>
            </w:r>
          </w:p>
          <w:p w14:paraId="0BF6851C" w14:textId="77777777" w:rsidR="007B6700" w:rsidRPr="007B6700" w:rsidRDefault="007B6700" w:rsidP="007B6700">
            <w:pPr>
              <w:numPr>
                <w:ilvl w:val="0"/>
                <w:numId w:val="12"/>
              </w:numPr>
              <w:contextualSpacing/>
              <w:rPr>
                <w:rFonts w:ascii="Arial" w:eastAsia="Arial Unicode MS" w:hAnsi="Arial" w:cs="Arial"/>
                <w:sz w:val="20"/>
                <w:szCs w:val="20"/>
                <w:lang w:eastAsia="ja-JP"/>
              </w:rPr>
            </w:pPr>
            <w:r w:rsidRPr="007B6700">
              <w:rPr>
                <w:rFonts w:ascii="Arial" w:eastAsia="Arial Unicode MS" w:hAnsi="Arial" w:cs="Arial"/>
                <w:sz w:val="20"/>
                <w:szCs w:val="20"/>
                <w:lang w:eastAsia="ja-JP"/>
              </w:rPr>
              <w:t>*vebinari nisu ostvareni zbog objektivnih okolnosti</w:t>
            </w:r>
          </w:p>
          <w:p w14:paraId="0B5D2BF0" w14:textId="77777777" w:rsidR="007B6700" w:rsidRPr="007B6700" w:rsidRDefault="007B6700" w:rsidP="007B6700">
            <w:pPr>
              <w:jc w:val="both"/>
              <w:rPr>
                <w:rFonts w:ascii="Arial" w:eastAsia="MS Mincho" w:hAnsi="Arial" w:cs="Arial"/>
                <w:sz w:val="20"/>
                <w:szCs w:val="20"/>
                <w:lang w:eastAsia="ja-JP"/>
              </w:rPr>
            </w:pPr>
          </w:p>
          <w:p w14:paraId="106B4279" w14:textId="77777777" w:rsidR="007B6700" w:rsidRPr="007B6700" w:rsidRDefault="007B6700" w:rsidP="007B6700">
            <w:pPr>
              <w:rPr>
                <w:rFonts w:ascii="Arial" w:eastAsia="Arial Unicode MS" w:hAnsi="Arial" w:cs="Arial"/>
                <w:b/>
                <w:sz w:val="20"/>
                <w:szCs w:val="20"/>
                <w:u w:val="single"/>
                <w:lang w:eastAsia="ja-JP"/>
              </w:rPr>
            </w:pPr>
            <w:r w:rsidRPr="007B6700">
              <w:rPr>
                <w:rFonts w:ascii="Arial" w:eastAsia="Arial Unicode MS" w:hAnsi="Arial" w:cs="Arial"/>
                <w:b/>
                <w:sz w:val="20"/>
                <w:szCs w:val="20"/>
                <w:u w:val="single"/>
                <w:lang w:eastAsia="ja-JP"/>
              </w:rPr>
              <w:t>Korisnici-struktura</w:t>
            </w:r>
          </w:p>
          <w:p w14:paraId="7DE1DCD7" w14:textId="77777777" w:rsidR="007B6700" w:rsidRPr="007B6700" w:rsidRDefault="007B6700" w:rsidP="007B6700">
            <w:pPr>
              <w:rPr>
                <w:rFonts w:ascii="Arial" w:eastAsia="Arial Unicode MS" w:hAnsi="Arial" w:cs="Arial"/>
                <w:sz w:val="20"/>
                <w:szCs w:val="20"/>
                <w:lang w:eastAsia="ja-JP"/>
              </w:rPr>
            </w:pPr>
            <w:r w:rsidRPr="007B6700">
              <w:rPr>
                <w:rFonts w:ascii="Arial" w:eastAsia="Arial Unicode MS" w:hAnsi="Arial" w:cs="Arial"/>
                <w:sz w:val="20"/>
                <w:szCs w:val="20"/>
                <w:lang w:eastAsia="ja-JP"/>
              </w:rPr>
              <w:t xml:space="preserve">Korisnici obuhvaćeni projektom su 3557 korisnika u Crnoj Gori, od kojih 46% žena i 54% muškaraca. Starosna raspodjela je data u grafikonu u nastavku. Targetovani su korisnici koji imaju interesovanje za tehnologiju. </w:t>
            </w:r>
          </w:p>
          <w:p w14:paraId="5CE22FD8" w14:textId="45F4BF52" w:rsidR="007B6700" w:rsidRPr="007B6700" w:rsidRDefault="007B6700" w:rsidP="007B6700">
            <w:pPr>
              <w:spacing w:after="200"/>
              <w:rPr>
                <w:rFonts w:ascii="Arial" w:eastAsia="MS Mincho" w:hAnsi="Arial" w:cs="Arial"/>
                <w:sz w:val="20"/>
                <w:szCs w:val="20"/>
                <w:lang w:eastAsia="ja-JP"/>
              </w:rPr>
            </w:pPr>
          </w:p>
          <w:p w14:paraId="6C526887" w14:textId="77777777" w:rsidR="007B6700" w:rsidRPr="007B6700" w:rsidRDefault="007B6700" w:rsidP="007B6700">
            <w:pPr>
              <w:rPr>
                <w:rFonts w:ascii="Arial" w:eastAsia="Arial Unicode MS" w:hAnsi="Arial" w:cs="Arial"/>
                <w:sz w:val="20"/>
                <w:szCs w:val="20"/>
                <w:lang w:eastAsia="ja-JP"/>
              </w:rPr>
            </w:pPr>
            <w:r w:rsidRPr="007B6700">
              <w:rPr>
                <w:rFonts w:ascii="Arial" w:eastAsia="Arial Unicode MS" w:hAnsi="Arial" w:cs="Arial"/>
                <w:sz w:val="20"/>
                <w:szCs w:val="20"/>
                <w:lang w:eastAsia="ja-JP"/>
              </w:rPr>
              <w:t>Kada je riječ o website-u hightect-hub.me, broj jedinstvenih posjetilaca u navedenom periodu je 5481.</w:t>
            </w:r>
          </w:p>
          <w:p w14:paraId="3080F4EF" w14:textId="77777777" w:rsidR="007B6700" w:rsidRPr="007B6700" w:rsidRDefault="007B6700" w:rsidP="007B6700">
            <w:pPr>
              <w:rPr>
                <w:rFonts w:ascii="Arial" w:eastAsia="Arial Unicode MS" w:hAnsi="Arial" w:cs="Arial"/>
                <w:sz w:val="20"/>
                <w:szCs w:val="20"/>
                <w:lang w:eastAsia="ja-JP"/>
              </w:rPr>
            </w:pPr>
          </w:p>
          <w:p w14:paraId="5E415242" w14:textId="77777777" w:rsidR="007B6700" w:rsidRPr="007B6700" w:rsidRDefault="007B6700" w:rsidP="007B6700">
            <w:pPr>
              <w:rPr>
                <w:rFonts w:ascii="Arial" w:eastAsia="Arial Unicode MS" w:hAnsi="Arial" w:cs="Arial"/>
                <w:sz w:val="20"/>
                <w:szCs w:val="20"/>
                <w:lang w:eastAsia="ja-JP"/>
              </w:rPr>
            </w:pPr>
          </w:p>
          <w:p w14:paraId="0AFD9B3A" w14:textId="77777777" w:rsidR="007B6700" w:rsidRPr="007B6700" w:rsidRDefault="007B6700" w:rsidP="007B6700">
            <w:pPr>
              <w:jc w:val="both"/>
              <w:rPr>
                <w:rFonts w:ascii="Arial" w:eastAsia="Arial Unicode MS" w:hAnsi="Arial" w:cs="Arial"/>
                <w:b/>
                <w:sz w:val="20"/>
                <w:szCs w:val="20"/>
                <w:u w:val="single"/>
                <w:lang w:eastAsia="ja-JP"/>
              </w:rPr>
            </w:pPr>
            <w:r w:rsidRPr="007B6700">
              <w:rPr>
                <w:rFonts w:ascii="Arial" w:eastAsia="Arial Unicode MS" w:hAnsi="Arial" w:cs="Arial"/>
                <w:b/>
                <w:sz w:val="20"/>
                <w:szCs w:val="20"/>
                <w:u w:val="single"/>
                <w:lang w:eastAsia="ja-JP"/>
              </w:rPr>
              <w:t>Nastavak aktivnosti</w:t>
            </w:r>
          </w:p>
          <w:p w14:paraId="3E38AD1A" w14:textId="77777777" w:rsidR="007B6700" w:rsidRPr="007B6700" w:rsidRDefault="007B6700" w:rsidP="007B6700">
            <w:pPr>
              <w:spacing w:after="200"/>
              <w:jc w:val="both"/>
              <w:rPr>
                <w:rFonts w:ascii="Arial" w:eastAsia="Arial Unicode MS" w:hAnsi="Arial" w:cs="Arial"/>
                <w:sz w:val="20"/>
                <w:szCs w:val="20"/>
                <w:lang w:eastAsia="ja-JP"/>
              </w:rPr>
            </w:pPr>
            <w:r w:rsidRPr="007B6700">
              <w:rPr>
                <w:rFonts w:ascii="Arial" w:eastAsia="Arial Unicode MS" w:hAnsi="Arial" w:cs="Arial"/>
                <w:sz w:val="20"/>
                <w:szCs w:val="20"/>
                <w:lang w:eastAsia="ja-JP"/>
              </w:rPr>
              <w:t>U drugoj polovini projektnog perioda, predviđena je priprema i objava raznih materijala koji se tiču ICT-a kao horizontalne djelatnosti, pametne energetike, pametnog zdravlja, pametne poljoprivrede,.. Takođe, predviđeno je Osnivanje Centra za visokotehnološko preduzetništvo</w:t>
            </w:r>
          </w:p>
          <w:p w14:paraId="1F559EA8" w14:textId="77777777" w:rsidR="007B6700" w:rsidRPr="007B6700" w:rsidRDefault="007B6700" w:rsidP="007B6700">
            <w:pPr>
              <w:rPr>
                <w:rFonts w:ascii="Arial" w:eastAsia="Arial Unicode MS" w:hAnsi="Arial" w:cs="Arial"/>
                <w:b/>
                <w:sz w:val="20"/>
                <w:szCs w:val="20"/>
                <w:u w:val="single"/>
                <w:lang w:eastAsia="ja-JP"/>
              </w:rPr>
            </w:pPr>
          </w:p>
          <w:p w14:paraId="32B44F33" w14:textId="77777777" w:rsidR="007B6700" w:rsidRPr="007B6700" w:rsidRDefault="007B6700" w:rsidP="007B6700">
            <w:pPr>
              <w:rPr>
                <w:rFonts w:ascii="Arial" w:eastAsia="Arial Unicode MS" w:hAnsi="Arial" w:cs="Arial"/>
                <w:sz w:val="20"/>
                <w:szCs w:val="20"/>
                <w:lang w:eastAsia="ja-JP"/>
              </w:rPr>
            </w:pPr>
          </w:p>
        </w:tc>
      </w:tr>
    </w:tbl>
    <w:p w14:paraId="5A53DE43" w14:textId="77777777" w:rsidR="007B6700" w:rsidRPr="007B6700" w:rsidRDefault="007B6700" w:rsidP="007B6700">
      <w:pPr>
        <w:spacing w:after="0" w:line="240" w:lineRule="auto"/>
        <w:rPr>
          <w:rFonts w:ascii="Arial" w:eastAsia="MS Mincho" w:hAnsi="Arial" w:cs="Arial"/>
          <w:b/>
          <w:sz w:val="20"/>
          <w:szCs w:val="20"/>
          <w:lang w:val="sr-Latn-ME" w:eastAsia="ja-JP"/>
        </w:rPr>
      </w:pPr>
    </w:p>
    <w:p w14:paraId="5E8283A9" w14:textId="77777777" w:rsidR="007B6700" w:rsidRPr="007B6700" w:rsidRDefault="007B6700" w:rsidP="007B6700">
      <w:pPr>
        <w:spacing w:after="0" w:line="240" w:lineRule="auto"/>
        <w:rPr>
          <w:rFonts w:ascii="Arial" w:eastAsia="MS Mincho" w:hAnsi="Arial" w:cs="Arial"/>
          <w:b/>
          <w:sz w:val="20"/>
          <w:szCs w:val="20"/>
          <w:lang w:val="sr-Latn-ME" w:eastAsia="ja-JP"/>
        </w:rPr>
      </w:pPr>
    </w:p>
    <w:p w14:paraId="3E4FBB71" w14:textId="0CCF0DEF" w:rsidR="007B6700" w:rsidRPr="007B6700" w:rsidRDefault="007B6700" w:rsidP="007B6700">
      <w:pPr>
        <w:rPr>
          <w:rFonts w:ascii="Arial" w:eastAsia="Calibri" w:hAnsi="Arial" w:cs="Arial"/>
          <w:sz w:val="20"/>
          <w:szCs w:val="20"/>
          <w:lang w:val="sr-Latn-ME"/>
        </w:rPr>
      </w:pPr>
    </w:p>
    <w:p w14:paraId="13D6A828" w14:textId="77777777" w:rsidR="007B6700" w:rsidRPr="007B6700" w:rsidRDefault="007B6700" w:rsidP="007B6700">
      <w:pPr>
        <w:rPr>
          <w:rFonts w:ascii="Arial" w:eastAsia="Calibri" w:hAnsi="Arial" w:cs="Arial"/>
          <w:sz w:val="20"/>
          <w:szCs w:val="20"/>
          <w:lang w:val="sr-Latn-ME"/>
        </w:rPr>
      </w:pPr>
    </w:p>
    <w:p w14:paraId="2CFDD2A9"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PROSVJETE</w:t>
      </w:r>
    </w:p>
    <w:p w14:paraId="208765DA" w14:textId="77777777" w:rsidR="007B6700" w:rsidRPr="007B6700" w:rsidRDefault="007B6700" w:rsidP="007B6700">
      <w:pPr>
        <w:spacing w:after="200" w:line="320" w:lineRule="exact"/>
        <w:rPr>
          <w:rFonts w:ascii="Arial" w:eastAsia="MS Mincho" w:hAnsi="Arial" w:cs="Arial"/>
          <w:b/>
          <w:sz w:val="32"/>
          <w:szCs w:val="32"/>
          <w:lang w:val="sr-Latn-ME" w:eastAsia="ja-JP"/>
        </w:rPr>
      </w:pPr>
    </w:p>
    <w:p w14:paraId="055B287A" w14:textId="77777777" w:rsidR="007B6700" w:rsidRPr="007B6700" w:rsidRDefault="007B6700" w:rsidP="007B6700">
      <w:pPr>
        <w:spacing w:after="200" w:line="240" w:lineRule="auto"/>
        <w:rPr>
          <w:rFonts w:ascii="Arial" w:eastAsia="MS Mincho" w:hAnsi="Arial" w:cs="Arial"/>
          <w:sz w:val="20"/>
          <w:szCs w:val="20"/>
          <w:lang w:val="sr-Latn-ME" w:eastAsia="ja-JP"/>
        </w:rPr>
      </w:pPr>
    </w:p>
    <w:tbl>
      <w:tblPr>
        <w:tblStyle w:val="TableGrid5"/>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6744C0BA" w14:textId="77777777" w:rsidTr="007B6700">
        <w:trPr>
          <w:jc w:val="center"/>
        </w:trPr>
        <w:tc>
          <w:tcPr>
            <w:tcW w:w="9861" w:type="dxa"/>
            <w:tcBorders>
              <w:top w:val="single" w:sz="18" w:space="0" w:color="FFCC66"/>
              <w:left w:val="nil"/>
              <w:bottom w:val="single" w:sz="18" w:space="0" w:color="FFCC66"/>
              <w:right w:val="nil"/>
            </w:tcBorders>
          </w:tcPr>
          <w:p w14:paraId="152C805A" w14:textId="77777777" w:rsidR="007B6700" w:rsidRPr="007B6700" w:rsidRDefault="007B6700" w:rsidP="007B6700">
            <w:pPr>
              <w:spacing w:before="100" w:after="100" w:line="280" w:lineRule="exact"/>
              <w:jc w:val="center"/>
              <w:rPr>
                <w:rFonts w:ascii="Arial" w:hAnsi="Arial" w:cs="Arial"/>
                <w:b/>
                <w:sz w:val="28"/>
                <w:szCs w:val="28"/>
                <w:lang w:val="sr-Latn-ME" w:eastAsia="ja-JP"/>
              </w:rPr>
            </w:pPr>
            <w:r w:rsidRPr="007B6700">
              <w:rPr>
                <w:rFonts w:ascii="Arial" w:hAnsi="Arial" w:cs="Arial"/>
                <w:b/>
                <w:sz w:val="28"/>
                <w:szCs w:val="28"/>
                <w:lang w:val="sr-Latn-ME" w:eastAsia="ja-JP"/>
              </w:rPr>
              <w:t xml:space="preserve">OPIS USPJEŠNO SPROVEDENOG PROJEKTA NEVLADINE ORGANIZACIJE FINANSIRANOG IZ BUDŽETA U OBLASTIMA OD JAVNOG INTERESA </w:t>
            </w:r>
          </w:p>
        </w:tc>
      </w:tr>
    </w:tbl>
    <w:p w14:paraId="53A29D13" w14:textId="77777777" w:rsidR="007B6700" w:rsidRPr="007B6700" w:rsidRDefault="007B6700" w:rsidP="007B6700">
      <w:pPr>
        <w:spacing w:after="200" w:line="320" w:lineRule="exact"/>
        <w:rPr>
          <w:rFonts w:ascii="Arial" w:eastAsia="MS Mincho" w:hAnsi="Arial" w:cs="Arial"/>
          <w:b/>
          <w:sz w:val="32"/>
          <w:szCs w:val="32"/>
          <w:lang w:val="sr-Latn-ME" w:eastAsia="ja-JP"/>
        </w:rPr>
      </w:pPr>
    </w:p>
    <w:p w14:paraId="2070C542"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5"/>
        <w:tblW w:w="5000" w:type="pct"/>
        <w:tblLook w:val="04A0" w:firstRow="1" w:lastRow="0" w:firstColumn="1" w:lastColumn="0" w:noHBand="0" w:noVBand="1"/>
      </w:tblPr>
      <w:tblGrid>
        <w:gridCol w:w="3823"/>
        <w:gridCol w:w="10171"/>
      </w:tblGrid>
      <w:tr w:rsidR="007B6700" w:rsidRPr="007B6700" w14:paraId="53832010" w14:textId="77777777" w:rsidTr="007B6700">
        <w:tc>
          <w:tcPr>
            <w:tcW w:w="1366" w:type="pct"/>
            <w:shd w:val="clear" w:color="auto" w:fill="FFC000"/>
          </w:tcPr>
          <w:p w14:paraId="214C494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34" w:type="pct"/>
          </w:tcPr>
          <w:p w14:paraId="06A3C32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 prosvjete</w:t>
            </w:r>
          </w:p>
        </w:tc>
      </w:tr>
      <w:tr w:rsidR="007B6700" w:rsidRPr="007B6700" w14:paraId="7061116A" w14:textId="77777777" w:rsidTr="007B6700">
        <w:tc>
          <w:tcPr>
            <w:tcW w:w="1366" w:type="pct"/>
            <w:shd w:val="clear" w:color="auto" w:fill="FFC000"/>
          </w:tcPr>
          <w:p w14:paraId="6871DEA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34" w:type="pct"/>
          </w:tcPr>
          <w:p w14:paraId="73787D0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“Slijedi snove za uspjehe  nove”</w:t>
            </w:r>
          </w:p>
        </w:tc>
      </w:tr>
      <w:tr w:rsidR="007B6700" w:rsidRPr="007B6700" w14:paraId="6C5A20B2" w14:textId="77777777" w:rsidTr="007B6700">
        <w:tc>
          <w:tcPr>
            <w:tcW w:w="1366" w:type="pct"/>
            <w:shd w:val="clear" w:color="auto" w:fill="FFC000"/>
          </w:tcPr>
          <w:p w14:paraId="56E5FF3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34" w:type="pct"/>
          </w:tcPr>
          <w:p w14:paraId="507D275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Podrška darovitim  učenicima</w:t>
            </w:r>
          </w:p>
        </w:tc>
      </w:tr>
    </w:tbl>
    <w:p w14:paraId="58A53770"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554C9762"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5"/>
        <w:tblW w:w="5000" w:type="pct"/>
        <w:tblLook w:val="04A0" w:firstRow="1" w:lastRow="0" w:firstColumn="1" w:lastColumn="0" w:noHBand="0" w:noVBand="1"/>
      </w:tblPr>
      <w:tblGrid>
        <w:gridCol w:w="3812"/>
        <w:gridCol w:w="10182"/>
      </w:tblGrid>
      <w:tr w:rsidR="007B6700" w:rsidRPr="007B6700" w14:paraId="779116AF" w14:textId="77777777" w:rsidTr="007B6700">
        <w:tc>
          <w:tcPr>
            <w:tcW w:w="1362" w:type="pct"/>
            <w:shd w:val="clear" w:color="auto" w:fill="FFC000"/>
          </w:tcPr>
          <w:p w14:paraId="7658605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38" w:type="pct"/>
          </w:tcPr>
          <w:p w14:paraId="3773FBD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Muzički krug“- edukativne radionice za talentovane učenike muzike</w:t>
            </w:r>
          </w:p>
        </w:tc>
      </w:tr>
      <w:tr w:rsidR="007B6700" w:rsidRPr="007B6700" w14:paraId="421B9DB5" w14:textId="77777777" w:rsidTr="007B6700">
        <w:tc>
          <w:tcPr>
            <w:tcW w:w="1362" w:type="pct"/>
            <w:shd w:val="clear" w:color="auto" w:fill="FFC000"/>
          </w:tcPr>
          <w:p w14:paraId="14201E8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38" w:type="pct"/>
          </w:tcPr>
          <w:p w14:paraId="2F3FEAB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Centar za regionalnu saradnju</w:t>
            </w:r>
          </w:p>
        </w:tc>
      </w:tr>
      <w:tr w:rsidR="007B6700" w:rsidRPr="007B6700" w14:paraId="570B5780" w14:textId="77777777" w:rsidTr="007B6700">
        <w:tc>
          <w:tcPr>
            <w:tcW w:w="1362" w:type="pct"/>
            <w:shd w:val="clear" w:color="auto" w:fill="FFC000"/>
          </w:tcPr>
          <w:p w14:paraId="387E09F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38" w:type="pct"/>
          </w:tcPr>
          <w:p w14:paraId="56500637" w14:textId="77777777" w:rsidR="007B6700" w:rsidRPr="007B6700" w:rsidRDefault="007B6700" w:rsidP="007B6700">
            <w:pPr>
              <w:rPr>
                <w:rFonts w:ascii="Arial" w:hAnsi="Arial" w:cs="Arial"/>
                <w:lang w:val="sr-Latn-ME" w:eastAsia="ja-JP"/>
              </w:rPr>
            </w:pPr>
          </w:p>
        </w:tc>
      </w:tr>
      <w:tr w:rsidR="007B6700" w:rsidRPr="007B6700" w14:paraId="4661988E" w14:textId="77777777" w:rsidTr="007B6700">
        <w:tc>
          <w:tcPr>
            <w:tcW w:w="1362" w:type="pct"/>
            <w:shd w:val="clear" w:color="auto" w:fill="FFC000"/>
          </w:tcPr>
          <w:p w14:paraId="6928BC7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38" w:type="pct"/>
          </w:tcPr>
          <w:p w14:paraId="5AD206F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mr Veljko Belević</w:t>
            </w:r>
          </w:p>
        </w:tc>
      </w:tr>
      <w:tr w:rsidR="007B6700" w:rsidRPr="007B6700" w14:paraId="69E29E34" w14:textId="77777777" w:rsidTr="007B6700">
        <w:tc>
          <w:tcPr>
            <w:tcW w:w="1362" w:type="pct"/>
            <w:shd w:val="clear" w:color="auto" w:fill="FFC000"/>
          </w:tcPr>
          <w:p w14:paraId="2926583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38" w:type="pct"/>
          </w:tcPr>
          <w:p w14:paraId="3F137E5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14,047,93</w:t>
            </w:r>
          </w:p>
        </w:tc>
      </w:tr>
      <w:tr w:rsidR="007B6700" w:rsidRPr="007B6700" w14:paraId="0E3A9C6A" w14:textId="77777777" w:rsidTr="007B6700">
        <w:tc>
          <w:tcPr>
            <w:tcW w:w="1362" w:type="pct"/>
            <w:shd w:val="clear" w:color="auto" w:fill="FFC000"/>
          </w:tcPr>
          <w:p w14:paraId="35DC1F7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38" w:type="pct"/>
          </w:tcPr>
          <w:p w14:paraId="58B0B5C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12,565,00</w:t>
            </w:r>
          </w:p>
        </w:tc>
      </w:tr>
      <w:tr w:rsidR="007B6700" w:rsidRPr="007B6700" w14:paraId="6EB39D35" w14:textId="77777777" w:rsidTr="007B6700">
        <w:tc>
          <w:tcPr>
            <w:tcW w:w="1362" w:type="pct"/>
            <w:shd w:val="clear" w:color="auto" w:fill="FFC000"/>
          </w:tcPr>
          <w:p w14:paraId="798F516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38" w:type="pct"/>
          </w:tcPr>
          <w:p w14:paraId="0A33579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Podgorica, Bijelo Polje i Bar </w:t>
            </w:r>
          </w:p>
        </w:tc>
      </w:tr>
      <w:tr w:rsidR="007B6700" w:rsidRPr="007B6700" w14:paraId="3308B1D8" w14:textId="77777777" w:rsidTr="007B6700">
        <w:tc>
          <w:tcPr>
            <w:tcW w:w="1362" w:type="pct"/>
            <w:shd w:val="clear" w:color="auto" w:fill="FFC000"/>
          </w:tcPr>
          <w:p w14:paraId="7BA2EF4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38" w:type="pct"/>
          </w:tcPr>
          <w:p w14:paraId="34C2DF9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4 mjeseca od Septembra do Decembra 2019.godine</w:t>
            </w:r>
          </w:p>
        </w:tc>
      </w:tr>
      <w:tr w:rsidR="007B6700" w:rsidRPr="007B6700" w14:paraId="7961F3B5" w14:textId="77777777" w:rsidTr="007B6700">
        <w:tc>
          <w:tcPr>
            <w:tcW w:w="1362" w:type="pct"/>
            <w:shd w:val="clear" w:color="auto" w:fill="FFC000"/>
          </w:tcPr>
          <w:p w14:paraId="6F9B8D5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38" w:type="pct"/>
          </w:tcPr>
          <w:p w14:paraId="3D898B89" w14:textId="77777777" w:rsidR="007B6700" w:rsidRPr="007B6700" w:rsidRDefault="007B6700" w:rsidP="007B6700">
            <w:pPr>
              <w:jc w:val="both"/>
              <w:rPr>
                <w:rFonts w:ascii="Arial Narrow" w:eastAsia="Arial Unicode MS" w:hAnsi="Arial Narrow"/>
                <w:lang w:val="sr-Latn-ME" w:eastAsia="ja-JP"/>
              </w:rPr>
            </w:pPr>
            <w:r w:rsidRPr="007B6700">
              <w:rPr>
                <w:rFonts w:ascii="Arial" w:eastAsia="Arial Unicode MS" w:hAnsi="Arial" w:cs="Arial"/>
                <w:lang w:val="sr-Latn-ME" w:eastAsia="ja-JP"/>
              </w:rPr>
              <w:t>Projekat / program “Muzički krug”</w:t>
            </w:r>
            <w:r w:rsidRPr="007B6700">
              <w:rPr>
                <w:rFonts w:ascii="Arial" w:eastAsia="Arial Unicode MS" w:hAnsi="Arial" w:cs="Arial"/>
                <w:b/>
                <w:lang w:val="sr-Latn-ME" w:eastAsia="ja-JP"/>
              </w:rPr>
              <w:t xml:space="preserve"> </w:t>
            </w:r>
            <w:r w:rsidRPr="007B6700">
              <w:rPr>
                <w:rFonts w:ascii="Arial" w:eastAsia="Arial Unicode MS" w:hAnsi="Arial" w:cs="Arial"/>
                <w:lang w:val="sr-Latn-ME" w:eastAsia="ja-JP"/>
              </w:rPr>
              <w:t xml:space="preserve">je direktno usmjeren na talentovane  učenike osnovnog i srednjeg muzičkog obrazovanja u Crnoj Gori. Projekat / program utiče na zadovoljavanje potreba učenika za postizanje dodatnih znanja i vještina izvođačke teorije i prakse, zadovoljavanje potreba bržeg napredovanja posebno darovitih učenika, potreba da dobiju mogućnost da individualno rade sa najiskusnijim i najuspješnijim pedagozima i izvođačima iz zemlje i regiona, potreba </w:t>
            </w:r>
            <w:r w:rsidRPr="007B6700">
              <w:rPr>
                <w:rFonts w:ascii="Arial" w:hAnsi="Arial" w:cs="Arial"/>
                <w:lang w:val="sr-Latn-ME" w:eastAsia="ja-JP"/>
              </w:rPr>
              <w:t>usvajanje novih metoda kreativnog rada za sticanje primjenljivih i trajnih znanja I vještina, potreba da se bolje upoznaju sa manje zastupljenim žanrovima, potrebe boljeg međusobnog upoznavanja učenika  različitih regionalnih i drugih pripadnosti, potrebe učenika da bolje upoznaju savremenu i tradicionalnu muziku Crne Gore, potrebe upoznavanja sa novom udžbeničkom i drugom muzičkom literaturom, potrebe učenika da se upoznaju sa izvođačkim i pedagoškim procesima u regionu.</w:t>
            </w:r>
            <w:r w:rsidRPr="007B6700">
              <w:rPr>
                <w:rFonts w:ascii="Arial" w:eastAsia="Arial Unicode MS" w:hAnsi="Arial" w:cs="Arial"/>
                <w:lang w:val="sr-Latn-ME" w:eastAsia="ja-JP"/>
              </w:rPr>
              <w:t>U svim segmentima projekta / programa smo imali učešće preko 200  učenika osnovnog i srednjeg muzičkog obrazovanja  do  navršenih 18 godina iz muzičkih škola gradova Crne Gore. Projekat u svim segmentima tretira različite muzičke discipline počev od gudačkih instrumenata, duvačkih, klavira, džeza i rada u Kamernom orkestru, što će bitno uticati na nivo i kvalitet znanja i vještina učenika</w:t>
            </w:r>
            <w:r w:rsidRPr="007B6700">
              <w:rPr>
                <w:rFonts w:ascii="Arial Narrow" w:eastAsia="Arial Unicode MS" w:hAnsi="Arial Narrow"/>
                <w:lang w:val="sr-Latn-ME" w:eastAsia="ja-JP"/>
              </w:rPr>
              <w:t>.</w:t>
            </w:r>
          </w:p>
          <w:p w14:paraId="60BACD46"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Projekat / program je</w:t>
            </w:r>
            <w:r w:rsidRPr="007B6700">
              <w:rPr>
                <w:rFonts w:ascii="Arial" w:eastAsia="Arial Unicode MS" w:hAnsi="Arial" w:cs="Arial"/>
                <w:lang w:val="sr-Latn-ME" w:eastAsia="ja-JP"/>
              </w:rPr>
              <w:t xml:space="preserve"> realizovan</w:t>
            </w:r>
            <w:r w:rsidRPr="007B6700">
              <w:rPr>
                <w:rFonts w:ascii="Arial" w:eastAsia="Arial Unicode MS" w:hAnsi="Arial" w:cs="Arial"/>
                <w:b/>
                <w:lang w:val="sr-Latn-ME" w:eastAsia="ja-JP"/>
              </w:rPr>
              <w:t xml:space="preserve"> </w:t>
            </w:r>
            <w:r w:rsidRPr="007B6700">
              <w:rPr>
                <w:rFonts w:ascii="Arial" w:hAnsi="Arial" w:cs="Arial"/>
                <w:lang w:val="sr-Latn-ME" w:eastAsia="ja-JP"/>
              </w:rPr>
              <w:t>u Podgorici, Bijelom Polju i Baru..Pored navedenih učesnika, radionice su bile otvorene za praćenje, tako da su kao pasivni polaznici pratili i učenici koji nisu bili odbarani predviđenom selekcijom kao i svi zainteresovani nastavnici. Na ovaj način su ove dvije krajnje korisničke grupe dobili veliki broj informacija o svim aspetima izvođačke i pedagoške teorije i prakse.Takodje, krajnji korisnici projekta su i koncertna publika u Podgorici, Bijelom Polju i Baru. Krajnji korisnici će biti I dirigenti – pedagozi omladinski i drugi kamerni orkestri koji će, po štampanju i izdavanju poručene instruktivno – koncertne kompozicije crnogorskih autora tu kompoziciju dalje koristiti za edukaciju i koncertna izvođenja.</w:t>
            </w:r>
          </w:p>
        </w:tc>
      </w:tr>
      <w:tr w:rsidR="007B6700" w:rsidRPr="007B6700" w14:paraId="1FD1FAC6" w14:textId="77777777" w:rsidTr="007B6700">
        <w:tc>
          <w:tcPr>
            <w:tcW w:w="1362" w:type="pct"/>
            <w:shd w:val="clear" w:color="auto" w:fill="FFC000"/>
          </w:tcPr>
          <w:p w14:paraId="3DCF5B9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38" w:type="pct"/>
          </w:tcPr>
          <w:p w14:paraId="56F8AA68" w14:textId="77777777" w:rsidR="007B6700" w:rsidRPr="007B6700" w:rsidRDefault="007B6700" w:rsidP="007B6700">
            <w:pPr>
              <w:rPr>
                <w:rFonts w:ascii="Arial" w:eastAsia="Arial Unicode MS" w:hAnsi="Arial" w:cs="Arial"/>
                <w:lang w:val="sr-Latn-ME" w:eastAsia="ja-JP"/>
              </w:rPr>
            </w:pPr>
            <w:r w:rsidRPr="007B6700">
              <w:rPr>
                <w:rFonts w:ascii="Arial" w:eastAsia="Arial Unicode MS" w:hAnsi="Arial" w:cs="Arial"/>
                <w:lang w:val="sr-Latn-ME" w:eastAsia="ja-JP"/>
              </w:rPr>
              <w:t>Očekivani rezultati su:</w:t>
            </w:r>
          </w:p>
          <w:p w14:paraId="1CAE44BB" w14:textId="77777777" w:rsidR="007B6700" w:rsidRPr="007B6700" w:rsidRDefault="007B6700" w:rsidP="007B6700">
            <w:pPr>
              <w:numPr>
                <w:ilvl w:val="0"/>
                <w:numId w:val="13"/>
              </w:numPr>
              <w:snapToGrid w:val="0"/>
              <w:contextualSpacing/>
              <w:rPr>
                <w:rFonts w:ascii="Arial" w:eastAsia="Arial Unicode MS" w:hAnsi="Arial" w:cs="Arial"/>
                <w:lang w:val="sr-Latn-ME" w:eastAsia="ja-JP"/>
              </w:rPr>
            </w:pPr>
            <w:r w:rsidRPr="007B6700">
              <w:rPr>
                <w:rFonts w:ascii="Arial" w:eastAsia="Arial Unicode MS" w:hAnsi="Arial" w:cs="Arial"/>
                <w:lang w:val="sr-Latn-ME" w:eastAsia="ja-JP"/>
              </w:rPr>
              <w:t>brže napredovanje posebno darovitih učenika koji su radili sa najiskusnijim i najuspješnijim pedagozima i izvođačima iz zemlje i regiona</w:t>
            </w:r>
          </w:p>
          <w:p w14:paraId="648F7174" w14:textId="77777777" w:rsidR="007B6700" w:rsidRPr="007B6700" w:rsidRDefault="007B6700" w:rsidP="007B6700">
            <w:pPr>
              <w:numPr>
                <w:ilvl w:val="0"/>
                <w:numId w:val="13"/>
              </w:numPr>
              <w:rPr>
                <w:rFonts w:ascii="Arial" w:eastAsia="Arial Unicode MS" w:hAnsi="Arial" w:cs="Arial"/>
                <w:lang w:val="sr-Latn-ME" w:eastAsia="ja-JP"/>
              </w:rPr>
            </w:pPr>
            <w:r w:rsidRPr="007B6700">
              <w:rPr>
                <w:rFonts w:ascii="Arial" w:eastAsia="Arial Unicode MS" w:hAnsi="Arial" w:cs="Arial"/>
                <w:lang w:val="sr-Latn-ME" w:eastAsia="ja-JP"/>
              </w:rPr>
              <w:t>viši nivo znanja i praktičnih vještina učenika što je bilo prikazano na pokaznim koncertima koji su realizovani u okviru projekta / programa</w:t>
            </w:r>
          </w:p>
          <w:p w14:paraId="6E005FD5"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stečene nove vještine u kamernom sviranju</w:t>
            </w:r>
          </w:p>
          <w:p w14:paraId="1F694F6A"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 xml:space="preserve">stečene nove vještine u orkestarskom sviranju </w:t>
            </w:r>
          </w:p>
          <w:p w14:paraId="261851AD"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stečene nove vještine u džez sviranju</w:t>
            </w:r>
          </w:p>
          <w:p w14:paraId="0E022E38"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upoznavanje učenika sa crnogorskom savremenom muzikom</w:t>
            </w:r>
          </w:p>
          <w:p w14:paraId="04B3E20E"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 xml:space="preserve">upoznavanje učenika sa mogućnostima transformacije tradicionalne muzike u savremni žanr </w:t>
            </w:r>
          </w:p>
          <w:p w14:paraId="03F3E00C"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bolje promovisanje značaja talenata</w:t>
            </w:r>
          </w:p>
          <w:p w14:paraId="3DE6DF3C" w14:textId="77777777" w:rsidR="007B6700" w:rsidRPr="007B6700" w:rsidRDefault="007B6700" w:rsidP="007B6700">
            <w:pPr>
              <w:numPr>
                <w:ilvl w:val="0"/>
                <w:numId w:val="13"/>
              </w:numPr>
              <w:rPr>
                <w:rFonts w:ascii="Arial" w:hAnsi="Arial" w:cs="Arial"/>
                <w:lang w:val="sr-Latn-ME" w:eastAsia="ja-JP"/>
              </w:rPr>
            </w:pPr>
            <w:r w:rsidRPr="007B6700">
              <w:rPr>
                <w:rFonts w:ascii="Arial" w:hAnsi="Arial" w:cs="Arial"/>
                <w:lang w:val="sr-Latn-ME" w:eastAsia="ja-JP"/>
              </w:rPr>
              <w:t>veći nivo motivisanosti učenika za napredovanje što će biti mjerljivo u periodu koji slijedi poslije realizacije kroz njihove naredne koncertne i nastupe na takmičenjima</w:t>
            </w:r>
          </w:p>
          <w:p w14:paraId="5D0EE772" w14:textId="77777777" w:rsidR="007B6700" w:rsidRPr="007B6700" w:rsidRDefault="007B6700" w:rsidP="007B6700">
            <w:pPr>
              <w:ind w:left="1080"/>
              <w:rPr>
                <w:rFonts w:ascii="Arial" w:hAnsi="Arial" w:cs="Arial"/>
                <w:lang w:val="sr-Latn-ME" w:eastAsia="ja-JP"/>
              </w:rPr>
            </w:pPr>
          </w:p>
        </w:tc>
      </w:tr>
    </w:tbl>
    <w:p w14:paraId="558E4928" w14:textId="77777777" w:rsidR="007B6700" w:rsidRPr="007B6700" w:rsidRDefault="007B6700" w:rsidP="007B6700">
      <w:pPr>
        <w:spacing w:after="200" w:line="240" w:lineRule="auto"/>
        <w:rPr>
          <w:rFonts w:ascii="Arial" w:eastAsia="MS Mincho" w:hAnsi="Arial" w:cs="Arial"/>
          <w:b/>
          <w:sz w:val="20"/>
          <w:szCs w:val="20"/>
          <w:lang w:val="sr-Latn-ME" w:eastAsia="ja-JP"/>
        </w:rPr>
      </w:pPr>
    </w:p>
    <w:p w14:paraId="4E996B75"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OPIS REZULTATA PROJEKTA</w:t>
      </w:r>
    </w:p>
    <w:tbl>
      <w:tblPr>
        <w:tblStyle w:val="TableGrid5"/>
        <w:tblW w:w="5000" w:type="pct"/>
        <w:tblLook w:val="04A0" w:firstRow="1" w:lastRow="0" w:firstColumn="1" w:lastColumn="0" w:noHBand="0" w:noVBand="1"/>
      </w:tblPr>
      <w:tblGrid>
        <w:gridCol w:w="13994"/>
      </w:tblGrid>
      <w:tr w:rsidR="007B6700" w:rsidRPr="007B6700" w14:paraId="05762CA8" w14:textId="77777777" w:rsidTr="007B6700">
        <w:trPr>
          <w:trHeight w:val="973"/>
        </w:trPr>
        <w:tc>
          <w:tcPr>
            <w:tcW w:w="5000" w:type="pct"/>
          </w:tcPr>
          <w:p w14:paraId="6EBC3EDE" w14:textId="77777777" w:rsidR="007B6700" w:rsidRPr="007B6700" w:rsidRDefault="007B6700" w:rsidP="007B6700">
            <w:pPr>
              <w:spacing w:before="100" w:beforeAutospacing="1" w:after="100" w:afterAutospacing="1"/>
              <w:jc w:val="both"/>
              <w:rPr>
                <w:rFonts w:ascii="Arial" w:eastAsia="Times New Roman" w:hAnsi="Arial" w:cs="Arial"/>
                <w:lang w:val="sr-Latn-ME"/>
              </w:rPr>
            </w:pPr>
            <w:r w:rsidRPr="007B6700">
              <w:rPr>
                <w:rFonts w:ascii="Arial" w:eastAsia="Times New Roman" w:hAnsi="Arial" w:cs="Arial"/>
                <w:lang w:val="sr-Latn-ME"/>
              </w:rPr>
              <w:t>Projekat je u organizaciji NU Centar za regionalnu saradnju podržalo Ministarstvo prosvjete na konkursu “Slijedi snove za uspjehe nove”.Projekat je obuhvatio talentovane učenike iz Podgorice, Nikšića, Cetinja, Bara, Tivta, Kotora, Herceg Novog, Bijelog Polja i drugih crnogorskih gradova, kroz sedam segmenata od kojih svaki edukativno tretira različite teme i oblasti iz muzičke umjetnosti i pedagogije. Ideja projekta je da se što veči broj učenika muzičkih škola uključi u više edukativnih i interaktivnih aktivnosti, od teorijskih predavanja, praktičnog rada sa mentorima do završnog koncerta i nastupa kamernog orkestra, i tako se pruži prilika talentovanim učenicima da se motivišu ali i dalje unaprijede svoje znanje na polju muzičke umjetnosti.</w:t>
            </w:r>
          </w:p>
          <w:p w14:paraId="46C4C2E9" w14:textId="77777777" w:rsidR="007B6700" w:rsidRPr="007B6700" w:rsidRDefault="007B6700" w:rsidP="007B6700">
            <w:pPr>
              <w:spacing w:before="100" w:beforeAutospacing="1" w:after="100" w:afterAutospacing="1"/>
              <w:jc w:val="both"/>
              <w:rPr>
                <w:rFonts w:ascii="Arial" w:eastAsia="Times New Roman" w:hAnsi="Arial" w:cs="Arial"/>
                <w:lang w:val="sr-Latn-ME"/>
              </w:rPr>
            </w:pPr>
            <w:r w:rsidRPr="007B6700">
              <w:rPr>
                <w:rFonts w:ascii="Arial" w:eastAsia="Times New Roman" w:hAnsi="Arial" w:cs="Arial"/>
                <w:lang w:val="sr-Latn-ME"/>
              </w:rPr>
              <w:t>Pred brojnim ljubiteljima muzike u podgoričkom KIC-u ,,Budo Tomović,,je (16.12.2019.) svečanim koncertom finalizovan i četvoromjesečni projekat „Muzički krug“,. Sedam segmenata projekta, kroz interaktivne radionice i predavanja okupio je preko dvije stotine (200) učesnika, edukativno tretirajući različite teme iz oblasti muzičke umjetnosti kroz ideju da što više talentovanih učenika dobije priliku da i u okviru nastavnog procesa unaprjeđuje svoja znanja iz oblasti muzičke umjetnosti. Iz svih muzičkih škola republike učenici su, u zavisnosti od instrumenta i afiniteta, imali priliku da rade sa etabliranim imenima muzičke pedagogije kao što su Vili Ferdinandi, Petar Obradović , mr Žana Lekić,mr Nataša Popović  mr Mladen Popović, mr Veljko Belević, Enes Tahirović, Milorad Jovović, i da slušaju predavanja mr Tatjana Krkeljić, mr Jelene Martinović i Miodraga Bogića. Kao kruna cijelog projekta sedmi segment je predstavio orkestar mladih muzičara sastavljen od učenika iz brojnih muzičkih škola a pod dirigentskim vođstvom prof. Irene Vuković na završnom koncertu svirali su tri kompozicije: Kinder simfoniju - Jozefa Hajdna, Andante piacevole - Cvetka Ivanovica i Igra A la turca - Dimitrija Golemovića -Senada Gačevića.</w:t>
            </w:r>
          </w:p>
        </w:tc>
      </w:tr>
    </w:tbl>
    <w:p w14:paraId="219BCB80" w14:textId="77777777" w:rsidR="007B6700" w:rsidRPr="007B6700" w:rsidRDefault="007B6700" w:rsidP="007B6700">
      <w:pPr>
        <w:spacing w:after="200" w:line="240" w:lineRule="auto"/>
        <w:rPr>
          <w:rFonts w:ascii="Arial" w:eastAsia="MS Mincho" w:hAnsi="Arial" w:cs="Arial"/>
          <w:i/>
          <w:sz w:val="16"/>
          <w:szCs w:val="16"/>
          <w:lang w:val="sr-Latn-ME" w:eastAsia="ja-JP"/>
        </w:rPr>
      </w:pPr>
      <w:r w:rsidRPr="007B6700">
        <w:rPr>
          <w:rFonts w:ascii="Arial" w:eastAsia="MS Mincho" w:hAnsi="Arial" w:cs="Arial"/>
          <w:i/>
          <w:sz w:val="16"/>
          <w:szCs w:val="16"/>
          <w:lang w:val="sr-Latn-ME" w:eastAsia="ja-JP"/>
        </w:rPr>
        <w:t>(Jednostavan,  jasan opis s naglaskom na konkretne potrebe, rješenja, postignuća, uz navođenje imena i   brojeva)</w:t>
      </w:r>
    </w:p>
    <w:p w14:paraId="70DAB641" w14:textId="77777777" w:rsidR="007B6700" w:rsidRPr="007B6700" w:rsidRDefault="007B6700" w:rsidP="007B6700">
      <w:pPr>
        <w:spacing w:after="0" w:line="240" w:lineRule="auto"/>
        <w:rPr>
          <w:rFonts w:ascii="Arial" w:eastAsia="MS Mincho" w:hAnsi="Arial" w:cs="Arial"/>
          <w:b/>
          <w:sz w:val="20"/>
          <w:szCs w:val="20"/>
          <w:lang w:val="sr-Latn-ME" w:eastAsia="ja-JP"/>
        </w:rPr>
      </w:pPr>
    </w:p>
    <w:p w14:paraId="4620BB43" w14:textId="77777777" w:rsidR="007B6700" w:rsidRPr="007B6700" w:rsidRDefault="007B6700" w:rsidP="007B6700">
      <w:pPr>
        <w:spacing w:after="200" w:line="240" w:lineRule="auto"/>
        <w:rPr>
          <w:rFonts w:ascii="Arial" w:eastAsia="MS Mincho" w:hAnsi="Arial" w:cs="Arial"/>
          <w:sz w:val="20"/>
          <w:szCs w:val="20"/>
          <w:lang w:val="sr-Latn-ME" w:eastAsia="ja-JP"/>
        </w:rPr>
      </w:pPr>
    </w:p>
    <w:tbl>
      <w:tblPr>
        <w:tblStyle w:val="TableGrid6"/>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197F608C" w14:textId="77777777" w:rsidTr="007B6700">
        <w:trPr>
          <w:jc w:val="center"/>
        </w:trPr>
        <w:tc>
          <w:tcPr>
            <w:tcW w:w="9861" w:type="dxa"/>
            <w:tcBorders>
              <w:top w:val="single" w:sz="18" w:space="0" w:color="FFCC66"/>
              <w:left w:val="nil"/>
              <w:bottom w:val="single" w:sz="18" w:space="0" w:color="FFCC66"/>
              <w:right w:val="nil"/>
            </w:tcBorders>
          </w:tcPr>
          <w:p w14:paraId="70BCE3E3" w14:textId="77777777" w:rsidR="007B6700" w:rsidRPr="007B6700" w:rsidRDefault="007B6700" w:rsidP="007B6700">
            <w:pPr>
              <w:spacing w:before="100" w:after="100" w:line="280" w:lineRule="exact"/>
              <w:jc w:val="center"/>
              <w:rPr>
                <w:rFonts w:ascii="Arial" w:hAnsi="Arial" w:cs="Arial"/>
                <w:b/>
                <w:sz w:val="28"/>
                <w:szCs w:val="28"/>
                <w:lang w:eastAsia="ja-JP"/>
              </w:rPr>
            </w:pPr>
            <w:r w:rsidRPr="007B6700">
              <w:rPr>
                <w:rFonts w:ascii="Arial" w:hAnsi="Arial" w:cs="Arial"/>
                <w:b/>
                <w:sz w:val="28"/>
                <w:szCs w:val="28"/>
                <w:lang w:eastAsia="ja-JP"/>
              </w:rPr>
              <w:t>OPIS USPJEŠNO SPROVEDENOG PROJEKTA NEVLADINE ORGANIZACIJE FINANSIRANOG IZ BUDŽETA U OBLASTIMA OD JAVNOG INTERESA</w:t>
            </w:r>
          </w:p>
        </w:tc>
      </w:tr>
    </w:tbl>
    <w:p w14:paraId="46A78FAF" w14:textId="77777777" w:rsidR="007B6700" w:rsidRPr="007B6700" w:rsidRDefault="007B6700" w:rsidP="007B6700">
      <w:pPr>
        <w:spacing w:after="200" w:line="320" w:lineRule="exact"/>
        <w:rPr>
          <w:rFonts w:ascii="Arial" w:eastAsia="MS Mincho" w:hAnsi="Arial" w:cs="Arial"/>
          <w:b/>
          <w:sz w:val="32"/>
          <w:szCs w:val="32"/>
          <w:lang w:val="sr-Latn-ME" w:eastAsia="ja-JP"/>
        </w:rPr>
      </w:pPr>
    </w:p>
    <w:p w14:paraId="25400897"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6"/>
        <w:tblW w:w="5000" w:type="pct"/>
        <w:tblLook w:val="04A0" w:firstRow="1" w:lastRow="0" w:firstColumn="1" w:lastColumn="0" w:noHBand="0" w:noVBand="1"/>
      </w:tblPr>
      <w:tblGrid>
        <w:gridCol w:w="3888"/>
        <w:gridCol w:w="10106"/>
      </w:tblGrid>
      <w:tr w:rsidR="007B6700" w:rsidRPr="007B6700" w14:paraId="3673418D" w14:textId="77777777" w:rsidTr="007B6700">
        <w:tc>
          <w:tcPr>
            <w:tcW w:w="1389" w:type="pct"/>
            <w:shd w:val="clear" w:color="auto" w:fill="FFC000"/>
          </w:tcPr>
          <w:p w14:paraId="24963E6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11" w:type="pct"/>
          </w:tcPr>
          <w:p w14:paraId="32E5D6E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 prosvjete</w:t>
            </w:r>
          </w:p>
        </w:tc>
      </w:tr>
      <w:tr w:rsidR="007B6700" w:rsidRPr="007B6700" w14:paraId="12B58D28" w14:textId="77777777" w:rsidTr="007B6700">
        <w:tc>
          <w:tcPr>
            <w:tcW w:w="1389" w:type="pct"/>
            <w:shd w:val="clear" w:color="auto" w:fill="FFC000"/>
          </w:tcPr>
          <w:p w14:paraId="7EA696E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11" w:type="pct"/>
          </w:tcPr>
          <w:p w14:paraId="57F9516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Slijedi snove za uspjehe nove</w:t>
            </w:r>
          </w:p>
        </w:tc>
      </w:tr>
      <w:tr w:rsidR="007B6700" w:rsidRPr="007B6700" w14:paraId="2570E06D" w14:textId="77777777" w:rsidTr="007B6700">
        <w:tc>
          <w:tcPr>
            <w:tcW w:w="1389" w:type="pct"/>
            <w:shd w:val="clear" w:color="auto" w:fill="FFC000"/>
          </w:tcPr>
          <w:p w14:paraId="59F4E0B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11" w:type="pct"/>
          </w:tcPr>
          <w:p w14:paraId="225EAF1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Podrška darovitim ucenicima</w:t>
            </w:r>
          </w:p>
        </w:tc>
      </w:tr>
    </w:tbl>
    <w:p w14:paraId="765E76DB"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2102B7C8"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6"/>
        <w:tblW w:w="5000" w:type="pct"/>
        <w:tblLook w:val="04A0" w:firstRow="1" w:lastRow="0" w:firstColumn="1" w:lastColumn="0" w:noHBand="0" w:noVBand="1"/>
      </w:tblPr>
      <w:tblGrid>
        <w:gridCol w:w="3753"/>
        <w:gridCol w:w="10241"/>
      </w:tblGrid>
      <w:tr w:rsidR="007B6700" w:rsidRPr="007B6700" w14:paraId="53B65BE3" w14:textId="77777777" w:rsidTr="007B6700">
        <w:tc>
          <w:tcPr>
            <w:tcW w:w="1341" w:type="pct"/>
            <w:shd w:val="clear" w:color="auto" w:fill="FFC000"/>
          </w:tcPr>
          <w:p w14:paraId="00512FD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59" w:type="pct"/>
          </w:tcPr>
          <w:p w14:paraId="45A4860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„Kreativno je bitno“</w:t>
            </w:r>
          </w:p>
        </w:tc>
      </w:tr>
      <w:tr w:rsidR="007B6700" w:rsidRPr="007B6700" w14:paraId="7F7BE3A2" w14:textId="77777777" w:rsidTr="007B6700">
        <w:tc>
          <w:tcPr>
            <w:tcW w:w="1341" w:type="pct"/>
            <w:shd w:val="clear" w:color="auto" w:fill="FFC000"/>
          </w:tcPr>
          <w:p w14:paraId="15EFF52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59" w:type="pct"/>
          </w:tcPr>
          <w:p w14:paraId="319D6D6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NVU „EgoKult“</w:t>
            </w:r>
          </w:p>
        </w:tc>
      </w:tr>
      <w:tr w:rsidR="007B6700" w:rsidRPr="007B6700" w14:paraId="29B83F44" w14:textId="77777777" w:rsidTr="007B6700">
        <w:tc>
          <w:tcPr>
            <w:tcW w:w="1341" w:type="pct"/>
            <w:shd w:val="clear" w:color="auto" w:fill="FFC000"/>
          </w:tcPr>
          <w:p w14:paraId="4ED8B36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59" w:type="pct"/>
          </w:tcPr>
          <w:p w14:paraId="6A67C33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w:t>
            </w:r>
          </w:p>
        </w:tc>
      </w:tr>
      <w:tr w:rsidR="007B6700" w:rsidRPr="007B6700" w14:paraId="2101EA9F" w14:textId="77777777" w:rsidTr="007B6700">
        <w:tc>
          <w:tcPr>
            <w:tcW w:w="1341" w:type="pct"/>
            <w:shd w:val="clear" w:color="auto" w:fill="FFC000"/>
          </w:tcPr>
          <w:p w14:paraId="1C5FCEF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59" w:type="pct"/>
          </w:tcPr>
          <w:p w14:paraId="2293F3E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Anđela Novaković</w:t>
            </w:r>
          </w:p>
        </w:tc>
      </w:tr>
      <w:tr w:rsidR="007B6700" w:rsidRPr="007B6700" w14:paraId="711C50DC" w14:textId="77777777" w:rsidTr="007B6700">
        <w:tc>
          <w:tcPr>
            <w:tcW w:w="1341" w:type="pct"/>
            <w:shd w:val="clear" w:color="auto" w:fill="FFC000"/>
          </w:tcPr>
          <w:p w14:paraId="6192A49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59" w:type="pct"/>
          </w:tcPr>
          <w:p w14:paraId="51C0EBA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12</w:t>
            </w:r>
          </w:p>
        </w:tc>
      </w:tr>
      <w:tr w:rsidR="007B6700" w:rsidRPr="007B6700" w14:paraId="4D141333" w14:textId="77777777" w:rsidTr="007B6700">
        <w:tc>
          <w:tcPr>
            <w:tcW w:w="1341" w:type="pct"/>
            <w:shd w:val="clear" w:color="auto" w:fill="FFC000"/>
          </w:tcPr>
          <w:p w14:paraId="6656EBC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59" w:type="pct"/>
          </w:tcPr>
          <w:p w14:paraId="2FA0F64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12554.00 €</w:t>
            </w:r>
          </w:p>
        </w:tc>
      </w:tr>
      <w:tr w:rsidR="007B6700" w:rsidRPr="007B6700" w14:paraId="4B48075D" w14:textId="77777777" w:rsidTr="007B6700">
        <w:tc>
          <w:tcPr>
            <w:tcW w:w="1341" w:type="pct"/>
            <w:shd w:val="clear" w:color="auto" w:fill="FFC000"/>
          </w:tcPr>
          <w:p w14:paraId="1631617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59" w:type="pct"/>
          </w:tcPr>
          <w:p w14:paraId="7F751F8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Danilovgrad</w:t>
            </w:r>
          </w:p>
        </w:tc>
      </w:tr>
      <w:tr w:rsidR="007B6700" w:rsidRPr="007B6700" w14:paraId="2CECA7C9" w14:textId="77777777" w:rsidTr="007B6700">
        <w:tc>
          <w:tcPr>
            <w:tcW w:w="1341" w:type="pct"/>
            <w:shd w:val="clear" w:color="auto" w:fill="FFC000"/>
          </w:tcPr>
          <w:p w14:paraId="254F5BF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59" w:type="pct"/>
          </w:tcPr>
          <w:p w14:paraId="7088031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6 mjeseci</w:t>
            </w:r>
          </w:p>
        </w:tc>
      </w:tr>
      <w:tr w:rsidR="007B6700" w:rsidRPr="007B6700" w14:paraId="741ED3D9" w14:textId="77777777" w:rsidTr="007B6700">
        <w:tc>
          <w:tcPr>
            <w:tcW w:w="1341" w:type="pct"/>
            <w:shd w:val="clear" w:color="auto" w:fill="FFC000"/>
          </w:tcPr>
          <w:p w14:paraId="0DED96A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59" w:type="pct"/>
          </w:tcPr>
          <w:p w14:paraId="6EBA175A"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15 učenika/ca Gimnazije „Petar I Petrović Njegoš“</w:t>
            </w:r>
          </w:p>
        </w:tc>
      </w:tr>
      <w:tr w:rsidR="007B6700" w:rsidRPr="007B6700" w14:paraId="21570F50" w14:textId="77777777" w:rsidTr="007B6700">
        <w:tc>
          <w:tcPr>
            <w:tcW w:w="1341" w:type="pct"/>
            <w:shd w:val="clear" w:color="auto" w:fill="FFC000"/>
          </w:tcPr>
          <w:p w14:paraId="5DB22B4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59" w:type="pct"/>
          </w:tcPr>
          <w:p w14:paraId="17336850"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15 uključenih učenika/ca</w:t>
            </w:r>
          </w:p>
          <w:p w14:paraId="2A3581E8"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Najmanje 30 djela koje su stvorili daroviti/e učenici/e</w:t>
            </w:r>
          </w:p>
          <w:p w14:paraId="61C567A3"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Viši stepen samouzdanja kod učenika/ca</w:t>
            </w:r>
          </w:p>
          <w:p w14:paraId="6D25C78E"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20 radionica psiho – socijalne podrške</w:t>
            </w:r>
          </w:p>
          <w:p w14:paraId="5D658FA4"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20 radionica crtanja, slikanja i vajanja</w:t>
            </w:r>
          </w:p>
          <w:p w14:paraId="1C446690"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2 javna časa</w:t>
            </w:r>
          </w:p>
          <w:p w14:paraId="071F6FF1"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Izložba</w:t>
            </w:r>
          </w:p>
          <w:p w14:paraId="5C162AEB" w14:textId="77777777" w:rsidR="007B6700" w:rsidRPr="007B6700" w:rsidRDefault="007B6700" w:rsidP="007B6700">
            <w:pPr>
              <w:numPr>
                <w:ilvl w:val="0"/>
                <w:numId w:val="14"/>
              </w:numPr>
              <w:contextualSpacing/>
              <w:jc w:val="both"/>
              <w:rPr>
                <w:rFonts w:ascii="Arial" w:hAnsi="Arial" w:cs="Arial"/>
                <w:lang w:val="sr-Latn-ME" w:eastAsia="ja-JP"/>
              </w:rPr>
            </w:pPr>
            <w:r w:rsidRPr="007B6700">
              <w:rPr>
                <w:rFonts w:ascii="Arial" w:hAnsi="Arial" w:cs="Arial"/>
                <w:lang w:val="sr-Latn-ME" w:eastAsia="ja-JP"/>
              </w:rPr>
              <w:t>17 medijskih pojavljivanja</w:t>
            </w:r>
            <w:r w:rsidRPr="007B6700">
              <w:rPr>
                <w:rFonts w:ascii="Arial" w:hAnsi="Arial" w:cs="Arial"/>
                <w:lang w:val="sr-Latn-ME" w:eastAsia="ja-JP"/>
              </w:rPr>
              <w:tab/>
            </w:r>
          </w:p>
          <w:p w14:paraId="59796651" w14:textId="77777777" w:rsidR="007B6700" w:rsidRPr="007B6700" w:rsidRDefault="007B6700" w:rsidP="007B6700">
            <w:pPr>
              <w:jc w:val="both"/>
              <w:rPr>
                <w:rFonts w:ascii="Arial" w:hAnsi="Arial" w:cs="Arial"/>
                <w:lang w:val="sr-Latn-ME" w:eastAsia="ja-JP"/>
              </w:rPr>
            </w:pPr>
          </w:p>
        </w:tc>
      </w:tr>
    </w:tbl>
    <w:p w14:paraId="23F33A65"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4513EF5C"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6"/>
        <w:tblW w:w="5000" w:type="pct"/>
        <w:tblLook w:val="04A0" w:firstRow="1" w:lastRow="0" w:firstColumn="1" w:lastColumn="0" w:noHBand="0" w:noVBand="1"/>
      </w:tblPr>
      <w:tblGrid>
        <w:gridCol w:w="13994"/>
      </w:tblGrid>
      <w:tr w:rsidR="007B6700" w:rsidRPr="007B6700" w14:paraId="5804DC1B" w14:textId="77777777" w:rsidTr="007B6700">
        <w:trPr>
          <w:trHeight w:val="973"/>
        </w:trPr>
        <w:tc>
          <w:tcPr>
            <w:tcW w:w="5000" w:type="pct"/>
          </w:tcPr>
          <w:p w14:paraId="28D27EE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U nastavku taksativno navodimo sprovedene rezultate:</w:t>
            </w:r>
          </w:p>
          <w:p w14:paraId="2E5A4B24"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15 uključenih učenika/ca</w:t>
            </w:r>
          </w:p>
          <w:p w14:paraId="59016FE8"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50 djela koje su stvorili daroviti/e učenici/e</w:t>
            </w:r>
          </w:p>
          <w:p w14:paraId="272EEA3B"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Viši stepen samouzdanja kod učenika/ca</w:t>
            </w:r>
          </w:p>
          <w:p w14:paraId="4DDC8FD5"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20 radionica psiho – socijalne podrške</w:t>
            </w:r>
          </w:p>
          <w:p w14:paraId="2186B346"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20 radionica crtanja, slikanja i vajanja</w:t>
            </w:r>
          </w:p>
          <w:p w14:paraId="4798568D"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2 javna časa</w:t>
            </w:r>
          </w:p>
          <w:p w14:paraId="3A3D3C0F"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Izložba</w:t>
            </w:r>
          </w:p>
          <w:p w14:paraId="5A35E74F" w14:textId="77777777" w:rsidR="007B6700" w:rsidRPr="007B6700" w:rsidRDefault="007B6700" w:rsidP="007B6700">
            <w:pPr>
              <w:numPr>
                <w:ilvl w:val="0"/>
                <w:numId w:val="15"/>
              </w:numPr>
              <w:contextualSpacing/>
              <w:rPr>
                <w:rFonts w:ascii="Arial" w:hAnsi="Arial" w:cs="Arial"/>
                <w:lang w:val="sr-Latn-ME" w:eastAsia="ja-JP"/>
              </w:rPr>
            </w:pPr>
            <w:r w:rsidRPr="007B6700">
              <w:rPr>
                <w:rFonts w:ascii="Arial" w:hAnsi="Arial" w:cs="Arial"/>
                <w:lang w:val="sr-Latn-ME" w:eastAsia="ja-JP"/>
              </w:rPr>
              <w:t>17 medijskih pojavljivanja</w:t>
            </w:r>
          </w:p>
          <w:p w14:paraId="60F7B610" w14:textId="77777777" w:rsidR="007B6700" w:rsidRPr="007B6700" w:rsidRDefault="007B6700" w:rsidP="007B6700">
            <w:pPr>
              <w:jc w:val="both"/>
              <w:rPr>
                <w:rFonts w:ascii="Arial" w:hAnsi="Arial" w:cs="Arial"/>
                <w:lang w:val="sr-Latn-ME" w:eastAsia="ja-JP"/>
              </w:rPr>
            </w:pPr>
          </w:p>
          <w:p w14:paraId="1A106107"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Osim navedenog, tj. nastavka izložbe u Centru za kulturu Danilovgrad, kao i holu škole JU Gimnazije »Petar I Petrović Njegoš«, talenat jedne polaznice projekta je prepoznat od strane Umjetničke kolonije Danilovgrad, te joj je poonuđena besplatna priprema za prijemni ispit na likovnoj akademiji, u trajanju od tri mjeseca.</w:t>
            </w:r>
          </w:p>
          <w:p w14:paraId="0166FB86"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 xml:space="preserve">Takođe je razgovarano sa predstavnicima Centra za kulturu Daninlovgrad, s ciljem formiranja grupe učenika/ca koji bi volontirali u različitim programima koje Centar planira organizovati. </w:t>
            </w:r>
          </w:p>
          <w:p w14:paraId="66CBFD13"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U realizaciju projekta, a kroz različite aktivnosti, uključeno je preko 30 volontera/ki (učenika/ca Gimnazije). Njihov angažman se ogledao u dijeljenju letaka tokom javnog časa u Tivtu, tokom javnog časa u Osnovnoj školi »Njegoš«, tokom izložbe u Centru za kulturu Danilovgrad. Takođe su volonteri/ke bili/e zaduženi/e za lijepljenje postera u Danilovgradu, te za dijeljenje objava na društvenim mežama, a sve s ciljem obavještavanja što većeg broja osoba o aktivnostima projekta.</w:t>
            </w:r>
          </w:p>
          <w:p w14:paraId="3AB8A0FD" w14:textId="77777777" w:rsidR="007B6700" w:rsidRPr="007B6700" w:rsidRDefault="007B6700" w:rsidP="007B6700">
            <w:pPr>
              <w:jc w:val="both"/>
              <w:rPr>
                <w:rFonts w:ascii="Arial" w:hAnsi="Arial" w:cs="Arial"/>
                <w:sz w:val="16"/>
                <w:szCs w:val="16"/>
                <w:lang w:val="sr-Latn-ME" w:eastAsia="ja-JP"/>
              </w:rPr>
            </w:pPr>
            <w:r w:rsidRPr="007B6700">
              <w:rPr>
                <w:rFonts w:ascii="Arial" w:hAnsi="Arial" w:cs="Arial"/>
                <w:lang w:val="sr-Latn-ME" w:eastAsia="ja-JP"/>
              </w:rPr>
              <w:t>Takođe su volonterke Fotografskog kluba Gimanzije »Petar I Petrović Njegoš« učestovave u aktivnostima, tj. fotografisale su izložbu u Centru za klulturu Danilovgrad.</w:t>
            </w:r>
            <w:r w:rsidRPr="007B6700">
              <w:rPr>
                <w:rFonts w:ascii="Arial" w:hAnsi="Arial" w:cs="Arial"/>
                <w:sz w:val="16"/>
                <w:szCs w:val="16"/>
                <w:lang w:val="sr-Latn-ME" w:eastAsia="ja-JP"/>
              </w:rPr>
              <w:t xml:space="preserve"> </w:t>
            </w:r>
          </w:p>
        </w:tc>
      </w:tr>
    </w:tbl>
    <w:p w14:paraId="4D7CDB9D" w14:textId="77777777" w:rsidR="007B6700" w:rsidRPr="007B6700" w:rsidRDefault="007B6700" w:rsidP="007B6700">
      <w:pPr>
        <w:spacing w:after="0" w:line="240" w:lineRule="auto"/>
        <w:rPr>
          <w:rFonts w:ascii="Arial" w:eastAsia="MS Mincho" w:hAnsi="Arial" w:cs="Arial"/>
          <w:i/>
          <w:sz w:val="16"/>
          <w:szCs w:val="16"/>
          <w:lang w:val="sr-Latn-ME" w:eastAsia="ja-JP"/>
        </w:rPr>
      </w:pPr>
    </w:p>
    <w:p w14:paraId="14327959" w14:textId="4B7CE043" w:rsidR="006D64B9" w:rsidRPr="002B22D7" w:rsidRDefault="002B22D7" w:rsidP="002B22D7">
      <w:pPr>
        <w:spacing w:after="0" w:line="240" w:lineRule="auto"/>
        <w:rPr>
          <w:rFonts w:ascii="Arial" w:eastAsia="MS Mincho" w:hAnsi="Arial" w:cs="Arial"/>
          <w:sz w:val="20"/>
          <w:szCs w:val="20"/>
          <w:lang w:val="sr-Latn-ME" w:eastAsia="ja-JP"/>
        </w:rPr>
      </w:pPr>
      <w:r>
        <w:rPr>
          <w:rFonts w:ascii="Arial" w:eastAsia="MS Mincho" w:hAnsi="Arial" w:cs="Arial"/>
          <w:sz w:val="20"/>
          <w:szCs w:val="20"/>
          <w:lang w:val="sr-Latn-ME" w:eastAsia="ja-JP"/>
        </w:rPr>
        <w:t xml:space="preserve"> </w:t>
      </w:r>
    </w:p>
    <w:p w14:paraId="7915870A" w14:textId="77777777" w:rsidR="007B6700" w:rsidRPr="007B6700" w:rsidRDefault="007B6700" w:rsidP="007B6700">
      <w:pPr>
        <w:rPr>
          <w:rFonts w:ascii="Arial" w:eastAsia="Calibri" w:hAnsi="Arial" w:cs="Arial"/>
          <w:sz w:val="20"/>
          <w:szCs w:val="20"/>
          <w:lang w:val="sr-Latn-ME"/>
        </w:rPr>
      </w:pPr>
    </w:p>
    <w:p w14:paraId="49EA860A"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POLJOPRIVREDE I RURALNOG RAZVOJA</w:t>
      </w:r>
    </w:p>
    <w:p w14:paraId="45250DC4" w14:textId="77777777" w:rsidR="007B6700" w:rsidRPr="007B6700" w:rsidRDefault="007B6700" w:rsidP="007B6700">
      <w:pPr>
        <w:spacing w:after="200" w:line="240" w:lineRule="auto"/>
        <w:rPr>
          <w:rFonts w:ascii="Arial" w:eastAsia="MS Mincho" w:hAnsi="Arial" w:cs="Arial"/>
          <w:sz w:val="20"/>
          <w:szCs w:val="20"/>
          <w:lang w:val="sr-Latn-ME" w:eastAsia="ja-JP"/>
        </w:rPr>
      </w:pPr>
    </w:p>
    <w:tbl>
      <w:tblPr>
        <w:tblStyle w:val="TableGrid5"/>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15CD7EB2" w14:textId="77777777" w:rsidTr="007B6700">
        <w:trPr>
          <w:jc w:val="center"/>
        </w:trPr>
        <w:tc>
          <w:tcPr>
            <w:tcW w:w="9861" w:type="dxa"/>
            <w:tcBorders>
              <w:top w:val="single" w:sz="18" w:space="0" w:color="FFCC66"/>
              <w:left w:val="nil"/>
              <w:bottom w:val="single" w:sz="18" w:space="0" w:color="FFCC66"/>
              <w:right w:val="nil"/>
            </w:tcBorders>
          </w:tcPr>
          <w:p w14:paraId="398DF3C4" w14:textId="77777777" w:rsidR="007B6700" w:rsidRPr="007B6700" w:rsidRDefault="007B6700" w:rsidP="007B6700">
            <w:pPr>
              <w:spacing w:before="100" w:after="100" w:line="280" w:lineRule="exact"/>
              <w:jc w:val="center"/>
              <w:rPr>
                <w:rFonts w:ascii="Arial" w:hAnsi="Arial" w:cs="Arial"/>
                <w:b/>
                <w:sz w:val="28"/>
                <w:szCs w:val="28"/>
                <w:lang w:val="sr-Latn-ME" w:eastAsia="ja-JP"/>
              </w:rPr>
            </w:pPr>
            <w:r w:rsidRPr="007B6700">
              <w:rPr>
                <w:rFonts w:ascii="Arial" w:hAnsi="Arial" w:cs="Arial"/>
                <w:b/>
                <w:sz w:val="28"/>
                <w:szCs w:val="28"/>
                <w:lang w:val="sr-Latn-ME" w:eastAsia="ja-JP"/>
              </w:rPr>
              <w:t xml:space="preserve">OPIS USPJEŠNO SPROVEDENOG PROJEKTA NEVLADINE ORGANIZACIJE FINANSIRANOG IZ BUDŽETA U OBLASTIMA OD JAVNOG INTERESA </w:t>
            </w:r>
          </w:p>
        </w:tc>
      </w:tr>
    </w:tbl>
    <w:p w14:paraId="07823A00" w14:textId="77777777" w:rsidR="007B6700" w:rsidRPr="007B6700" w:rsidRDefault="007B6700" w:rsidP="007B6700">
      <w:pPr>
        <w:rPr>
          <w:rFonts w:ascii="Arial" w:eastAsia="Calibri" w:hAnsi="Arial" w:cs="Arial"/>
          <w:sz w:val="20"/>
          <w:szCs w:val="20"/>
          <w:lang w:val="sr-Latn-ME"/>
        </w:rPr>
      </w:pPr>
    </w:p>
    <w:p w14:paraId="29F7C27B" w14:textId="77777777" w:rsidR="007B6700" w:rsidRPr="007B6700" w:rsidRDefault="007B6700" w:rsidP="007B6700">
      <w:pPr>
        <w:rPr>
          <w:rFonts w:ascii="Arial" w:eastAsia="Calibri" w:hAnsi="Arial" w:cs="Arial"/>
          <w:sz w:val="20"/>
          <w:szCs w:val="20"/>
          <w:lang w:val="sr-Latn-ME"/>
        </w:rPr>
      </w:pPr>
    </w:p>
    <w:p w14:paraId="20ECB02B"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9"/>
        <w:tblW w:w="5000" w:type="pct"/>
        <w:tblLook w:val="04A0" w:firstRow="1" w:lastRow="0" w:firstColumn="1" w:lastColumn="0" w:noHBand="0" w:noVBand="1"/>
      </w:tblPr>
      <w:tblGrid>
        <w:gridCol w:w="3823"/>
        <w:gridCol w:w="10171"/>
      </w:tblGrid>
      <w:tr w:rsidR="007B6700" w:rsidRPr="007B6700" w14:paraId="672EF68A" w14:textId="77777777" w:rsidTr="007B6700">
        <w:tc>
          <w:tcPr>
            <w:tcW w:w="1366" w:type="pct"/>
            <w:shd w:val="clear" w:color="auto" w:fill="FFC000"/>
          </w:tcPr>
          <w:p w14:paraId="332F200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34" w:type="pct"/>
          </w:tcPr>
          <w:p w14:paraId="31ECDEE0" w14:textId="77777777" w:rsidR="007B6700" w:rsidRPr="007B6700" w:rsidRDefault="007B6700" w:rsidP="007B6700">
            <w:pPr>
              <w:rPr>
                <w:rFonts w:ascii="Arial" w:hAnsi="Arial" w:cs="Arial"/>
                <w:lang w:val="sr-Latn-ME" w:eastAsia="ja-JP"/>
              </w:rPr>
            </w:pPr>
            <w:r w:rsidRPr="007B6700">
              <w:rPr>
                <w:rFonts w:ascii="Arial" w:hAnsi="Arial" w:cs="Arial"/>
                <w:noProof/>
                <w:snapToGrid w:val="0"/>
                <w:lang w:val="sr-Latn-ME"/>
              </w:rPr>
              <w:t>Ministarstvo poljoprivrede i ruralnog razvoja</w:t>
            </w:r>
          </w:p>
        </w:tc>
      </w:tr>
      <w:tr w:rsidR="007B6700" w:rsidRPr="007B6700" w14:paraId="4DC1017D" w14:textId="77777777" w:rsidTr="007B6700">
        <w:tc>
          <w:tcPr>
            <w:tcW w:w="1366" w:type="pct"/>
            <w:shd w:val="clear" w:color="auto" w:fill="FFC000"/>
          </w:tcPr>
          <w:p w14:paraId="0FB4EAB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34" w:type="pct"/>
          </w:tcPr>
          <w:p w14:paraId="2A9C6AFC" w14:textId="77777777" w:rsidR="007B6700" w:rsidRPr="007B6700" w:rsidRDefault="007B6700" w:rsidP="007B6700">
            <w:pPr>
              <w:rPr>
                <w:rFonts w:ascii="Arial" w:hAnsi="Arial" w:cs="Arial"/>
                <w:lang w:val="sr-Latn-ME" w:eastAsia="ja-JP"/>
              </w:rPr>
            </w:pPr>
            <w:r w:rsidRPr="007B6700">
              <w:rPr>
                <w:rFonts w:ascii="Arial" w:hAnsi="Arial" w:cs="Arial"/>
                <w:bCs/>
                <w:lang w:val="sr-Latn-ME" w:eastAsia="ja-JP"/>
              </w:rPr>
              <w:t>„Podrška afirmaciji poljoprivrednih proizvoda na domaćem tržištu“</w:t>
            </w:r>
          </w:p>
        </w:tc>
      </w:tr>
      <w:tr w:rsidR="007B6700" w:rsidRPr="007B6700" w14:paraId="1A202FA2" w14:textId="77777777" w:rsidTr="007B6700">
        <w:tc>
          <w:tcPr>
            <w:tcW w:w="1366" w:type="pct"/>
            <w:shd w:val="clear" w:color="auto" w:fill="FFC000"/>
          </w:tcPr>
          <w:p w14:paraId="0062FE3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34" w:type="pct"/>
          </w:tcPr>
          <w:p w14:paraId="70C03E3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Poljoprivreda i ruralni razvoj</w:t>
            </w:r>
          </w:p>
        </w:tc>
      </w:tr>
    </w:tbl>
    <w:p w14:paraId="5FD025C1" w14:textId="77777777" w:rsidR="007B6700" w:rsidRPr="007B6700" w:rsidRDefault="007B6700" w:rsidP="007B6700">
      <w:pPr>
        <w:spacing w:after="200" w:line="240" w:lineRule="auto"/>
        <w:rPr>
          <w:rFonts w:ascii="Arial" w:eastAsia="MS Mincho" w:hAnsi="Arial" w:cs="Arial"/>
          <w:sz w:val="24"/>
          <w:szCs w:val="24"/>
          <w:lang w:val="sr-Latn-ME" w:eastAsia="ja-JP"/>
        </w:rPr>
      </w:pPr>
    </w:p>
    <w:p w14:paraId="4F453707"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9"/>
        <w:tblW w:w="5000" w:type="pct"/>
        <w:tblLook w:val="04A0" w:firstRow="1" w:lastRow="0" w:firstColumn="1" w:lastColumn="0" w:noHBand="0" w:noVBand="1"/>
      </w:tblPr>
      <w:tblGrid>
        <w:gridCol w:w="3812"/>
        <w:gridCol w:w="10182"/>
      </w:tblGrid>
      <w:tr w:rsidR="007B6700" w:rsidRPr="007B6700" w14:paraId="33DE3E92" w14:textId="77777777" w:rsidTr="007B6700">
        <w:tc>
          <w:tcPr>
            <w:tcW w:w="1362" w:type="pct"/>
            <w:shd w:val="clear" w:color="auto" w:fill="FFC000"/>
          </w:tcPr>
          <w:p w14:paraId="2D5CE02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38" w:type="pct"/>
          </w:tcPr>
          <w:p w14:paraId="5F11405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Domaća Web Platforma</w:t>
            </w:r>
          </w:p>
        </w:tc>
      </w:tr>
      <w:tr w:rsidR="007B6700" w:rsidRPr="007B6700" w14:paraId="1E14664E" w14:textId="77777777" w:rsidTr="007B6700">
        <w:tc>
          <w:tcPr>
            <w:tcW w:w="1362" w:type="pct"/>
            <w:shd w:val="clear" w:color="auto" w:fill="FFC000"/>
          </w:tcPr>
          <w:p w14:paraId="70132F4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38" w:type="pct"/>
          </w:tcPr>
          <w:p w14:paraId="2B0947C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Nvo Multimedijal Montenegro</w:t>
            </w:r>
          </w:p>
        </w:tc>
      </w:tr>
      <w:tr w:rsidR="007B6700" w:rsidRPr="007B6700" w14:paraId="0A2F2680" w14:textId="77777777" w:rsidTr="007B6700">
        <w:tc>
          <w:tcPr>
            <w:tcW w:w="1362" w:type="pct"/>
            <w:shd w:val="clear" w:color="auto" w:fill="FFC000"/>
          </w:tcPr>
          <w:p w14:paraId="0FA5883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38" w:type="pct"/>
          </w:tcPr>
          <w:p w14:paraId="5C67839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Projekat se realizuje bez pratnera</w:t>
            </w:r>
          </w:p>
        </w:tc>
      </w:tr>
      <w:tr w:rsidR="007B6700" w:rsidRPr="007B6700" w14:paraId="13EB3799" w14:textId="77777777" w:rsidTr="007B6700">
        <w:tc>
          <w:tcPr>
            <w:tcW w:w="1362" w:type="pct"/>
            <w:shd w:val="clear" w:color="auto" w:fill="FFC000"/>
          </w:tcPr>
          <w:p w14:paraId="4DE4A14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38" w:type="pct"/>
          </w:tcPr>
          <w:p w14:paraId="570C74D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Željko Đukić</w:t>
            </w:r>
          </w:p>
        </w:tc>
      </w:tr>
      <w:tr w:rsidR="007B6700" w:rsidRPr="007B6700" w14:paraId="12EF3DCA" w14:textId="77777777" w:rsidTr="007B6700">
        <w:tc>
          <w:tcPr>
            <w:tcW w:w="1362" w:type="pct"/>
            <w:shd w:val="clear" w:color="auto" w:fill="FFC000"/>
          </w:tcPr>
          <w:p w14:paraId="41C093B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38" w:type="pct"/>
          </w:tcPr>
          <w:p w14:paraId="13F0AB7B" w14:textId="77777777" w:rsidR="007B6700" w:rsidRPr="007B6700" w:rsidRDefault="007B6700" w:rsidP="007B6700">
            <w:pPr>
              <w:spacing w:after="200"/>
              <w:rPr>
                <w:rFonts w:ascii="Arial" w:hAnsi="Arial" w:cs="Arial"/>
                <w:lang w:val="sr-Latn-ME" w:eastAsia="ja-JP"/>
              </w:rPr>
            </w:pPr>
            <w:r w:rsidRPr="007B6700">
              <w:rPr>
                <w:rFonts w:ascii="Arial" w:hAnsi="Arial" w:cs="Arial"/>
                <w:bCs/>
                <w:color w:val="000000"/>
                <w:lang w:val="sr-Latn-ME" w:eastAsia="ja-JP"/>
              </w:rPr>
              <w:t xml:space="preserve">19,917.00 EUR </w:t>
            </w:r>
          </w:p>
        </w:tc>
      </w:tr>
      <w:tr w:rsidR="007B6700" w:rsidRPr="007B6700" w14:paraId="2C227047" w14:textId="77777777" w:rsidTr="007B6700">
        <w:tc>
          <w:tcPr>
            <w:tcW w:w="1362" w:type="pct"/>
            <w:shd w:val="clear" w:color="auto" w:fill="FFC000"/>
          </w:tcPr>
          <w:p w14:paraId="7F22396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38" w:type="pct"/>
          </w:tcPr>
          <w:p w14:paraId="5F005DF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15,934.00 EUR</w:t>
            </w:r>
          </w:p>
        </w:tc>
      </w:tr>
      <w:tr w:rsidR="007B6700" w:rsidRPr="007B6700" w14:paraId="4DC8EE4C" w14:textId="77777777" w:rsidTr="007B6700">
        <w:tc>
          <w:tcPr>
            <w:tcW w:w="1362" w:type="pct"/>
            <w:shd w:val="clear" w:color="auto" w:fill="FFC000"/>
          </w:tcPr>
          <w:p w14:paraId="403A249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38" w:type="pct"/>
          </w:tcPr>
          <w:p w14:paraId="1199A12D" w14:textId="77777777" w:rsidR="007B6700" w:rsidRPr="007B6700" w:rsidRDefault="007B6700" w:rsidP="007B6700">
            <w:pPr>
              <w:snapToGrid w:val="0"/>
              <w:spacing w:after="200"/>
              <w:rPr>
                <w:rFonts w:ascii="Arial Narrow" w:eastAsia="Arial Unicode MS" w:hAnsi="Arial Narrow"/>
                <w:lang w:val="sr-Latn-ME" w:eastAsia="ja-JP"/>
              </w:rPr>
            </w:pPr>
            <w:r w:rsidRPr="007B6700">
              <w:rPr>
                <w:rFonts w:ascii="Arial Narrow" w:hAnsi="Arial Narrow" w:cs="Tahoma"/>
                <w:lang w:val="sr-Latn-ME" w:eastAsia="ja-JP"/>
              </w:rPr>
              <w:t>Bijelo Polje, Mojkovac, Kolašin, Petnjica, Plav, Gusinje, Berane, Andrijevica.</w:t>
            </w:r>
          </w:p>
        </w:tc>
      </w:tr>
      <w:tr w:rsidR="007B6700" w:rsidRPr="007B6700" w14:paraId="7A818C4C" w14:textId="77777777" w:rsidTr="007B6700">
        <w:tc>
          <w:tcPr>
            <w:tcW w:w="1362" w:type="pct"/>
            <w:shd w:val="clear" w:color="auto" w:fill="FFC000"/>
          </w:tcPr>
          <w:p w14:paraId="306AC73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38" w:type="pct"/>
          </w:tcPr>
          <w:p w14:paraId="0B69F25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12 mjeseci, ugovor potpisan 20.09.2019. godine</w:t>
            </w:r>
          </w:p>
        </w:tc>
      </w:tr>
      <w:tr w:rsidR="007B6700" w:rsidRPr="007B6700" w14:paraId="3E45FB82" w14:textId="77777777" w:rsidTr="007B6700">
        <w:tc>
          <w:tcPr>
            <w:tcW w:w="1362" w:type="pct"/>
            <w:shd w:val="clear" w:color="auto" w:fill="FFC000"/>
          </w:tcPr>
          <w:p w14:paraId="56F04A6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38" w:type="pct"/>
          </w:tcPr>
          <w:p w14:paraId="5B622DFF" w14:textId="77777777" w:rsidR="007B6700" w:rsidRPr="007B6700" w:rsidRDefault="007B6700" w:rsidP="007B6700">
            <w:pPr>
              <w:jc w:val="both"/>
              <w:rPr>
                <w:rFonts w:ascii="Arial" w:hAnsi="Arial" w:cs="Arial"/>
                <w:lang w:val="sr-Latn-ME" w:eastAsia="ja-JP"/>
              </w:rPr>
            </w:pPr>
            <w:r w:rsidRPr="007B6700">
              <w:rPr>
                <w:rFonts w:ascii="Arial" w:eastAsia="Arial Unicode MS" w:hAnsi="Arial" w:cs="Arial"/>
                <w:b/>
                <w:lang w:val="sr-Latn-ME" w:eastAsia="ja-JP"/>
              </w:rPr>
              <w:t>DIREKTNA CILJNA GRUPA:</w:t>
            </w:r>
            <w:r w:rsidRPr="007B6700">
              <w:rPr>
                <w:rFonts w:ascii="Arial" w:eastAsia="Arial Unicode MS" w:hAnsi="Arial" w:cs="Arial"/>
                <w:lang w:val="sr-Latn-ME" w:eastAsia="ja-JP"/>
              </w:rPr>
              <w:t xml:space="preserve"> Projektom je direktno obuhvaćeno 40 (160 m/ž pojedinaca) domaćinstava koja se bave poljoprivrednom proizvodnjom u ruralnim područjima opština </w:t>
            </w:r>
            <w:r w:rsidRPr="007B6700">
              <w:rPr>
                <w:rFonts w:ascii="Arial" w:hAnsi="Arial" w:cs="Arial"/>
                <w:lang w:val="sr-Latn-ME" w:eastAsia="ja-JP"/>
              </w:rPr>
              <w:t>Bijelo Polje, Mojkovac i Kolašin, Petnjica, Plav, Gusinje, Berane, Andrijevica M/Ž starosne dobi između 25 i 60 godina ukupno 160 građana i građanki iz ruralnih područja navedenih opština.</w:t>
            </w:r>
          </w:p>
          <w:p w14:paraId="608B89C5"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Kroz projekat navedenih 40 domaćinstava rješilojedan od ključnih izazova a to je promocija i plasman svojih poljoprivrednih proizvoda i ostvarivanje prihoda u kontinuitetu. Ovim su se uspotavilili preduslovi za povećanje njihove poljoprivredne proizvodnje u krajnjem još veći prihod. Mjerljivi dokazi koristi od ovog projekta je njihovo uključivanje u ponudu web platforme, njihovom multimedijalnom prezentacijom kroz obrazložene kratke video forme. Ovi proizvođači ostvaruju savremen pristup tržištu i efikasniji plasman njihovih poljoprivrednih proizvoda  a samim tim promovišu i sveukupnu poljoprivredu svojih opština.</w:t>
            </w:r>
          </w:p>
          <w:p w14:paraId="64312740" w14:textId="77777777" w:rsidR="007B6700" w:rsidRPr="007B6700" w:rsidRDefault="007B6700" w:rsidP="007B6700">
            <w:pPr>
              <w:ind w:left="720"/>
              <w:jc w:val="both"/>
              <w:rPr>
                <w:rFonts w:ascii="Arial" w:hAnsi="Arial" w:cs="Arial"/>
                <w:lang w:val="sr-Latn-ME" w:eastAsia="ja-JP"/>
              </w:rPr>
            </w:pPr>
          </w:p>
          <w:p w14:paraId="4CBBB68A" w14:textId="77777777" w:rsidR="007B6700" w:rsidRPr="007B6700" w:rsidRDefault="007B6700" w:rsidP="007B6700">
            <w:pPr>
              <w:jc w:val="both"/>
              <w:rPr>
                <w:rFonts w:ascii="Arial" w:eastAsia="Arial Unicode MS" w:hAnsi="Arial" w:cs="Arial"/>
                <w:lang w:val="sr-Latn-ME" w:eastAsia="ja-JP"/>
              </w:rPr>
            </w:pPr>
            <w:r w:rsidRPr="007B6700">
              <w:rPr>
                <w:rFonts w:ascii="Arial" w:hAnsi="Arial" w:cs="Arial"/>
                <w:b/>
                <w:lang w:val="sr-Latn-ME" w:eastAsia="ja-JP"/>
              </w:rPr>
              <w:t>Ovim projektom smo doprinjeli boljim rezultatima kampanje „Kupujmo domaće“</w:t>
            </w:r>
          </w:p>
          <w:p w14:paraId="5856A260" w14:textId="77777777" w:rsidR="007B6700" w:rsidRPr="007B6700" w:rsidRDefault="007B6700" w:rsidP="007B6700">
            <w:pPr>
              <w:numPr>
                <w:ilvl w:val="0"/>
                <w:numId w:val="16"/>
              </w:numPr>
              <w:jc w:val="both"/>
              <w:rPr>
                <w:rFonts w:ascii="Arial" w:eastAsia="Arial Unicode MS" w:hAnsi="Arial" w:cs="Arial"/>
                <w:lang w:val="sr-Latn-ME" w:eastAsia="ja-JP"/>
              </w:rPr>
            </w:pPr>
            <w:r w:rsidRPr="007B6700">
              <w:rPr>
                <w:rFonts w:ascii="Arial" w:hAnsi="Arial" w:cs="Arial"/>
                <w:b/>
                <w:lang w:val="sr-Latn-ME" w:eastAsia="ja-JP"/>
              </w:rPr>
              <w:t>40 manjih poljoprivrednih proizvođača udruženo  djelujr kroz web platformu</w:t>
            </w:r>
          </w:p>
          <w:p w14:paraId="0EA01957" w14:textId="77777777" w:rsidR="007B6700" w:rsidRPr="007B6700" w:rsidRDefault="007B6700" w:rsidP="007B6700">
            <w:pPr>
              <w:numPr>
                <w:ilvl w:val="0"/>
                <w:numId w:val="16"/>
              </w:numPr>
              <w:jc w:val="both"/>
              <w:rPr>
                <w:rFonts w:ascii="Arial" w:eastAsia="Arial Unicode MS" w:hAnsi="Arial" w:cs="Arial"/>
                <w:lang w:val="sr-Latn-ME" w:eastAsia="ja-JP"/>
              </w:rPr>
            </w:pPr>
            <w:r w:rsidRPr="007B6700">
              <w:rPr>
                <w:rFonts w:ascii="Arial" w:hAnsi="Arial" w:cs="Arial"/>
                <w:b/>
                <w:lang w:val="sr-Latn-ME" w:eastAsia="ja-JP"/>
              </w:rPr>
              <w:t>40 manjih poljoprivrednih proizvođača edukovano o važnosti šema kvaliteta i sistea organske proizvodnje propisane zakonom i pravilnicima</w:t>
            </w:r>
          </w:p>
          <w:p w14:paraId="2EF8D7A1" w14:textId="77777777" w:rsidR="007B6700" w:rsidRPr="007B6700" w:rsidRDefault="007B6700" w:rsidP="007B6700">
            <w:pPr>
              <w:ind w:left="720"/>
              <w:jc w:val="both"/>
              <w:rPr>
                <w:rFonts w:ascii="Arial" w:hAnsi="Arial" w:cs="Arial"/>
                <w:b/>
                <w:lang w:val="sr-Latn-ME" w:eastAsia="ja-JP"/>
              </w:rPr>
            </w:pPr>
          </w:p>
          <w:p w14:paraId="1B74F7BC"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Krajnji korisnici projekta su građani sa teritorije Crne Gore koji žele da konzumiraju zdrave, domaće poljoprivredne proizvode sa sjevera Crne Gore, proizvedene po tradicionalnom ili organskom sistemu proizvodnje.Tokom realizacije projekta do danas ostvarno je preko 500 porudžbi čime je preko 1500 građana na način što su ptem domaće web platforme naručiti poljoprivrene proizvode.</w:t>
            </w:r>
          </w:p>
          <w:p w14:paraId="71509C45"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Očekujemo da će se ukupna kupovina domaćih poljoprivrednih proizvoda iz Crne Gore na kraju projekta povećati za 1%</w:t>
            </w:r>
          </w:p>
          <w:p w14:paraId="3C87ED04"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Sa druge strane krajnji korisnici su 8 opština čiji su manji poljoprivredni proizvođači biti obuhvaćeni projektom. Dakle teriturojalno obuhvatamo oko 20% države.</w:t>
            </w:r>
          </w:p>
          <w:p w14:paraId="459C864C" w14:textId="77777777" w:rsidR="007B6700" w:rsidRPr="007B6700" w:rsidRDefault="007B6700" w:rsidP="007B6700">
            <w:pPr>
              <w:ind w:left="720"/>
              <w:jc w:val="both"/>
              <w:rPr>
                <w:rFonts w:ascii="Arial" w:eastAsia="Arial Unicode MS" w:hAnsi="Arial" w:cs="Arial"/>
                <w:lang w:val="sr-Latn-ME" w:eastAsia="ja-JP"/>
              </w:rPr>
            </w:pPr>
            <w:r w:rsidRPr="007B6700">
              <w:rPr>
                <w:rFonts w:ascii="Arial" w:eastAsia="Arial Unicode MS" w:hAnsi="Arial" w:cs="Arial"/>
                <w:lang w:val="sr-Latn-ME" w:eastAsia="ja-JP"/>
              </w:rPr>
              <w:t>Korist od ovog projekta pored ciljne grupe  ima I šira društvena zajednica kroz izrađenu web platform putem koje I drugi poljoprivredni proizvođači mogu predstaviti svoju ponudu poljoprivrednih proizvoda.</w:t>
            </w:r>
          </w:p>
          <w:p w14:paraId="20D8F544" w14:textId="77777777" w:rsidR="007B6700" w:rsidRPr="007B6700" w:rsidRDefault="007B6700" w:rsidP="007B6700">
            <w:pPr>
              <w:rPr>
                <w:rFonts w:ascii="Arial" w:hAnsi="Arial" w:cs="Arial"/>
                <w:lang w:val="sr-Latn-ME" w:eastAsia="ja-JP"/>
              </w:rPr>
            </w:pPr>
          </w:p>
        </w:tc>
      </w:tr>
      <w:tr w:rsidR="007B6700" w:rsidRPr="007B6700" w14:paraId="3A7AB42A" w14:textId="77777777" w:rsidTr="007B6700">
        <w:tc>
          <w:tcPr>
            <w:tcW w:w="1362" w:type="pct"/>
            <w:shd w:val="clear" w:color="auto" w:fill="FFC000"/>
          </w:tcPr>
          <w:p w14:paraId="1DCE80D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38" w:type="pct"/>
          </w:tcPr>
          <w:p w14:paraId="1631B769"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R1: U projekat direktno uključeno 40 manjih poljoprivrednih proizvođača</w:t>
            </w:r>
          </w:p>
          <w:p w14:paraId="0C5601ED"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 xml:space="preserve">R2  Kroz projekat 40 manjih poljoprivrednih proizvođača uključeno u šeme kvaliteta: </w:t>
            </w:r>
            <w:r w:rsidRPr="007B6700">
              <w:rPr>
                <w:rFonts w:ascii="Arial" w:eastAsia="SimSun" w:hAnsi="Arial" w:cs="Arial"/>
                <w:color w:val="000000"/>
                <w:lang w:val="sr-Latn-ME" w:eastAsia="ja-JP"/>
              </w:rPr>
              <w:t>oznaka porijekla, geografska oznaka, oznaka garantovano tradicionalnog specijaliteta, oznake „viši kvalitet“ i organsku proizvodnju</w:t>
            </w:r>
          </w:p>
          <w:p w14:paraId="5A949F36"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 xml:space="preserve">R2: Na izrađenoj web platformi dostupno 75 domaćh poljoprivrednih proizvoda, preko 30 video sadržaja (Konkretne reportažne video forme sa gazdinstva, lokacije gazdinstva, načina rada, uslovi rada) </w:t>
            </w:r>
          </w:p>
          <w:p w14:paraId="12ACCAB7"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R3 Na web platformi dostupno 75 konkrertnih poljoprivrednih proizvoda</w:t>
            </w:r>
          </w:p>
          <w:p w14:paraId="09E977C5"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R4: Pick up terensko vozilo nedjeljno prelazi 240 km</w:t>
            </w:r>
          </w:p>
          <w:p w14:paraId="5CA47743"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R5: Web sajt bilježi 80 nardružbi nedjeljno</w:t>
            </w:r>
          </w:p>
          <w:p w14:paraId="2C80361C"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R6: Nedjeljno se isporučuju naručeni poljoprivrdeni proizvodi na 40 adresa širom Crne Gore, fizičkim licima, ugostiteljima, hotelijerima</w:t>
            </w:r>
          </w:p>
          <w:p w14:paraId="4DA891CF"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R7: Poljoprivredni proizvođači obuhvaćeni projektom povećali poljoprivrednu proizvodnju za 12%</w:t>
            </w:r>
          </w:p>
          <w:p w14:paraId="56EE9088" w14:textId="77777777" w:rsidR="007B6700" w:rsidRPr="007B6700" w:rsidRDefault="007B6700" w:rsidP="007B6700">
            <w:pPr>
              <w:snapToGrid w:val="0"/>
              <w:spacing w:after="200"/>
              <w:rPr>
                <w:rFonts w:ascii="Arial" w:eastAsia="Arial Unicode MS" w:hAnsi="Arial" w:cs="Arial"/>
                <w:lang w:val="sr-Latn-ME" w:eastAsia="ja-JP"/>
              </w:rPr>
            </w:pPr>
            <w:r w:rsidRPr="007B6700">
              <w:rPr>
                <w:rFonts w:ascii="Arial" w:eastAsia="Arial Unicode MS" w:hAnsi="Arial" w:cs="Arial"/>
                <w:lang w:val="sr-Latn-ME" w:eastAsia="ja-JP"/>
              </w:rPr>
              <w:t>R8: U realizaciju aktivnosti projekta uključeno 5 mladih sa sjevera Crne gore</w:t>
            </w:r>
          </w:p>
          <w:p w14:paraId="192BA58C" w14:textId="77777777" w:rsidR="007B6700" w:rsidRPr="007B6700" w:rsidRDefault="007B6700" w:rsidP="007B6700">
            <w:pPr>
              <w:rPr>
                <w:rFonts w:ascii="Arial" w:hAnsi="Arial" w:cs="Arial"/>
                <w:lang w:val="sr-Latn-ME" w:eastAsia="ja-JP"/>
              </w:rPr>
            </w:pPr>
          </w:p>
        </w:tc>
      </w:tr>
    </w:tbl>
    <w:p w14:paraId="105E93F7"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175F2301"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9"/>
        <w:tblW w:w="5000" w:type="pct"/>
        <w:tblLook w:val="04A0" w:firstRow="1" w:lastRow="0" w:firstColumn="1" w:lastColumn="0" w:noHBand="0" w:noVBand="1"/>
      </w:tblPr>
      <w:tblGrid>
        <w:gridCol w:w="13994"/>
      </w:tblGrid>
      <w:tr w:rsidR="007B6700" w:rsidRPr="007B6700" w14:paraId="75614887" w14:textId="77777777" w:rsidTr="007B6700">
        <w:trPr>
          <w:trHeight w:val="973"/>
        </w:trPr>
        <w:tc>
          <w:tcPr>
            <w:tcW w:w="5000" w:type="pct"/>
          </w:tcPr>
          <w:p w14:paraId="37CEA0A6" w14:textId="77777777" w:rsidR="007B6700" w:rsidRPr="007B6700" w:rsidRDefault="007B6700" w:rsidP="007B6700">
            <w:pPr>
              <w:numPr>
                <w:ilvl w:val="0"/>
                <w:numId w:val="17"/>
              </w:numPr>
              <w:spacing w:after="200" w:line="276" w:lineRule="auto"/>
              <w:contextualSpacing/>
              <w:rPr>
                <w:rFonts w:ascii="Arial" w:hAnsi="Arial" w:cs="Arial"/>
                <w:b/>
                <w:color w:val="000000"/>
                <w:lang w:val="sr-Latn-ME" w:eastAsia="ja-JP"/>
              </w:rPr>
            </w:pPr>
            <w:r w:rsidRPr="007B6700">
              <w:rPr>
                <w:rFonts w:ascii="Arial" w:hAnsi="Arial" w:cs="Arial"/>
                <w:b/>
                <w:color w:val="000000"/>
                <w:lang w:val="sr-Latn-ME" w:eastAsia="ja-JP"/>
              </w:rPr>
              <w:t xml:space="preserve">Isporučeno 1220 paketa na 492 adrese u Crnoj Gori, </w:t>
            </w:r>
          </w:p>
          <w:p w14:paraId="0CF5DE7E" w14:textId="77777777" w:rsidR="007B6700" w:rsidRPr="007B6700" w:rsidRDefault="007B6700" w:rsidP="007B6700">
            <w:pPr>
              <w:numPr>
                <w:ilvl w:val="0"/>
                <w:numId w:val="17"/>
              </w:numPr>
              <w:spacing w:after="200" w:line="276" w:lineRule="auto"/>
              <w:contextualSpacing/>
              <w:rPr>
                <w:rFonts w:ascii="Arial" w:hAnsi="Arial" w:cs="Arial"/>
                <w:b/>
                <w:color w:val="000000"/>
                <w:lang w:val="sr-Latn-ME" w:eastAsia="ja-JP"/>
              </w:rPr>
            </w:pPr>
            <w:r w:rsidRPr="007B6700">
              <w:rPr>
                <w:rFonts w:ascii="Arial" w:hAnsi="Arial" w:cs="Arial"/>
                <w:b/>
                <w:color w:val="000000"/>
                <w:lang w:val="sr-Latn-ME" w:eastAsia="ja-JP"/>
              </w:rPr>
              <w:t xml:space="preserve">Obezbjeđena je ambalaža, etikete i brendiranje za 5885 poljoprivrednih proizvoda, </w:t>
            </w:r>
          </w:p>
          <w:p w14:paraId="4F65479D" w14:textId="77777777" w:rsidR="007B6700" w:rsidRPr="007B6700" w:rsidRDefault="007B6700" w:rsidP="007B6700">
            <w:pPr>
              <w:numPr>
                <w:ilvl w:val="0"/>
                <w:numId w:val="17"/>
              </w:numPr>
              <w:spacing w:after="200" w:line="276" w:lineRule="auto"/>
              <w:contextualSpacing/>
              <w:rPr>
                <w:rFonts w:ascii="Arial" w:hAnsi="Arial" w:cs="Arial"/>
                <w:b/>
                <w:color w:val="000000"/>
                <w:lang w:val="sr-Latn-ME" w:eastAsia="ja-JP"/>
              </w:rPr>
            </w:pPr>
            <w:r w:rsidRPr="007B6700">
              <w:rPr>
                <w:rFonts w:ascii="Arial" w:hAnsi="Arial" w:cs="Arial"/>
                <w:b/>
                <w:color w:val="000000"/>
                <w:lang w:val="sr-Latn-ME" w:eastAsia="ja-JP"/>
              </w:rPr>
              <w:t>Poljoprivrednici uključeni u realizaciju projekta su ostvarili prihod od 28,944.30 eura,</w:t>
            </w:r>
          </w:p>
          <w:p w14:paraId="7B792294" w14:textId="77777777" w:rsidR="007B6700" w:rsidRPr="007B6700" w:rsidRDefault="007B6700" w:rsidP="007B6700">
            <w:pPr>
              <w:numPr>
                <w:ilvl w:val="0"/>
                <w:numId w:val="17"/>
              </w:numPr>
              <w:spacing w:after="200" w:line="276" w:lineRule="auto"/>
              <w:contextualSpacing/>
              <w:rPr>
                <w:rFonts w:ascii="Arial" w:hAnsi="Arial" w:cs="Arial"/>
                <w:color w:val="000000"/>
                <w:lang w:val="sr-Latn-ME" w:eastAsia="ja-JP"/>
              </w:rPr>
            </w:pPr>
            <w:r w:rsidRPr="007B6700">
              <w:rPr>
                <w:rFonts w:ascii="Arial" w:hAnsi="Arial" w:cs="Arial"/>
                <w:color w:val="000000"/>
                <w:lang w:val="sr-Latn-ME" w:eastAsia="ja-JP"/>
              </w:rPr>
              <w:t>Web sajt je do danas zabilježio preko 10700 jedinstvenih korisnika,</w:t>
            </w:r>
          </w:p>
          <w:p w14:paraId="71309215" w14:textId="77777777" w:rsidR="007B6700" w:rsidRPr="007B6700" w:rsidRDefault="007B6700" w:rsidP="007B6700">
            <w:pPr>
              <w:numPr>
                <w:ilvl w:val="0"/>
                <w:numId w:val="17"/>
              </w:numPr>
              <w:spacing w:after="200" w:line="276" w:lineRule="auto"/>
              <w:contextualSpacing/>
              <w:rPr>
                <w:rFonts w:ascii="Arial" w:hAnsi="Arial" w:cs="Arial"/>
                <w:color w:val="000000"/>
                <w:lang w:val="sr-Latn-ME" w:eastAsia="ja-JP"/>
              </w:rPr>
            </w:pPr>
            <w:r w:rsidRPr="007B6700">
              <w:rPr>
                <w:rFonts w:ascii="Arial" w:hAnsi="Arial" w:cs="Arial"/>
                <w:color w:val="000000"/>
                <w:lang w:val="sr-Latn-ME" w:eastAsia="ja-JP"/>
              </w:rPr>
              <w:t>Putem internet kampanje/facebook/instagram ostvareno je preko 500 komentara, 120 poruka a ukupni reach na drustvenim mrezama je preko 150 000,</w:t>
            </w:r>
          </w:p>
          <w:p w14:paraId="6F611574" w14:textId="77777777" w:rsidR="007B6700" w:rsidRPr="007B6700" w:rsidRDefault="007B6700" w:rsidP="007B6700">
            <w:pPr>
              <w:numPr>
                <w:ilvl w:val="0"/>
                <w:numId w:val="17"/>
              </w:numPr>
              <w:spacing w:after="200" w:line="276" w:lineRule="auto"/>
              <w:contextualSpacing/>
              <w:rPr>
                <w:rFonts w:ascii="Arial" w:hAnsi="Arial" w:cs="Arial"/>
                <w:color w:val="000000"/>
                <w:lang w:val="sr-Latn-ME" w:eastAsia="ja-JP"/>
              </w:rPr>
            </w:pPr>
            <w:r w:rsidRPr="007B6700">
              <w:rPr>
                <w:rFonts w:ascii="Arial" w:hAnsi="Arial" w:cs="Arial"/>
                <w:color w:val="000000"/>
                <w:lang w:val="sr-Latn-ME" w:eastAsia="ja-JP"/>
              </w:rPr>
              <w:t xml:space="preserve">U realizaciju projekta je uključeno dodatno 5 mladih osoba, ukupan broj mladih uključenih u realizaciju projekta je 9, </w:t>
            </w:r>
          </w:p>
          <w:p w14:paraId="7A80FDA5" w14:textId="77777777" w:rsidR="007B6700" w:rsidRPr="007B6700" w:rsidRDefault="007B6700" w:rsidP="007B6700">
            <w:pPr>
              <w:numPr>
                <w:ilvl w:val="0"/>
                <w:numId w:val="17"/>
              </w:numPr>
              <w:spacing w:after="200" w:line="276" w:lineRule="auto"/>
              <w:contextualSpacing/>
              <w:rPr>
                <w:rFonts w:ascii="Arial" w:hAnsi="Arial" w:cs="Arial"/>
                <w:color w:val="000000"/>
                <w:lang w:val="sr-Latn-ME" w:eastAsia="ja-JP"/>
              </w:rPr>
            </w:pPr>
            <w:r w:rsidRPr="007B6700">
              <w:rPr>
                <w:rFonts w:ascii="Arial" w:hAnsi="Arial" w:cs="Arial"/>
                <w:color w:val="000000"/>
                <w:lang w:val="sr-Latn-ME" w:eastAsia="ja-JP"/>
              </w:rPr>
              <w:t>Dobavljeno je još jedno specijalizovano vozilo sa termo king komorom,</w:t>
            </w:r>
          </w:p>
          <w:p w14:paraId="418FA28B" w14:textId="77777777" w:rsidR="007B6700" w:rsidRPr="007B6700" w:rsidRDefault="007B6700" w:rsidP="007B6700">
            <w:pPr>
              <w:numPr>
                <w:ilvl w:val="0"/>
                <w:numId w:val="17"/>
              </w:numPr>
              <w:spacing w:after="200" w:line="276" w:lineRule="auto"/>
              <w:contextualSpacing/>
              <w:rPr>
                <w:rFonts w:ascii="Arial" w:hAnsi="Arial" w:cs="Arial"/>
                <w:color w:val="000000"/>
                <w:lang w:val="sr-Latn-ME" w:eastAsia="ja-JP"/>
              </w:rPr>
            </w:pPr>
            <w:r w:rsidRPr="007B6700">
              <w:rPr>
                <w:rFonts w:ascii="Arial" w:hAnsi="Arial" w:cs="Arial"/>
                <w:color w:val="000000"/>
                <w:lang w:val="sr-Latn-ME" w:eastAsia="ja-JP"/>
              </w:rPr>
              <w:t>Za potrebe realizacije projekta zakupljen je dodatni poslovni prostor</w:t>
            </w:r>
          </w:p>
          <w:p w14:paraId="3E5B9539" w14:textId="77777777" w:rsidR="007B6700" w:rsidRPr="007B6700" w:rsidRDefault="007B6700" w:rsidP="007B6700">
            <w:pPr>
              <w:spacing w:after="200" w:line="276" w:lineRule="auto"/>
              <w:ind w:left="405"/>
              <w:contextualSpacing/>
              <w:rPr>
                <w:rFonts w:ascii="Arial" w:hAnsi="Arial" w:cs="Arial"/>
                <w:color w:val="000000"/>
                <w:lang w:val="sr-Latn-ME" w:eastAsia="ja-JP"/>
              </w:rPr>
            </w:pPr>
          </w:p>
          <w:p w14:paraId="5A7886AB" w14:textId="77777777" w:rsidR="007B6700" w:rsidRPr="007B6700" w:rsidRDefault="007B6700" w:rsidP="007B6700">
            <w:pPr>
              <w:spacing w:after="200"/>
              <w:rPr>
                <w:rFonts w:ascii="Arial" w:hAnsi="Arial" w:cs="Arial"/>
                <w:color w:val="000000"/>
                <w:lang w:val="sr-Latn-ME" w:eastAsia="ja-JP"/>
              </w:rPr>
            </w:pPr>
            <w:r w:rsidRPr="007B6700">
              <w:rPr>
                <w:rFonts w:ascii="Arial" w:hAnsi="Arial" w:cs="Arial"/>
                <w:b/>
                <w:color w:val="000000"/>
                <w:lang w:val="sr-Latn-ME" w:eastAsia="ja-JP"/>
              </w:rPr>
              <w:t>Poljoprivrednici su do danas ostvarili prihod za 11010 eura veći</w:t>
            </w:r>
            <w:r w:rsidRPr="007B6700">
              <w:rPr>
                <w:rFonts w:ascii="Arial" w:hAnsi="Arial" w:cs="Arial"/>
                <w:color w:val="000000"/>
                <w:lang w:val="sr-Latn-ME" w:eastAsia="ja-JP"/>
              </w:rPr>
              <w:t xml:space="preserve"> od vrijednosti projekta. </w:t>
            </w:r>
          </w:p>
          <w:p w14:paraId="5CD33B97" w14:textId="77777777" w:rsidR="007B6700" w:rsidRPr="007B6700" w:rsidRDefault="007B6700" w:rsidP="007B6700">
            <w:pPr>
              <w:spacing w:after="200"/>
              <w:rPr>
                <w:rFonts w:ascii="Arial" w:hAnsi="Arial" w:cs="Arial"/>
                <w:color w:val="000000"/>
                <w:lang w:val="sr-Latn-ME" w:eastAsia="ja-JP"/>
              </w:rPr>
            </w:pPr>
            <w:r w:rsidRPr="007B6700">
              <w:rPr>
                <w:rFonts w:ascii="Arial" w:hAnsi="Arial" w:cs="Arial"/>
                <w:b/>
                <w:color w:val="000000"/>
                <w:lang w:val="sr-Latn-ME" w:eastAsia="ja-JP"/>
              </w:rPr>
              <w:t>Evidentan  je trend rasta broja porudžbi i da se u procentu od 25% vraćaju isti kupci</w:t>
            </w:r>
            <w:r w:rsidRPr="007B6700">
              <w:rPr>
                <w:rFonts w:ascii="Arial" w:hAnsi="Arial" w:cs="Arial"/>
                <w:color w:val="000000"/>
                <w:lang w:val="sr-Latn-ME" w:eastAsia="ja-JP"/>
              </w:rPr>
              <w:t>, za sada trend povećanja i porudžbi i narudžbi od novih kupaca zasniva se na preporukama i reklami “od usta do usta”.</w:t>
            </w:r>
          </w:p>
          <w:p w14:paraId="2EA1F828" w14:textId="77777777" w:rsidR="007B6700" w:rsidRPr="007B6700" w:rsidRDefault="007B6700" w:rsidP="007B6700">
            <w:pPr>
              <w:spacing w:after="200"/>
              <w:rPr>
                <w:rFonts w:cs="Cambria"/>
                <w:color w:val="000000"/>
                <w:lang w:val="sr-Latn-ME" w:eastAsia="ja-JP"/>
              </w:rPr>
            </w:pPr>
          </w:p>
          <w:p w14:paraId="16B9EA61" w14:textId="77777777" w:rsidR="007B6700" w:rsidRPr="007B6700" w:rsidRDefault="007B6700" w:rsidP="007B6700">
            <w:pPr>
              <w:rPr>
                <w:rFonts w:ascii="Arial" w:hAnsi="Arial" w:cs="Arial"/>
                <w:sz w:val="16"/>
                <w:szCs w:val="16"/>
                <w:lang w:val="sr-Latn-ME" w:eastAsia="ja-JP"/>
              </w:rPr>
            </w:pPr>
          </w:p>
        </w:tc>
      </w:tr>
    </w:tbl>
    <w:p w14:paraId="30285336" w14:textId="77777777" w:rsidR="007B6700" w:rsidRPr="007B6700" w:rsidRDefault="007B6700" w:rsidP="007B6700">
      <w:pPr>
        <w:rPr>
          <w:rFonts w:ascii="Arial" w:eastAsia="MS Mincho" w:hAnsi="Arial" w:cs="Arial"/>
          <w:i/>
          <w:sz w:val="16"/>
          <w:szCs w:val="16"/>
          <w:lang w:val="sr-Latn-ME" w:eastAsia="ja-JP"/>
        </w:rPr>
      </w:pPr>
    </w:p>
    <w:p w14:paraId="160D1550" w14:textId="77777777" w:rsidR="007B6700" w:rsidRPr="007B6700" w:rsidRDefault="007B6700" w:rsidP="007B6700">
      <w:pPr>
        <w:rPr>
          <w:rFonts w:ascii="Arial" w:eastAsia="MS Mincho" w:hAnsi="Arial" w:cs="Arial"/>
          <w:i/>
          <w:sz w:val="16"/>
          <w:szCs w:val="16"/>
          <w:lang w:val="sr-Latn-ME" w:eastAsia="ja-JP"/>
        </w:rPr>
      </w:pPr>
    </w:p>
    <w:p w14:paraId="0EF7579C" w14:textId="77777777" w:rsidR="007B6700" w:rsidRPr="007B6700" w:rsidRDefault="007B6700" w:rsidP="007B6700">
      <w:pPr>
        <w:rPr>
          <w:rFonts w:ascii="Arial" w:eastAsia="MS Mincho" w:hAnsi="Arial" w:cs="Arial"/>
          <w:i/>
          <w:sz w:val="16"/>
          <w:szCs w:val="16"/>
          <w:lang w:val="sr-Latn-ME" w:eastAsia="ja-JP"/>
        </w:rPr>
      </w:pPr>
    </w:p>
    <w:p w14:paraId="41E8C254" w14:textId="77777777" w:rsidR="007B6700" w:rsidRPr="007B6700" w:rsidRDefault="007B6700" w:rsidP="007B6700">
      <w:pPr>
        <w:rPr>
          <w:rFonts w:ascii="Arial" w:eastAsia="MS Mincho" w:hAnsi="Arial" w:cs="Arial"/>
          <w:i/>
          <w:sz w:val="16"/>
          <w:szCs w:val="16"/>
          <w:lang w:val="sr-Latn-ME" w:eastAsia="ja-JP"/>
        </w:rPr>
      </w:pPr>
    </w:p>
    <w:p w14:paraId="1973F55F" w14:textId="77777777" w:rsidR="007B6700" w:rsidRPr="007B6700" w:rsidRDefault="007B6700" w:rsidP="007B6700">
      <w:pPr>
        <w:rPr>
          <w:rFonts w:ascii="Arial" w:eastAsia="MS Mincho" w:hAnsi="Arial" w:cs="Arial"/>
          <w:i/>
          <w:sz w:val="16"/>
          <w:szCs w:val="16"/>
          <w:lang w:val="sr-Latn-ME" w:eastAsia="ja-JP"/>
        </w:rPr>
      </w:pPr>
    </w:p>
    <w:p w14:paraId="365AF52F" w14:textId="23C81FFD" w:rsidR="007B6700" w:rsidRPr="007B6700" w:rsidRDefault="007B6700" w:rsidP="007B6700">
      <w:pPr>
        <w:spacing w:after="0" w:line="240" w:lineRule="auto"/>
        <w:rPr>
          <w:rFonts w:ascii="Arial" w:eastAsia="MS Mincho" w:hAnsi="Arial" w:cs="Arial"/>
          <w:i/>
          <w:sz w:val="16"/>
          <w:szCs w:val="16"/>
          <w:lang w:val="sr-Latn-ME" w:eastAsia="ja-JP"/>
        </w:rPr>
      </w:pPr>
    </w:p>
    <w:p w14:paraId="39A8E3F0" w14:textId="77777777" w:rsidR="007B6700" w:rsidRPr="007B6700" w:rsidRDefault="007B6700" w:rsidP="007B6700">
      <w:pPr>
        <w:rPr>
          <w:rFonts w:ascii="Arial" w:eastAsia="Calibri" w:hAnsi="Arial" w:cs="Arial"/>
          <w:sz w:val="20"/>
          <w:szCs w:val="20"/>
          <w:lang w:val="sr-Latn-ME"/>
        </w:rPr>
      </w:pPr>
    </w:p>
    <w:tbl>
      <w:tblPr>
        <w:tblStyle w:val="TableGrid5"/>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0A26E711" w14:textId="77777777" w:rsidTr="007B6700">
        <w:trPr>
          <w:jc w:val="center"/>
        </w:trPr>
        <w:tc>
          <w:tcPr>
            <w:tcW w:w="9861" w:type="dxa"/>
            <w:tcBorders>
              <w:top w:val="single" w:sz="18" w:space="0" w:color="FFCC66"/>
              <w:left w:val="nil"/>
              <w:bottom w:val="single" w:sz="18" w:space="0" w:color="FFCC66"/>
              <w:right w:val="nil"/>
            </w:tcBorders>
          </w:tcPr>
          <w:p w14:paraId="1F3D34FF" w14:textId="77777777" w:rsidR="007B6700" w:rsidRPr="007B6700" w:rsidRDefault="007B6700" w:rsidP="007B6700">
            <w:pPr>
              <w:spacing w:before="100" w:after="100" w:line="280" w:lineRule="exact"/>
              <w:jc w:val="center"/>
              <w:rPr>
                <w:rFonts w:ascii="Arial" w:hAnsi="Arial" w:cs="Arial"/>
                <w:b/>
                <w:sz w:val="28"/>
                <w:szCs w:val="28"/>
                <w:lang w:val="sr-Latn-ME" w:eastAsia="ja-JP"/>
              </w:rPr>
            </w:pPr>
            <w:r w:rsidRPr="007B6700">
              <w:rPr>
                <w:rFonts w:ascii="Arial" w:hAnsi="Arial" w:cs="Arial"/>
                <w:b/>
                <w:sz w:val="28"/>
                <w:szCs w:val="28"/>
                <w:lang w:val="sr-Latn-ME" w:eastAsia="ja-JP"/>
              </w:rPr>
              <w:t xml:space="preserve">OPIS USPJEŠNO SPROVEDENOG PROJEKTA NEVLADINE ORGANIZACIJE FINANSIRANOG IZ BUDŽETA U OBLASTIMA OD JAVNOG INTERESA </w:t>
            </w:r>
          </w:p>
        </w:tc>
      </w:tr>
    </w:tbl>
    <w:p w14:paraId="117B3525" w14:textId="77777777" w:rsidR="007B6700" w:rsidRPr="007B6700" w:rsidRDefault="007B6700" w:rsidP="007B6700">
      <w:pPr>
        <w:rPr>
          <w:rFonts w:ascii="Arial" w:eastAsia="Calibri" w:hAnsi="Arial" w:cs="Arial"/>
          <w:sz w:val="20"/>
          <w:szCs w:val="20"/>
          <w:lang w:val="sr-Latn-ME"/>
        </w:rPr>
      </w:pPr>
    </w:p>
    <w:p w14:paraId="3EB2883C" w14:textId="77777777" w:rsidR="007B6700" w:rsidRPr="007B6700" w:rsidRDefault="007B6700" w:rsidP="007B6700">
      <w:pPr>
        <w:rPr>
          <w:rFonts w:ascii="Arial" w:eastAsia="Calibri" w:hAnsi="Arial" w:cs="Arial"/>
          <w:sz w:val="20"/>
          <w:szCs w:val="20"/>
          <w:lang w:val="sr-Latn-ME"/>
        </w:rPr>
      </w:pPr>
    </w:p>
    <w:p w14:paraId="62213DB0"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11"/>
        <w:tblW w:w="5000" w:type="pct"/>
        <w:tblLook w:val="04A0" w:firstRow="1" w:lastRow="0" w:firstColumn="1" w:lastColumn="0" w:noHBand="0" w:noVBand="1"/>
      </w:tblPr>
      <w:tblGrid>
        <w:gridCol w:w="3680"/>
        <w:gridCol w:w="10314"/>
      </w:tblGrid>
      <w:tr w:rsidR="007B6700" w:rsidRPr="007B6700" w14:paraId="7C23AC82" w14:textId="77777777" w:rsidTr="007B6700">
        <w:tc>
          <w:tcPr>
            <w:tcW w:w="1315" w:type="pct"/>
            <w:shd w:val="clear" w:color="auto" w:fill="FFC000"/>
          </w:tcPr>
          <w:p w14:paraId="3048654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85" w:type="pct"/>
          </w:tcPr>
          <w:p w14:paraId="646119B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 poljoprivrede i ruralnog razvoja</w:t>
            </w:r>
          </w:p>
        </w:tc>
      </w:tr>
      <w:tr w:rsidR="007B6700" w:rsidRPr="007B6700" w14:paraId="385D0B18" w14:textId="77777777" w:rsidTr="007B6700">
        <w:tc>
          <w:tcPr>
            <w:tcW w:w="1315" w:type="pct"/>
            <w:shd w:val="clear" w:color="auto" w:fill="FFC000"/>
          </w:tcPr>
          <w:p w14:paraId="7F9DF82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85" w:type="pct"/>
          </w:tcPr>
          <w:p w14:paraId="6A46C76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„Podrška afirmaciji poljoprivrednih proizvoda na domaćem tržištu“</w:t>
            </w:r>
          </w:p>
        </w:tc>
      </w:tr>
      <w:tr w:rsidR="007B6700" w:rsidRPr="007B6700" w14:paraId="7CFE9279" w14:textId="77777777" w:rsidTr="007B6700">
        <w:tc>
          <w:tcPr>
            <w:tcW w:w="1315" w:type="pct"/>
            <w:shd w:val="clear" w:color="auto" w:fill="FFC000"/>
          </w:tcPr>
          <w:p w14:paraId="647F6C8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85" w:type="pct"/>
          </w:tcPr>
          <w:p w14:paraId="0773B54A"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Poljoprivreda i ruralni razvoj</w:t>
            </w:r>
          </w:p>
        </w:tc>
      </w:tr>
    </w:tbl>
    <w:p w14:paraId="4D462DCF"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18582FCD"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1"/>
        <w:tblW w:w="5000" w:type="pct"/>
        <w:tblLook w:val="04A0" w:firstRow="1" w:lastRow="0" w:firstColumn="1" w:lastColumn="0" w:noHBand="0" w:noVBand="1"/>
      </w:tblPr>
      <w:tblGrid>
        <w:gridCol w:w="3748"/>
        <w:gridCol w:w="10246"/>
      </w:tblGrid>
      <w:tr w:rsidR="007B6700" w:rsidRPr="007B6700" w14:paraId="7921AD7D" w14:textId="77777777" w:rsidTr="007B6700">
        <w:tc>
          <w:tcPr>
            <w:tcW w:w="1339" w:type="pct"/>
            <w:shd w:val="clear" w:color="auto" w:fill="FFC000"/>
          </w:tcPr>
          <w:p w14:paraId="0A2E778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61" w:type="pct"/>
          </w:tcPr>
          <w:p w14:paraId="33AC6EC1" w14:textId="77777777" w:rsidR="007B6700" w:rsidRPr="007B6700" w:rsidRDefault="007B6700" w:rsidP="007B6700">
            <w:pPr>
              <w:rPr>
                <w:rFonts w:ascii="Arial" w:hAnsi="Arial" w:cs="Arial"/>
                <w:lang w:val="sr-Latn-ME" w:eastAsia="ja-JP"/>
              </w:rPr>
            </w:pPr>
            <w:r w:rsidRPr="007B6700">
              <w:rPr>
                <w:rFonts w:ascii="Arial" w:eastAsia="Calibri" w:hAnsi="Arial" w:cs="Arial"/>
                <w:lang w:val="sr-Latn-ME" w:eastAsia="ja-JP"/>
              </w:rPr>
              <w:t xml:space="preserve">Plasman domaćih poljoprivrednih proizvoda – Izazovi i šanse  </w:t>
            </w:r>
          </w:p>
        </w:tc>
      </w:tr>
      <w:tr w:rsidR="007B6700" w:rsidRPr="007B6700" w14:paraId="6C42F01A" w14:textId="77777777" w:rsidTr="007B6700">
        <w:tc>
          <w:tcPr>
            <w:tcW w:w="1339" w:type="pct"/>
            <w:shd w:val="clear" w:color="auto" w:fill="FFC000"/>
          </w:tcPr>
          <w:p w14:paraId="1C098A4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61" w:type="pct"/>
          </w:tcPr>
          <w:p w14:paraId="350A6EA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Centar kreativnih vještina</w:t>
            </w:r>
          </w:p>
        </w:tc>
      </w:tr>
      <w:tr w:rsidR="007B6700" w:rsidRPr="007B6700" w14:paraId="3A977C81" w14:textId="77777777" w:rsidTr="007B6700">
        <w:tc>
          <w:tcPr>
            <w:tcW w:w="1339" w:type="pct"/>
            <w:shd w:val="clear" w:color="auto" w:fill="FFC000"/>
          </w:tcPr>
          <w:p w14:paraId="5F01F89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61" w:type="pct"/>
          </w:tcPr>
          <w:p w14:paraId="69AA053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NVO Šansa</w:t>
            </w:r>
          </w:p>
        </w:tc>
      </w:tr>
      <w:tr w:rsidR="007B6700" w:rsidRPr="007B6700" w14:paraId="02A7575C" w14:textId="77777777" w:rsidTr="007B6700">
        <w:tc>
          <w:tcPr>
            <w:tcW w:w="1339" w:type="pct"/>
            <w:shd w:val="clear" w:color="auto" w:fill="FFC000"/>
          </w:tcPr>
          <w:p w14:paraId="6090330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61" w:type="pct"/>
          </w:tcPr>
          <w:p w14:paraId="1703AA4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Slobodan Tomašević</w:t>
            </w:r>
          </w:p>
        </w:tc>
      </w:tr>
      <w:tr w:rsidR="007B6700" w:rsidRPr="007B6700" w14:paraId="6F97EC30" w14:textId="77777777" w:rsidTr="007B6700">
        <w:tc>
          <w:tcPr>
            <w:tcW w:w="1339" w:type="pct"/>
            <w:shd w:val="clear" w:color="auto" w:fill="FFC000"/>
          </w:tcPr>
          <w:p w14:paraId="68CF0C6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61" w:type="pct"/>
          </w:tcPr>
          <w:p w14:paraId="6A1CD80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17.650,00 EUR</w:t>
            </w:r>
          </w:p>
        </w:tc>
      </w:tr>
      <w:tr w:rsidR="007B6700" w:rsidRPr="007B6700" w14:paraId="4E61EE3D" w14:textId="77777777" w:rsidTr="007B6700">
        <w:tc>
          <w:tcPr>
            <w:tcW w:w="1339" w:type="pct"/>
            <w:shd w:val="clear" w:color="auto" w:fill="FFC000"/>
          </w:tcPr>
          <w:p w14:paraId="324CEC5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61" w:type="pct"/>
          </w:tcPr>
          <w:p w14:paraId="4C14A09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14.120,00 EUR</w:t>
            </w:r>
          </w:p>
        </w:tc>
      </w:tr>
      <w:tr w:rsidR="007B6700" w:rsidRPr="007B6700" w14:paraId="5507A329" w14:textId="77777777" w:rsidTr="007B6700">
        <w:tc>
          <w:tcPr>
            <w:tcW w:w="1339" w:type="pct"/>
            <w:shd w:val="clear" w:color="auto" w:fill="FFC000"/>
          </w:tcPr>
          <w:p w14:paraId="1DFD802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61" w:type="pct"/>
          </w:tcPr>
          <w:p w14:paraId="2129A0B9" w14:textId="77777777" w:rsidR="007B6700" w:rsidRPr="007B6700" w:rsidRDefault="007B6700" w:rsidP="007B6700">
            <w:pPr>
              <w:jc w:val="both"/>
              <w:rPr>
                <w:rFonts w:ascii="Arial" w:hAnsi="Arial" w:cs="Arial"/>
                <w:lang w:val="sr-Latn-ME" w:eastAsia="ja-JP"/>
              </w:rPr>
            </w:pPr>
            <w:r w:rsidRPr="007B6700">
              <w:rPr>
                <w:rFonts w:ascii="Arial" w:eastAsia="Arial Unicode MS" w:hAnsi="Arial" w:cs="Arial"/>
                <w:lang w:val="sr-Latn-ME" w:eastAsia="ja-JP"/>
              </w:rPr>
              <w:t>Berane, Andrijevica, Bijelo Polje, Petnjica, Rožaje, Plav i Gusinje</w:t>
            </w:r>
          </w:p>
        </w:tc>
      </w:tr>
      <w:tr w:rsidR="007B6700" w:rsidRPr="007B6700" w14:paraId="6AE6AFD9" w14:textId="77777777" w:rsidTr="007B6700">
        <w:tc>
          <w:tcPr>
            <w:tcW w:w="1339" w:type="pct"/>
            <w:shd w:val="clear" w:color="auto" w:fill="FFC000"/>
          </w:tcPr>
          <w:p w14:paraId="210B407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61" w:type="pct"/>
          </w:tcPr>
          <w:p w14:paraId="47B44C7A" w14:textId="77777777" w:rsidR="007B6700" w:rsidRPr="007B6700" w:rsidRDefault="007B6700" w:rsidP="007B6700">
            <w:pPr>
              <w:rPr>
                <w:rFonts w:ascii="Arial" w:hAnsi="Arial" w:cs="Arial"/>
                <w:lang w:val="sr-Latn-ME" w:eastAsia="ja-JP"/>
              </w:rPr>
            </w:pPr>
            <w:r w:rsidRPr="007B6700">
              <w:rPr>
                <w:rFonts w:ascii="Arial" w:eastAsia="Arial Unicode MS" w:hAnsi="Arial" w:cs="Arial"/>
                <w:lang w:val="sr-Latn-ME" w:eastAsia="ja-JP"/>
              </w:rPr>
              <w:t xml:space="preserve">10  mjeseci, </w:t>
            </w:r>
            <w:r w:rsidRPr="007B6700">
              <w:rPr>
                <w:rFonts w:ascii="Arial" w:hAnsi="Arial" w:cs="Arial"/>
                <w:lang w:val="sr-Latn-ME" w:eastAsia="ja-JP"/>
              </w:rPr>
              <w:t>ugovor potpisan 20.09.2019. godine</w:t>
            </w:r>
          </w:p>
        </w:tc>
      </w:tr>
      <w:tr w:rsidR="007B6700" w:rsidRPr="007B6700" w14:paraId="631D038B" w14:textId="77777777" w:rsidTr="007B6700">
        <w:tc>
          <w:tcPr>
            <w:tcW w:w="1339" w:type="pct"/>
            <w:shd w:val="clear" w:color="auto" w:fill="FFC000"/>
          </w:tcPr>
          <w:p w14:paraId="2EF4F54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61" w:type="pct"/>
          </w:tcPr>
          <w:p w14:paraId="06721F07" w14:textId="77777777" w:rsidR="007B6700" w:rsidRPr="007B6700" w:rsidRDefault="007B6700" w:rsidP="007B6700">
            <w:pPr>
              <w:contextualSpacing/>
              <w:jc w:val="both"/>
              <w:rPr>
                <w:rFonts w:ascii="Arial" w:hAnsi="Arial" w:cs="Arial"/>
                <w:lang w:val="sr-Latn-ME" w:eastAsia="ja-JP"/>
              </w:rPr>
            </w:pPr>
            <w:r w:rsidRPr="007B6700">
              <w:rPr>
                <w:rFonts w:ascii="Arial" w:hAnsi="Arial" w:cs="Arial"/>
                <w:i/>
                <w:lang w:val="sr-Latn-ME" w:eastAsia="ja-JP"/>
              </w:rPr>
              <w:t>Direktne ciljne grupe</w:t>
            </w:r>
            <w:r w:rsidRPr="007B6700">
              <w:rPr>
                <w:rFonts w:ascii="Arial" w:hAnsi="Arial" w:cs="Arial"/>
                <w:lang w:val="sr-Latn-ME" w:eastAsia="ja-JP"/>
              </w:rPr>
              <w:t xml:space="preserve"> projekta su: </w:t>
            </w:r>
            <w:r w:rsidRPr="007B6700">
              <w:rPr>
                <w:rFonts w:ascii="Arial" w:eastAsia="Calibri" w:hAnsi="Arial" w:cs="Arial"/>
                <w:lang w:val="sr-Latn-ME" w:eastAsia="ja-JP"/>
              </w:rPr>
              <w:t xml:space="preserve">udruženja poljoprivrednika i poljoprivrednih proizvođača, pojedinačni poljoprivredni proizvođači, privredna i strukovna udruženja i ruralno stanovnistvo, dok </w:t>
            </w:r>
            <w:r w:rsidRPr="007B6700">
              <w:rPr>
                <w:rFonts w:ascii="Arial" w:eastAsia="Calibri" w:hAnsi="Arial" w:cs="Arial"/>
                <w:i/>
                <w:lang w:val="sr-Latn-ME" w:eastAsia="ja-JP"/>
              </w:rPr>
              <w:t>indirektnu ciljnu grupu</w:t>
            </w:r>
            <w:r w:rsidRPr="007B6700">
              <w:rPr>
                <w:rFonts w:ascii="Arial" w:eastAsia="Calibri" w:hAnsi="Arial" w:cs="Arial"/>
                <w:lang w:val="sr-Latn-ME" w:eastAsia="ja-JP"/>
              </w:rPr>
              <w:t xml:space="preserve"> cine: lokalne samouprave, turističke organizacije i mediji (urednici i novinari). </w:t>
            </w:r>
          </w:p>
        </w:tc>
      </w:tr>
      <w:tr w:rsidR="007B6700" w:rsidRPr="007B6700" w14:paraId="78DB7615" w14:textId="77777777" w:rsidTr="007B6700">
        <w:tc>
          <w:tcPr>
            <w:tcW w:w="1339" w:type="pct"/>
            <w:shd w:val="clear" w:color="auto" w:fill="FFC000"/>
          </w:tcPr>
          <w:p w14:paraId="6B1DC79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61" w:type="pct"/>
          </w:tcPr>
          <w:p w14:paraId="707E8208" w14:textId="77777777" w:rsidR="007B6700" w:rsidRPr="007B6700" w:rsidRDefault="007B6700" w:rsidP="007B6700">
            <w:pPr>
              <w:numPr>
                <w:ilvl w:val="0"/>
                <w:numId w:val="18"/>
              </w:numPr>
              <w:contextualSpacing/>
              <w:jc w:val="both"/>
              <w:rPr>
                <w:rFonts w:ascii="Arial" w:eastAsia="Calibri" w:hAnsi="Arial" w:cs="Arial"/>
                <w:lang w:val="sr-Latn-ME" w:eastAsia="ja-JP"/>
              </w:rPr>
            </w:pPr>
            <w:r w:rsidRPr="007B6700">
              <w:rPr>
                <w:rFonts w:ascii="Arial" w:eastAsia="Calibri" w:hAnsi="Arial" w:cs="Arial"/>
                <w:lang w:val="sr-Latn-ME" w:eastAsia="ja-JP"/>
              </w:rPr>
              <w:t xml:space="preserve">Uključen veći broj udruženja poljoprivrednika i poljoprivrednih proizvođača u plasiranju svojih proizvoda na domacem trzistu </w:t>
            </w:r>
          </w:p>
          <w:p w14:paraId="404F641E" w14:textId="77777777" w:rsidR="007B6700" w:rsidRPr="007B6700" w:rsidRDefault="007B6700" w:rsidP="007B6700">
            <w:pPr>
              <w:numPr>
                <w:ilvl w:val="0"/>
                <w:numId w:val="18"/>
              </w:numPr>
              <w:contextualSpacing/>
              <w:jc w:val="both"/>
              <w:rPr>
                <w:rFonts w:ascii="Arial" w:eastAsia="Calibri" w:hAnsi="Arial" w:cs="Arial"/>
                <w:lang w:val="sr-Latn-ME" w:eastAsia="ja-JP"/>
              </w:rPr>
            </w:pPr>
            <w:r w:rsidRPr="007B6700">
              <w:rPr>
                <w:rFonts w:ascii="Arial" w:eastAsia="Calibri" w:hAnsi="Arial" w:cs="Arial"/>
                <w:lang w:val="sr-Latn-ME" w:eastAsia="ja-JP"/>
              </w:rPr>
              <w:t>Unaprjeđen kapacitet NVO sektora u oblasti poljoprivrede i ruralnog razvoja za sprovođenje aktivnosti koje doprinose povećanju konkurentnosti crnogorskog tržišta poljoprivrednih proizvoda;</w:t>
            </w:r>
          </w:p>
          <w:p w14:paraId="40C0AC70" w14:textId="77777777" w:rsidR="007B6700" w:rsidRPr="007B6700" w:rsidRDefault="007B6700" w:rsidP="007B6700">
            <w:pPr>
              <w:numPr>
                <w:ilvl w:val="0"/>
                <w:numId w:val="18"/>
              </w:numPr>
              <w:contextualSpacing/>
              <w:jc w:val="both"/>
              <w:rPr>
                <w:rFonts w:ascii="Arial" w:eastAsia="Calibri" w:hAnsi="Arial" w:cs="Arial"/>
                <w:lang w:val="sr-Latn-ME" w:eastAsia="ja-JP"/>
              </w:rPr>
            </w:pPr>
            <w:r w:rsidRPr="007B6700">
              <w:rPr>
                <w:rFonts w:ascii="Arial" w:eastAsia="Calibri" w:hAnsi="Arial" w:cs="Arial"/>
                <w:lang w:val="sr-Latn-ME" w:eastAsia="ja-JP"/>
              </w:rPr>
              <w:t>Unaprjeđen kapacitet Ministarstva vezano za praćenje i podršku aktivnostima koje doprinose povećanju konkurentnosti crnogorskog tržišta poljoprivrednih proizvoda;</w:t>
            </w:r>
          </w:p>
          <w:p w14:paraId="3AA420DA" w14:textId="77777777" w:rsidR="007B6700" w:rsidRPr="007B6700" w:rsidRDefault="007B6700" w:rsidP="007B6700">
            <w:pPr>
              <w:numPr>
                <w:ilvl w:val="0"/>
                <w:numId w:val="18"/>
              </w:numPr>
              <w:contextualSpacing/>
              <w:jc w:val="both"/>
              <w:rPr>
                <w:rFonts w:ascii="Arial" w:eastAsia="Calibri" w:hAnsi="Arial" w:cs="Arial"/>
                <w:lang w:val="sr-Latn-ME" w:eastAsia="ja-JP"/>
              </w:rPr>
            </w:pPr>
            <w:r w:rsidRPr="007B6700">
              <w:rPr>
                <w:rFonts w:ascii="Arial" w:eastAsia="Calibri" w:hAnsi="Arial" w:cs="Arial"/>
                <w:lang w:val="sr-Latn-ME" w:eastAsia="ja-JP"/>
              </w:rPr>
              <w:t xml:space="preserve">Uspostavljena kontinuirana, dosljedna i pravilna primjena svih EU propisa vezanih za proizvodnju i plasman poljoprivrednih proizvoda na sjeveru Crne Gore; </w:t>
            </w:r>
          </w:p>
          <w:p w14:paraId="458D0EB5" w14:textId="77777777" w:rsidR="007B6700" w:rsidRPr="007B6700" w:rsidRDefault="007B6700" w:rsidP="007B6700">
            <w:pPr>
              <w:numPr>
                <w:ilvl w:val="0"/>
                <w:numId w:val="18"/>
              </w:numPr>
              <w:contextualSpacing/>
              <w:jc w:val="both"/>
              <w:rPr>
                <w:rFonts w:ascii="Arial" w:eastAsia="Calibri" w:hAnsi="Arial" w:cs="Arial"/>
                <w:lang w:val="sr-Latn-ME" w:eastAsia="ja-JP"/>
              </w:rPr>
            </w:pPr>
            <w:r w:rsidRPr="007B6700">
              <w:rPr>
                <w:rFonts w:ascii="Arial" w:eastAsia="Calibri" w:hAnsi="Arial" w:cs="Arial"/>
                <w:lang w:val="sr-Latn-ME" w:eastAsia="ja-JP"/>
              </w:rPr>
              <w:t>Unaprjeđena ekonomska aktivnost crnogorskih poljoprivrednih proizvođača i poboljšanje poslovnog ambijenta za prodaju;</w:t>
            </w:r>
          </w:p>
          <w:p w14:paraId="4F7A027B" w14:textId="77777777" w:rsidR="007B6700" w:rsidRPr="007B6700" w:rsidRDefault="007B6700" w:rsidP="007B6700">
            <w:pPr>
              <w:numPr>
                <w:ilvl w:val="0"/>
                <w:numId w:val="18"/>
              </w:numPr>
              <w:contextualSpacing/>
              <w:jc w:val="both"/>
              <w:rPr>
                <w:rFonts w:ascii="Arial" w:eastAsia="Calibri" w:hAnsi="Arial" w:cs="Arial"/>
                <w:lang w:val="sr-Latn-ME" w:eastAsia="ja-JP"/>
              </w:rPr>
            </w:pPr>
            <w:r w:rsidRPr="007B6700">
              <w:rPr>
                <w:rFonts w:ascii="Arial" w:eastAsia="Calibri" w:hAnsi="Arial" w:cs="Arial"/>
                <w:lang w:val="sr-Latn-ME" w:eastAsia="ja-JP"/>
              </w:rPr>
              <w:t>Povećan nivo informisanosti u javnosti o kvalitetu i plasmanu poljoprivrednih proizvoda na crnogorsko tržište, posebno u oblastima koje su manje zastupljene, kao organska proizvodnja;</w:t>
            </w:r>
          </w:p>
          <w:p w14:paraId="16BE0287" w14:textId="77777777" w:rsidR="007B6700" w:rsidRPr="007B6700" w:rsidRDefault="007B6700" w:rsidP="007B6700">
            <w:pPr>
              <w:numPr>
                <w:ilvl w:val="0"/>
                <w:numId w:val="18"/>
              </w:numPr>
              <w:tabs>
                <w:tab w:val="left" w:pos="-720"/>
              </w:tabs>
              <w:contextualSpacing/>
              <w:jc w:val="both"/>
              <w:rPr>
                <w:rFonts w:ascii="Arial" w:eastAsia="Arial Unicode MS" w:hAnsi="Arial" w:cs="Arial"/>
                <w:lang w:val="sr-Latn-ME" w:eastAsia="ja-JP"/>
              </w:rPr>
            </w:pPr>
            <w:r w:rsidRPr="007B6700">
              <w:rPr>
                <w:rFonts w:ascii="Arial" w:eastAsia="Calibri" w:hAnsi="Arial" w:cs="Arial"/>
                <w:lang w:val="sr-Latn-ME" w:eastAsia="ja-JP"/>
              </w:rPr>
              <w:t>Unaprjeđenje uvezanosti turizma i poljoprivrede kroz uvrštenje tradicionalnih poljoprivrednih proizvoda u lokalnu turističku ponudu.</w:t>
            </w:r>
          </w:p>
          <w:p w14:paraId="1273A05B" w14:textId="77777777" w:rsidR="007B6700" w:rsidRPr="007B6700" w:rsidRDefault="007B6700" w:rsidP="007B6700">
            <w:pPr>
              <w:rPr>
                <w:rFonts w:ascii="Arial" w:hAnsi="Arial" w:cs="Arial"/>
                <w:lang w:val="sr-Latn-ME" w:eastAsia="ja-JP"/>
              </w:rPr>
            </w:pPr>
          </w:p>
        </w:tc>
      </w:tr>
    </w:tbl>
    <w:p w14:paraId="164DF838"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48384819"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OPIS REZULTATA PROJEKTA</w:t>
      </w:r>
    </w:p>
    <w:p w14:paraId="3232B30F" w14:textId="77777777" w:rsidR="007B6700" w:rsidRPr="007B6700" w:rsidRDefault="007B6700" w:rsidP="007B6700">
      <w:pPr>
        <w:spacing w:after="200" w:line="240" w:lineRule="auto"/>
        <w:rPr>
          <w:rFonts w:ascii="Arial" w:eastAsia="MS Mincho" w:hAnsi="Arial" w:cs="Arial"/>
          <w:b/>
          <w:sz w:val="20"/>
          <w:szCs w:val="20"/>
          <w:lang w:val="sr-Latn-ME" w:eastAsia="ja-JP"/>
        </w:rPr>
      </w:pPr>
    </w:p>
    <w:tbl>
      <w:tblPr>
        <w:tblStyle w:val="TableGrid11"/>
        <w:tblW w:w="5000" w:type="pct"/>
        <w:tblLook w:val="04A0" w:firstRow="1" w:lastRow="0" w:firstColumn="1" w:lastColumn="0" w:noHBand="0" w:noVBand="1"/>
      </w:tblPr>
      <w:tblGrid>
        <w:gridCol w:w="13994"/>
      </w:tblGrid>
      <w:tr w:rsidR="007B6700" w:rsidRPr="007B6700" w14:paraId="3F8357E5" w14:textId="77777777" w:rsidTr="007B6700">
        <w:trPr>
          <w:trHeight w:val="973"/>
        </w:trPr>
        <w:tc>
          <w:tcPr>
            <w:tcW w:w="5000" w:type="pct"/>
          </w:tcPr>
          <w:p w14:paraId="5E0C2754"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 xml:space="preserve">Kako su projektom predvidjene, tako su u potpunosti i realizovane sve projektne aktivnosti: </w:t>
            </w:r>
          </w:p>
          <w:p w14:paraId="134DBC67" w14:textId="77777777" w:rsidR="007B6700" w:rsidRPr="007B6700" w:rsidRDefault="007B6700" w:rsidP="007B6700">
            <w:pPr>
              <w:numPr>
                <w:ilvl w:val="0"/>
                <w:numId w:val="19"/>
              </w:numPr>
              <w:contextualSpacing/>
              <w:jc w:val="both"/>
              <w:rPr>
                <w:rFonts w:ascii="Arial" w:eastAsia="Arial Unicode MS" w:hAnsi="Arial" w:cs="Arial"/>
                <w:lang w:val="sr-Latn-ME" w:eastAsia="ja-JP"/>
              </w:rPr>
            </w:pPr>
            <w:r w:rsidRPr="007B6700">
              <w:rPr>
                <w:rFonts w:ascii="Arial" w:hAnsi="Arial" w:cs="Arial"/>
                <w:lang w:val="sr-Latn-ME" w:eastAsia="ja-JP"/>
              </w:rPr>
              <w:t xml:space="preserve">organizovano osam konsultativnih sastanaka Tima za implementaciju projekta i dogovorena dimanika realizacije projekta; </w:t>
            </w:r>
          </w:p>
          <w:p w14:paraId="28416AB3" w14:textId="77777777" w:rsidR="007B6700" w:rsidRPr="007B6700" w:rsidRDefault="007B6700" w:rsidP="007B6700">
            <w:pPr>
              <w:numPr>
                <w:ilvl w:val="0"/>
                <w:numId w:val="19"/>
              </w:numPr>
              <w:contextualSpacing/>
              <w:rPr>
                <w:rFonts w:ascii="Arial" w:hAnsi="Arial" w:cs="Arial"/>
                <w:lang w:val="sr-Latn-ME" w:eastAsia="ja-JP"/>
              </w:rPr>
            </w:pPr>
            <w:r w:rsidRPr="007B6700">
              <w:rPr>
                <w:rFonts w:ascii="Arial" w:hAnsi="Arial" w:cs="Arial"/>
                <w:lang w:val="sr-Latn-ME" w:eastAsia="ja-JP"/>
              </w:rPr>
              <w:t xml:space="preserve">sprovedeno anketiranje medju </w:t>
            </w:r>
            <w:r w:rsidRPr="007B6700">
              <w:rPr>
                <w:rFonts w:ascii="Arial" w:eastAsia="Arial Unicode MS" w:hAnsi="Arial" w:cs="Arial"/>
                <w:lang w:val="sr-Latn-ME" w:eastAsia="ja-JP"/>
              </w:rPr>
              <w:t xml:space="preserve">poljoprivrednim proizvodjacima </w:t>
            </w:r>
            <w:r w:rsidRPr="007B6700">
              <w:rPr>
                <w:rFonts w:ascii="Arial" w:hAnsi="Arial" w:cs="Arial"/>
                <w:lang w:val="sr-Latn-ME" w:eastAsia="ja-JP"/>
              </w:rPr>
              <w:t xml:space="preserve">u više opština na sjeveru Crne Gore i objavljeni rezultati istog koji se mogu naci na sledecem linku: </w:t>
            </w:r>
            <w:hyperlink r:id="rId56" w:history="1">
              <w:r w:rsidRPr="007B6700">
                <w:rPr>
                  <w:rFonts w:ascii="Arial" w:hAnsi="Arial" w:cs="Arial"/>
                  <w:color w:val="0000FF"/>
                  <w:u w:val="single"/>
                  <w:lang w:val="sr-Latn-ME" w:eastAsia="ja-JP"/>
                </w:rPr>
                <w:t>http://www.cekrev.me/aktuelno/370-domaci-proizvodi-zasluzuju-vecu-paznju</w:t>
              </w:r>
            </w:hyperlink>
          </w:p>
          <w:p w14:paraId="70A7201A" w14:textId="77777777" w:rsidR="007B6700" w:rsidRPr="007B6700" w:rsidRDefault="007B6700" w:rsidP="007B6700">
            <w:pPr>
              <w:numPr>
                <w:ilvl w:val="0"/>
                <w:numId w:val="19"/>
              </w:numPr>
              <w:contextualSpacing/>
              <w:jc w:val="both"/>
              <w:rPr>
                <w:rFonts w:ascii="Arial" w:eastAsia="Arial Unicode MS" w:hAnsi="Arial" w:cs="Arial"/>
                <w:lang w:val="sr-Latn-ME" w:eastAsia="ja-JP"/>
              </w:rPr>
            </w:pPr>
            <w:r w:rsidRPr="007B6700">
              <w:rPr>
                <w:rFonts w:ascii="Arial" w:eastAsia="Arial Unicode MS" w:hAnsi="Arial" w:cs="Arial"/>
                <w:lang w:val="sr-Latn-ME" w:eastAsia="ja-JP"/>
              </w:rPr>
              <w:t xml:space="preserve">organizovana cetiri predavanja i cetiri radionice </w:t>
            </w:r>
            <w:r w:rsidRPr="007B6700">
              <w:rPr>
                <w:rFonts w:ascii="Arial" w:hAnsi="Arial" w:cs="Arial"/>
                <w:lang w:val="sr-Latn-ME" w:eastAsia="ja-JP"/>
              </w:rPr>
              <w:t>sa ciljem podizanja svijesti i znanja o marketingu, cijeni, distribuciji i promociji poljoprivrednih proizvoda;</w:t>
            </w:r>
          </w:p>
          <w:p w14:paraId="568785CC" w14:textId="77777777" w:rsidR="007B6700" w:rsidRPr="007B6700" w:rsidRDefault="007B6700" w:rsidP="007B6700">
            <w:pPr>
              <w:numPr>
                <w:ilvl w:val="0"/>
                <w:numId w:val="19"/>
              </w:numPr>
              <w:jc w:val="both"/>
              <w:rPr>
                <w:rFonts w:ascii="Arial" w:eastAsia="Times New Roman" w:hAnsi="Arial" w:cs="Arial"/>
                <w:lang w:val="sr-Latn-ME" w:eastAsia="ja-JP"/>
              </w:rPr>
            </w:pPr>
            <w:r w:rsidRPr="007B6700">
              <w:rPr>
                <w:rFonts w:ascii="Arial" w:hAnsi="Arial" w:cs="Arial"/>
                <w:color w:val="000000"/>
                <w:lang w:val="sr-Latn-ME" w:eastAsia="ja-JP"/>
              </w:rPr>
              <w:t xml:space="preserve">relizovane tri fokus grupa sa </w:t>
            </w:r>
            <w:r w:rsidRPr="007B6700">
              <w:rPr>
                <w:rFonts w:ascii="Arial" w:eastAsia="Calibri" w:hAnsi="Arial" w:cs="Arial"/>
                <w:lang w:val="sr-Latn-ME" w:eastAsia="ja-JP"/>
              </w:rPr>
              <w:t xml:space="preserve">udruženjima poljoprivrednika i poljoprivrednih proizvođača na sjeveru Crne Gore </w:t>
            </w:r>
          </w:p>
          <w:p w14:paraId="2824C2CB" w14:textId="77777777" w:rsidR="007B6700" w:rsidRPr="007B6700" w:rsidRDefault="007B6700" w:rsidP="007B6700">
            <w:pPr>
              <w:numPr>
                <w:ilvl w:val="0"/>
                <w:numId w:val="19"/>
              </w:numPr>
              <w:suppressAutoHyphens/>
              <w:spacing w:after="120"/>
              <w:jc w:val="both"/>
              <w:rPr>
                <w:rFonts w:ascii="Arial" w:eastAsia="Times New Roman" w:hAnsi="Arial" w:cs="Arial"/>
                <w:lang w:val="sr-Latn-ME" w:eastAsia="zh-CN"/>
              </w:rPr>
            </w:pPr>
            <w:r w:rsidRPr="007B6700">
              <w:rPr>
                <w:rFonts w:ascii="Arial" w:eastAsia="Times New Roman" w:hAnsi="Arial" w:cs="Arial"/>
                <w:lang w:val="sr-Latn-ME" w:eastAsia="zh-CN"/>
              </w:rPr>
              <w:t xml:space="preserve">održana tri seminara  </w:t>
            </w:r>
            <w:r w:rsidRPr="007B6700">
              <w:rPr>
                <w:rFonts w:ascii="Arial" w:eastAsia="Calibri" w:hAnsi="Arial" w:cs="Arial"/>
                <w:lang w:val="sr-Latn-ME" w:eastAsia="zh-CN"/>
              </w:rPr>
              <w:t>za pojedinačne poljoprivredne proizvođače u vezi boljeg plasmana svojih proizvoda;</w:t>
            </w:r>
          </w:p>
          <w:p w14:paraId="2551BDDD" w14:textId="77777777" w:rsidR="007B6700" w:rsidRPr="007B6700" w:rsidRDefault="007B6700" w:rsidP="007B6700">
            <w:pPr>
              <w:numPr>
                <w:ilvl w:val="0"/>
                <w:numId w:val="19"/>
              </w:numPr>
              <w:suppressAutoHyphens/>
              <w:spacing w:after="120"/>
              <w:jc w:val="both"/>
              <w:rPr>
                <w:rFonts w:ascii="Arial" w:eastAsia="Times New Roman" w:hAnsi="Arial" w:cs="Arial"/>
                <w:lang w:val="sr-Latn-ME" w:eastAsia="zh-CN"/>
              </w:rPr>
            </w:pPr>
            <w:r w:rsidRPr="007B6700">
              <w:rPr>
                <w:rFonts w:ascii="Arial" w:eastAsia="Arial Unicode MS" w:hAnsi="Arial" w:cs="Arial"/>
                <w:lang w:val="sr-Latn-ME" w:eastAsia="zh-CN"/>
              </w:rPr>
              <w:t>organizovan “onile” okrugli sto na temu “</w:t>
            </w:r>
            <w:r w:rsidRPr="007B6700">
              <w:rPr>
                <w:rFonts w:ascii="Arial" w:eastAsia="Times New Roman" w:hAnsi="Arial" w:cs="Arial"/>
                <w:lang w:val="sr-Latn-ME" w:eastAsia="zh-CN"/>
              </w:rPr>
              <w:t xml:space="preserve">Otkup domacih poljoprivrednih proizvoda” koji se može pogledati na sledecem linku: </w:t>
            </w:r>
            <w:hyperlink r:id="rId57" w:history="1">
              <w:r w:rsidRPr="007B6700">
                <w:rPr>
                  <w:rFonts w:ascii="Arial" w:eastAsia="Times New Roman" w:hAnsi="Arial" w:cs="Arial"/>
                  <w:color w:val="0000FF"/>
                  <w:u w:val="single"/>
                  <w:lang w:val="sr-Latn-ME" w:eastAsia="zh-CN"/>
                </w:rPr>
                <w:t>http://www.cekrev.me/aktuelno/413-odrzan-online-okrugli-sto-za-poljoprivrednike-sa-sjevera-crne-gore</w:t>
              </w:r>
            </w:hyperlink>
          </w:p>
          <w:p w14:paraId="4BED9223" w14:textId="77777777" w:rsidR="007B6700" w:rsidRPr="007B6700" w:rsidRDefault="007B6700" w:rsidP="007B6700">
            <w:pPr>
              <w:numPr>
                <w:ilvl w:val="0"/>
                <w:numId w:val="19"/>
              </w:numPr>
              <w:suppressAutoHyphens/>
              <w:spacing w:after="120"/>
              <w:jc w:val="both"/>
              <w:rPr>
                <w:rFonts w:ascii="Arial" w:eastAsia="Times New Roman" w:hAnsi="Arial" w:cs="Arial"/>
                <w:lang w:val="sr-Latn-ME" w:eastAsia="zh-CN"/>
              </w:rPr>
            </w:pPr>
            <w:r w:rsidRPr="007B6700">
              <w:rPr>
                <w:rFonts w:ascii="Arial" w:eastAsia="Times New Roman" w:hAnsi="Arial" w:cs="Arial"/>
                <w:lang w:val="sr-Latn-ME" w:eastAsia="zh-CN"/>
              </w:rPr>
              <w:t>pripremljen i odstampan promo materijal (Brosure</w:t>
            </w:r>
            <w:r w:rsidRPr="007B6700">
              <w:rPr>
                <w:rFonts w:ascii="Arial" w:eastAsia="Arial Unicode MS" w:hAnsi="Arial" w:cs="Arial"/>
                <w:lang w:val="sr-Latn-ME" w:eastAsia="zh-CN"/>
              </w:rPr>
              <w:t xml:space="preserve"> o razlicitim vrstama poljoprivrednih proizvoda sa sjevera Crne Gore) u 3.000 primjeraka;</w:t>
            </w:r>
          </w:p>
          <w:p w14:paraId="740C3429" w14:textId="77777777" w:rsidR="007B6700" w:rsidRPr="007B6700" w:rsidRDefault="007B6700" w:rsidP="007B6700">
            <w:pPr>
              <w:numPr>
                <w:ilvl w:val="0"/>
                <w:numId w:val="19"/>
              </w:numPr>
              <w:suppressAutoHyphens/>
              <w:spacing w:after="120"/>
              <w:jc w:val="both"/>
              <w:rPr>
                <w:rFonts w:ascii="Arial" w:eastAsia="Times New Roman" w:hAnsi="Arial" w:cs="Arial"/>
                <w:lang w:val="sr-Latn-ME" w:eastAsia="zh-CN"/>
              </w:rPr>
            </w:pPr>
            <w:r w:rsidRPr="007B6700">
              <w:rPr>
                <w:rFonts w:ascii="Arial" w:eastAsia="Arial Unicode MS" w:hAnsi="Arial" w:cs="Arial"/>
                <w:lang w:val="sr-Latn-ME" w:eastAsia="zh-CN"/>
              </w:rPr>
              <w:t>Sprovodena kampanja „Kvalitet vise“ u sklopu koje su se na info pultovima dijelile brosure o domacim poljoprivrednim proizvodima sa sjevera CG;</w:t>
            </w:r>
          </w:p>
          <w:p w14:paraId="1339F4DF" w14:textId="77777777" w:rsidR="007B6700" w:rsidRPr="007B6700" w:rsidRDefault="007B6700" w:rsidP="007B6700">
            <w:pPr>
              <w:numPr>
                <w:ilvl w:val="0"/>
                <w:numId w:val="19"/>
              </w:numPr>
              <w:suppressAutoHyphens/>
              <w:spacing w:after="120"/>
              <w:jc w:val="both"/>
              <w:rPr>
                <w:rFonts w:ascii="Arial" w:eastAsia="Times New Roman" w:hAnsi="Arial" w:cs="Arial"/>
                <w:lang w:val="sr-Latn-ME" w:eastAsia="zh-CN"/>
              </w:rPr>
            </w:pPr>
            <w:r w:rsidRPr="007B6700">
              <w:rPr>
                <w:rFonts w:ascii="Arial" w:eastAsia="Times New Roman" w:hAnsi="Arial" w:cs="Arial"/>
                <w:lang w:val="sr-Latn-ME" w:eastAsia="zh-CN"/>
              </w:rPr>
              <w:t xml:space="preserve">Snimljen, prikazan i postavljen promo spot o poljoprivrednim proizvodima sa sjevera Crne Gore. Isti se može pogledati na sledecoj web adresi: </w:t>
            </w:r>
            <w:hyperlink r:id="rId58" w:history="1">
              <w:r w:rsidRPr="007B6700">
                <w:rPr>
                  <w:rFonts w:ascii="Arial" w:eastAsia="Times New Roman" w:hAnsi="Arial" w:cs="Arial"/>
                  <w:color w:val="0000FF"/>
                  <w:u w:val="single"/>
                  <w:lang w:val="sr-Latn-ME" w:eastAsia="zh-CN"/>
                </w:rPr>
                <w:t>https://www.youtube.com/watch?v=ZjbQNi0y39k</w:t>
              </w:r>
            </w:hyperlink>
          </w:p>
          <w:p w14:paraId="3173B8BF" w14:textId="77777777" w:rsidR="007B6700" w:rsidRPr="007B6700" w:rsidRDefault="007B6700" w:rsidP="007B6700">
            <w:pPr>
              <w:rPr>
                <w:rFonts w:ascii="Arial" w:hAnsi="Arial" w:cs="Arial"/>
                <w:lang w:val="sr-Latn-ME" w:eastAsia="ja-JP"/>
              </w:rPr>
            </w:pPr>
          </w:p>
        </w:tc>
      </w:tr>
    </w:tbl>
    <w:p w14:paraId="2CCFC43C" w14:textId="77777777" w:rsidR="007B6700" w:rsidRPr="007B6700" w:rsidRDefault="007B6700" w:rsidP="007B6700">
      <w:pPr>
        <w:rPr>
          <w:rFonts w:ascii="Arial" w:eastAsia="Calibri" w:hAnsi="Arial" w:cs="Arial"/>
          <w:sz w:val="20"/>
          <w:szCs w:val="20"/>
          <w:lang w:val="sr-Latn-ME"/>
        </w:rPr>
      </w:pPr>
    </w:p>
    <w:p w14:paraId="39A7F5AF" w14:textId="77777777" w:rsidR="007B6700" w:rsidRPr="007B6700" w:rsidRDefault="007B6700" w:rsidP="007B6700">
      <w:pPr>
        <w:rPr>
          <w:rFonts w:ascii="Arial" w:eastAsia="Calibri" w:hAnsi="Arial" w:cs="Arial"/>
          <w:sz w:val="20"/>
          <w:szCs w:val="20"/>
          <w:lang w:val="sr-Latn-ME"/>
        </w:rPr>
      </w:pPr>
    </w:p>
    <w:p w14:paraId="7B8903C7" w14:textId="77777777" w:rsidR="007B6700" w:rsidRPr="007B6700" w:rsidRDefault="007B6700" w:rsidP="007B6700">
      <w:pPr>
        <w:rPr>
          <w:rFonts w:ascii="Arial" w:eastAsia="Calibri" w:hAnsi="Arial" w:cs="Arial"/>
          <w:sz w:val="20"/>
          <w:szCs w:val="20"/>
          <w:lang w:val="sr-Latn-ME"/>
        </w:rPr>
      </w:pPr>
    </w:p>
    <w:p w14:paraId="5262D4E4" w14:textId="77777777" w:rsidR="007B6700" w:rsidRPr="007B6700" w:rsidRDefault="007B6700" w:rsidP="007B6700">
      <w:pPr>
        <w:rPr>
          <w:rFonts w:ascii="Arial" w:eastAsia="Calibri" w:hAnsi="Arial" w:cs="Arial"/>
          <w:sz w:val="20"/>
          <w:szCs w:val="20"/>
          <w:lang w:val="sr-Latn-ME"/>
        </w:rPr>
      </w:pPr>
    </w:p>
    <w:tbl>
      <w:tblPr>
        <w:tblStyle w:val="TableGrid13"/>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2E3860EB" w14:textId="77777777" w:rsidTr="007B6700">
        <w:trPr>
          <w:jc w:val="center"/>
        </w:trPr>
        <w:tc>
          <w:tcPr>
            <w:tcW w:w="9861" w:type="dxa"/>
            <w:tcBorders>
              <w:top w:val="single" w:sz="18" w:space="0" w:color="FFCC66"/>
              <w:left w:val="nil"/>
              <w:bottom w:val="single" w:sz="18" w:space="0" w:color="FFCC66"/>
              <w:right w:val="nil"/>
            </w:tcBorders>
          </w:tcPr>
          <w:p w14:paraId="08CCA73C" w14:textId="77777777" w:rsidR="007B6700" w:rsidRPr="007B6700" w:rsidRDefault="007B6700" w:rsidP="007B6700">
            <w:pPr>
              <w:spacing w:before="100" w:after="100" w:line="280" w:lineRule="exact"/>
              <w:jc w:val="center"/>
              <w:rPr>
                <w:rFonts w:ascii="Arial" w:hAnsi="Arial" w:cs="Arial"/>
                <w:b/>
                <w:sz w:val="28"/>
                <w:szCs w:val="28"/>
                <w:lang w:eastAsia="ja-JP"/>
              </w:rPr>
            </w:pPr>
            <w:r w:rsidRPr="007B6700">
              <w:rPr>
                <w:rFonts w:ascii="Arial" w:hAnsi="Arial" w:cs="Arial"/>
                <w:b/>
                <w:sz w:val="28"/>
                <w:szCs w:val="28"/>
                <w:lang w:eastAsia="ja-JP"/>
              </w:rPr>
              <w:t xml:space="preserve">OPIS USPJEŠNO SPROVEDENOG PROJEKTA NEVLADINE ORGANIZACIJE FINANSIRANOG IZ BUDŽETA U OBLASTIMA OD JAVNOG INTERESA </w:t>
            </w:r>
          </w:p>
        </w:tc>
      </w:tr>
    </w:tbl>
    <w:p w14:paraId="43EAF315" w14:textId="77777777" w:rsidR="007B6700" w:rsidRPr="007B6700" w:rsidRDefault="007B6700" w:rsidP="007B6700">
      <w:pPr>
        <w:spacing w:after="200" w:line="240" w:lineRule="auto"/>
        <w:rPr>
          <w:rFonts w:ascii="Arial" w:eastAsia="MS Mincho" w:hAnsi="Arial" w:cs="Arial"/>
          <w:b/>
          <w:sz w:val="20"/>
          <w:szCs w:val="20"/>
          <w:lang w:val="sr-Latn-ME" w:eastAsia="ja-JP"/>
        </w:rPr>
      </w:pPr>
    </w:p>
    <w:p w14:paraId="277C530F"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OPŠTI PODACI </w:t>
      </w:r>
    </w:p>
    <w:tbl>
      <w:tblPr>
        <w:tblStyle w:val="TableGrid13"/>
        <w:tblW w:w="5000" w:type="pct"/>
        <w:tblLook w:val="04A0" w:firstRow="1" w:lastRow="0" w:firstColumn="1" w:lastColumn="0" w:noHBand="0" w:noVBand="1"/>
      </w:tblPr>
      <w:tblGrid>
        <w:gridCol w:w="3823"/>
        <w:gridCol w:w="10171"/>
      </w:tblGrid>
      <w:tr w:rsidR="007B6700" w:rsidRPr="007B6700" w14:paraId="11A4FE03" w14:textId="77777777" w:rsidTr="007B6700">
        <w:tc>
          <w:tcPr>
            <w:tcW w:w="1366" w:type="pct"/>
            <w:shd w:val="clear" w:color="auto" w:fill="FFC000"/>
          </w:tcPr>
          <w:p w14:paraId="678B258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34" w:type="pct"/>
          </w:tcPr>
          <w:p w14:paraId="602BF6B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 poljoprivrede i ruralnog razvoja</w:t>
            </w:r>
          </w:p>
        </w:tc>
      </w:tr>
      <w:tr w:rsidR="007B6700" w:rsidRPr="007B6700" w14:paraId="022D83EB" w14:textId="77777777" w:rsidTr="007B6700">
        <w:tc>
          <w:tcPr>
            <w:tcW w:w="1366" w:type="pct"/>
            <w:shd w:val="clear" w:color="auto" w:fill="FFC000"/>
          </w:tcPr>
          <w:p w14:paraId="01B174A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34" w:type="pct"/>
          </w:tcPr>
          <w:p w14:paraId="0FD53A6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»Podrška afirmaciji poljoprivrednih proizvoda na domaćem tržištu«</w:t>
            </w:r>
          </w:p>
        </w:tc>
      </w:tr>
      <w:tr w:rsidR="007B6700" w:rsidRPr="007B6700" w14:paraId="1F7B4094" w14:textId="77777777" w:rsidTr="007B6700">
        <w:tc>
          <w:tcPr>
            <w:tcW w:w="1366" w:type="pct"/>
            <w:shd w:val="clear" w:color="auto" w:fill="FFC000"/>
          </w:tcPr>
          <w:p w14:paraId="272A8F5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34" w:type="pct"/>
          </w:tcPr>
          <w:p w14:paraId="26C99C3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Poljoprivreda i ruralni razvoj</w:t>
            </w:r>
          </w:p>
        </w:tc>
      </w:tr>
    </w:tbl>
    <w:p w14:paraId="566929A2"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3"/>
        <w:tblW w:w="5000" w:type="pct"/>
        <w:tblLook w:val="04A0" w:firstRow="1" w:lastRow="0" w:firstColumn="1" w:lastColumn="0" w:noHBand="0" w:noVBand="1"/>
      </w:tblPr>
      <w:tblGrid>
        <w:gridCol w:w="3823"/>
        <w:gridCol w:w="10171"/>
      </w:tblGrid>
      <w:tr w:rsidR="007B6700" w:rsidRPr="007B6700" w14:paraId="67B06885" w14:textId="77777777" w:rsidTr="007B6700">
        <w:trPr>
          <w:trHeight w:val="222"/>
        </w:trPr>
        <w:tc>
          <w:tcPr>
            <w:tcW w:w="1366" w:type="pct"/>
            <w:shd w:val="clear" w:color="auto" w:fill="FFC000"/>
          </w:tcPr>
          <w:p w14:paraId="1B6F0AB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34" w:type="pct"/>
          </w:tcPr>
          <w:p w14:paraId="0DFAC05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“AGROMONTENEGRO na domaćem tržištu”</w:t>
            </w:r>
          </w:p>
        </w:tc>
      </w:tr>
      <w:tr w:rsidR="007B6700" w:rsidRPr="007B6700" w14:paraId="0D63B8C1" w14:textId="77777777" w:rsidTr="007B6700">
        <w:trPr>
          <w:trHeight w:val="445"/>
        </w:trPr>
        <w:tc>
          <w:tcPr>
            <w:tcW w:w="1366" w:type="pct"/>
            <w:shd w:val="clear" w:color="auto" w:fill="FFC000"/>
          </w:tcPr>
          <w:p w14:paraId="75A69DA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34" w:type="pct"/>
          </w:tcPr>
          <w:p w14:paraId="13FA88E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“Centar za ruralni razvoj Crne Gore”</w:t>
            </w:r>
          </w:p>
        </w:tc>
      </w:tr>
      <w:tr w:rsidR="007B6700" w:rsidRPr="007B6700" w14:paraId="2C1C759A" w14:textId="77777777" w:rsidTr="007B6700">
        <w:trPr>
          <w:trHeight w:val="222"/>
        </w:trPr>
        <w:tc>
          <w:tcPr>
            <w:tcW w:w="1366" w:type="pct"/>
            <w:shd w:val="clear" w:color="auto" w:fill="FFC000"/>
          </w:tcPr>
          <w:p w14:paraId="45B3709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34" w:type="pct"/>
          </w:tcPr>
          <w:p w14:paraId="0FF4598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NVO Identitet</w:t>
            </w:r>
          </w:p>
        </w:tc>
      </w:tr>
      <w:tr w:rsidR="007B6700" w:rsidRPr="007B6700" w14:paraId="02D04181" w14:textId="77777777" w:rsidTr="007B6700">
        <w:trPr>
          <w:trHeight w:val="222"/>
        </w:trPr>
        <w:tc>
          <w:tcPr>
            <w:tcW w:w="1366" w:type="pct"/>
            <w:shd w:val="clear" w:color="auto" w:fill="FFC000"/>
          </w:tcPr>
          <w:p w14:paraId="5AD866B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34" w:type="pct"/>
          </w:tcPr>
          <w:p w14:paraId="3AE874A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Danilo Vuković</w:t>
            </w:r>
          </w:p>
        </w:tc>
      </w:tr>
      <w:tr w:rsidR="007B6700" w:rsidRPr="007B6700" w14:paraId="338FFE30" w14:textId="77777777" w:rsidTr="007B6700">
        <w:trPr>
          <w:trHeight w:val="222"/>
        </w:trPr>
        <w:tc>
          <w:tcPr>
            <w:tcW w:w="1366" w:type="pct"/>
            <w:shd w:val="clear" w:color="auto" w:fill="FFC000"/>
          </w:tcPr>
          <w:p w14:paraId="0A6D97A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34" w:type="pct"/>
          </w:tcPr>
          <w:p w14:paraId="295EC3F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19.250,00 EUR</w:t>
            </w:r>
          </w:p>
        </w:tc>
      </w:tr>
      <w:tr w:rsidR="007B6700" w:rsidRPr="007B6700" w14:paraId="73358817" w14:textId="77777777" w:rsidTr="007B6700">
        <w:trPr>
          <w:trHeight w:val="222"/>
        </w:trPr>
        <w:tc>
          <w:tcPr>
            <w:tcW w:w="1366" w:type="pct"/>
            <w:shd w:val="clear" w:color="auto" w:fill="FFC000"/>
          </w:tcPr>
          <w:p w14:paraId="3617358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34" w:type="pct"/>
          </w:tcPr>
          <w:p w14:paraId="336CE26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15.400,00 EUR </w:t>
            </w:r>
          </w:p>
        </w:tc>
      </w:tr>
      <w:tr w:rsidR="007B6700" w:rsidRPr="007B6700" w14:paraId="4C413AAB" w14:textId="77777777" w:rsidTr="007B6700">
        <w:trPr>
          <w:trHeight w:val="445"/>
        </w:trPr>
        <w:tc>
          <w:tcPr>
            <w:tcW w:w="1366" w:type="pct"/>
            <w:shd w:val="clear" w:color="auto" w:fill="FFC000"/>
          </w:tcPr>
          <w:p w14:paraId="67B2C6E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34" w:type="pct"/>
          </w:tcPr>
          <w:p w14:paraId="5086539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Crna Gore (sve opštine)</w:t>
            </w:r>
          </w:p>
        </w:tc>
      </w:tr>
      <w:tr w:rsidR="007B6700" w:rsidRPr="007B6700" w14:paraId="009BAD6D" w14:textId="77777777" w:rsidTr="007B6700">
        <w:trPr>
          <w:trHeight w:val="222"/>
        </w:trPr>
        <w:tc>
          <w:tcPr>
            <w:tcW w:w="1366" w:type="pct"/>
            <w:shd w:val="clear" w:color="auto" w:fill="FFC000"/>
          </w:tcPr>
          <w:p w14:paraId="7D748D2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34" w:type="pct"/>
          </w:tcPr>
          <w:p w14:paraId="7B582BF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12 mjeseci, ugovor potpisan 20.09.2019. godine</w:t>
            </w:r>
          </w:p>
        </w:tc>
      </w:tr>
      <w:tr w:rsidR="007B6700" w:rsidRPr="007B6700" w14:paraId="1B7471B4" w14:textId="77777777" w:rsidTr="007B6700">
        <w:trPr>
          <w:trHeight w:val="6597"/>
        </w:trPr>
        <w:tc>
          <w:tcPr>
            <w:tcW w:w="1366" w:type="pct"/>
            <w:shd w:val="clear" w:color="auto" w:fill="FFC000"/>
          </w:tcPr>
          <w:p w14:paraId="6F58EA7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34" w:type="pct"/>
          </w:tcPr>
          <w:p w14:paraId="4127B61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na koje projektne aktivnosti direktno utiču su: poljoprivredni proizvođači, konzumenti sadržaja o poljoprivredi, domaćim proizvodima - organiku, zdravoj ishrani kao i nevladine organizacije čiji je cilj osnivanja i djelatnost u vezi sa poljoprivredom i ruralnim razvojem.</w:t>
            </w:r>
          </w:p>
          <w:p w14:paraId="2B81741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Selekciju ciljne grupe obaviće projektni tim, a kriterijum za selekciju biće: aktivnosti i motivnisanost poljoprivrednih prozvođača u oblasti koju projekat tretira, stručnost, odnosno potreba za informisanjem, edukacijom i doedukacijom konzumenata sadržaja o poljoprivredi, domaćim proizvodima, a naročito organiku i zdravoj hrani, senzibilisanost nevladinih organizacija za uključivanje u projekat i za davanje doprinosa novim kanalima prodaje, medijskoj  zastupljenosti i o svijesti i informisanosti građana o tradicionalnim i specifičnim crnogorskim poljoprivrednim proizvodima.</w:t>
            </w:r>
          </w:p>
          <w:p w14:paraId="204F40C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Njihove prepoznate potrebe su da se uključe u kontekst informisanja, što je realno mjerljivo, a očekivano je da u tom kontekstu budu sve ciljne grupe, oko 5.000 osoba ruralnog područja, od čega 80% poljoprivrednih proizvođača, oko 25.000 čitalaca, pratilaca, odnosno konzumenata sadržaja o poljoprivredi. Takođe su prepoznate potrebe koje se odnose na ciljnu grupu osposobljavanja za prepoznavanje značaja informacija o egzistencijalnim i etičkim pitanjima sa kojima se suočava poljoprivreda Crne Gore, prije svega o proizvodnji hrane, brige za opstanak i ekonomičnost seoskog domaćinstva, pa do plasmana i prodaje poljoprivrednih proizvoda. Broj lica na koje direktno utiču projektne aktivnosti je oko 30.000 žena i muškaraca od 14 – 80 godina starosti. Projekat će na njih uticati zadovoljavanjem edukativnih, egzistencijalno korisnih i konzumentnih (čitalačkih) potreba u ovoj oblasti agrara, na način da usvajaju saznanja o svim tokovima agrarne politike, novostima u ovoj oblasti - edukativno i u sudejstvu sa socijalnim, ekonomskim i etičkim aspektom odgovornosti poljoprivrednih proizvođača.</w:t>
            </w:r>
          </w:p>
        </w:tc>
      </w:tr>
      <w:tr w:rsidR="007B6700" w:rsidRPr="007B6700" w14:paraId="27FBDBD9" w14:textId="77777777" w:rsidTr="007B6700">
        <w:trPr>
          <w:trHeight w:val="5007"/>
        </w:trPr>
        <w:tc>
          <w:tcPr>
            <w:tcW w:w="1366" w:type="pct"/>
            <w:shd w:val="clear" w:color="auto" w:fill="FFC000"/>
          </w:tcPr>
          <w:p w14:paraId="5D3AB95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34" w:type="pct"/>
          </w:tcPr>
          <w:p w14:paraId="30E52C3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Sprovedena 3 upitnika na minimum 500 ispitanika.</w:t>
            </w:r>
          </w:p>
          <w:p w14:paraId="62DE7CF1" w14:textId="77777777" w:rsidR="007B6700" w:rsidRPr="007B6700" w:rsidRDefault="007B6700" w:rsidP="007B6700">
            <w:pPr>
              <w:rPr>
                <w:rFonts w:ascii="Arial" w:hAnsi="Arial" w:cs="Arial"/>
                <w:lang w:val="sr-Latn-ME" w:eastAsia="ja-JP"/>
              </w:rPr>
            </w:pPr>
          </w:p>
          <w:p w14:paraId="0C6C1B8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Dobijeno ukupno 70.000 odgovora na ključna pitanja u ovoj oblasti.</w:t>
            </w:r>
          </w:p>
          <w:p w14:paraId="2A687B5C" w14:textId="77777777" w:rsidR="007B6700" w:rsidRPr="007B6700" w:rsidRDefault="007B6700" w:rsidP="007B6700">
            <w:pPr>
              <w:rPr>
                <w:rFonts w:ascii="Arial" w:hAnsi="Arial" w:cs="Arial"/>
                <w:lang w:val="sr-Latn-ME" w:eastAsia="ja-JP"/>
              </w:rPr>
            </w:pPr>
          </w:p>
          <w:p w14:paraId="05513B3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Održano 5 sastanaka na Sjevaru crne gore – korišćenjem truističkih kapaciteta nerazvijenog područja.</w:t>
            </w:r>
          </w:p>
          <w:p w14:paraId="18584DD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Uključena direktna ciljna grupa u ovu aktivnost – oko 5 članova redakcije u Podgorici i oko 10 dopisnika iz drugih gradova Crne Gore.</w:t>
            </w:r>
          </w:p>
          <w:p w14:paraId="0EAF3429" w14:textId="77777777" w:rsidR="007B6700" w:rsidRPr="007B6700" w:rsidRDefault="007B6700" w:rsidP="007B6700">
            <w:pPr>
              <w:rPr>
                <w:rFonts w:ascii="Arial" w:hAnsi="Arial" w:cs="Arial"/>
                <w:lang w:val="sr-Latn-ME" w:eastAsia="ja-JP"/>
              </w:rPr>
            </w:pPr>
          </w:p>
          <w:p w14:paraId="7270B07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Aktivnost se odvija svakog mjeseca, a ukupno, za 10 mjeseci, od ciljne grupe prikupljeno oko 2.000 rukopisa sa aktielnom tematikom.</w:t>
            </w:r>
          </w:p>
          <w:p w14:paraId="682E4EB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Urađeno minimum 300 ilustracija za period od 10 mjeseci.</w:t>
            </w:r>
          </w:p>
          <w:p w14:paraId="538FD1EC" w14:textId="77777777" w:rsidR="007B6700" w:rsidRPr="007B6700" w:rsidRDefault="007B6700" w:rsidP="007B6700">
            <w:pPr>
              <w:rPr>
                <w:rFonts w:ascii="Arial" w:hAnsi="Arial" w:cs="Arial"/>
                <w:lang w:val="sr-Latn-ME" w:eastAsia="ja-JP"/>
              </w:rPr>
            </w:pPr>
          </w:p>
          <w:p w14:paraId="4F75311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Učestvuje minimum 5 predstavnika ciljne grupe u pripremi za štampu.</w:t>
            </w:r>
          </w:p>
          <w:p w14:paraId="5DE8F77A" w14:textId="77777777" w:rsidR="007B6700" w:rsidRPr="007B6700" w:rsidRDefault="007B6700" w:rsidP="007B6700">
            <w:pPr>
              <w:rPr>
                <w:rFonts w:ascii="Arial" w:hAnsi="Arial" w:cs="Arial"/>
                <w:lang w:val="sr-Latn-ME" w:eastAsia="ja-JP"/>
              </w:rPr>
            </w:pPr>
          </w:p>
          <w:p w14:paraId="4D6ADF0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Pripremljeno 13 rubrika i minimum 300 tekstova za štampanje – po broju.</w:t>
            </w:r>
          </w:p>
          <w:p w14:paraId="17FB1C56" w14:textId="77777777" w:rsidR="007B6700" w:rsidRPr="007B6700" w:rsidRDefault="007B6700" w:rsidP="007B6700">
            <w:pPr>
              <w:rPr>
                <w:rFonts w:ascii="Arial" w:hAnsi="Arial" w:cs="Arial"/>
                <w:lang w:val="sr-Latn-ME" w:eastAsia="ja-JP"/>
              </w:rPr>
            </w:pPr>
          </w:p>
          <w:p w14:paraId="177ACE5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Odabrana štamparija sa najpovoljnijom ponudom.</w:t>
            </w:r>
          </w:p>
          <w:p w14:paraId="5D4A6A78" w14:textId="77777777" w:rsidR="007B6700" w:rsidRPr="007B6700" w:rsidRDefault="007B6700" w:rsidP="007B6700">
            <w:pPr>
              <w:rPr>
                <w:rFonts w:ascii="Arial" w:hAnsi="Arial" w:cs="Arial"/>
                <w:lang w:val="sr-Latn-ME" w:eastAsia="ja-JP"/>
              </w:rPr>
            </w:pPr>
          </w:p>
          <w:p w14:paraId="0AE3646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Objavljeno 1.000 primjeraka časopisa po broju.</w:t>
            </w:r>
          </w:p>
          <w:p w14:paraId="508F589F" w14:textId="77777777" w:rsidR="007B6700" w:rsidRPr="007B6700" w:rsidRDefault="007B6700" w:rsidP="007B6700">
            <w:pPr>
              <w:rPr>
                <w:rFonts w:ascii="Arial" w:hAnsi="Arial" w:cs="Arial"/>
                <w:lang w:val="sr-Latn-ME" w:eastAsia="ja-JP"/>
              </w:rPr>
            </w:pPr>
          </w:p>
          <w:p w14:paraId="2647B51D" w14:textId="77777777" w:rsidR="007B6700" w:rsidRPr="007B6700" w:rsidRDefault="007B6700" w:rsidP="007B6700">
            <w:pPr>
              <w:rPr>
                <w:rFonts w:ascii="Arial" w:hAnsi="Arial" w:cs="Arial"/>
                <w:lang w:val="sr-Latn-ME" w:eastAsia="ja-JP"/>
              </w:rPr>
            </w:pPr>
          </w:p>
        </w:tc>
      </w:tr>
    </w:tbl>
    <w:p w14:paraId="042DE429"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6F96A194"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13"/>
        <w:tblW w:w="5000" w:type="pct"/>
        <w:tblLook w:val="04A0" w:firstRow="1" w:lastRow="0" w:firstColumn="1" w:lastColumn="0" w:noHBand="0" w:noVBand="1"/>
      </w:tblPr>
      <w:tblGrid>
        <w:gridCol w:w="13994"/>
      </w:tblGrid>
      <w:tr w:rsidR="007B6700" w:rsidRPr="007B6700" w14:paraId="01EEEAC4" w14:textId="77777777" w:rsidTr="007B6700">
        <w:trPr>
          <w:trHeight w:val="304"/>
        </w:trPr>
        <w:tc>
          <w:tcPr>
            <w:tcW w:w="5000" w:type="pct"/>
          </w:tcPr>
          <w:p w14:paraId="00C19CD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Poboljšanje trenutne situacije ciljnih grupa</w:t>
            </w:r>
          </w:p>
          <w:p w14:paraId="1EA9765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Indikatori: oko 30% povećan stepen informisanosti ciljne grupe o značaju teme kojom se bavi ovaj projekat, povećane kompetencije poljoprivrednih proizvođača o potrebama tržišta i ekonskog prosperiteta domaćih poljoprivrednih proizvoda na nacionalnom tržištu za oko 20%.</w:t>
            </w:r>
          </w:p>
          <w:p w14:paraId="662E73FF" w14:textId="77777777" w:rsidR="007B6700" w:rsidRPr="007B6700" w:rsidRDefault="007B6700" w:rsidP="007B6700">
            <w:pPr>
              <w:rPr>
                <w:rFonts w:ascii="Arial" w:hAnsi="Arial" w:cs="Arial"/>
                <w:lang w:val="sr-Latn-ME" w:eastAsia="ja-JP"/>
              </w:rPr>
            </w:pPr>
          </w:p>
          <w:p w14:paraId="1F24FB6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Povećani efekti individualne i kolektivne svijesti o značaju informisanosti javnosti o kvalitetu i plasmanu poljoprivrednih proizvoda na crnogorsko tržište</w:t>
            </w:r>
          </w:p>
          <w:p w14:paraId="68CD8704"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Idnikatori: minimum 200 građana svakoga mjeseca upućuje zahtjeve za saradnju, oko 500 pitanja – odogovra nastane u kvartalnom periodu implementacije projekta koji se odnose na razliku između domaćih i organskih proizvoda, na dokaz tradicionalnog proizvoda itd.</w:t>
            </w:r>
          </w:p>
          <w:p w14:paraId="2FC1942C" w14:textId="77777777" w:rsidR="007B6700" w:rsidRPr="007B6700" w:rsidRDefault="007B6700" w:rsidP="007B6700">
            <w:pPr>
              <w:rPr>
                <w:rFonts w:ascii="Arial" w:hAnsi="Arial" w:cs="Arial"/>
                <w:lang w:val="sr-Latn-ME" w:eastAsia="ja-JP"/>
              </w:rPr>
            </w:pPr>
          </w:p>
          <w:p w14:paraId="305E2F2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 xml:space="preserve">Povećano informisanje o značaju organske proizvodnje </w:t>
            </w:r>
          </w:p>
          <w:p w14:paraId="2843DCD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Indikatori: projektom podstaktute aktivnosti promocije i prodajom polojoprivrednih proizvoda, posebno proizvoda označenih šemama kvaliteta i organskih proizvoda za oko 40%, na stranicama časopisa kao glavne projektne aktivnosti pokrenute rubrike besplatnog oglašavanja organskih proizvoda, čime je promocija organskih proizvoda veća za oko 50%, a uključivanje domaćih proizvoda u turističku prodaju povećano za oko 10%.</w:t>
            </w:r>
          </w:p>
          <w:p w14:paraId="4E7BC646" w14:textId="77777777" w:rsidR="007B6700" w:rsidRPr="007B6700" w:rsidRDefault="007B6700" w:rsidP="007B6700">
            <w:pPr>
              <w:rPr>
                <w:rFonts w:ascii="Arial" w:hAnsi="Arial" w:cs="Arial"/>
                <w:lang w:val="sr-Latn-ME" w:eastAsia="ja-JP"/>
              </w:rPr>
            </w:pPr>
          </w:p>
          <w:p w14:paraId="7D723EA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Povećan broj lica koja imaju direktnu korist od plasiranih informacija u oblasti plasmana domaćih poljoprivrednih proizvoda</w:t>
            </w:r>
          </w:p>
          <w:p w14:paraId="22DB451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Indikatori: informisano oko 300.000 pojedinaca, uključeno u projekat na idirektan način 20% od ukupno informisanih građana.</w:t>
            </w:r>
          </w:p>
          <w:p w14:paraId="50F77AD2" w14:textId="77777777" w:rsidR="007B6700" w:rsidRPr="007B6700" w:rsidRDefault="007B6700" w:rsidP="007B6700">
            <w:pPr>
              <w:rPr>
                <w:rFonts w:ascii="Arial" w:hAnsi="Arial" w:cs="Arial"/>
                <w:lang w:val="sr-Latn-ME" w:eastAsia="ja-JP"/>
              </w:rPr>
            </w:pPr>
          </w:p>
          <w:p w14:paraId="412FABD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Povećan broj obrazaca ekomske aktivnosti crnogorskih poljoprivrednih proizvođača</w:t>
            </w:r>
          </w:p>
          <w:p w14:paraId="5CE06A5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Indikatori:  za oko 20% u odnosu na situacije prije realizacije ovoga projekta povećano učešće poljoprivrednih proizvođača na manifestacijama koje se odnose na plasman poljoprivrednih proizvoda, a za oko 15% povećana linija proizvodnje koja učestvije u turističnoj ponudi domaćih proizvoda.</w:t>
            </w:r>
          </w:p>
          <w:p w14:paraId="285C6286" w14:textId="77777777" w:rsidR="007B6700" w:rsidRPr="007B6700" w:rsidRDefault="007B6700" w:rsidP="007B6700">
            <w:pPr>
              <w:rPr>
                <w:rFonts w:ascii="Arial" w:hAnsi="Arial" w:cs="Arial"/>
                <w:lang w:val="sr-Latn-ME" w:eastAsia="ja-JP"/>
              </w:rPr>
            </w:pPr>
          </w:p>
          <w:p w14:paraId="7B3C7D2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Povećan broj primalaca infornacija konkretno kroz časopis</w:t>
            </w:r>
          </w:p>
          <w:p w14:paraId="5A993BA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Indikatori: čitanost časopisa “AGROMONTEREGRO na domaćem tržištu” u odnosu na druge slične časopise povećana za oko 80%.</w:t>
            </w:r>
          </w:p>
          <w:p w14:paraId="43920F12" w14:textId="77777777" w:rsidR="007B6700" w:rsidRPr="007B6700" w:rsidRDefault="007B6700" w:rsidP="007B6700">
            <w:pPr>
              <w:rPr>
                <w:rFonts w:ascii="Arial" w:hAnsi="Arial" w:cs="Arial"/>
                <w:lang w:val="sr-Latn-ME" w:eastAsia="ja-JP"/>
              </w:rPr>
            </w:pPr>
          </w:p>
          <w:p w14:paraId="5558EF1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w:t>
            </w:r>
            <w:r w:rsidRPr="007B6700">
              <w:rPr>
                <w:rFonts w:ascii="Arial" w:hAnsi="Arial" w:cs="Arial"/>
                <w:lang w:val="sr-Latn-ME" w:eastAsia="ja-JP"/>
              </w:rPr>
              <w:tab/>
              <w:t>Povećano iteresovanje za učešće u projektu</w:t>
            </w:r>
          </w:p>
          <w:p w14:paraId="4FDA39F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Indikatori: oko 30% ciljne grupe traži ućešće u projektu, od toga 20% nevladinih organizacija koje se bave pitanjima poljoprivrede, 30% stručnjaka u ovoj oblasti, zainteresovanih da objavljuju stručne tekstove u časopisu i 40% poljoprivrednih proizvođača koji žele afrimaciju svoga rada i proizvoda, putem časopisa.</w:t>
            </w:r>
          </w:p>
        </w:tc>
      </w:tr>
    </w:tbl>
    <w:p w14:paraId="45B1047F" w14:textId="77777777" w:rsidR="007B6700" w:rsidRPr="007B6700" w:rsidRDefault="007B6700" w:rsidP="007B6700">
      <w:pPr>
        <w:spacing w:after="0" w:line="240" w:lineRule="auto"/>
        <w:rPr>
          <w:rFonts w:ascii="Arial" w:eastAsia="MS Mincho" w:hAnsi="Arial" w:cs="Arial"/>
          <w:sz w:val="20"/>
          <w:szCs w:val="20"/>
          <w:lang w:val="sr-Latn-ME" w:eastAsia="ja-JP"/>
        </w:rPr>
      </w:pPr>
      <w:r w:rsidRPr="007B6700">
        <w:rPr>
          <w:rFonts w:ascii="Arial" w:eastAsia="MS Mincho" w:hAnsi="Arial" w:cs="Arial"/>
          <w:sz w:val="20"/>
          <w:szCs w:val="20"/>
          <w:lang w:val="sr-Latn-ME" w:eastAsia="ja-JP"/>
        </w:rPr>
        <w:t xml:space="preserve">     </w:t>
      </w:r>
    </w:p>
    <w:p w14:paraId="330644D2" w14:textId="77777777" w:rsidR="007B6700" w:rsidRPr="007B6700" w:rsidRDefault="007B6700" w:rsidP="007B6700">
      <w:pPr>
        <w:spacing w:after="0" w:line="240" w:lineRule="auto"/>
        <w:rPr>
          <w:rFonts w:ascii="Arial" w:eastAsia="MS Mincho" w:hAnsi="Arial" w:cs="Arial"/>
          <w:sz w:val="20"/>
          <w:szCs w:val="20"/>
          <w:lang w:val="sr-Latn-ME" w:eastAsia="ja-JP"/>
        </w:rPr>
      </w:pPr>
    </w:p>
    <w:p w14:paraId="07FB9CB4" w14:textId="07805351"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                                                       </w:t>
      </w:r>
    </w:p>
    <w:tbl>
      <w:tblPr>
        <w:tblStyle w:val="TableGrid14"/>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45CDBA59" w14:textId="77777777" w:rsidTr="007B6700">
        <w:trPr>
          <w:jc w:val="center"/>
        </w:trPr>
        <w:tc>
          <w:tcPr>
            <w:tcW w:w="9861" w:type="dxa"/>
            <w:tcBorders>
              <w:top w:val="single" w:sz="18" w:space="0" w:color="FFCC66"/>
              <w:left w:val="nil"/>
              <w:bottom w:val="single" w:sz="18" w:space="0" w:color="FFCC66"/>
              <w:right w:val="nil"/>
            </w:tcBorders>
          </w:tcPr>
          <w:p w14:paraId="5AB751E6" w14:textId="77777777" w:rsidR="007B6700" w:rsidRPr="007B6700" w:rsidRDefault="007B6700" w:rsidP="007B6700">
            <w:pPr>
              <w:spacing w:before="100" w:after="100" w:line="280" w:lineRule="exact"/>
              <w:jc w:val="center"/>
              <w:rPr>
                <w:rFonts w:ascii="Arial" w:hAnsi="Arial" w:cs="Arial"/>
                <w:b/>
                <w:sz w:val="28"/>
                <w:szCs w:val="28"/>
                <w:lang w:eastAsia="ja-JP"/>
              </w:rPr>
            </w:pPr>
            <w:r w:rsidRPr="00320AD1">
              <w:rPr>
                <w:rFonts w:ascii="Arial" w:hAnsi="Arial" w:cs="Arial"/>
                <w:b/>
                <w:sz w:val="28"/>
                <w:szCs w:val="28"/>
                <w:lang w:eastAsia="ja-JP"/>
              </w:rPr>
              <w:t>OPIS USPJEŠNO SPROVEDENOG PROJEKTA NEVLADINE ORGANIZACIJE FINANSIRANOG IZ BUDŽETA U OBLASTIMA OD JAVNOG INTERESA</w:t>
            </w:r>
            <w:r w:rsidRPr="007B6700">
              <w:rPr>
                <w:rFonts w:ascii="Arial" w:hAnsi="Arial" w:cs="Arial"/>
                <w:b/>
                <w:sz w:val="28"/>
                <w:szCs w:val="28"/>
                <w:lang w:eastAsia="ja-JP"/>
              </w:rPr>
              <w:t xml:space="preserve"> </w:t>
            </w:r>
          </w:p>
        </w:tc>
      </w:tr>
    </w:tbl>
    <w:p w14:paraId="0072C15A" w14:textId="77777777" w:rsidR="007B6700" w:rsidRPr="007B6700" w:rsidRDefault="007B6700" w:rsidP="007B6700">
      <w:pPr>
        <w:spacing w:after="200" w:line="320" w:lineRule="exact"/>
        <w:rPr>
          <w:rFonts w:ascii="Arial" w:eastAsia="MS Mincho" w:hAnsi="Arial" w:cs="Arial"/>
          <w:b/>
          <w:sz w:val="20"/>
          <w:szCs w:val="20"/>
          <w:lang w:val="sr-Latn-ME" w:eastAsia="ja-JP"/>
        </w:rPr>
      </w:pPr>
    </w:p>
    <w:p w14:paraId="4D704514"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14"/>
        <w:tblW w:w="5000" w:type="pct"/>
        <w:tblLook w:val="04A0" w:firstRow="1" w:lastRow="0" w:firstColumn="1" w:lastColumn="0" w:noHBand="0" w:noVBand="1"/>
      </w:tblPr>
      <w:tblGrid>
        <w:gridCol w:w="3823"/>
        <w:gridCol w:w="10171"/>
      </w:tblGrid>
      <w:tr w:rsidR="007B6700" w:rsidRPr="007B6700" w14:paraId="5E7313C6" w14:textId="77777777" w:rsidTr="001773E2">
        <w:tc>
          <w:tcPr>
            <w:tcW w:w="1366" w:type="pct"/>
            <w:shd w:val="clear" w:color="auto" w:fill="FFC000"/>
          </w:tcPr>
          <w:p w14:paraId="6716F09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634" w:type="pct"/>
          </w:tcPr>
          <w:p w14:paraId="7619FFB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 poljoprivrede i ruralnog razvoja Crne Gore</w:t>
            </w:r>
          </w:p>
        </w:tc>
      </w:tr>
      <w:tr w:rsidR="007B6700" w:rsidRPr="007B6700" w14:paraId="1A006236" w14:textId="77777777" w:rsidTr="001773E2">
        <w:tc>
          <w:tcPr>
            <w:tcW w:w="1366" w:type="pct"/>
            <w:shd w:val="clear" w:color="auto" w:fill="FFC000"/>
          </w:tcPr>
          <w:p w14:paraId="7FCA711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634" w:type="pct"/>
          </w:tcPr>
          <w:p w14:paraId="14624BB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Podrška afirmaciji poljoprivrednih proizvoda na domaćem tržištu</w:t>
            </w:r>
          </w:p>
        </w:tc>
      </w:tr>
      <w:tr w:rsidR="007B6700" w:rsidRPr="007B6700" w14:paraId="2DB47BF5" w14:textId="77777777" w:rsidTr="001773E2">
        <w:tc>
          <w:tcPr>
            <w:tcW w:w="1366" w:type="pct"/>
            <w:shd w:val="clear" w:color="auto" w:fill="FFC000"/>
          </w:tcPr>
          <w:p w14:paraId="1BC46F3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634" w:type="pct"/>
          </w:tcPr>
          <w:p w14:paraId="59EB29E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Poljoprivreda i ruralni razvoj</w:t>
            </w:r>
          </w:p>
        </w:tc>
      </w:tr>
    </w:tbl>
    <w:p w14:paraId="00044072"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3E29121B"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PODACI O PROJEKTU</w:t>
      </w:r>
    </w:p>
    <w:tbl>
      <w:tblPr>
        <w:tblStyle w:val="TableGrid14"/>
        <w:tblW w:w="5000" w:type="pct"/>
        <w:tblLook w:val="04A0" w:firstRow="1" w:lastRow="0" w:firstColumn="1" w:lastColumn="0" w:noHBand="0" w:noVBand="1"/>
      </w:tblPr>
      <w:tblGrid>
        <w:gridCol w:w="3812"/>
        <w:gridCol w:w="10182"/>
      </w:tblGrid>
      <w:tr w:rsidR="007B6700" w:rsidRPr="007B6700" w14:paraId="3796D912" w14:textId="77777777" w:rsidTr="007B6700">
        <w:tc>
          <w:tcPr>
            <w:tcW w:w="1362" w:type="pct"/>
            <w:shd w:val="clear" w:color="auto" w:fill="FFC000"/>
          </w:tcPr>
          <w:p w14:paraId="48A8749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638" w:type="pct"/>
          </w:tcPr>
          <w:p w14:paraId="018DCA4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Podsticanje razvoja oznaka kvaliteta u cilju unaprijeđenja konkurentnosti tradicionalnih domaćih proizvoda</w:t>
            </w:r>
          </w:p>
        </w:tc>
      </w:tr>
      <w:tr w:rsidR="007B6700" w:rsidRPr="007B6700" w14:paraId="526DE8FC" w14:textId="77777777" w:rsidTr="007B6700">
        <w:tc>
          <w:tcPr>
            <w:tcW w:w="1362" w:type="pct"/>
            <w:shd w:val="clear" w:color="auto" w:fill="FFC000"/>
          </w:tcPr>
          <w:p w14:paraId="31124D0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638" w:type="pct"/>
          </w:tcPr>
          <w:p w14:paraId="2620C68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Mreža za ruralni razvoj Crne Gore</w:t>
            </w:r>
          </w:p>
        </w:tc>
      </w:tr>
      <w:tr w:rsidR="007B6700" w:rsidRPr="007B6700" w14:paraId="254AF8B6" w14:textId="77777777" w:rsidTr="007B6700">
        <w:tc>
          <w:tcPr>
            <w:tcW w:w="1362" w:type="pct"/>
            <w:shd w:val="clear" w:color="auto" w:fill="FFC000"/>
          </w:tcPr>
          <w:p w14:paraId="5D8FFC9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638" w:type="pct"/>
          </w:tcPr>
          <w:p w14:paraId="77DAF08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w:t>
            </w:r>
          </w:p>
        </w:tc>
      </w:tr>
      <w:tr w:rsidR="007B6700" w:rsidRPr="007B6700" w14:paraId="4E6D748B" w14:textId="77777777" w:rsidTr="007B6700">
        <w:tc>
          <w:tcPr>
            <w:tcW w:w="1362" w:type="pct"/>
            <w:shd w:val="clear" w:color="auto" w:fill="FFC000"/>
          </w:tcPr>
          <w:p w14:paraId="48342D7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638" w:type="pct"/>
          </w:tcPr>
          <w:p w14:paraId="14C115C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Đorđije Brkuljan </w:t>
            </w:r>
          </w:p>
        </w:tc>
      </w:tr>
      <w:tr w:rsidR="007B6700" w:rsidRPr="007B6700" w14:paraId="346517EC" w14:textId="77777777" w:rsidTr="007B6700">
        <w:tc>
          <w:tcPr>
            <w:tcW w:w="1362" w:type="pct"/>
            <w:shd w:val="clear" w:color="auto" w:fill="FFC000"/>
          </w:tcPr>
          <w:p w14:paraId="581CDEF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638" w:type="pct"/>
          </w:tcPr>
          <w:p w14:paraId="66A3C90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19,735.00 EUR</w:t>
            </w:r>
          </w:p>
        </w:tc>
      </w:tr>
      <w:tr w:rsidR="007B6700" w:rsidRPr="007B6700" w14:paraId="327801D0" w14:textId="77777777" w:rsidTr="007B6700">
        <w:tc>
          <w:tcPr>
            <w:tcW w:w="1362" w:type="pct"/>
            <w:shd w:val="clear" w:color="auto" w:fill="FFC000"/>
          </w:tcPr>
          <w:p w14:paraId="2553798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638" w:type="pct"/>
          </w:tcPr>
          <w:p w14:paraId="0E6ACE4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15,788.00 EUR</w:t>
            </w:r>
          </w:p>
        </w:tc>
      </w:tr>
      <w:tr w:rsidR="007B6700" w:rsidRPr="007B6700" w14:paraId="48DD5058" w14:textId="77777777" w:rsidTr="007B6700">
        <w:tc>
          <w:tcPr>
            <w:tcW w:w="1362" w:type="pct"/>
            <w:shd w:val="clear" w:color="auto" w:fill="FFC000"/>
          </w:tcPr>
          <w:p w14:paraId="40EA4CB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638" w:type="pct"/>
          </w:tcPr>
          <w:p w14:paraId="778F207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Područja opština Nikšić, Šavnik i Plužine. </w:t>
            </w:r>
          </w:p>
        </w:tc>
      </w:tr>
      <w:tr w:rsidR="007B6700" w:rsidRPr="007B6700" w14:paraId="33C62769" w14:textId="77777777" w:rsidTr="007B6700">
        <w:tc>
          <w:tcPr>
            <w:tcW w:w="1362" w:type="pct"/>
            <w:shd w:val="clear" w:color="auto" w:fill="FFC000"/>
          </w:tcPr>
          <w:p w14:paraId="6D60150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638" w:type="pct"/>
          </w:tcPr>
          <w:p w14:paraId="1A12F42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8 mjeseci, ugovor potpisan 20.09.2019. godine </w:t>
            </w:r>
          </w:p>
          <w:p w14:paraId="642D2A8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Usljed dešavanja povodom širenja korona virusa ( COVID-19 ) u Crnoj Gori, nijesu bili u mogućnosti da nastave sa organizacijom planiranih edukativnih radionica i obuka za poljoprivredne proizvođače. U skladu sa tim, poslat je zahtjev Ministarstvu poljoprivrede i ruralnog razvoja za produženje perioda implementacije projekta koji je odobren. Novi rok za završetak realizacije projekta je 31.12.2020. godine.  </w:t>
            </w:r>
          </w:p>
        </w:tc>
      </w:tr>
      <w:tr w:rsidR="007B6700" w:rsidRPr="007B6700" w14:paraId="562A771F" w14:textId="77777777" w:rsidTr="007B6700">
        <w:tc>
          <w:tcPr>
            <w:tcW w:w="1362" w:type="pct"/>
            <w:shd w:val="clear" w:color="auto" w:fill="FFC000"/>
          </w:tcPr>
          <w:p w14:paraId="53E2A5D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638" w:type="pct"/>
          </w:tcPr>
          <w:p w14:paraId="3901C40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Ciljne grupe projekta su: poljoprivredni proizvođači sa područja opština: Nikšić, Plužine i Šavnik (150), građani Crne Gore (2500), turistički i ugostiteljski poslenici (50), predstavnici medija (10), predstavnici 3 lokalne samouprave (15). </w:t>
            </w:r>
          </w:p>
          <w:p w14:paraId="13CA625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Korisnici projekta su: građani Crne Gore, turistički i ugostiteljski poslenici sa teritorije Crne Gore, predstavnici medija, predstavnci ostalih lokalnih samouprava, predstavnici organizacija civilnog društva sa teritorije Crne Gore, predstavnici međunarodnih organizacija, ambasada i td. </w:t>
            </w:r>
          </w:p>
        </w:tc>
      </w:tr>
      <w:tr w:rsidR="007B6700" w:rsidRPr="007B6700" w14:paraId="02ABDED7" w14:textId="77777777" w:rsidTr="007B6700">
        <w:tc>
          <w:tcPr>
            <w:tcW w:w="1362" w:type="pct"/>
            <w:shd w:val="clear" w:color="auto" w:fill="FFC000"/>
          </w:tcPr>
          <w:p w14:paraId="3628B4D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638" w:type="pct"/>
          </w:tcPr>
          <w:p w14:paraId="52AF122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1. – Izrađena studija sa mapiranim lokalnim tradicionalnim proizvodima prihvatljivim za dobijanje oznake kvaliteta, kao I mapiranim poljoprivrednim proizvođačima iz prepoznatih oblasti; </w:t>
            </w:r>
          </w:p>
          <w:p w14:paraId="2158E8F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Rezultat 2. – Sprovedeno 5 radionica na otvorenom u ruralnim područjima na teritorijama Opština Nikšić, Plužine, Šavnik – radionica 1 za teritorije Župe Nikšić, Lukova, Gornjeg polja, Vučja i Jasenovog polja; radionica 2 za teritorije Banjana, Grahova I Vilusa; radionica 3 za teritorije Bijelih poljana, Pješivaca I Glave Zete; radionica 4 za teritorije Opštine Plužine, radionica 5 za opštinu Šavnik;</w:t>
            </w:r>
          </w:p>
          <w:p w14:paraId="6AED3FE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3.1. – Izgrađeni kapaciteti i održana 1 obuka na temu registracije i standardizacije za minimum 15 mapiranih poljoprivrednih proizvođača; </w:t>
            </w:r>
          </w:p>
          <w:p w14:paraId="2AB9D01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3.2.  - Izgrađeni kapaciteti i održana 1 obuka na temu brendiranja i marketinga za minimum 15 mapiranih poljoprivrednih proizvođača; </w:t>
            </w:r>
          </w:p>
          <w:p w14:paraId="35710BB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3.3 - Izgrađeni kapaciteti i održana 1 obuka na temu prodaje za minimum 15 mapiranih poljoprivrednih proizvođača; </w:t>
            </w:r>
          </w:p>
          <w:p w14:paraId="4CDAA9D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4.1. – Logistički pripremljen odabrani prostor za organizaciju sajma; </w:t>
            </w:r>
          </w:p>
          <w:p w14:paraId="7BB298C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4.2. – Kreiran plan za raspored štandova u okviru navedenog prostora sa jasno definisanim pozicijama svakog od izlagača i posebnim pozicijama za mapirane poljoprivredne proizvođače; </w:t>
            </w:r>
          </w:p>
          <w:p w14:paraId="0D9D392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4.3. – Montirano minimum 50 štandova u okviru prostora; </w:t>
            </w:r>
          </w:p>
          <w:p w14:paraId="63A5919C"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4.4. – Pripremljeno i odštampano 3000 primjeraka programa i mape sajma; </w:t>
            </w:r>
          </w:p>
          <w:p w14:paraId="61CFF9B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Rezultat 4.5. – Snimljen video sadržaj u trajanju od 90 minuta i kreiran foto album.</w:t>
            </w:r>
          </w:p>
        </w:tc>
      </w:tr>
    </w:tbl>
    <w:p w14:paraId="16908D2A" w14:textId="77777777" w:rsidR="007B6700" w:rsidRPr="007B6700" w:rsidRDefault="007B6700" w:rsidP="007B6700">
      <w:pPr>
        <w:spacing w:after="200" w:line="240" w:lineRule="auto"/>
        <w:ind w:left="360"/>
        <w:rPr>
          <w:rFonts w:ascii="Arial" w:eastAsia="MS Mincho" w:hAnsi="Arial" w:cs="Arial"/>
          <w:sz w:val="20"/>
          <w:szCs w:val="20"/>
          <w:lang w:val="sr-Latn-ME" w:eastAsia="ja-JP"/>
        </w:rPr>
      </w:pPr>
    </w:p>
    <w:p w14:paraId="42843A6F"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14"/>
        <w:tblW w:w="5000" w:type="pct"/>
        <w:tblLook w:val="04A0" w:firstRow="1" w:lastRow="0" w:firstColumn="1" w:lastColumn="0" w:noHBand="0" w:noVBand="1"/>
      </w:tblPr>
      <w:tblGrid>
        <w:gridCol w:w="13994"/>
      </w:tblGrid>
      <w:tr w:rsidR="007B6700" w:rsidRPr="007B6700" w14:paraId="4164946C" w14:textId="77777777" w:rsidTr="007B6700">
        <w:trPr>
          <w:trHeight w:val="973"/>
        </w:trPr>
        <w:tc>
          <w:tcPr>
            <w:tcW w:w="5000" w:type="pct"/>
          </w:tcPr>
          <w:p w14:paraId="65C28B5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Rezultat 1. – Izrađena Studija sa mapiranim lokalnim tradicionalnim proizvodima prihvatljivim za dobijanje oznake kvaliteta kao i mapiranim poljoprivrednim proizvođačima iz prepoznatih oblasti;</w:t>
            </w:r>
          </w:p>
          <w:p w14:paraId="736777D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4.1. – Logistički pripremljen odabrani prostor za organizaciju sajma; </w:t>
            </w:r>
          </w:p>
          <w:p w14:paraId="636D760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4.2. – Kreiran plan za raspored štandova u okviru navedenog prostora sa jasno definisanim pozicijama svakog od izlagača i posebnim pozicijama za mapirane poljoprivredne proizvođače; </w:t>
            </w:r>
          </w:p>
          <w:p w14:paraId="7954EAC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4.3. – Montirano minimum 50 štandova u okviru prostora; </w:t>
            </w:r>
          </w:p>
          <w:p w14:paraId="49C02CD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Rezultat 4.4. – Pripremljeno i odštampano 3000 primjeraka programa i mape sajma; </w:t>
            </w:r>
          </w:p>
          <w:p w14:paraId="6C84E57B"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Rezultat 4.5. – Snimljen video sadržaj u trajanju od 90 minuta i kreiran foto album.</w:t>
            </w:r>
          </w:p>
        </w:tc>
      </w:tr>
    </w:tbl>
    <w:p w14:paraId="4A9ECD13" w14:textId="77777777" w:rsidR="007B6700" w:rsidRPr="007B6700" w:rsidRDefault="007B6700" w:rsidP="007B6700">
      <w:pPr>
        <w:spacing w:after="200" w:line="240" w:lineRule="auto"/>
        <w:rPr>
          <w:rFonts w:ascii="Arial" w:eastAsia="MS Mincho" w:hAnsi="Arial" w:cs="Arial"/>
          <w:i/>
          <w:sz w:val="20"/>
          <w:szCs w:val="20"/>
          <w:lang w:val="sr-Latn-ME" w:eastAsia="ja-JP"/>
        </w:rPr>
      </w:pPr>
      <w:r w:rsidRPr="007B6700">
        <w:rPr>
          <w:rFonts w:ascii="Arial" w:eastAsia="MS Mincho" w:hAnsi="Arial" w:cs="Arial"/>
          <w:sz w:val="20"/>
          <w:szCs w:val="20"/>
          <w:lang w:val="sr-Latn-ME" w:eastAsia="ja-JP"/>
        </w:rPr>
        <w:t xml:space="preserve">     </w:t>
      </w:r>
    </w:p>
    <w:p w14:paraId="492E2393" w14:textId="77777777" w:rsidR="007B6700" w:rsidRPr="007B6700" w:rsidRDefault="007B6700" w:rsidP="007B6700">
      <w:pPr>
        <w:spacing w:after="0" w:line="240" w:lineRule="auto"/>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SLIKOVNA/GRAFIČKA PREZENTACIJA:</w:t>
      </w:r>
    </w:p>
    <w:p w14:paraId="0A1797CC" w14:textId="77777777" w:rsidR="007B6700" w:rsidRPr="007B6700" w:rsidRDefault="007B6700" w:rsidP="007B6700">
      <w:pPr>
        <w:spacing w:after="0" w:line="240" w:lineRule="auto"/>
        <w:rPr>
          <w:rFonts w:ascii="Arial" w:eastAsia="MS Mincho" w:hAnsi="Arial" w:cs="Arial"/>
          <w:i/>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i/>
          <w:sz w:val="20"/>
          <w:szCs w:val="20"/>
          <w:lang w:val="sr-Latn-ME" w:eastAsia="ja-JP"/>
        </w:rPr>
        <w:t>(oslobođeno od  autorskih prava)</w:t>
      </w:r>
    </w:p>
    <w:tbl>
      <w:tblPr>
        <w:tblStyle w:val="TableGrid14"/>
        <w:tblW w:w="5000" w:type="pct"/>
        <w:tblLook w:val="04A0" w:firstRow="1" w:lastRow="0" w:firstColumn="1" w:lastColumn="0" w:noHBand="0" w:noVBand="1"/>
      </w:tblPr>
      <w:tblGrid>
        <w:gridCol w:w="13994"/>
      </w:tblGrid>
      <w:tr w:rsidR="007B6700" w:rsidRPr="007B6700" w14:paraId="0EBFDCF8" w14:textId="77777777" w:rsidTr="007B6700">
        <w:trPr>
          <w:trHeight w:val="973"/>
        </w:trPr>
        <w:tc>
          <w:tcPr>
            <w:tcW w:w="5000" w:type="pct"/>
          </w:tcPr>
          <w:p w14:paraId="462714F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1. Studija sa mapiranim lokalnim tradicionalnim proizvodima prihvatljivim za dobijanje oznaka kvaliteta kao i mapiranim poljoprivrednim proizvođačima iz prepoznatih oblasti; </w:t>
            </w:r>
          </w:p>
          <w:p w14:paraId="645C603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2. Prezentacija Studije;</w:t>
            </w:r>
          </w:p>
          <w:p w14:paraId="46E3C39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3. Fotografije sa novogodišnjeg sajma lokalnih proizvoda;</w:t>
            </w:r>
          </w:p>
          <w:p w14:paraId="2AD37F1A"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4. Video materijal sa novogodišnjeg sajma lokalnih proizvoda je u fazi montiranja. </w:t>
            </w:r>
          </w:p>
        </w:tc>
      </w:tr>
    </w:tbl>
    <w:p w14:paraId="718CC55F" w14:textId="77777777" w:rsidR="007B6700" w:rsidRPr="007B6700" w:rsidRDefault="007B6700" w:rsidP="007B6700">
      <w:pPr>
        <w:tabs>
          <w:tab w:val="left" w:pos="1008"/>
        </w:tabs>
        <w:spacing w:after="200" w:line="240" w:lineRule="auto"/>
        <w:rPr>
          <w:rFonts w:ascii="Arial" w:eastAsia="MS Mincho" w:hAnsi="Arial" w:cs="Arial"/>
          <w:sz w:val="20"/>
          <w:szCs w:val="20"/>
          <w:lang w:val="sr-Latn-ME" w:eastAsia="ja-JP"/>
        </w:rPr>
      </w:pPr>
    </w:p>
    <w:p w14:paraId="407CBEF4" w14:textId="77777777" w:rsidR="007B6700" w:rsidRPr="007B6700" w:rsidRDefault="007B6700" w:rsidP="007B6700">
      <w:pPr>
        <w:rPr>
          <w:rFonts w:ascii="Arial" w:eastAsia="Calibri" w:hAnsi="Arial" w:cs="Arial"/>
          <w:sz w:val="20"/>
          <w:szCs w:val="20"/>
          <w:lang w:val="sr-Latn-ME"/>
        </w:rPr>
      </w:pPr>
    </w:p>
    <w:p w14:paraId="0CB670C8" w14:textId="77777777" w:rsidR="007B6700" w:rsidRPr="007B6700" w:rsidRDefault="007B6700" w:rsidP="007B6700">
      <w:pPr>
        <w:spacing w:after="200" w:line="240" w:lineRule="auto"/>
        <w:rPr>
          <w:rFonts w:ascii="Arial" w:eastAsia="MS Mincho" w:hAnsi="Arial" w:cs="Arial"/>
          <w:sz w:val="20"/>
          <w:szCs w:val="20"/>
          <w:lang w:eastAsia="ja-JP"/>
        </w:rPr>
      </w:pPr>
    </w:p>
    <w:tbl>
      <w:tblPr>
        <w:tblStyle w:val="TableGrid15"/>
        <w:tblW w:w="9855" w:type="dxa"/>
        <w:jc w:val="center"/>
        <w:tblInd w:w="0" w:type="dxa"/>
        <w:tblLayout w:type="fixed"/>
        <w:tblCellMar>
          <w:left w:w="0" w:type="dxa"/>
          <w:right w:w="0" w:type="dxa"/>
        </w:tblCellMar>
        <w:tblLook w:val="04A0" w:firstRow="1" w:lastRow="0" w:firstColumn="1" w:lastColumn="0" w:noHBand="0" w:noVBand="1"/>
      </w:tblPr>
      <w:tblGrid>
        <w:gridCol w:w="9855"/>
      </w:tblGrid>
      <w:tr w:rsidR="007B6700" w:rsidRPr="007B6700" w14:paraId="0DFC5404" w14:textId="77777777" w:rsidTr="007B6700">
        <w:trPr>
          <w:jc w:val="center"/>
        </w:trPr>
        <w:tc>
          <w:tcPr>
            <w:tcW w:w="9861" w:type="dxa"/>
            <w:tcBorders>
              <w:top w:val="single" w:sz="18" w:space="0" w:color="FFCC66"/>
              <w:left w:val="nil"/>
              <w:bottom w:val="single" w:sz="18" w:space="0" w:color="FFCC66"/>
              <w:right w:val="nil"/>
            </w:tcBorders>
            <w:hideMark/>
          </w:tcPr>
          <w:p w14:paraId="4E116FD6" w14:textId="77777777" w:rsidR="007B6700" w:rsidRPr="007B6700" w:rsidRDefault="007B6700" w:rsidP="007B6700">
            <w:pPr>
              <w:spacing w:before="100" w:after="100" w:line="280" w:lineRule="exact"/>
              <w:jc w:val="center"/>
              <w:rPr>
                <w:rFonts w:ascii="Arial" w:hAnsi="Arial" w:cs="Arial"/>
                <w:b/>
                <w:sz w:val="28"/>
                <w:szCs w:val="28"/>
                <w:lang w:eastAsia="ja-JP"/>
              </w:rPr>
            </w:pPr>
            <w:r w:rsidRPr="007B6700">
              <w:rPr>
                <w:rFonts w:ascii="Arial" w:hAnsi="Arial" w:cs="Arial"/>
                <w:b/>
                <w:sz w:val="28"/>
                <w:szCs w:val="28"/>
                <w:lang w:eastAsia="ja-JP"/>
              </w:rPr>
              <w:t>OPIS USPJEŠNO SPROVEDENOG PROJEKTA NEVLADINE ORGANIZACIJE FINANSIRANOG IZ BUDŽETA U OBLASTIMA OD JAVNOG INTERESA</w:t>
            </w:r>
          </w:p>
        </w:tc>
      </w:tr>
    </w:tbl>
    <w:p w14:paraId="242FC6D1" w14:textId="77777777" w:rsidR="007B6700" w:rsidRPr="007B6700" w:rsidRDefault="007B6700" w:rsidP="007B6700">
      <w:pPr>
        <w:spacing w:after="200" w:line="320" w:lineRule="exact"/>
        <w:rPr>
          <w:rFonts w:ascii="Arial" w:eastAsia="MS Mincho" w:hAnsi="Arial" w:cs="Arial"/>
          <w:b/>
          <w:sz w:val="20"/>
          <w:szCs w:val="20"/>
          <w:lang w:eastAsia="ja-JP"/>
        </w:rPr>
      </w:pPr>
    </w:p>
    <w:p w14:paraId="57EAFD97" w14:textId="77777777" w:rsidR="007B6700" w:rsidRPr="007B6700" w:rsidRDefault="007B6700" w:rsidP="007B6700">
      <w:pPr>
        <w:spacing w:after="200" w:line="240" w:lineRule="auto"/>
        <w:rPr>
          <w:rFonts w:ascii="Arial" w:eastAsia="MS Mincho" w:hAnsi="Arial" w:cs="Arial"/>
          <w:b/>
          <w:sz w:val="20"/>
          <w:szCs w:val="20"/>
          <w:lang w:eastAsia="ja-JP"/>
        </w:rPr>
      </w:pPr>
      <w:r w:rsidRPr="007B6700">
        <w:rPr>
          <w:rFonts w:ascii="Arial" w:eastAsia="MS Mincho" w:hAnsi="Arial" w:cs="Arial"/>
          <w:b/>
          <w:sz w:val="20"/>
          <w:szCs w:val="20"/>
          <w:lang w:eastAsia="ja-JP"/>
        </w:rPr>
        <w:t xml:space="preserve">    OPŠTI PODACI </w:t>
      </w:r>
    </w:p>
    <w:tbl>
      <w:tblPr>
        <w:tblStyle w:val="TableGrid15"/>
        <w:tblW w:w="5000" w:type="pct"/>
        <w:tblInd w:w="0" w:type="dxa"/>
        <w:tblLook w:val="04A0" w:firstRow="1" w:lastRow="0" w:firstColumn="1" w:lastColumn="0" w:noHBand="0" w:noVBand="1"/>
      </w:tblPr>
      <w:tblGrid>
        <w:gridCol w:w="3398"/>
        <w:gridCol w:w="10596"/>
      </w:tblGrid>
      <w:tr w:rsidR="007B6700" w:rsidRPr="007B6700" w14:paraId="4E5C1043" w14:textId="77777777" w:rsidTr="001773E2">
        <w:tc>
          <w:tcPr>
            <w:tcW w:w="1214" w:type="pct"/>
            <w:tcBorders>
              <w:top w:val="single" w:sz="4" w:space="0" w:color="auto"/>
              <w:left w:val="single" w:sz="4" w:space="0" w:color="auto"/>
              <w:bottom w:val="single" w:sz="4" w:space="0" w:color="auto"/>
              <w:right w:val="single" w:sz="4" w:space="0" w:color="auto"/>
            </w:tcBorders>
            <w:shd w:val="clear" w:color="auto" w:fill="FFC000"/>
            <w:hideMark/>
          </w:tcPr>
          <w:p w14:paraId="6D0F768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w:t>
            </w:r>
          </w:p>
        </w:tc>
        <w:tc>
          <w:tcPr>
            <w:tcW w:w="3786" w:type="pct"/>
            <w:tcBorders>
              <w:top w:val="single" w:sz="4" w:space="0" w:color="auto"/>
              <w:left w:val="single" w:sz="4" w:space="0" w:color="auto"/>
              <w:bottom w:val="single" w:sz="4" w:space="0" w:color="auto"/>
              <w:right w:val="single" w:sz="4" w:space="0" w:color="auto"/>
            </w:tcBorders>
            <w:hideMark/>
          </w:tcPr>
          <w:p w14:paraId="0541F4E1"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Ministarstvo poljoprivrede i ruralnog razvoja</w:t>
            </w:r>
          </w:p>
        </w:tc>
      </w:tr>
      <w:tr w:rsidR="007B6700" w:rsidRPr="007B6700" w14:paraId="165DE284" w14:textId="77777777" w:rsidTr="001773E2">
        <w:tc>
          <w:tcPr>
            <w:tcW w:w="1214" w:type="pct"/>
            <w:tcBorders>
              <w:top w:val="single" w:sz="4" w:space="0" w:color="auto"/>
              <w:left w:val="single" w:sz="4" w:space="0" w:color="auto"/>
              <w:bottom w:val="single" w:sz="4" w:space="0" w:color="auto"/>
              <w:right w:val="single" w:sz="4" w:space="0" w:color="auto"/>
            </w:tcBorders>
            <w:shd w:val="clear" w:color="auto" w:fill="FFC000"/>
            <w:hideMark/>
          </w:tcPr>
          <w:p w14:paraId="3CE8C0D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konkursa</w:t>
            </w:r>
          </w:p>
        </w:tc>
        <w:tc>
          <w:tcPr>
            <w:tcW w:w="3786" w:type="pct"/>
            <w:tcBorders>
              <w:top w:val="single" w:sz="4" w:space="0" w:color="auto"/>
              <w:left w:val="single" w:sz="4" w:space="0" w:color="auto"/>
              <w:bottom w:val="single" w:sz="4" w:space="0" w:color="auto"/>
              <w:right w:val="single" w:sz="4" w:space="0" w:color="auto"/>
            </w:tcBorders>
            <w:hideMark/>
          </w:tcPr>
          <w:p w14:paraId="483AE487"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„Podrška afirmaciji poljoprivrednih proizvoda na domaćem tržištu“</w:t>
            </w:r>
          </w:p>
        </w:tc>
      </w:tr>
      <w:tr w:rsidR="007B6700" w:rsidRPr="007B6700" w14:paraId="15E2B6C8" w14:textId="77777777" w:rsidTr="001773E2">
        <w:tc>
          <w:tcPr>
            <w:tcW w:w="1214" w:type="pct"/>
            <w:tcBorders>
              <w:top w:val="single" w:sz="4" w:space="0" w:color="auto"/>
              <w:left w:val="single" w:sz="4" w:space="0" w:color="auto"/>
              <w:bottom w:val="single" w:sz="4" w:space="0" w:color="auto"/>
              <w:right w:val="single" w:sz="4" w:space="0" w:color="auto"/>
            </w:tcBorders>
            <w:shd w:val="clear" w:color="auto" w:fill="FFC000"/>
            <w:hideMark/>
          </w:tcPr>
          <w:p w14:paraId="2AC7A2C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Oblast od javnog interesa u kojoj su finansirani projekti i programi nevladinih organizacija</w:t>
            </w:r>
          </w:p>
        </w:tc>
        <w:tc>
          <w:tcPr>
            <w:tcW w:w="3786" w:type="pct"/>
            <w:tcBorders>
              <w:top w:val="single" w:sz="4" w:space="0" w:color="auto"/>
              <w:left w:val="single" w:sz="4" w:space="0" w:color="auto"/>
              <w:bottom w:val="single" w:sz="4" w:space="0" w:color="auto"/>
              <w:right w:val="single" w:sz="4" w:space="0" w:color="auto"/>
            </w:tcBorders>
            <w:hideMark/>
          </w:tcPr>
          <w:p w14:paraId="47BC179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Poljoprivreda i ruralni razvoj</w:t>
            </w:r>
          </w:p>
        </w:tc>
      </w:tr>
    </w:tbl>
    <w:p w14:paraId="358ADAD8"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2AFA4F2F"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PODACI O PROJEKTU</w:t>
      </w:r>
    </w:p>
    <w:tbl>
      <w:tblPr>
        <w:tblStyle w:val="TableGrid15"/>
        <w:tblW w:w="5000" w:type="pct"/>
        <w:tblInd w:w="0" w:type="dxa"/>
        <w:tblLook w:val="04A0" w:firstRow="1" w:lastRow="0" w:firstColumn="1" w:lastColumn="0" w:noHBand="0" w:noVBand="1"/>
      </w:tblPr>
      <w:tblGrid>
        <w:gridCol w:w="3437"/>
        <w:gridCol w:w="10557"/>
      </w:tblGrid>
      <w:tr w:rsidR="007B6700" w:rsidRPr="007B6700" w14:paraId="79529DBD"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5FBC992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projekta</w:t>
            </w:r>
          </w:p>
        </w:tc>
        <w:tc>
          <w:tcPr>
            <w:tcW w:w="3772" w:type="pct"/>
            <w:tcBorders>
              <w:top w:val="single" w:sz="4" w:space="0" w:color="auto"/>
              <w:left w:val="single" w:sz="4" w:space="0" w:color="auto"/>
              <w:bottom w:val="single" w:sz="4" w:space="0" w:color="auto"/>
              <w:right w:val="single" w:sz="4" w:space="0" w:color="auto"/>
            </w:tcBorders>
            <w:hideMark/>
          </w:tcPr>
          <w:p w14:paraId="614D9B7B" w14:textId="77777777" w:rsidR="007B6700" w:rsidRPr="007B6700" w:rsidRDefault="007B6700" w:rsidP="007B6700">
            <w:pPr>
              <w:rPr>
                <w:rFonts w:ascii="Arial" w:hAnsi="Arial" w:cs="Arial"/>
                <w:lang w:val="sr-Latn-ME" w:eastAsia="ja-JP"/>
              </w:rPr>
            </w:pPr>
            <w:r w:rsidRPr="007B6700">
              <w:rPr>
                <w:rFonts w:ascii="Arial" w:eastAsia="Arial Unicode MS" w:hAnsi="Arial" w:cs="Arial"/>
                <w:lang w:val="sr-Latn-ME" w:eastAsia="ja-JP"/>
              </w:rPr>
              <w:t>“</w:t>
            </w:r>
            <w:r w:rsidRPr="007B6700">
              <w:rPr>
                <w:rFonts w:ascii="Arial" w:hAnsi="Arial" w:cs="Arial"/>
                <w:lang w:val="sr-Latn-ME" w:eastAsia="ja-JP"/>
              </w:rPr>
              <w:t>Otvaranje prodajno-distributivnog centra za poljoprivredne proizvođače sa teritorije opštine Kolašin i jačanje organizacionih kapaciteta proizvođača Kolašinskog lisnatog sira ”</w:t>
            </w:r>
          </w:p>
        </w:tc>
      </w:tr>
      <w:tr w:rsidR="007B6700" w:rsidRPr="007B6700" w14:paraId="785DC1FD"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717A569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Naziv nevladine organizacije</w:t>
            </w:r>
          </w:p>
        </w:tc>
        <w:tc>
          <w:tcPr>
            <w:tcW w:w="3772" w:type="pct"/>
            <w:tcBorders>
              <w:top w:val="single" w:sz="4" w:space="0" w:color="auto"/>
              <w:left w:val="single" w:sz="4" w:space="0" w:color="auto"/>
              <w:bottom w:val="single" w:sz="4" w:space="0" w:color="auto"/>
              <w:right w:val="single" w:sz="4" w:space="0" w:color="auto"/>
            </w:tcBorders>
            <w:hideMark/>
          </w:tcPr>
          <w:p w14:paraId="7D59C81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NVO Klasterska Inicijativa</w:t>
            </w:r>
          </w:p>
        </w:tc>
      </w:tr>
      <w:tr w:rsidR="007B6700" w:rsidRPr="007B6700" w14:paraId="008F727D"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3FE80A8F"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Partneri</w:t>
            </w:r>
          </w:p>
        </w:tc>
        <w:tc>
          <w:tcPr>
            <w:tcW w:w="3772" w:type="pct"/>
            <w:tcBorders>
              <w:top w:val="single" w:sz="4" w:space="0" w:color="auto"/>
              <w:left w:val="single" w:sz="4" w:space="0" w:color="auto"/>
              <w:bottom w:val="single" w:sz="4" w:space="0" w:color="auto"/>
              <w:right w:val="single" w:sz="4" w:space="0" w:color="auto"/>
            </w:tcBorders>
            <w:hideMark/>
          </w:tcPr>
          <w:p w14:paraId="43E9EF55"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Udruženje proizvođača kolašinskog lisnatog sira</w:t>
            </w:r>
          </w:p>
        </w:tc>
      </w:tr>
      <w:tr w:rsidR="007B6700" w:rsidRPr="007B6700" w14:paraId="281ABF6C"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1A27DA6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Koordinator projekta</w:t>
            </w:r>
          </w:p>
        </w:tc>
        <w:tc>
          <w:tcPr>
            <w:tcW w:w="3772" w:type="pct"/>
            <w:tcBorders>
              <w:top w:val="single" w:sz="4" w:space="0" w:color="auto"/>
              <w:left w:val="single" w:sz="4" w:space="0" w:color="auto"/>
              <w:bottom w:val="single" w:sz="4" w:space="0" w:color="auto"/>
              <w:right w:val="single" w:sz="4" w:space="0" w:color="auto"/>
            </w:tcBorders>
            <w:hideMark/>
          </w:tcPr>
          <w:p w14:paraId="05F1CB8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Balša Cvetković</w:t>
            </w:r>
          </w:p>
        </w:tc>
      </w:tr>
      <w:tr w:rsidR="007B6700" w:rsidRPr="007B6700" w14:paraId="470FC469"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252E503D"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Vrijednost projekta</w:t>
            </w:r>
          </w:p>
        </w:tc>
        <w:tc>
          <w:tcPr>
            <w:tcW w:w="3772" w:type="pct"/>
            <w:tcBorders>
              <w:top w:val="single" w:sz="4" w:space="0" w:color="auto"/>
              <w:left w:val="single" w:sz="4" w:space="0" w:color="auto"/>
              <w:bottom w:val="single" w:sz="4" w:space="0" w:color="auto"/>
              <w:right w:val="single" w:sz="4" w:space="0" w:color="auto"/>
            </w:tcBorders>
            <w:hideMark/>
          </w:tcPr>
          <w:p w14:paraId="7CC9069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18.950,00 EUR</w:t>
            </w:r>
          </w:p>
        </w:tc>
      </w:tr>
      <w:tr w:rsidR="007B6700" w:rsidRPr="007B6700" w14:paraId="4F5B13CC"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42EECCA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Dodijeljena sredstva</w:t>
            </w:r>
          </w:p>
        </w:tc>
        <w:tc>
          <w:tcPr>
            <w:tcW w:w="3772" w:type="pct"/>
            <w:tcBorders>
              <w:top w:val="single" w:sz="4" w:space="0" w:color="auto"/>
              <w:left w:val="single" w:sz="4" w:space="0" w:color="auto"/>
              <w:bottom w:val="single" w:sz="4" w:space="0" w:color="auto"/>
              <w:right w:val="single" w:sz="4" w:space="0" w:color="auto"/>
            </w:tcBorders>
            <w:hideMark/>
          </w:tcPr>
          <w:p w14:paraId="5E2F1590"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15.160,00 EUR</w:t>
            </w:r>
          </w:p>
        </w:tc>
      </w:tr>
      <w:tr w:rsidR="007B6700" w:rsidRPr="007B6700" w14:paraId="246B6C03"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741354D2"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Regija/mjesto sprovođenja projekta</w:t>
            </w:r>
          </w:p>
        </w:tc>
        <w:tc>
          <w:tcPr>
            <w:tcW w:w="3772" w:type="pct"/>
            <w:tcBorders>
              <w:top w:val="single" w:sz="4" w:space="0" w:color="auto"/>
              <w:left w:val="single" w:sz="4" w:space="0" w:color="auto"/>
              <w:bottom w:val="single" w:sz="4" w:space="0" w:color="auto"/>
              <w:right w:val="single" w:sz="4" w:space="0" w:color="auto"/>
            </w:tcBorders>
            <w:hideMark/>
          </w:tcPr>
          <w:p w14:paraId="24A9E2B8"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Opština Kolašin i Mojkovac</w:t>
            </w:r>
          </w:p>
        </w:tc>
      </w:tr>
      <w:tr w:rsidR="007B6700" w:rsidRPr="007B6700" w14:paraId="7D022D34"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481B6749"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Trajanje projekta</w:t>
            </w:r>
          </w:p>
        </w:tc>
        <w:tc>
          <w:tcPr>
            <w:tcW w:w="3772" w:type="pct"/>
            <w:tcBorders>
              <w:top w:val="single" w:sz="4" w:space="0" w:color="auto"/>
              <w:left w:val="single" w:sz="4" w:space="0" w:color="auto"/>
              <w:bottom w:val="single" w:sz="4" w:space="0" w:color="auto"/>
              <w:right w:val="single" w:sz="4" w:space="0" w:color="auto"/>
            </w:tcBorders>
            <w:hideMark/>
          </w:tcPr>
          <w:p w14:paraId="5E563E3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12 mjeseci, ugovor potpisan 20.09.2019. godine</w:t>
            </w:r>
          </w:p>
          <w:p w14:paraId="2D9D0CD6"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 xml:space="preserve"> (plus 2 mjeseca produžetak)</w:t>
            </w:r>
          </w:p>
        </w:tc>
      </w:tr>
      <w:tr w:rsidR="007B6700" w:rsidRPr="007B6700" w14:paraId="556840CE"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578D1E53"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Ciljne grupe i korisnici projekta</w:t>
            </w:r>
          </w:p>
        </w:tc>
        <w:tc>
          <w:tcPr>
            <w:tcW w:w="3772" w:type="pct"/>
            <w:tcBorders>
              <w:top w:val="single" w:sz="4" w:space="0" w:color="auto"/>
              <w:left w:val="single" w:sz="4" w:space="0" w:color="auto"/>
              <w:bottom w:val="single" w:sz="4" w:space="0" w:color="auto"/>
              <w:right w:val="single" w:sz="4" w:space="0" w:color="auto"/>
            </w:tcBorders>
          </w:tcPr>
          <w:p w14:paraId="5BD1287F" w14:textId="77777777" w:rsidR="007B6700" w:rsidRPr="007B6700" w:rsidRDefault="007B6700" w:rsidP="007B6700">
            <w:pPr>
              <w:numPr>
                <w:ilvl w:val="0"/>
                <w:numId w:val="20"/>
              </w:numPr>
              <w:snapToGrid w:val="0"/>
              <w:spacing w:after="200"/>
              <w:contextualSpacing/>
              <w:jc w:val="both"/>
              <w:rPr>
                <w:rFonts w:ascii="Arial" w:eastAsia="Arial Unicode MS" w:hAnsi="Arial" w:cs="Arial"/>
                <w:noProof/>
                <w:lang w:val="sr-Latn-ME" w:eastAsia="ja-JP"/>
              </w:rPr>
            </w:pPr>
            <w:r w:rsidRPr="007B6700">
              <w:rPr>
                <w:rFonts w:ascii="Arial" w:eastAsia="Arial Unicode MS" w:hAnsi="Arial" w:cs="Arial"/>
                <w:noProof/>
                <w:lang w:val="sr-Latn-ME" w:eastAsia="ja-JP"/>
              </w:rPr>
              <w:t>poljoprivredni proizvođači sa teritorije opštine Kolašin (oko 200 poljoprivrednih proizvođača) – Otvaranjem prodajnog centra i edukacijama o značaju udruživanja postaviće se osnov za osnivanje novih udruženja poljoprivrednih proizvođača koji će biti konkurentniji i upućeniji u prednosti udruživanja;</w:t>
            </w:r>
          </w:p>
          <w:p w14:paraId="020B81E2" w14:textId="77777777" w:rsidR="007B6700" w:rsidRPr="007B6700" w:rsidRDefault="007B6700" w:rsidP="007B6700">
            <w:pPr>
              <w:numPr>
                <w:ilvl w:val="0"/>
                <w:numId w:val="20"/>
              </w:numPr>
              <w:snapToGrid w:val="0"/>
              <w:spacing w:after="200"/>
              <w:contextualSpacing/>
              <w:jc w:val="both"/>
              <w:rPr>
                <w:rFonts w:ascii="Arial" w:eastAsia="Arial Unicode MS" w:hAnsi="Arial" w:cs="Arial"/>
                <w:noProof/>
                <w:lang w:val="sr-Latn-ME" w:eastAsia="ja-JP"/>
              </w:rPr>
            </w:pPr>
            <w:r w:rsidRPr="007B6700">
              <w:rPr>
                <w:rFonts w:ascii="Arial" w:eastAsia="Arial Unicode MS" w:hAnsi="Arial" w:cs="Arial"/>
                <w:noProof/>
                <w:lang w:val="sr-Latn-ME" w:eastAsia="ja-JP"/>
              </w:rPr>
              <w:t>proizvođači Kolašinskog lisnatog sira (100 proizvođača) – sprovedene edukacije će proizvođače Kolašinskog lisnatog sira upoznati sa konkretnim benefitima šema kvaliteta poljoprivrednih proizvoda. Takođe, kroz edukaciju steći će neophodna znanja i opremu potrebnu za primjenu specifikacije o oznaci porijekla i internu kontrolu kvaliteta.</w:t>
            </w:r>
          </w:p>
          <w:p w14:paraId="0E82643E" w14:textId="77777777" w:rsidR="007B6700" w:rsidRPr="007B6700" w:rsidRDefault="007B6700" w:rsidP="007B6700">
            <w:pPr>
              <w:numPr>
                <w:ilvl w:val="0"/>
                <w:numId w:val="20"/>
              </w:numPr>
              <w:snapToGrid w:val="0"/>
              <w:spacing w:after="200"/>
              <w:contextualSpacing/>
              <w:jc w:val="both"/>
              <w:rPr>
                <w:rFonts w:ascii="Arial" w:eastAsia="Arial Unicode MS" w:hAnsi="Arial" w:cs="Arial"/>
                <w:lang w:val="sr-Latn-ME" w:eastAsia="ja-JP"/>
              </w:rPr>
            </w:pPr>
            <w:r w:rsidRPr="007B6700">
              <w:rPr>
                <w:rFonts w:ascii="Arial" w:eastAsia="Arial Unicode MS" w:hAnsi="Arial" w:cs="Arial"/>
                <w:noProof/>
                <w:lang w:val="sr-Latn-ME" w:eastAsia="ja-JP"/>
              </w:rPr>
              <w:t>građani – kroz medijsku zastupljenost povećaće se nivo svijesti građana o tradicionalnim poljoprivrednim proizvodima što će za posljedicu imati veću potražnju za tradicionalnim crnogorskim proizvodima</w:t>
            </w:r>
          </w:p>
          <w:p w14:paraId="3B4C474A" w14:textId="77777777" w:rsidR="007B6700" w:rsidRPr="007B6700" w:rsidRDefault="007B6700" w:rsidP="007B6700">
            <w:pPr>
              <w:numPr>
                <w:ilvl w:val="0"/>
                <w:numId w:val="20"/>
              </w:numPr>
              <w:snapToGrid w:val="0"/>
              <w:spacing w:after="200"/>
              <w:contextualSpacing/>
              <w:jc w:val="both"/>
              <w:rPr>
                <w:rFonts w:ascii="Arial" w:eastAsia="Arial Unicode MS" w:hAnsi="Arial" w:cs="Arial"/>
                <w:lang w:val="sr-Latn-ME" w:eastAsia="ja-JP"/>
              </w:rPr>
            </w:pPr>
            <w:r w:rsidRPr="007B6700">
              <w:rPr>
                <w:rFonts w:ascii="Arial" w:eastAsia="Arial Unicode MS" w:hAnsi="Arial" w:cs="Arial"/>
                <w:noProof/>
                <w:lang w:val="sr-Latn-ME" w:eastAsia="ja-JP"/>
              </w:rPr>
              <w:t xml:space="preserve">turisti – posjetioci će imati priliku da se na jednom mjestu upoznaju sa gastronomskim karakteristikama Kolašinskog (i šire crnogorskog) kraja što će obogatiti turističku ponudu i posredno doprinijeti razvoju turističkih potencijala a naročito </w:t>
            </w:r>
          </w:p>
          <w:p w14:paraId="7857A52A" w14:textId="77777777" w:rsidR="007B6700" w:rsidRPr="007B6700" w:rsidRDefault="007B6700" w:rsidP="007B6700">
            <w:pPr>
              <w:jc w:val="center"/>
              <w:rPr>
                <w:rFonts w:ascii="Arial" w:hAnsi="Arial" w:cs="Arial"/>
                <w:lang w:val="sr-Latn-ME" w:eastAsia="ja-JP"/>
              </w:rPr>
            </w:pPr>
          </w:p>
        </w:tc>
      </w:tr>
      <w:tr w:rsidR="007B6700" w:rsidRPr="007B6700" w14:paraId="41CC6830" w14:textId="77777777" w:rsidTr="007B6700">
        <w:tc>
          <w:tcPr>
            <w:tcW w:w="1228" w:type="pct"/>
            <w:tcBorders>
              <w:top w:val="single" w:sz="4" w:space="0" w:color="auto"/>
              <w:left w:val="single" w:sz="4" w:space="0" w:color="auto"/>
              <w:bottom w:val="single" w:sz="4" w:space="0" w:color="auto"/>
              <w:right w:val="single" w:sz="4" w:space="0" w:color="auto"/>
            </w:tcBorders>
            <w:shd w:val="clear" w:color="auto" w:fill="FFC000"/>
            <w:hideMark/>
          </w:tcPr>
          <w:p w14:paraId="1B8B051E" w14:textId="77777777" w:rsidR="007B6700" w:rsidRPr="007B6700" w:rsidRDefault="007B6700" w:rsidP="007B6700">
            <w:pPr>
              <w:rPr>
                <w:rFonts w:ascii="Arial" w:hAnsi="Arial" w:cs="Arial"/>
                <w:lang w:val="sr-Latn-ME" w:eastAsia="ja-JP"/>
              </w:rPr>
            </w:pPr>
            <w:r w:rsidRPr="007B6700">
              <w:rPr>
                <w:rFonts w:ascii="Arial" w:hAnsi="Arial" w:cs="Arial"/>
                <w:lang w:val="sr-Latn-ME" w:eastAsia="ja-JP"/>
              </w:rPr>
              <w:t>Očekivani rezultati</w:t>
            </w:r>
          </w:p>
        </w:tc>
        <w:tc>
          <w:tcPr>
            <w:tcW w:w="3772" w:type="pct"/>
            <w:tcBorders>
              <w:top w:val="single" w:sz="4" w:space="0" w:color="auto"/>
              <w:left w:val="single" w:sz="4" w:space="0" w:color="auto"/>
              <w:bottom w:val="single" w:sz="4" w:space="0" w:color="auto"/>
              <w:right w:val="single" w:sz="4" w:space="0" w:color="auto"/>
            </w:tcBorders>
          </w:tcPr>
          <w:p w14:paraId="3F50010D" w14:textId="77777777" w:rsidR="007B6700" w:rsidRPr="007B6700" w:rsidRDefault="007B6700" w:rsidP="007B6700">
            <w:pPr>
              <w:numPr>
                <w:ilvl w:val="0"/>
                <w:numId w:val="21"/>
              </w:numPr>
              <w:snapToGrid w:val="0"/>
              <w:spacing w:after="200"/>
              <w:contextualSpacing/>
              <w:rPr>
                <w:rFonts w:ascii="Arial" w:eastAsia="Arial Unicode MS" w:hAnsi="Arial" w:cs="Arial"/>
                <w:lang w:val="sr-Latn-ME" w:eastAsia="ja-JP"/>
              </w:rPr>
            </w:pPr>
            <w:r w:rsidRPr="007B6700">
              <w:rPr>
                <w:rFonts w:ascii="Arial" w:eastAsia="Arial Unicode MS" w:hAnsi="Arial" w:cs="Arial"/>
                <w:lang w:val="sr-Latn-ME" w:eastAsia="ja-JP"/>
              </w:rPr>
              <w:t>OtvorenprodajnicentarzapoljoprivredneproizvodesateritorijeopštineKolašin</w:t>
            </w:r>
          </w:p>
          <w:p w14:paraId="7B452F8D"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Održane 4 radionice namijenjene proizvođačima o načinu primjene objavljenje proizvodjacke specifikacije Kolašinski lisnati sir;</w:t>
            </w:r>
          </w:p>
          <w:p w14:paraId="283E40A4"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Održane 4 radionice namijenjene proizvođačima o značaju udruživanja i benefitima klastera;</w:t>
            </w:r>
          </w:p>
          <w:p w14:paraId="77429656"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Održane 4 radionice namijenjene proizvođačima o kontroli i sertifikaciji šeme kvaliteta;</w:t>
            </w:r>
          </w:p>
          <w:p w14:paraId="508E5B60"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Nabavka 40 termometara, 40 saltmetara, jednog aparata za vakumiranje, elektronske vage;</w:t>
            </w:r>
          </w:p>
          <w:p w14:paraId="00544EB7"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Nabavka dva frižidera za odlaganje uzoraka mlijeka i sira namijenjenih testiranju;</w:t>
            </w:r>
          </w:p>
          <w:p w14:paraId="3D5C77FB"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Nabavka dva zamrzivača za duže čuvanje proizvoda;</w:t>
            </w:r>
          </w:p>
          <w:p w14:paraId="1F73A630"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Nabavka dvije rashladne vitrine;</w:t>
            </w:r>
          </w:p>
          <w:p w14:paraId="32BB44AC"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Nabavka polica za artikle;</w:t>
            </w:r>
          </w:p>
          <w:p w14:paraId="55464E07" w14:textId="77777777" w:rsidR="007B6700" w:rsidRPr="007B6700" w:rsidRDefault="007B6700" w:rsidP="007B6700">
            <w:pPr>
              <w:numPr>
                <w:ilvl w:val="0"/>
                <w:numId w:val="21"/>
              </w:numPr>
              <w:snapToGrid w:val="0"/>
              <w:spacing w:after="200"/>
              <w:contextualSpacing/>
              <w:rPr>
                <w:rFonts w:ascii="Arial" w:eastAsia="Arial Unicode MS" w:hAnsi="Arial" w:cs="Arial"/>
                <w:noProof/>
                <w:lang w:val="sr-Latn-ME" w:eastAsia="ja-JP"/>
              </w:rPr>
            </w:pPr>
            <w:r w:rsidRPr="007B6700">
              <w:rPr>
                <w:rFonts w:ascii="Arial" w:eastAsia="Arial Unicode MS" w:hAnsi="Arial" w:cs="Arial"/>
                <w:noProof/>
                <w:lang w:val="sr-Latn-ME" w:eastAsia="ja-JP"/>
              </w:rPr>
              <w:t>Kreiranje i nabavka ambalaže za sir (2.000 komada);</w:t>
            </w:r>
          </w:p>
          <w:p w14:paraId="052C50B1" w14:textId="77777777" w:rsidR="007B6700" w:rsidRPr="007B6700" w:rsidRDefault="007B6700" w:rsidP="007B6700">
            <w:pPr>
              <w:numPr>
                <w:ilvl w:val="0"/>
                <w:numId w:val="21"/>
              </w:numPr>
              <w:snapToGrid w:val="0"/>
              <w:spacing w:after="200"/>
              <w:contextualSpacing/>
              <w:rPr>
                <w:rFonts w:ascii="Arial" w:eastAsia="Arial Unicode MS" w:hAnsi="Arial" w:cs="Arial"/>
                <w:lang w:val="sr-Latn-ME" w:eastAsia="ja-JP"/>
              </w:rPr>
            </w:pPr>
            <w:r w:rsidRPr="007B6700">
              <w:rPr>
                <w:rFonts w:ascii="Arial" w:eastAsia="Arial Unicode MS" w:hAnsi="Arial" w:cs="Arial"/>
                <w:lang w:val="sr-Latn-ME" w:eastAsia="ja-JP"/>
              </w:rPr>
              <w:t>Otvorenadvaradnamjesta;</w:t>
            </w:r>
          </w:p>
          <w:p w14:paraId="10204A3B" w14:textId="77777777" w:rsidR="007B6700" w:rsidRPr="007B6700" w:rsidRDefault="007B6700" w:rsidP="007B6700">
            <w:pPr>
              <w:jc w:val="center"/>
              <w:rPr>
                <w:rFonts w:ascii="Arial" w:hAnsi="Arial" w:cs="Arial"/>
                <w:lang w:val="sr-Latn-ME" w:eastAsia="ja-JP"/>
              </w:rPr>
            </w:pPr>
          </w:p>
        </w:tc>
      </w:tr>
    </w:tbl>
    <w:p w14:paraId="59C5E076" w14:textId="77777777" w:rsidR="007B6700" w:rsidRPr="007B6700" w:rsidRDefault="007B6700" w:rsidP="007B6700">
      <w:pPr>
        <w:spacing w:after="200" w:line="240" w:lineRule="auto"/>
        <w:rPr>
          <w:rFonts w:ascii="Arial" w:eastAsia="MS Mincho" w:hAnsi="Arial" w:cs="Arial"/>
          <w:b/>
          <w:sz w:val="20"/>
          <w:szCs w:val="20"/>
          <w:lang w:val="sr-Latn-ME" w:eastAsia="ja-JP"/>
        </w:rPr>
      </w:pPr>
    </w:p>
    <w:p w14:paraId="174105B5" w14:textId="77777777" w:rsidR="007B6700" w:rsidRPr="007B6700" w:rsidRDefault="007B6700" w:rsidP="007B6700">
      <w:pPr>
        <w:spacing w:after="200" w:line="240" w:lineRule="auto"/>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OPIS REZULTATAPROJEKTA</w:t>
      </w:r>
    </w:p>
    <w:tbl>
      <w:tblPr>
        <w:tblStyle w:val="TableGrid15"/>
        <w:tblW w:w="5000" w:type="pct"/>
        <w:tblInd w:w="0" w:type="dxa"/>
        <w:tblLook w:val="04A0" w:firstRow="1" w:lastRow="0" w:firstColumn="1" w:lastColumn="0" w:noHBand="0" w:noVBand="1"/>
      </w:tblPr>
      <w:tblGrid>
        <w:gridCol w:w="13994"/>
      </w:tblGrid>
      <w:tr w:rsidR="007B6700" w:rsidRPr="007B6700" w14:paraId="7AF6AA90" w14:textId="77777777" w:rsidTr="007B6700">
        <w:trPr>
          <w:trHeight w:val="973"/>
        </w:trPr>
        <w:tc>
          <w:tcPr>
            <w:tcW w:w="5000" w:type="pct"/>
            <w:tcBorders>
              <w:top w:val="single" w:sz="4" w:space="0" w:color="auto"/>
              <w:left w:val="single" w:sz="4" w:space="0" w:color="auto"/>
              <w:bottom w:val="single" w:sz="4" w:space="0" w:color="auto"/>
              <w:right w:val="single" w:sz="4" w:space="0" w:color="auto"/>
            </w:tcBorders>
          </w:tcPr>
          <w:p w14:paraId="3484A761" w14:textId="77777777" w:rsidR="007B6700" w:rsidRPr="007B6700" w:rsidRDefault="007B6700" w:rsidP="007B6700">
            <w:pPr>
              <w:jc w:val="both"/>
              <w:rPr>
                <w:rFonts w:ascii="Arial" w:eastAsia="Arial Unicode MS" w:hAnsi="Arial" w:cs="Arial"/>
                <w:noProof/>
                <w:lang w:val="sr-Latn-ME" w:eastAsia="ja-JP"/>
              </w:rPr>
            </w:pPr>
          </w:p>
          <w:p w14:paraId="6015F7AC"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Postignuti rezultati:</w:t>
            </w:r>
          </w:p>
          <w:p w14:paraId="45CB6D9B" w14:textId="77777777" w:rsidR="007B6700" w:rsidRPr="007B6700" w:rsidRDefault="007B6700" w:rsidP="007B6700">
            <w:pPr>
              <w:jc w:val="both"/>
              <w:rPr>
                <w:rFonts w:ascii="Arial" w:hAnsi="Arial" w:cs="Arial"/>
                <w:lang w:val="sr-Latn-ME" w:eastAsia="ja-JP"/>
              </w:rPr>
            </w:pPr>
          </w:p>
          <w:p w14:paraId="2838B145"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Opremljena i otvorena soba za prodaju i degustaciju domaćih proizvoda u Kolašinu;</w:t>
            </w:r>
          </w:p>
          <w:p w14:paraId="21F5755E"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Održane 4 radionice na temu „Primjene specifikacije o oznaci porijekla Kolašinskog lisnatog sira“ na kojima je učešće uzelo 40 porizvođača;</w:t>
            </w:r>
          </w:p>
          <w:p w14:paraId="60A44DB2"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Održane 4 radionice na temu „Značaj udruživanja i benefiti klastera“ na kojima je učešće uzelo 30 proizvođača;</w:t>
            </w:r>
          </w:p>
          <w:p w14:paraId="1A45887F"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Održane 4 radionice na temu „</w:t>
            </w:r>
            <w:r w:rsidRPr="007B6700">
              <w:rPr>
                <w:rFonts w:ascii="Arial" w:eastAsia="Arial Unicode MS" w:hAnsi="Arial" w:cs="Arial"/>
                <w:noProof/>
                <w:lang w:val="sr-Latn-ME" w:eastAsia="ja-JP"/>
              </w:rPr>
              <w:t>O kontroli i sertifikaciji šeme kvaliteta</w:t>
            </w:r>
            <w:r w:rsidRPr="007B6700">
              <w:rPr>
                <w:rFonts w:ascii="Arial" w:hAnsi="Arial" w:cs="Arial"/>
                <w:lang w:val="sr-Latn-ME" w:eastAsia="ja-JP"/>
              </w:rPr>
              <w:t>“ na kojima je učešće uzelo 45 proizvođača.</w:t>
            </w:r>
          </w:p>
          <w:p w14:paraId="78923A03"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Napravljena idejna rješenja „brenda“ (etikete i ambalaže) za različite poljoprivredne proizvode sa teritorije opština Kolašin i Mojkovac;</w:t>
            </w:r>
          </w:p>
          <w:p w14:paraId="1CC8890B"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Podnijet zahtjev Monteorganici za predocjenjivanje postupka proizvodnje kolašinskog lisnatog sira.</w:t>
            </w:r>
          </w:p>
          <w:p w14:paraId="543E1987"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Nabavljena dva frižideri za čuvanje uzoraka sira namijenjenih testiranju.</w:t>
            </w:r>
          </w:p>
          <w:p w14:paraId="6D662229" w14:textId="77777777" w:rsidR="007B6700" w:rsidRPr="007B6700" w:rsidRDefault="007B6700" w:rsidP="007B6700">
            <w:pPr>
              <w:ind w:left="770"/>
              <w:contextualSpacing/>
              <w:jc w:val="both"/>
              <w:rPr>
                <w:rFonts w:ascii="Arial" w:hAnsi="Arial" w:cs="Arial"/>
                <w:lang w:val="sr-Latn-ME" w:eastAsia="ja-JP"/>
              </w:rPr>
            </w:pPr>
          </w:p>
          <w:p w14:paraId="02398219"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U novootvorenoj sobi za prodaju i degustaciju domaćih poljoprivrednih proizvoda mogu se kupiti i degustirati sledeći proizvodi:</w:t>
            </w:r>
          </w:p>
          <w:p w14:paraId="7340AEA7"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Kolašinski lisnati sir – članova Udruženja proizvođača kolašinskog lisnatog sira;</w:t>
            </w:r>
          </w:p>
          <w:p w14:paraId="13793801"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Pljevaljski sir – distribuiran preko prodavnice sira Vujisić DOO</w:t>
            </w:r>
          </w:p>
          <w:p w14:paraId="2C66482B"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Goveđi pršut – Franca DOO</w:t>
            </w:r>
          </w:p>
          <w:p w14:paraId="6AEB703C"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Voćne rakije (dunja, šljiva, malina i medovača) – proizvođača Dragana Damajanovića iz Mojkovca</w:t>
            </w:r>
          </w:p>
          <w:p w14:paraId="653DAD19"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100% prirodni sokovi (jabuka i aronija) – proizvođača Ljuba Vukadinovića iz Mojkovca</w:t>
            </w:r>
          </w:p>
          <w:p w14:paraId="0A26894D"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100 % prirodni sokovi (jabuka, mandarina, cvekla, šargarepa) – proizvođača Čisti Sok Doo iz Danilovgrada.</w:t>
            </w:r>
          </w:p>
          <w:p w14:paraId="036E1410"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Vina – Plantaže (asortiman od 17 vrsta vina)</w:t>
            </w:r>
          </w:p>
          <w:p w14:paraId="3104490F"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Craft pivo Mamaut – proizvođača NTC DOO Nikšić</w:t>
            </w:r>
          </w:p>
          <w:p w14:paraId="0C73947A"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Sok od borovnice pakovanja od 0.2 , 0.7 i 1l – proizvođač Slavica Kovačević iz Mojkovca;</w:t>
            </w:r>
          </w:p>
          <w:p w14:paraId="4913BF7F"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Vino od borovnice pakovanja  0.2 , 0.7 i 1l – proizvođač Slavica Kovačević iz Mojkovca;</w:t>
            </w:r>
          </w:p>
          <w:p w14:paraId="15A6474D"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Prirodni čajevi za podizanje imuniteta, pluća, detoksikaciju jetre, stomak itd. Proizvođača Mirjane Bojić iz Plužina</w:t>
            </w:r>
          </w:p>
          <w:p w14:paraId="270A187C"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Domaći čajevi – proizvođača Flores iz Mojkovca</w:t>
            </w:r>
          </w:p>
          <w:p w14:paraId="495A19C6"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Maslinovo ulje, ambalaža 0,25ml – proizvođača Ponte Oil Ulcinj.</w:t>
            </w:r>
          </w:p>
          <w:p w14:paraId="209B9AC5" w14:textId="77777777" w:rsidR="007B6700" w:rsidRPr="007B6700" w:rsidRDefault="007B6700" w:rsidP="007B6700">
            <w:pPr>
              <w:numPr>
                <w:ilvl w:val="0"/>
                <w:numId w:val="22"/>
              </w:numPr>
              <w:spacing w:after="200"/>
              <w:contextualSpacing/>
              <w:jc w:val="both"/>
              <w:rPr>
                <w:rFonts w:ascii="Arial" w:hAnsi="Arial" w:cs="Arial"/>
                <w:lang w:val="sr-Latn-ME" w:eastAsia="ja-JP"/>
              </w:rPr>
            </w:pPr>
            <w:r w:rsidRPr="007B6700">
              <w:rPr>
                <w:rFonts w:ascii="Arial" w:hAnsi="Arial" w:cs="Arial"/>
                <w:lang w:val="sr-Latn-ME" w:eastAsia="ja-JP"/>
              </w:rPr>
              <w:t>Domaći med – pčelara Radovana Bulatovića</w:t>
            </w:r>
          </w:p>
          <w:p w14:paraId="0C8D493E" w14:textId="77777777" w:rsidR="007B6700" w:rsidRPr="007B6700" w:rsidRDefault="007B6700" w:rsidP="007B6700">
            <w:pPr>
              <w:ind w:left="720"/>
              <w:contextualSpacing/>
              <w:jc w:val="both"/>
              <w:rPr>
                <w:rFonts w:ascii="Arial" w:hAnsi="Arial" w:cs="Arial"/>
                <w:lang w:val="sr-Latn-ME" w:eastAsia="ja-JP"/>
              </w:rPr>
            </w:pPr>
          </w:p>
          <w:p w14:paraId="233F828D"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Pored proizvođača sa teritorije Kolašina i Mojkovac asortiman proizvoda je nakon završetka epidemije korona virusa u svijetlu sve veće potrebe za promocijom i kupovinom domaćih proizvoda proširen i na proizvode domaćih proizvođača sa teritorije čitave Crne Gore.</w:t>
            </w:r>
          </w:p>
          <w:p w14:paraId="56802972" w14:textId="77777777" w:rsidR="007B6700" w:rsidRPr="007B6700" w:rsidRDefault="007B6700" w:rsidP="007B6700">
            <w:pPr>
              <w:jc w:val="both"/>
              <w:rPr>
                <w:rFonts w:ascii="Arial" w:hAnsi="Arial" w:cs="Arial"/>
                <w:lang w:val="sr-Latn-ME" w:eastAsia="ja-JP"/>
              </w:rPr>
            </w:pPr>
          </w:p>
          <w:p w14:paraId="0DC2EC89"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Radionice o specifikaciji, načinu njene primjene, značaju udruživanja itd. su bile osnova za podizanje znanja proizvođača kolašinskog lsinatog sira o postupku proizvodnje u skladu sa standardima i pratećoj dokumentaciji koju svaki proizvođač mora redovno voditi. To je za rezultat imalo podnošenje zahtjeva za predocjenjivanje Monteorganici kao nadležnom sertifikacionom tijelu.</w:t>
            </w:r>
          </w:p>
          <w:p w14:paraId="09F8E963" w14:textId="77777777" w:rsidR="007B6700" w:rsidRPr="007B6700" w:rsidRDefault="007B6700" w:rsidP="007B6700">
            <w:pPr>
              <w:jc w:val="both"/>
              <w:rPr>
                <w:rFonts w:ascii="Arial" w:hAnsi="Arial" w:cs="Arial"/>
                <w:lang w:val="sr-Latn-ME" w:eastAsia="ja-JP"/>
              </w:rPr>
            </w:pPr>
          </w:p>
          <w:p w14:paraId="2D1E357C" w14:textId="77777777" w:rsidR="007B6700" w:rsidRPr="007B6700" w:rsidRDefault="007B6700" w:rsidP="007B6700">
            <w:pPr>
              <w:jc w:val="both"/>
              <w:rPr>
                <w:rFonts w:ascii="Arial" w:hAnsi="Arial" w:cs="Arial"/>
                <w:lang w:val="sr-Latn-ME" w:eastAsia="ja-JP"/>
              </w:rPr>
            </w:pPr>
            <w:r w:rsidRPr="007B6700">
              <w:rPr>
                <w:rFonts w:ascii="Arial" w:hAnsi="Arial" w:cs="Arial"/>
                <w:lang w:val="sr-Latn-ME" w:eastAsia="ja-JP"/>
              </w:rPr>
              <w:t>U pogledu ambalaže i etiketa rađena je standardizovana etiketa koja će za svaki proizvod imati zajedniče vizuelnelemente po čemu će brend domačih proizvoda biti prepoznatlji i vizuelno upečatljiv. Pored zajedničkih vizuelnih elementa planirano je da poleđina svakog proizvoda sadrži podatke o proizvođaču zajedno sa njegovom fotografijom i opisom onoga čime se bavi.</w:t>
            </w:r>
          </w:p>
        </w:tc>
      </w:tr>
    </w:tbl>
    <w:p w14:paraId="63FA5251" w14:textId="77777777" w:rsidR="007B6700" w:rsidRPr="007B6700" w:rsidRDefault="007B6700" w:rsidP="007B6700">
      <w:pPr>
        <w:spacing w:after="0" w:line="240" w:lineRule="auto"/>
        <w:rPr>
          <w:rFonts w:ascii="Arial" w:eastAsia="MS Mincho" w:hAnsi="Arial" w:cs="Arial"/>
          <w:b/>
          <w:sz w:val="20"/>
          <w:szCs w:val="20"/>
          <w:lang w:val="sr-Latn-ME" w:eastAsia="ja-JP"/>
        </w:rPr>
      </w:pPr>
    </w:p>
    <w:p w14:paraId="7B21400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                                           </w:t>
      </w:r>
    </w:p>
    <w:p w14:paraId="45A131D1" w14:textId="77777777" w:rsidR="007B6700" w:rsidRPr="007B6700" w:rsidRDefault="007B6700" w:rsidP="007B6700">
      <w:pPr>
        <w:rPr>
          <w:rFonts w:ascii="Arial" w:eastAsia="Calibri" w:hAnsi="Arial" w:cs="Arial"/>
          <w:sz w:val="20"/>
          <w:szCs w:val="20"/>
          <w:lang w:val="sr-Latn-ME"/>
        </w:rPr>
      </w:pPr>
    </w:p>
    <w:p w14:paraId="5400F578" w14:textId="77777777" w:rsidR="007B6700" w:rsidRPr="007B6700" w:rsidRDefault="007B6700" w:rsidP="007B6700">
      <w:pPr>
        <w:ind w:left="708" w:firstLine="708"/>
        <w:rPr>
          <w:rFonts w:ascii="Arial" w:eastAsia="Calibri" w:hAnsi="Arial" w:cs="Arial"/>
          <w:sz w:val="20"/>
          <w:szCs w:val="20"/>
          <w:lang w:val="sr-Latn-ME"/>
        </w:rPr>
      </w:pPr>
    </w:p>
    <w:tbl>
      <w:tblPr>
        <w:tblStyle w:val="TableGrid16"/>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7C625F92" w14:textId="77777777" w:rsidTr="007B6700">
        <w:trPr>
          <w:jc w:val="center"/>
        </w:trPr>
        <w:tc>
          <w:tcPr>
            <w:tcW w:w="9861" w:type="dxa"/>
            <w:tcBorders>
              <w:top w:val="single" w:sz="18" w:space="0" w:color="FFCC66"/>
              <w:left w:val="nil"/>
              <w:bottom w:val="single" w:sz="18" w:space="0" w:color="FFCC66"/>
              <w:right w:val="nil"/>
            </w:tcBorders>
          </w:tcPr>
          <w:p w14:paraId="43D5CE91" w14:textId="77777777" w:rsidR="007B6700" w:rsidRPr="007B6700" w:rsidRDefault="007B6700" w:rsidP="007B6700">
            <w:pPr>
              <w:spacing w:before="100" w:after="100" w:line="280" w:lineRule="exact"/>
              <w:jc w:val="center"/>
              <w:rPr>
                <w:rFonts w:ascii="Arial" w:hAnsi="Arial" w:cs="Arial"/>
                <w:b/>
                <w:sz w:val="28"/>
                <w:szCs w:val="28"/>
                <w:lang w:val="sr-Latn-RS" w:eastAsia="ja-JP"/>
              </w:rPr>
            </w:pPr>
            <w:r w:rsidRPr="007B6700">
              <w:rPr>
                <w:rFonts w:ascii="Arial" w:hAnsi="Arial" w:cs="Arial"/>
                <w:b/>
                <w:sz w:val="28"/>
                <w:szCs w:val="28"/>
                <w:lang w:val="sr-Latn-RS" w:eastAsia="ja-JP"/>
              </w:rPr>
              <w:t xml:space="preserve">OPIS USPJEŠNO SPROVEDENOG PROJEKTA NEVLADINE ORGANIZACIJE FINANSIRANOGIZ BUDŽETA U OBLASTIMAOD JAVNOG INTERESA </w:t>
            </w:r>
          </w:p>
        </w:tc>
      </w:tr>
    </w:tbl>
    <w:p w14:paraId="64F96E81" w14:textId="77777777" w:rsidR="007B6700" w:rsidRPr="007B6700" w:rsidRDefault="007B6700" w:rsidP="007B6700">
      <w:pPr>
        <w:spacing w:after="200" w:line="320" w:lineRule="exact"/>
        <w:rPr>
          <w:rFonts w:ascii="Arial" w:eastAsia="MS Mincho" w:hAnsi="Arial" w:cs="Arial"/>
          <w:b/>
          <w:sz w:val="20"/>
          <w:szCs w:val="20"/>
          <w:lang w:val="sr-Latn-RS" w:eastAsia="ja-JP"/>
        </w:rPr>
      </w:pPr>
    </w:p>
    <w:p w14:paraId="50113E7A" w14:textId="77777777" w:rsidR="007B6700" w:rsidRPr="007B6700" w:rsidRDefault="007B6700" w:rsidP="007B6700">
      <w:pPr>
        <w:spacing w:after="200" w:line="240" w:lineRule="auto"/>
        <w:rPr>
          <w:rFonts w:ascii="Arial" w:eastAsia="MS Mincho" w:hAnsi="Arial" w:cs="Arial"/>
          <w:b/>
          <w:sz w:val="20"/>
          <w:szCs w:val="20"/>
          <w:lang w:val="sr-Latn-RS" w:eastAsia="ja-JP"/>
        </w:rPr>
      </w:pPr>
      <w:r w:rsidRPr="007B6700">
        <w:rPr>
          <w:rFonts w:ascii="Arial" w:eastAsia="MS Mincho" w:hAnsi="Arial" w:cs="Arial"/>
          <w:b/>
          <w:sz w:val="20"/>
          <w:szCs w:val="20"/>
          <w:lang w:val="sr-Latn-RS" w:eastAsia="ja-JP"/>
        </w:rPr>
        <w:t xml:space="preserve">    OPŠTI PODACI </w:t>
      </w:r>
    </w:p>
    <w:tbl>
      <w:tblPr>
        <w:tblStyle w:val="TableGrid16"/>
        <w:tblW w:w="5000" w:type="pct"/>
        <w:tblLook w:val="04A0" w:firstRow="1" w:lastRow="0" w:firstColumn="1" w:lastColumn="0" w:noHBand="0" w:noVBand="1"/>
      </w:tblPr>
      <w:tblGrid>
        <w:gridCol w:w="3823"/>
        <w:gridCol w:w="10171"/>
      </w:tblGrid>
      <w:tr w:rsidR="007B6700" w:rsidRPr="007B6700" w14:paraId="6A1758DD" w14:textId="77777777" w:rsidTr="001773E2">
        <w:tc>
          <w:tcPr>
            <w:tcW w:w="1366" w:type="pct"/>
            <w:shd w:val="clear" w:color="auto" w:fill="FFC000"/>
          </w:tcPr>
          <w:p w14:paraId="4096B293"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Ministarstvo</w:t>
            </w:r>
          </w:p>
        </w:tc>
        <w:tc>
          <w:tcPr>
            <w:tcW w:w="3634" w:type="pct"/>
          </w:tcPr>
          <w:p w14:paraId="704D8C96"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Ministarstvo poljoprivrede i ruralnog razvoja Crne Gore</w:t>
            </w:r>
          </w:p>
        </w:tc>
      </w:tr>
      <w:tr w:rsidR="007B6700" w:rsidRPr="007B6700" w14:paraId="50B812F5" w14:textId="77777777" w:rsidTr="001773E2">
        <w:tc>
          <w:tcPr>
            <w:tcW w:w="1366" w:type="pct"/>
            <w:shd w:val="clear" w:color="auto" w:fill="FFC000"/>
          </w:tcPr>
          <w:p w14:paraId="1CB91897"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Naziv konkursa</w:t>
            </w:r>
          </w:p>
        </w:tc>
        <w:tc>
          <w:tcPr>
            <w:tcW w:w="3634" w:type="pct"/>
          </w:tcPr>
          <w:p w14:paraId="03F10777"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‚‚Podrška afirmaciji poljoprivrednih proizvoda na domaćem trtžištu‚‚</w:t>
            </w:r>
          </w:p>
        </w:tc>
      </w:tr>
      <w:tr w:rsidR="007B6700" w:rsidRPr="007B6700" w14:paraId="525EE41B" w14:textId="77777777" w:rsidTr="001773E2">
        <w:tc>
          <w:tcPr>
            <w:tcW w:w="1366" w:type="pct"/>
            <w:shd w:val="clear" w:color="auto" w:fill="FFC000"/>
          </w:tcPr>
          <w:p w14:paraId="40BC19B8"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Oblast od javnog interesa u kojoj su finansirani projekti i programi nevladinih organizacija</w:t>
            </w:r>
          </w:p>
        </w:tc>
        <w:tc>
          <w:tcPr>
            <w:tcW w:w="3634" w:type="pct"/>
          </w:tcPr>
          <w:p w14:paraId="0B338416"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Poljoprivreda i ruralni razvoj</w:t>
            </w:r>
          </w:p>
        </w:tc>
      </w:tr>
    </w:tbl>
    <w:p w14:paraId="1D61CEC8" w14:textId="77777777" w:rsidR="007B6700" w:rsidRPr="007B6700" w:rsidRDefault="007B6700" w:rsidP="007B6700">
      <w:pPr>
        <w:spacing w:after="200" w:line="240" w:lineRule="auto"/>
        <w:rPr>
          <w:rFonts w:ascii="Arial" w:eastAsia="MS Mincho" w:hAnsi="Arial" w:cs="Arial"/>
          <w:sz w:val="20"/>
          <w:szCs w:val="20"/>
          <w:lang w:val="sr-Latn-RS" w:eastAsia="ja-JP"/>
        </w:rPr>
      </w:pPr>
    </w:p>
    <w:p w14:paraId="4C468282" w14:textId="77777777" w:rsidR="007B6700" w:rsidRPr="007B6700" w:rsidRDefault="007B6700" w:rsidP="007B6700">
      <w:pPr>
        <w:spacing w:after="200" w:line="240" w:lineRule="auto"/>
        <w:rPr>
          <w:rFonts w:ascii="Arial" w:eastAsia="MS Mincho" w:hAnsi="Arial" w:cs="Arial"/>
          <w:b/>
          <w:sz w:val="20"/>
          <w:szCs w:val="20"/>
          <w:lang w:val="sr-Latn-RS" w:eastAsia="ja-JP"/>
        </w:rPr>
      </w:pPr>
      <w:r w:rsidRPr="007B6700">
        <w:rPr>
          <w:rFonts w:ascii="Arial" w:eastAsia="MS Mincho" w:hAnsi="Arial" w:cs="Arial"/>
          <w:b/>
          <w:sz w:val="20"/>
          <w:szCs w:val="20"/>
          <w:lang w:val="sr-Latn-RS" w:eastAsia="ja-JP"/>
        </w:rPr>
        <w:t>PODACI O PROJEKTU</w:t>
      </w:r>
    </w:p>
    <w:tbl>
      <w:tblPr>
        <w:tblStyle w:val="TableGrid16"/>
        <w:tblW w:w="5000" w:type="pct"/>
        <w:tblLook w:val="04A0" w:firstRow="1" w:lastRow="0" w:firstColumn="1" w:lastColumn="0" w:noHBand="0" w:noVBand="1"/>
      </w:tblPr>
      <w:tblGrid>
        <w:gridCol w:w="3812"/>
        <w:gridCol w:w="10182"/>
      </w:tblGrid>
      <w:tr w:rsidR="007B6700" w:rsidRPr="007B6700" w14:paraId="53BBE747" w14:textId="77777777" w:rsidTr="007B6700">
        <w:tc>
          <w:tcPr>
            <w:tcW w:w="1362" w:type="pct"/>
            <w:shd w:val="clear" w:color="auto" w:fill="FFC000"/>
          </w:tcPr>
          <w:p w14:paraId="48098360"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Naziv projekta</w:t>
            </w:r>
          </w:p>
        </w:tc>
        <w:tc>
          <w:tcPr>
            <w:tcW w:w="3638" w:type="pct"/>
          </w:tcPr>
          <w:p w14:paraId="3001E506"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‚‚Uvođenje šema kvaliteta za brašno, radi afirmacije na domaćem tržištu‚‚</w:t>
            </w:r>
          </w:p>
        </w:tc>
      </w:tr>
      <w:tr w:rsidR="007B6700" w:rsidRPr="007B6700" w14:paraId="03831E58" w14:textId="77777777" w:rsidTr="007B6700">
        <w:tc>
          <w:tcPr>
            <w:tcW w:w="1362" w:type="pct"/>
            <w:shd w:val="clear" w:color="auto" w:fill="FFC000"/>
          </w:tcPr>
          <w:p w14:paraId="6AA46F4C"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Naziv nevladine organizacije</w:t>
            </w:r>
          </w:p>
        </w:tc>
        <w:tc>
          <w:tcPr>
            <w:tcW w:w="3638" w:type="pct"/>
          </w:tcPr>
          <w:p w14:paraId="414EB503"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NVU ‚‚Zdravo Zrno‚‚</w:t>
            </w:r>
          </w:p>
        </w:tc>
      </w:tr>
      <w:tr w:rsidR="007B6700" w:rsidRPr="007B6700" w14:paraId="40110DA8" w14:textId="77777777" w:rsidTr="007B6700">
        <w:tc>
          <w:tcPr>
            <w:tcW w:w="1362" w:type="pct"/>
            <w:shd w:val="clear" w:color="auto" w:fill="FFC000"/>
          </w:tcPr>
          <w:p w14:paraId="582FB8CF"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Partneri</w:t>
            </w:r>
          </w:p>
        </w:tc>
        <w:tc>
          <w:tcPr>
            <w:tcW w:w="3638" w:type="pct"/>
          </w:tcPr>
          <w:p w14:paraId="39D1C8CC"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w:t>
            </w:r>
          </w:p>
        </w:tc>
      </w:tr>
      <w:tr w:rsidR="007B6700" w:rsidRPr="007B6700" w14:paraId="2E572651" w14:textId="77777777" w:rsidTr="007B6700">
        <w:tc>
          <w:tcPr>
            <w:tcW w:w="1362" w:type="pct"/>
            <w:shd w:val="clear" w:color="auto" w:fill="FFC000"/>
          </w:tcPr>
          <w:p w14:paraId="6945ADCF"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Koordinator projekta</w:t>
            </w:r>
          </w:p>
        </w:tc>
        <w:tc>
          <w:tcPr>
            <w:tcW w:w="3638" w:type="pct"/>
          </w:tcPr>
          <w:p w14:paraId="3129DEDA"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Macanović Željko</w:t>
            </w:r>
          </w:p>
        </w:tc>
      </w:tr>
      <w:tr w:rsidR="007B6700" w:rsidRPr="007B6700" w14:paraId="6C235E00" w14:textId="77777777" w:rsidTr="007B6700">
        <w:tc>
          <w:tcPr>
            <w:tcW w:w="1362" w:type="pct"/>
            <w:shd w:val="clear" w:color="auto" w:fill="FFC000"/>
          </w:tcPr>
          <w:p w14:paraId="6065B216"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Vrijednost projekta</w:t>
            </w:r>
          </w:p>
        </w:tc>
        <w:tc>
          <w:tcPr>
            <w:tcW w:w="3638" w:type="pct"/>
          </w:tcPr>
          <w:p w14:paraId="386DECD4"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15,080.00 EUR</w:t>
            </w:r>
          </w:p>
        </w:tc>
      </w:tr>
      <w:tr w:rsidR="007B6700" w:rsidRPr="007B6700" w14:paraId="42DF4265" w14:textId="77777777" w:rsidTr="007B6700">
        <w:tc>
          <w:tcPr>
            <w:tcW w:w="1362" w:type="pct"/>
            <w:shd w:val="clear" w:color="auto" w:fill="FFC000"/>
          </w:tcPr>
          <w:p w14:paraId="23DA0FCD"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Dodijeljena sredstva</w:t>
            </w:r>
          </w:p>
        </w:tc>
        <w:tc>
          <w:tcPr>
            <w:tcW w:w="3638" w:type="pct"/>
          </w:tcPr>
          <w:p w14:paraId="7F9CF13A"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12,064.00 EUR</w:t>
            </w:r>
          </w:p>
        </w:tc>
      </w:tr>
      <w:tr w:rsidR="007B6700" w:rsidRPr="007B6700" w14:paraId="798B358B" w14:textId="77777777" w:rsidTr="007B6700">
        <w:tc>
          <w:tcPr>
            <w:tcW w:w="1362" w:type="pct"/>
            <w:shd w:val="clear" w:color="auto" w:fill="FFC000"/>
          </w:tcPr>
          <w:p w14:paraId="0A02EE24"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Regija/mjesto sprovođenja projekta</w:t>
            </w:r>
          </w:p>
        </w:tc>
        <w:tc>
          <w:tcPr>
            <w:tcW w:w="3638" w:type="pct"/>
          </w:tcPr>
          <w:p w14:paraId="2D769F90"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Crna Gora</w:t>
            </w:r>
          </w:p>
          <w:p w14:paraId="3AD431E7"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Sjeverna regija, opština Pljevlja</w:t>
            </w:r>
          </w:p>
        </w:tc>
      </w:tr>
      <w:tr w:rsidR="007B6700" w:rsidRPr="007B6700" w14:paraId="39B000F0" w14:textId="77777777" w:rsidTr="007B6700">
        <w:tc>
          <w:tcPr>
            <w:tcW w:w="1362" w:type="pct"/>
            <w:shd w:val="clear" w:color="auto" w:fill="FFC000"/>
          </w:tcPr>
          <w:p w14:paraId="6C921266"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Trajanje projekta</w:t>
            </w:r>
          </w:p>
        </w:tc>
        <w:tc>
          <w:tcPr>
            <w:tcW w:w="3638" w:type="pct"/>
          </w:tcPr>
          <w:p w14:paraId="3AD8CB77"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6 mjeseci, ugovor potpisan 20.09.2019. godine</w:t>
            </w:r>
          </w:p>
          <w:p w14:paraId="2A026A2D"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(plus četiri mjeseca produžetak)</w:t>
            </w:r>
          </w:p>
        </w:tc>
      </w:tr>
      <w:tr w:rsidR="007B6700" w:rsidRPr="007B6700" w14:paraId="092DAA36" w14:textId="77777777" w:rsidTr="007B6700">
        <w:tc>
          <w:tcPr>
            <w:tcW w:w="1362" w:type="pct"/>
            <w:shd w:val="clear" w:color="auto" w:fill="FFC000"/>
          </w:tcPr>
          <w:p w14:paraId="3020C0B2"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Ciljne grupe i korisnici projekta</w:t>
            </w:r>
          </w:p>
        </w:tc>
        <w:tc>
          <w:tcPr>
            <w:tcW w:w="3638" w:type="pct"/>
          </w:tcPr>
          <w:p w14:paraId="738D2768"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Poljoprivredni proizvođači iz MZ Kosanica, građani Pljevalja i Crne Gore, prodavnice, pekare, ugostitelji i drugi prodajni objekti</w:t>
            </w:r>
          </w:p>
        </w:tc>
      </w:tr>
      <w:tr w:rsidR="007B6700" w:rsidRPr="007B6700" w14:paraId="2AEA121D" w14:textId="77777777" w:rsidTr="007B6700">
        <w:tc>
          <w:tcPr>
            <w:tcW w:w="1362" w:type="pct"/>
            <w:shd w:val="clear" w:color="auto" w:fill="FFC000"/>
          </w:tcPr>
          <w:p w14:paraId="37E77C9C"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Očekivani rezultati</w:t>
            </w:r>
          </w:p>
        </w:tc>
        <w:tc>
          <w:tcPr>
            <w:tcW w:w="3638" w:type="pct"/>
          </w:tcPr>
          <w:p w14:paraId="46A43FD8"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Najmanje 5 članova NVU ‚‚Zdravo Zrno‚‚ imaju proizvođaćku specifikaciju za proizvedeno brašno.</w:t>
            </w:r>
          </w:p>
          <w:p w14:paraId="26320CC6"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Najmanje 5 članova NVU ‚‚Zdravo Zrno‚‚ ušlo u proces licenciranja za dobijanje šeme kvaliteta za oznaku ‚‚Viši kvalitet‚‚</w:t>
            </w:r>
          </w:p>
          <w:p w14:paraId="6920D075" w14:textId="77777777" w:rsidR="007B6700" w:rsidRPr="007B6700" w:rsidRDefault="007B6700" w:rsidP="007B6700">
            <w:pPr>
              <w:rPr>
                <w:rFonts w:ascii="Arial" w:hAnsi="Arial" w:cs="Arial"/>
                <w:lang w:val="sr-Latn-RS" w:eastAsia="ja-JP"/>
              </w:rPr>
            </w:pPr>
            <w:r w:rsidRPr="007B6700">
              <w:rPr>
                <w:rFonts w:ascii="Arial" w:hAnsi="Arial" w:cs="Arial"/>
                <w:lang w:val="sr-Latn-RS" w:eastAsia="ja-JP"/>
              </w:rPr>
              <w:t>Preko 5 hotela, preko 50 maloprodajnih objekata, preko 1000 ljudi će biti informisano o proizvodnji i kvalitetu brašna, kao i mjestima gdje se može nabaviti</w:t>
            </w:r>
          </w:p>
        </w:tc>
      </w:tr>
    </w:tbl>
    <w:p w14:paraId="70C5B4CE" w14:textId="77777777" w:rsidR="007B6700" w:rsidRPr="007B6700" w:rsidRDefault="007B6700" w:rsidP="007B6700">
      <w:pPr>
        <w:spacing w:after="200" w:line="240" w:lineRule="auto"/>
        <w:rPr>
          <w:rFonts w:ascii="Arial" w:eastAsia="MS Mincho" w:hAnsi="Arial" w:cs="Arial"/>
          <w:sz w:val="20"/>
          <w:szCs w:val="20"/>
          <w:lang w:val="sr-Latn-RS" w:eastAsia="ja-JP"/>
        </w:rPr>
      </w:pPr>
    </w:p>
    <w:p w14:paraId="6BB62D9B" w14:textId="77777777" w:rsidR="007B6700" w:rsidRPr="007B6700" w:rsidRDefault="007B6700" w:rsidP="007B6700">
      <w:pPr>
        <w:spacing w:after="200" w:line="240" w:lineRule="auto"/>
        <w:rPr>
          <w:rFonts w:ascii="Arial" w:eastAsia="MS Mincho" w:hAnsi="Arial" w:cs="Arial"/>
          <w:sz w:val="20"/>
          <w:szCs w:val="20"/>
          <w:lang w:val="sr-Latn-RS" w:eastAsia="ja-JP"/>
        </w:rPr>
      </w:pPr>
    </w:p>
    <w:p w14:paraId="47008D5E" w14:textId="77777777" w:rsidR="007B6700" w:rsidRPr="007B6700" w:rsidRDefault="007B6700" w:rsidP="007B6700">
      <w:pPr>
        <w:spacing w:after="200" w:line="240" w:lineRule="auto"/>
        <w:rPr>
          <w:rFonts w:ascii="Arial" w:eastAsia="MS Mincho" w:hAnsi="Arial" w:cs="Arial"/>
          <w:sz w:val="20"/>
          <w:szCs w:val="20"/>
          <w:lang w:val="sr-Latn-RS" w:eastAsia="ja-JP"/>
        </w:rPr>
      </w:pPr>
    </w:p>
    <w:p w14:paraId="7B3C24F0" w14:textId="77777777" w:rsidR="007B6700" w:rsidRPr="007B6700" w:rsidRDefault="007B6700" w:rsidP="007B6700">
      <w:pPr>
        <w:rPr>
          <w:rFonts w:ascii="Arial" w:eastAsia="Calibri" w:hAnsi="Arial" w:cs="Arial"/>
          <w:b/>
          <w:sz w:val="20"/>
          <w:szCs w:val="20"/>
          <w:lang w:val="sr-Latn-RS"/>
        </w:rPr>
      </w:pPr>
      <w:r w:rsidRPr="007B6700">
        <w:rPr>
          <w:rFonts w:ascii="Arial" w:eastAsia="Calibri" w:hAnsi="Arial" w:cs="Arial"/>
          <w:b/>
          <w:sz w:val="20"/>
          <w:szCs w:val="20"/>
          <w:lang w:val="sr-Latn-RS"/>
        </w:rPr>
        <w:t>OPIS REZULTATA PROJEKTA</w:t>
      </w:r>
    </w:p>
    <w:tbl>
      <w:tblPr>
        <w:tblStyle w:val="TableGrid1"/>
        <w:tblW w:w="5000" w:type="pct"/>
        <w:tblLook w:val="04A0" w:firstRow="1" w:lastRow="0" w:firstColumn="1" w:lastColumn="0" w:noHBand="0" w:noVBand="1"/>
      </w:tblPr>
      <w:tblGrid>
        <w:gridCol w:w="13994"/>
      </w:tblGrid>
      <w:tr w:rsidR="007B6700" w:rsidRPr="007B6700" w14:paraId="22AF5596" w14:textId="77777777" w:rsidTr="007B6700">
        <w:trPr>
          <w:trHeight w:val="973"/>
        </w:trPr>
        <w:tc>
          <w:tcPr>
            <w:tcW w:w="5000" w:type="pct"/>
          </w:tcPr>
          <w:p w14:paraId="4D620A91" w14:textId="77777777" w:rsidR="007B6700" w:rsidRPr="007B6700" w:rsidRDefault="007B6700" w:rsidP="007B6700">
            <w:pPr>
              <w:rPr>
                <w:rFonts w:ascii="Arial" w:eastAsia="Calibri" w:hAnsi="Arial" w:cs="Arial"/>
                <w:sz w:val="20"/>
                <w:szCs w:val="20"/>
                <w:lang w:val="sr-Latn-RS"/>
              </w:rPr>
            </w:pPr>
          </w:p>
          <w:p w14:paraId="453C2E6C"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 xml:space="preserve">Napravljena je analiza potencijalnih poljoprivrednih proizvođača koji bi bili zainteresovani za učešće u pripremi proizvođačke specifikacije za dobijanje šeme kvaliteta ‘’viši kvalitet’’, kod Ministarstva poljoprivrede i ruralnog razvoja Crne Gore. </w:t>
            </w:r>
          </w:p>
          <w:p w14:paraId="30CDC598" w14:textId="77777777" w:rsidR="007B6700" w:rsidRPr="007B6700" w:rsidRDefault="007B6700" w:rsidP="007B6700">
            <w:pPr>
              <w:rPr>
                <w:rFonts w:ascii="Arial" w:eastAsia="Calibri" w:hAnsi="Arial" w:cs="Arial"/>
                <w:sz w:val="20"/>
                <w:szCs w:val="20"/>
                <w:lang w:val="sr-Latn-RS"/>
              </w:rPr>
            </w:pPr>
          </w:p>
          <w:p w14:paraId="61222252"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 xml:space="preserve">Kordinacija i udruživanje proizvođača obuhvaćenih analizom i predočavanje cilja projekta. Poseban fokus je stavljen na program obuke, gdje im je detaljno predočen način i svrha obuke, kako bi potencijalni korisnici imali uvid u obim i svrhu tih aktivnosti. </w:t>
            </w:r>
          </w:p>
          <w:p w14:paraId="758B9647"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Nakon dobijanja povratne informacije o njihovoj zainteresovanosti, koordinator projekta je napravio spisak od 7 proizvođača koji će proći obuku tokom trajanja projekta: Macanović Željko, Laketić Aleksandar, Roćen Mirko, Macanović Vučeta, Petrović Bojan, Macanović Vule, Tomčić Veselin.</w:t>
            </w:r>
          </w:p>
          <w:p w14:paraId="0711109E" w14:textId="77777777" w:rsidR="007B6700" w:rsidRPr="007B6700" w:rsidRDefault="007B6700" w:rsidP="007B6700">
            <w:pPr>
              <w:rPr>
                <w:rFonts w:ascii="Arial" w:eastAsia="Calibri" w:hAnsi="Arial" w:cs="Arial"/>
                <w:sz w:val="20"/>
                <w:szCs w:val="20"/>
                <w:lang w:val="sr-Latn-RS"/>
              </w:rPr>
            </w:pPr>
          </w:p>
          <w:p w14:paraId="34B72363"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Organizovana je dvodnevna obuka i uspješno realizovana, prisustvovali su svih 7 navedenih proizvođača. Na obuci su proizvođačima predstavljeni postupci i način izrade proizvođačke specifikacije za dobijanje šeme kvaliteta “viši kvalitet”.</w:t>
            </w:r>
          </w:p>
          <w:p w14:paraId="70D56A53" w14:textId="77777777" w:rsidR="007B6700" w:rsidRPr="007B6700" w:rsidRDefault="007B6700" w:rsidP="007B6700">
            <w:pPr>
              <w:rPr>
                <w:rFonts w:ascii="Arial" w:eastAsia="Calibri" w:hAnsi="Arial" w:cs="Arial"/>
                <w:sz w:val="20"/>
                <w:szCs w:val="20"/>
                <w:lang w:val="sr-Latn-RS"/>
              </w:rPr>
            </w:pPr>
          </w:p>
          <w:p w14:paraId="465CD86E" w14:textId="77777777" w:rsidR="007B6700" w:rsidRPr="007B6700" w:rsidRDefault="007B6700" w:rsidP="007B6700">
            <w:pPr>
              <w:rPr>
                <w:rFonts w:ascii="Arial" w:eastAsia="Calibri" w:hAnsi="Arial" w:cs="Arial"/>
                <w:b/>
                <w:sz w:val="20"/>
                <w:szCs w:val="20"/>
                <w:lang w:val="sr-Latn-RS"/>
              </w:rPr>
            </w:pPr>
            <w:r w:rsidRPr="007B6700">
              <w:rPr>
                <w:rFonts w:ascii="Arial" w:eastAsia="Calibri" w:hAnsi="Arial" w:cs="Arial"/>
                <w:sz w:val="20"/>
                <w:szCs w:val="20"/>
                <w:lang w:val="sr-Latn-RS"/>
              </w:rPr>
              <w:t>Jedna od aktivnosti za uspješno sprovođenja projekta predviđeno je i dvije studijske posjeta nekim od zemalja u reginu radi razmjene iskustva, upoznavanja principa i načina dobijanja šeme “viši kvalitet” u okruženju. Realizovana je posjeta proizvođačima iz Slovenije kao zemlje iz Evropske unije, i Bosne i Hercegovine zemlje u našem region. Zbog odabira proizvođača u Sloveniji, ostvaren je kontakt sa Ministarstva poljoprivrede Slovenije koji je tom prilikom informisalo  da će u planiranom vremenu posjete više njihovih proizvođača izlagati na sajmu Biofah u Nimbergu. Sobzirom da je to najveći svjetski sajam organske poljoprivrede u svijetu, NVO  „Zdravo zrno“ je tražilo dozvolu od MPRRa da posjeti sajam Biofah u Nirnmergu i na jednom mjestu se upozna sa proizvođačima iz cijelog svijeta a sve u okviru projektom predviđenog budžeta. Dobili su saglasnost i organizovali putovanje u organizacija preduzeća “Marko turs” iz Pljevalja.</w:t>
            </w:r>
          </w:p>
          <w:p w14:paraId="72E7CB8D" w14:textId="77777777" w:rsidR="007B6700" w:rsidRPr="007B6700" w:rsidRDefault="007B6700" w:rsidP="007B6700">
            <w:pPr>
              <w:rPr>
                <w:rFonts w:ascii="Arial" w:eastAsia="Calibri" w:hAnsi="Arial" w:cs="Arial"/>
                <w:sz w:val="20"/>
                <w:szCs w:val="20"/>
                <w:lang w:val="sr-Latn-RS"/>
              </w:rPr>
            </w:pPr>
          </w:p>
          <w:p w14:paraId="4178C706"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 xml:space="preserve">U periodu od 11. do 16. februara 2020. godine, organizovana je posjeta sajmu u Nirnbergu za 5 proizvođača, članova udruženja ‘’Zdravo Zrno’’. Tom prilikom proizvođači su upoznati sa procedurama i postupakom šeme kvaliteta “viši kvalitet”. </w:t>
            </w:r>
          </w:p>
          <w:p w14:paraId="5178131C" w14:textId="77777777" w:rsidR="007B6700" w:rsidRPr="007B6700" w:rsidRDefault="007B6700" w:rsidP="007B6700">
            <w:pPr>
              <w:rPr>
                <w:rFonts w:ascii="Arial" w:eastAsia="Calibri" w:hAnsi="Arial" w:cs="Arial"/>
                <w:sz w:val="20"/>
                <w:szCs w:val="20"/>
                <w:lang w:val="sr-Latn-RS"/>
              </w:rPr>
            </w:pPr>
          </w:p>
          <w:p w14:paraId="06820286"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Stupljeno je u kontakt sa preduzeđem „Halilović“ d.o.o. iz Ilijaša, jednim od najvećih proizvođača heljde u Bosni i Hercegovini i dogovorena posjeta njihovom gazdinstvu radi upoznavanja procedura i načina proizvodnje.</w:t>
            </w:r>
          </w:p>
          <w:p w14:paraId="44A790FE" w14:textId="77777777" w:rsidR="007B6700" w:rsidRPr="007B6700" w:rsidRDefault="007B6700" w:rsidP="007B6700">
            <w:pPr>
              <w:rPr>
                <w:rFonts w:ascii="Arial" w:eastAsia="Calibri" w:hAnsi="Arial" w:cs="Arial"/>
                <w:sz w:val="20"/>
                <w:szCs w:val="20"/>
                <w:lang w:val="sr-Latn-RS"/>
              </w:rPr>
            </w:pPr>
          </w:p>
          <w:p w14:paraId="6B723098"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U periodu od 13. do 14. marta 2020. godine, organizovana je posjeta‘’Halilović d.o.o.’- Sarajevo za 4 proizvođača, člana udruženja ‘’Zdravo Zrno’’. Proizvođači su se tokom studijskih posjeta upoznali sa iskustvima u specifikaciji proizvoda i uvođenja standarda kvaliteta i značaja istog.</w:t>
            </w:r>
          </w:p>
          <w:p w14:paraId="16BF2CA2" w14:textId="77777777" w:rsidR="007B6700" w:rsidRPr="007B6700" w:rsidRDefault="007B6700" w:rsidP="007B6700">
            <w:pPr>
              <w:rPr>
                <w:rFonts w:ascii="Arial" w:eastAsia="Calibri" w:hAnsi="Arial" w:cs="Arial"/>
                <w:sz w:val="20"/>
                <w:szCs w:val="20"/>
                <w:lang w:val="sr-Latn-RS"/>
              </w:rPr>
            </w:pPr>
          </w:p>
          <w:p w14:paraId="3F200E9B"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 xml:space="preserve">U pripremi je proizvođačka specifikacija za brašno, za 5 proizvođača koji su zainteresovani za pomenuti oblik kvaliteta. </w:t>
            </w:r>
          </w:p>
          <w:p w14:paraId="4BDD1C49" w14:textId="77777777" w:rsidR="007B6700" w:rsidRPr="007B6700" w:rsidRDefault="007B6700" w:rsidP="007B6700">
            <w:pPr>
              <w:rPr>
                <w:rFonts w:ascii="Arial" w:eastAsia="Calibri" w:hAnsi="Arial" w:cs="Arial"/>
                <w:sz w:val="20"/>
                <w:szCs w:val="20"/>
                <w:lang w:val="sr-Latn-RS"/>
              </w:rPr>
            </w:pPr>
          </w:p>
          <w:p w14:paraId="7C92FD66"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Koordinator projekta je realizovao aktivnosti koje su za rezultat imale informisanje potrošača, kojom prilikom je izvršen obilazak i predstavljanje projekta u hotelima: ‘’Pljevlja’’ i ‘’Taša’’ iz Pljevalja, ‘’Žabljak’’  i ‘’Tara MB’’ iz Žabljaka, ‘’Bjanka’’ iz Kolašina, ‘’Avala’’ i ‘’Mediteran’’  iz Budve.</w:t>
            </w:r>
          </w:p>
          <w:p w14:paraId="2E102CF0"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Prodavnicama: Vodenica, Bonela, Hranom do zdravlja, Isop, Nautilko, Kviskom, Herc, Mango, Orion, Horošo, Kinoa, Aroma, Idea, koje se nalaze na području Pljevalja, Bara, Podgorice, Herceg Novog,Budve.</w:t>
            </w:r>
          </w:p>
          <w:p w14:paraId="3D98C8D5"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Pekarama: Žitoprodukt, Galeb, Maxi iz Pljevalja.</w:t>
            </w:r>
          </w:p>
          <w:p w14:paraId="295D5E75" w14:textId="77777777" w:rsidR="007B6700" w:rsidRPr="007B6700" w:rsidRDefault="007B6700" w:rsidP="007B6700">
            <w:pPr>
              <w:rPr>
                <w:rFonts w:ascii="Arial" w:eastAsia="Calibri" w:hAnsi="Arial" w:cs="Arial"/>
                <w:sz w:val="20"/>
                <w:szCs w:val="20"/>
                <w:lang w:val="sr-Latn-RS"/>
              </w:rPr>
            </w:pPr>
          </w:p>
          <w:p w14:paraId="7DFD887D"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Odštampano je 300 flajera na kojima je predstavljen projekat i NVU ‘’Zdravo Zrno’’ isti su podijeljeni potrošačima u cilju informisanja.</w:t>
            </w:r>
          </w:p>
          <w:p w14:paraId="026A2963" w14:textId="77777777" w:rsidR="007B6700" w:rsidRPr="007B6700" w:rsidRDefault="007B6700" w:rsidP="007B6700">
            <w:pPr>
              <w:rPr>
                <w:rFonts w:ascii="Arial" w:eastAsia="Calibri" w:hAnsi="Arial" w:cs="Arial"/>
                <w:sz w:val="20"/>
                <w:szCs w:val="20"/>
                <w:lang w:val="sr-Latn-RS"/>
              </w:rPr>
            </w:pPr>
          </w:p>
          <w:p w14:paraId="3DC265C0"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 xml:space="preserve">Projekat je bio planiran da se realizuje za 6 mjeseci. Zbog pandemije koronavirusa, traženo je i dobijeno </w:t>
            </w:r>
          </w:p>
          <w:p w14:paraId="65C645BA" w14:textId="77777777" w:rsidR="007B6700" w:rsidRPr="007B6700" w:rsidRDefault="007B6700" w:rsidP="007B6700">
            <w:pPr>
              <w:rPr>
                <w:rFonts w:ascii="Arial" w:eastAsia="Calibri" w:hAnsi="Arial" w:cs="Arial"/>
                <w:sz w:val="20"/>
                <w:szCs w:val="20"/>
                <w:lang w:val="sr-Latn-RS"/>
              </w:rPr>
            </w:pPr>
          </w:p>
          <w:p w14:paraId="026DCC49" w14:textId="77777777" w:rsidR="007B6700" w:rsidRPr="007B6700" w:rsidRDefault="007B6700" w:rsidP="007B6700">
            <w:pPr>
              <w:rPr>
                <w:rFonts w:ascii="Arial" w:eastAsia="Calibri" w:hAnsi="Arial" w:cs="Arial"/>
                <w:sz w:val="20"/>
                <w:szCs w:val="20"/>
                <w:lang w:val="sr-Latn-RS"/>
              </w:rPr>
            </w:pPr>
            <w:r w:rsidRPr="007B6700">
              <w:rPr>
                <w:rFonts w:ascii="Arial" w:eastAsia="Calibri" w:hAnsi="Arial" w:cs="Arial"/>
                <w:sz w:val="20"/>
                <w:szCs w:val="20"/>
                <w:lang w:val="sr-Latn-RS"/>
              </w:rPr>
              <w:t>produženje roka realizacija za dodatna 4 mjeseca.</w:t>
            </w:r>
          </w:p>
          <w:p w14:paraId="4942CC95" w14:textId="77777777" w:rsidR="007B6700" w:rsidRPr="007B6700" w:rsidRDefault="007B6700" w:rsidP="007B6700">
            <w:pPr>
              <w:rPr>
                <w:rFonts w:ascii="Arial" w:eastAsia="Calibri" w:hAnsi="Arial" w:cs="Arial"/>
                <w:sz w:val="20"/>
                <w:szCs w:val="20"/>
                <w:lang w:val="sr-Latn-RS"/>
              </w:rPr>
            </w:pPr>
          </w:p>
        </w:tc>
      </w:tr>
    </w:tbl>
    <w:p w14:paraId="3B7323B9" w14:textId="77777777" w:rsidR="007B6700" w:rsidRPr="007B6700" w:rsidRDefault="007B6700" w:rsidP="007B6700">
      <w:pPr>
        <w:spacing w:after="0" w:line="240" w:lineRule="auto"/>
        <w:rPr>
          <w:rFonts w:ascii="Arial" w:eastAsia="MS Mincho" w:hAnsi="Arial" w:cs="Arial"/>
          <w:b/>
          <w:sz w:val="20"/>
          <w:szCs w:val="20"/>
          <w:lang w:val="sr-Latn-RS" w:eastAsia="ja-JP"/>
        </w:rPr>
      </w:pPr>
    </w:p>
    <w:p w14:paraId="0A84E941" w14:textId="7AD6D616" w:rsidR="007B6700" w:rsidRDefault="007B6700" w:rsidP="007B6700">
      <w:pPr>
        <w:rPr>
          <w:rFonts w:ascii="Arial" w:eastAsia="Calibri" w:hAnsi="Arial" w:cs="Arial"/>
          <w:sz w:val="20"/>
          <w:szCs w:val="20"/>
          <w:lang w:val="sr-Latn-ME"/>
        </w:rPr>
      </w:pPr>
    </w:p>
    <w:p w14:paraId="1EDFF66A" w14:textId="7661031B" w:rsidR="002B22D7" w:rsidRDefault="002B22D7" w:rsidP="007B6700">
      <w:pPr>
        <w:rPr>
          <w:rFonts w:ascii="Arial" w:eastAsia="Calibri" w:hAnsi="Arial" w:cs="Arial"/>
          <w:sz w:val="20"/>
          <w:szCs w:val="20"/>
          <w:lang w:val="sr-Latn-ME"/>
        </w:rPr>
      </w:pPr>
    </w:p>
    <w:p w14:paraId="02C12051" w14:textId="0256694E" w:rsidR="002B22D7" w:rsidRDefault="002B22D7" w:rsidP="007B6700">
      <w:pPr>
        <w:rPr>
          <w:rFonts w:ascii="Arial" w:eastAsia="Calibri" w:hAnsi="Arial" w:cs="Arial"/>
          <w:sz w:val="20"/>
          <w:szCs w:val="20"/>
          <w:lang w:val="sr-Latn-ME"/>
        </w:rPr>
      </w:pPr>
    </w:p>
    <w:p w14:paraId="4812964C" w14:textId="1B160637" w:rsidR="002B22D7" w:rsidRDefault="002B22D7" w:rsidP="007B6700">
      <w:pPr>
        <w:rPr>
          <w:rFonts w:ascii="Arial" w:eastAsia="Calibri" w:hAnsi="Arial" w:cs="Arial"/>
          <w:sz w:val="20"/>
          <w:szCs w:val="20"/>
          <w:lang w:val="sr-Latn-ME"/>
        </w:rPr>
      </w:pPr>
    </w:p>
    <w:p w14:paraId="36F93B8E" w14:textId="762FAF15" w:rsidR="002B22D7" w:rsidRDefault="002B22D7" w:rsidP="007B6700">
      <w:pPr>
        <w:rPr>
          <w:rFonts w:ascii="Arial" w:eastAsia="Calibri" w:hAnsi="Arial" w:cs="Arial"/>
          <w:sz w:val="20"/>
          <w:szCs w:val="20"/>
          <w:lang w:val="sr-Latn-ME"/>
        </w:rPr>
      </w:pPr>
    </w:p>
    <w:p w14:paraId="1E5CA235" w14:textId="581BBAE7" w:rsidR="002B22D7" w:rsidRDefault="002B22D7" w:rsidP="007B6700">
      <w:pPr>
        <w:rPr>
          <w:rFonts w:ascii="Arial" w:eastAsia="Calibri" w:hAnsi="Arial" w:cs="Arial"/>
          <w:sz w:val="20"/>
          <w:szCs w:val="20"/>
          <w:lang w:val="sr-Latn-ME"/>
        </w:rPr>
      </w:pPr>
    </w:p>
    <w:p w14:paraId="3ADE15D2" w14:textId="77777777" w:rsidR="002B22D7" w:rsidRPr="007B6700" w:rsidRDefault="002B22D7" w:rsidP="007B6700">
      <w:pPr>
        <w:rPr>
          <w:rFonts w:ascii="Arial" w:eastAsia="Calibri" w:hAnsi="Arial" w:cs="Arial"/>
          <w:sz w:val="20"/>
          <w:szCs w:val="20"/>
          <w:lang w:val="sr-Latn-ME"/>
        </w:rPr>
      </w:pPr>
    </w:p>
    <w:p w14:paraId="27F50B73" w14:textId="77777777" w:rsidR="007B6700" w:rsidRPr="007B6700" w:rsidRDefault="007B6700" w:rsidP="007B6700">
      <w:pPr>
        <w:rPr>
          <w:rFonts w:ascii="Arial" w:eastAsia="Calibri" w:hAnsi="Arial" w:cs="Arial"/>
          <w:sz w:val="20"/>
          <w:szCs w:val="20"/>
          <w:lang w:val="sr-Latn-ME"/>
        </w:rPr>
      </w:pPr>
    </w:p>
    <w:tbl>
      <w:tblPr>
        <w:tblStyle w:val="TableGrid1"/>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69AC2375" w14:textId="77777777" w:rsidTr="007B6700">
        <w:trPr>
          <w:jc w:val="center"/>
        </w:trPr>
        <w:tc>
          <w:tcPr>
            <w:tcW w:w="9861" w:type="dxa"/>
            <w:tcBorders>
              <w:top w:val="single" w:sz="18" w:space="0" w:color="FFCC66"/>
              <w:left w:val="nil"/>
              <w:bottom w:val="single" w:sz="18" w:space="0" w:color="FFCC66"/>
              <w:right w:val="nil"/>
            </w:tcBorders>
          </w:tcPr>
          <w:p w14:paraId="7EC51463" w14:textId="77777777" w:rsidR="007B6700" w:rsidRPr="007B6700" w:rsidRDefault="007B6700" w:rsidP="007B6700">
            <w:pPr>
              <w:spacing w:before="100" w:after="100" w:line="280" w:lineRule="exact"/>
              <w:jc w:val="center"/>
              <w:rPr>
                <w:rFonts w:ascii="Arial" w:eastAsia="Calibri" w:hAnsi="Arial" w:cs="Arial"/>
                <w:b/>
                <w:sz w:val="28"/>
                <w:szCs w:val="28"/>
              </w:rPr>
            </w:pPr>
            <w:r w:rsidRPr="007B6700">
              <w:rPr>
                <w:rFonts w:ascii="Arial" w:eastAsia="Calibri" w:hAnsi="Arial" w:cs="Arial"/>
                <w:b/>
                <w:sz w:val="28"/>
                <w:szCs w:val="28"/>
              </w:rPr>
              <w:t xml:space="preserve">OPIS USPJEŠNO SPROVEDENOG PROJEKTA NEVLADINE ORGANIZACIJE FINANSIRANOG IZ BUDŽETA U OBLASTIMA OD JAVNOG INTERESA </w:t>
            </w:r>
          </w:p>
        </w:tc>
      </w:tr>
    </w:tbl>
    <w:p w14:paraId="0BD92556" w14:textId="77777777" w:rsidR="007B6700" w:rsidRPr="007B6700" w:rsidRDefault="007B6700" w:rsidP="007B6700">
      <w:pPr>
        <w:spacing w:line="320" w:lineRule="exact"/>
        <w:rPr>
          <w:rFonts w:ascii="Arial" w:eastAsia="Calibri" w:hAnsi="Arial" w:cs="Arial"/>
          <w:b/>
          <w:sz w:val="20"/>
          <w:szCs w:val="20"/>
          <w:lang w:val="sr-Latn-ME"/>
        </w:rPr>
      </w:pPr>
    </w:p>
    <w:p w14:paraId="247A01F3"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1"/>
        <w:tblW w:w="5000" w:type="pct"/>
        <w:tblLook w:val="04A0" w:firstRow="1" w:lastRow="0" w:firstColumn="1" w:lastColumn="0" w:noHBand="0" w:noVBand="1"/>
      </w:tblPr>
      <w:tblGrid>
        <w:gridCol w:w="3823"/>
        <w:gridCol w:w="10171"/>
      </w:tblGrid>
      <w:tr w:rsidR="007B6700" w:rsidRPr="007B6700" w14:paraId="614B0294" w14:textId="77777777" w:rsidTr="001773E2">
        <w:tc>
          <w:tcPr>
            <w:tcW w:w="1366" w:type="pct"/>
            <w:shd w:val="clear" w:color="auto" w:fill="FFC000"/>
          </w:tcPr>
          <w:p w14:paraId="77A9997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634" w:type="pct"/>
          </w:tcPr>
          <w:p w14:paraId="40719AC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poljoprivrede i ruralnog razvoja</w:t>
            </w:r>
          </w:p>
        </w:tc>
      </w:tr>
      <w:tr w:rsidR="007B6700" w:rsidRPr="007B6700" w14:paraId="409D946C" w14:textId="77777777" w:rsidTr="001773E2">
        <w:tc>
          <w:tcPr>
            <w:tcW w:w="1366" w:type="pct"/>
            <w:shd w:val="clear" w:color="auto" w:fill="FFC000"/>
          </w:tcPr>
          <w:p w14:paraId="15AEDC8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634" w:type="pct"/>
          </w:tcPr>
          <w:p w14:paraId="704E1A8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„Podrška afirmaciji poljoprivrednih proizvoda</w:t>
            </w:r>
          </w:p>
          <w:p w14:paraId="7F5D7D5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 domaćem tržištu“</w:t>
            </w:r>
          </w:p>
        </w:tc>
      </w:tr>
      <w:tr w:rsidR="007B6700" w:rsidRPr="007B6700" w14:paraId="6918C1DF" w14:textId="77777777" w:rsidTr="001773E2">
        <w:tc>
          <w:tcPr>
            <w:tcW w:w="1366" w:type="pct"/>
            <w:shd w:val="clear" w:color="auto" w:fill="FFC000"/>
          </w:tcPr>
          <w:p w14:paraId="7853C0C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634" w:type="pct"/>
          </w:tcPr>
          <w:p w14:paraId="4017B8C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Poljoprivreda i ruralni razvoj</w:t>
            </w:r>
          </w:p>
        </w:tc>
      </w:tr>
    </w:tbl>
    <w:p w14:paraId="75D27375" w14:textId="741461D9" w:rsidR="007B6700" w:rsidRDefault="007B6700" w:rsidP="007B6700">
      <w:pPr>
        <w:rPr>
          <w:rFonts w:ascii="Arial" w:eastAsia="Calibri" w:hAnsi="Arial" w:cs="Arial"/>
          <w:sz w:val="20"/>
          <w:szCs w:val="20"/>
          <w:lang w:val="sr-Latn-ME"/>
        </w:rPr>
      </w:pPr>
    </w:p>
    <w:p w14:paraId="4CFAC3E8" w14:textId="4601A1B1" w:rsidR="0029581B" w:rsidRDefault="0029581B" w:rsidP="007B6700">
      <w:pPr>
        <w:rPr>
          <w:rFonts w:ascii="Arial" w:eastAsia="Calibri" w:hAnsi="Arial" w:cs="Arial"/>
          <w:sz w:val="20"/>
          <w:szCs w:val="20"/>
          <w:lang w:val="sr-Latn-ME"/>
        </w:rPr>
      </w:pPr>
    </w:p>
    <w:p w14:paraId="47A4E53B" w14:textId="77777777" w:rsidR="0029581B" w:rsidRPr="007B6700" w:rsidRDefault="0029581B" w:rsidP="007B6700">
      <w:pPr>
        <w:rPr>
          <w:rFonts w:ascii="Arial" w:eastAsia="Calibri" w:hAnsi="Arial" w:cs="Arial"/>
          <w:sz w:val="20"/>
          <w:szCs w:val="20"/>
          <w:lang w:val="sr-Latn-ME"/>
        </w:rPr>
      </w:pPr>
    </w:p>
    <w:p w14:paraId="25A43B7A"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PODACI O PROJEKTU</w:t>
      </w:r>
    </w:p>
    <w:tbl>
      <w:tblPr>
        <w:tblStyle w:val="TableGrid1"/>
        <w:tblW w:w="5000" w:type="pct"/>
        <w:tblLook w:val="04A0" w:firstRow="1" w:lastRow="0" w:firstColumn="1" w:lastColumn="0" w:noHBand="0" w:noVBand="1"/>
      </w:tblPr>
      <w:tblGrid>
        <w:gridCol w:w="3812"/>
        <w:gridCol w:w="10182"/>
      </w:tblGrid>
      <w:tr w:rsidR="007B6700" w:rsidRPr="007B6700" w14:paraId="12A10548" w14:textId="77777777" w:rsidTr="007B6700">
        <w:tc>
          <w:tcPr>
            <w:tcW w:w="1362" w:type="pct"/>
            <w:shd w:val="clear" w:color="auto" w:fill="FFC000"/>
          </w:tcPr>
          <w:p w14:paraId="288A876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638" w:type="pct"/>
          </w:tcPr>
          <w:p w14:paraId="6579F46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‘’Ljekovito bilje – Darovi crnogorskih planina’’</w:t>
            </w:r>
          </w:p>
        </w:tc>
      </w:tr>
      <w:tr w:rsidR="007B6700" w:rsidRPr="007B6700" w14:paraId="772E7A1F" w14:textId="77777777" w:rsidTr="007B6700">
        <w:tc>
          <w:tcPr>
            <w:tcW w:w="1362" w:type="pct"/>
            <w:shd w:val="clear" w:color="auto" w:fill="FFC000"/>
          </w:tcPr>
          <w:p w14:paraId="46545F0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638" w:type="pct"/>
          </w:tcPr>
          <w:p w14:paraId="2DCEF23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Natura</w:t>
            </w:r>
          </w:p>
        </w:tc>
      </w:tr>
      <w:tr w:rsidR="007B6700" w:rsidRPr="007B6700" w14:paraId="66C1D55C" w14:textId="77777777" w:rsidTr="007B6700">
        <w:tc>
          <w:tcPr>
            <w:tcW w:w="1362" w:type="pct"/>
            <w:shd w:val="clear" w:color="auto" w:fill="FFC000"/>
          </w:tcPr>
          <w:p w14:paraId="4D0FF1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638" w:type="pct"/>
          </w:tcPr>
          <w:p w14:paraId="77A3ECD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p>
        </w:tc>
      </w:tr>
      <w:tr w:rsidR="007B6700" w:rsidRPr="007B6700" w14:paraId="7A61292E" w14:textId="77777777" w:rsidTr="007B6700">
        <w:tc>
          <w:tcPr>
            <w:tcW w:w="1362" w:type="pct"/>
            <w:shd w:val="clear" w:color="auto" w:fill="FFC000"/>
          </w:tcPr>
          <w:p w14:paraId="352321E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3638" w:type="pct"/>
          </w:tcPr>
          <w:p w14:paraId="1FD99CC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Milan Mikan Medenica</w:t>
            </w:r>
          </w:p>
        </w:tc>
      </w:tr>
      <w:tr w:rsidR="007B6700" w:rsidRPr="007B6700" w14:paraId="2CA19A0F" w14:textId="77777777" w:rsidTr="007B6700">
        <w:tc>
          <w:tcPr>
            <w:tcW w:w="1362" w:type="pct"/>
            <w:shd w:val="clear" w:color="auto" w:fill="FFC000"/>
          </w:tcPr>
          <w:p w14:paraId="7C75B93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638" w:type="pct"/>
          </w:tcPr>
          <w:p w14:paraId="4B4EE48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7.575.00 EUR</w:t>
            </w:r>
          </w:p>
        </w:tc>
      </w:tr>
      <w:tr w:rsidR="007B6700" w:rsidRPr="007B6700" w14:paraId="2FF3C2B5" w14:textId="77777777" w:rsidTr="007B6700">
        <w:tc>
          <w:tcPr>
            <w:tcW w:w="1362" w:type="pct"/>
            <w:shd w:val="clear" w:color="auto" w:fill="FFC000"/>
          </w:tcPr>
          <w:p w14:paraId="4E9FFFD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638" w:type="pct"/>
          </w:tcPr>
          <w:p w14:paraId="6B261B5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6.060,00 EUR</w:t>
            </w:r>
          </w:p>
        </w:tc>
      </w:tr>
      <w:tr w:rsidR="007B6700" w:rsidRPr="007B6700" w14:paraId="60FEC3D3" w14:textId="77777777" w:rsidTr="007B6700">
        <w:tc>
          <w:tcPr>
            <w:tcW w:w="1362" w:type="pct"/>
            <w:shd w:val="clear" w:color="auto" w:fill="FFC000"/>
          </w:tcPr>
          <w:p w14:paraId="3581550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638" w:type="pct"/>
          </w:tcPr>
          <w:p w14:paraId="3DA794A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Sjeverni dio Crne Gore</w:t>
            </w:r>
          </w:p>
        </w:tc>
      </w:tr>
      <w:tr w:rsidR="007B6700" w:rsidRPr="007B6700" w14:paraId="3D6CF6E5" w14:textId="77777777" w:rsidTr="007B6700">
        <w:tc>
          <w:tcPr>
            <w:tcW w:w="1362" w:type="pct"/>
            <w:shd w:val="clear" w:color="auto" w:fill="FFC000"/>
          </w:tcPr>
          <w:p w14:paraId="28AB6AD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638" w:type="pct"/>
          </w:tcPr>
          <w:p w14:paraId="532E973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8 mjeseci</w:t>
            </w:r>
          </w:p>
        </w:tc>
      </w:tr>
      <w:tr w:rsidR="007B6700" w:rsidRPr="007B6700" w14:paraId="063023EE" w14:textId="77777777" w:rsidTr="007B6700">
        <w:tc>
          <w:tcPr>
            <w:tcW w:w="1362" w:type="pct"/>
            <w:shd w:val="clear" w:color="auto" w:fill="FFC000"/>
          </w:tcPr>
          <w:p w14:paraId="1848931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638" w:type="pct"/>
          </w:tcPr>
          <w:p w14:paraId="333EF840"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Direktna ciljna grupa ovog projekta su uzgajivači i prerađivači ljekovitog bilja sa područja sjevera Crne Gore, kao i predstavnici nevladinih organizacija koje se bave poljoprivredom i ruralnim razvojem.</w:t>
            </w:r>
          </w:p>
          <w:p w14:paraId="11C67982"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Krajnji korisnici su prije svega kompletna populacija uzgajivača i prerađivača ljekovitog bilja u Crnoj Gori, zatim predstavnici turističke privrede kao i lokalne zajednice na sjeveru Crne Gore</w:t>
            </w:r>
          </w:p>
        </w:tc>
      </w:tr>
      <w:tr w:rsidR="007B6700" w:rsidRPr="007B6700" w14:paraId="75B46A6C" w14:textId="77777777" w:rsidTr="007B6700">
        <w:tc>
          <w:tcPr>
            <w:tcW w:w="1362" w:type="pct"/>
            <w:shd w:val="clear" w:color="auto" w:fill="FFC000"/>
          </w:tcPr>
          <w:p w14:paraId="7FDF21A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3638" w:type="pct"/>
          </w:tcPr>
          <w:p w14:paraId="2E1BB6E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Urađen vizuelni identitet programa ‘’Ljekovito bilje – Darovi crnogorskih planina’’</w:t>
            </w:r>
          </w:p>
          <w:p w14:paraId="78437EB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Održan radni sastanak lokalnih proizvođača ljekovitog bilja i predstavnika turističkog sektora sa sjevera Crne Gore</w:t>
            </w:r>
          </w:p>
          <w:p w14:paraId="506166C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Unaprijeđena saradnja sektora poljoprivrede i turizma na sjeveru Crne Gore</w:t>
            </w:r>
          </w:p>
          <w:p w14:paraId="43AFFB8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Povećana vidljivost i prisutnost domaćih proizvoda od ljekovitog bilja</w:t>
            </w:r>
          </w:p>
          <w:p w14:paraId="5150C50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Izrađeno i distribuirano 1000 vrečica sa uzorcima ljekovitog bilja i proizvoda od njih.</w:t>
            </w:r>
          </w:p>
          <w:p w14:paraId="22A381B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Podignuta svijest crnogorske javnosti o domaćem ljekovitom bilju i proizvodima od njih</w:t>
            </w:r>
          </w:p>
        </w:tc>
      </w:tr>
    </w:tbl>
    <w:p w14:paraId="2563B7BC" w14:textId="77777777" w:rsidR="007B6700" w:rsidRPr="007B6700" w:rsidRDefault="007B6700" w:rsidP="007B6700">
      <w:pPr>
        <w:ind w:left="360"/>
        <w:rPr>
          <w:rFonts w:ascii="Arial" w:eastAsia="Calibri" w:hAnsi="Arial" w:cs="Arial"/>
          <w:sz w:val="20"/>
          <w:szCs w:val="20"/>
          <w:lang w:val="sr-Latn-ME"/>
        </w:rPr>
      </w:pPr>
    </w:p>
    <w:p w14:paraId="7D8C5C91"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sz w:val="20"/>
          <w:szCs w:val="20"/>
          <w:lang w:val="sr-Latn-ME"/>
        </w:rPr>
        <w:t xml:space="preserve">     </w:t>
      </w:r>
      <w:r w:rsidRPr="007B6700">
        <w:rPr>
          <w:rFonts w:ascii="Arial" w:eastAsia="Calibri" w:hAnsi="Arial" w:cs="Arial"/>
          <w:b/>
          <w:sz w:val="20"/>
          <w:szCs w:val="20"/>
          <w:lang w:val="sr-Latn-ME"/>
        </w:rPr>
        <w:t>OPIS REZULTATA PROJEKTA</w:t>
      </w:r>
    </w:p>
    <w:tbl>
      <w:tblPr>
        <w:tblStyle w:val="TableGrid1"/>
        <w:tblW w:w="5000" w:type="pct"/>
        <w:tblLook w:val="04A0" w:firstRow="1" w:lastRow="0" w:firstColumn="1" w:lastColumn="0" w:noHBand="0" w:noVBand="1"/>
      </w:tblPr>
      <w:tblGrid>
        <w:gridCol w:w="13994"/>
      </w:tblGrid>
      <w:tr w:rsidR="007B6700" w:rsidRPr="007B6700" w14:paraId="5CE74BCE" w14:textId="77777777" w:rsidTr="007B6700">
        <w:trPr>
          <w:trHeight w:val="973"/>
        </w:trPr>
        <w:tc>
          <w:tcPr>
            <w:tcW w:w="5000" w:type="pct"/>
          </w:tcPr>
          <w:p w14:paraId="0CC82C80"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xml:space="preserve">Na sastancima koje je tokom ranijih projektnih aktivnosti Natura imala sa predstavcima lokalnih turističkih organizacija i agencija iz Kolašina, Berana, Bijelog Polja, Andrijevice, Mojkovca, Gusinja i Plava, kao i uzgajivačima i prerađivačima ljekovitog bilja došlo se do zajedničke ideje da se za područja koja gravitiraju planinskim masivima Bjelasice, Sinjajevine, Komova i Prokletija uradi moderan i upečatljiv vizuelni identitet koji bi promovisao ljekovito bilje ovog kraja Crne Gore a sa druge strane objedinio lokalne uzgajivače i prerađivače ljekovitog bilja, dao im na ozbiljnosti i profesionalnsti i samim time dodatno otvorio vrata tržišta. </w:t>
            </w:r>
          </w:p>
          <w:p w14:paraId="765FEDDC"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xml:space="preserve">Kroz realizaciju ovog projekta je realizovana ta ideja i napravljen savremen vizuelni identitet programa ‘’Ljekovito bilje – Darovi crnogorskih planina’’. </w:t>
            </w:r>
          </w:p>
          <w:p w14:paraId="5934F613"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U sklopu projekta je pripremljeno preko 1000 komada pakovanja za proizvode od ljekovitog bilja, 8000 kesica za različite vrste čajeva kao i preko 8000 tegli za med. podijeljeno je uzgajivačima i prerađivačima ljekovitog bilja i udruženjima pćelara sa sjevera Crne Gore – ukupno preko 220 osoba.</w:t>
            </w:r>
          </w:p>
          <w:p w14:paraId="5FD11922"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U narednom periodu će dodatno promovisati pomenuti vizuelni identitet i nastaviti sa izradom i distribucijom promo pakovanja za ljekovito bilje.</w:t>
            </w:r>
          </w:p>
          <w:p w14:paraId="73BE0C35"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Jačanje saradnje sa turističkim sektorom. Tako je na Ski centru Kolašin 1600 održan sastanak sa uzgajivačima i prerađivačima ljekovitog bilja i predstavnicima lokalnih turističkih organizacija koje gravitiraju planinskim masivima Bjelasice, Komova i Prokletije kojima je prezentovan predlog vizuelnog identiteta. Takođe, bilo je riječi i o unaprjeđenju uvezanosti turizma i poljoprivrede kroz plasman tradicionalnih proizvoda, prije svega proizvoda od ljekovitog bilja i voća u lokalnu turističku ponudu. Kao rezultat ove komunikacije i uspostavljene saradnje, predstavnici turističkih organizacija će u narednom periodu u okviru manifestacija koje organizuju posebno mjesto dati promociji proizvoda od ljekovitog bilja svog kraja.</w:t>
            </w:r>
          </w:p>
        </w:tc>
      </w:tr>
    </w:tbl>
    <w:p w14:paraId="30541619" w14:textId="77777777" w:rsidR="007B6700" w:rsidRPr="007B6700" w:rsidRDefault="007B6700" w:rsidP="007B6700">
      <w:pPr>
        <w:rPr>
          <w:rFonts w:ascii="Arial" w:eastAsia="Calibri" w:hAnsi="Arial" w:cs="Arial"/>
          <w:sz w:val="20"/>
          <w:szCs w:val="20"/>
          <w:lang w:val="sr-Latn-ME"/>
        </w:rPr>
      </w:pPr>
    </w:p>
    <w:p w14:paraId="24E08504" w14:textId="77777777" w:rsidR="007B6700" w:rsidRPr="007B6700" w:rsidRDefault="007B6700" w:rsidP="007B6700">
      <w:pPr>
        <w:rPr>
          <w:rFonts w:ascii="Arial" w:eastAsia="Calibri" w:hAnsi="Arial" w:cs="Arial"/>
          <w:sz w:val="20"/>
          <w:szCs w:val="20"/>
          <w:lang w:val="sr-Latn-ME"/>
        </w:rPr>
      </w:pPr>
    </w:p>
    <w:p w14:paraId="545BAC50" w14:textId="77777777" w:rsidR="007B6700" w:rsidRPr="007B6700" w:rsidRDefault="007B6700" w:rsidP="007B6700">
      <w:pPr>
        <w:rPr>
          <w:rFonts w:ascii="Arial" w:eastAsia="Calibri" w:hAnsi="Arial" w:cs="Arial"/>
          <w:sz w:val="20"/>
          <w:szCs w:val="20"/>
          <w:lang w:val="sr-Latn-ME"/>
        </w:rPr>
      </w:pPr>
    </w:p>
    <w:p w14:paraId="5BEE6C4D" w14:textId="77777777" w:rsidR="007B6700" w:rsidRPr="007B6700" w:rsidRDefault="007B6700" w:rsidP="007B6700">
      <w:pPr>
        <w:rPr>
          <w:rFonts w:ascii="Arial" w:eastAsia="Calibri" w:hAnsi="Arial" w:cs="Arial"/>
          <w:sz w:val="20"/>
          <w:szCs w:val="20"/>
          <w:lang w:val="sr-Latn-ME"/>
        </w:rPr>
      </w:pPr>
    </w:p>
    <w:p w14:paraId="509E2060" w14:textId="7FEFC484" w:rsidR="007B6700" w:rsidRPr="007B6700" w:rsidRDefault="007B6700" w:rsidP="007B6700">
      <w:pPr>
        <w:rPr>
          <w:rFonts w:ascii="Arial" w:eastAsia="Calibri" w:hAnsi="Arial" w:cs="Arial"/>
          <w:sz w:val="20"/>
          <w:szCs w:val="20"/>
          <w:lang w:val="sr-Latn-ME"/>
        </w:rPr>
      </w:pPr>
    </w:p>
    <w:p w14:paraId="5D4CF224" w14:textId="77777777" w:rsidR="007B6700" w:rsidRPr="007B6700" w:rsidRDefault="007B6700" w:rsidP="007B6700">
      <w:pPr>
        <w:rPr>
          <w:rFonts w:ascii="Arial" w:eastAsia="Calibri" w:hAnsi="Arial" w:cs="Arial"/>
          <w:sz w:val="20"/>
          <w:szCs w:val="20"/>
          <w:lang w:val="sr-Latn-ME"/>
        </w:rPr>
      </w:pPr>
    </w:p>
    <w:p w14:paraId="6BF2452A" w14:textId="77777777" w:rsidR="007B6700" w:rsidRPr="007B6700" w:rsidRDefault="007B6700" w:rsidP="007B6700">
      <w:pPr>
        <w:rPr>
          <w:rFonts w:ascii="Arial" w:eastAsia="Calibri" w:hAnsi="Arial" w:cs="Arial"/>
          <w:sz w:val="20"/>
          <w:szCs w:val="20"/>
          <w:lang w:val="sr-Latn-ME"/>
        </w:rPr>
      </w:pPr>
    </w:p>
    <w:p w14:paraId="48544049" w14:textId="77777777" w:rsidR="007B6700" w:rsidRPr="007B6700" w:rsidRDefault="007B6700" w:rsidP="007B6700">
      <w:pPr>
        <w:rPr>
          <w:rFonts w:ascii="Arial" w:eastAsia="Calibri" w:hAnsi="Arial" w:cs="Arial"/>
          <w:sz w:val="20"/>
          <w:szCs w:val="20"/>
          <w:lang w:val="sr-Latn-ME"/>
        </w:rPr>
      </w:pPr>
    </w:p>
    <w:p w14:paraId="63331D3D" w14:textId="77777777" w:rsidR="007B6700" w:rsidRPr="007B6700" w:rsidRDefault="007B6700" w:rsidP="007B6700">
      <w:pPr>
        <w:rPr>
          <w:rFonts w:ascii="Arial" w:eastAsia="Calibri" w:hAnsi="Arial" w:cs="Arial"/>
          <w:sz w:val="20"/>
          <w:szCs w:val="20"/>
          <w:lang w:val="sr-Latn-ME"/>
        </w:rPr>
      </w:pPr>
    </w:p>
    <w:tbl>
      <w:tblPr>
        <w:tblStyle w:val="TableGrid1"/>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7B81D78D" w14:textId="77777777" w:rsidTr="007B6700">
        <w:trPr>
          <w:jc w:val="center"/>
        </w:trPr>
        <w:tc>
          <w:tcPr>
            <w:tcW w:w="9861" w:type="dxa"/>
            <w:tcBorders>
              <w:top w:val="single" w:sz="18" w:space="0" w:color="FFCC66"/>
              <w:left w:val="nil"/>
              <w:bottom w:val="single" w:sz="18" w:space="0" w:color="FFCC66"/>
              <w:right w:val="nil"/>
            </w:tcBorders>
          </w:tcPr>
          <w:p w14:paraId="3AF59C81" w14:textId="77777777" w:rsidR="007B6700" w:rsidRPr="007B6700" w:rsidRDefault="007B6700" w:rsidP="007B6700">
            <w:pPr>
              <w:spacing w:before="100" w:after="100" w:line="280" w:lineRule="exact"/>
              <w:jc w:val="center"/>
              <w:rPr>
                <w:rFonts w:ascii="Arial" w:eastAsia="Calibri" w:hAnsi="Arial" w:cs="Arial"/>
                <w:b/>
                <w:sz w:val="28"/>
                <w:szCs w:val="28"/>
              </w:rPr>
            </w:pPr>
            <w:r w:rsidRPr="007B6700">
              <w:rPr>
                <w:rFonts w:ascii="Arial" w:eastAsia="Calibri" w:hAnsi="Arial" w:cs="Arial"/>
                <w:b/>
                <w:sz w:val="28"/>
                <w:szCs w:val="28"/>
              </w:rPr>
              <w:t xml:space="preserve">OPIS USPJEŠNO SPROVEDENOG PROJEKTA NEVLADINE ORGANIZACIJE FINANSIRANOG IZ BUDŽETA U OBLASTIMA OD JAVNOG INTERESA </w:t>
            </w:r>
          </w:p>
        </w:tc>
      </w:tr>
    </w:tbl>
    <w:p w14:paraId="3F37427F" w14:textId="77777777" w:rsidR="007B6700" w:rsidRPr="007B6700" w:rsidRDefault="007B6700" w:rsidP="007B6700">
      <w:pPr>
        <w:spacing w:line="320" w:lineRule="exact"/>
        <w:rPr>
          <w:rFonts w:ascii="Arial" w:eastAsia="Calibri" w:hAnsi="Arial" w:cs="Arial"/>
          <w:b/>
          <w:sz w:val="20"/>
          <w:szCs w:val="20"/>
          <w:lang w:val="sr-Latn-ME"/>
        </w:rPr>
      </w:pPr>
    </w:p>
    <w:p w14:paraId="45FEC8CB"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1"/>
        <w:tblW w:w="5000" w:type="pct"/>
        <w:tblLook w:val="04A0" w:firstRow="1" w:lastRow="0" w:firstColumn="1" w:lastColumn="0" w:noHBand="0" w:noVBand="1"/>
      </w:tblPr>
      <w:tblGrid>
        <w:gridCol w:w="3739"/>
        <w:gridCol w:w="10255"/>
      </w:tblGrid>
      <w:tr w:rsidR="007B6700" w:rsidRPr="007B6700" w14:paraId="0AC0A394" w14:textId="77777777" w:rsidTr="007B6700">
        <w:tc>
          <w:tcPr>
            <w:tcW w:w="1336" w:type="pct"/>
            <w:shd w:val="clear" w:color="auto" w:fill="FFC000"/>
          </w:tcPr>
          <w:p w14:paraId="5A69F89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664" w:type="pct"/>
          </w:tcPr>
          <w:p w14:paraId="2E72F22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 poljoprivrede i ruralnog razvoja</w:t>
            </w:r>
          </w:p>
        </w:tc>
      </w:tr>
      <w:tr w:rsidR="007B6700" w:rsidRPr="007B6700" w14:paraId="00937C1F" w14:textId="77777777" w:rsidTr="007B6700">
        <w:tc>
          <w:tcPr>
            <w:tcW w:w="1336" w:type="pct"/>
            <w:shd w:val="clear" w:color="auto" w:fill="FFC000"/>
          </w:tcPr>
          <w:p w14:paraId="1B501D5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664" w:type="pct"/>
          </w:tcPr>
          <w:p w14:paraId="6B824B6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»Podrška afirmaciji poljoprivrednih proizvoda na domaćem tržištu«</w:t>
            </w:r>
          </w:p>
        </w:tc>
      </w:tr>
      <w:tr w:rsidR="007B6700" w:rsidRPr="007B6700" w14:paraId="59E4296F" w14:textId="77777777" w:rsidTr="007B6700">
        <w:tc>
          <w:tcPr>
            <w:tcW w:w="1336" w:type="pct"/>
            <w:shd w:val="clear" w:color="auto" w:fill="FFC000"/>
          </w:tcPr>
          <w:p w14:paraId="350D72A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664" w:type="pct"/>
          </w:tcPr>
          <w:p w14:paraId="5FF5204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Poljoprivreda i ruralni razvoj</w:t>
            </w:r>
          </w:p>
        </w:tc>
      </w:tr>
    </w:tbl>
    <w:p w14:paraId="21165D32" w14:textId="77777777" w:rsidR="007B6700" w:rsidRPr="007B6700" w:rsidRDefault="007B6700" w:rsidP="007B6700">
      <w:pPr>
        <w:rPr>
          <w:rFonts w:ascii="Arial" w:eastAsia="Calibri" w:hAnsi="Arial" w:cs="Arial"/>
          <w:sz w:val="20"/>
          <w:szCs w:val="20"/>
          <w:lang w:val="sr-Latn-ME"/>
        </w:rPr>
      </w:pPr>
    </w:p>
    <w:p w14:paraId="720200C8"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5000" w:type="pct"/>
        <w:tblLook w:val="04A0" w:firstRow="1" w:lastRow="0" w:firstColumn="1" w:lastColumn="0" w:noHBand="0" w:noVBand="1"/>
      </w:tblPr>
      <w:tblGrid>
        <w:gridCol w:w="3812"/>
        <w:gridCol w:w="10182"/>
      </w:tblGrid>
      <w:tr w:rsidR="007B6700" w:rsidRPr="007B6700" w14:paraId="6FA4F16D" w14:textId="77777777" w:rsidTr="007B6700">
        <w:tc>
          <w:tcPr>
            <w:tcW w:w="1362" w:type="pct"/>
            <w:shd w:val="clear" w:color="auto" w:fill="FFC000"/>
          </w:tcPr>
          <w:p w14:paraId="51E4ECA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638" w:type="pct"/>
          </w:tcPr>
          <w:p w14:paraId="565756A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Poljoprivredni i prehrambeni marketing sjevera crne gore</w:t>
            </w:r>
          </w:p>
        </w:tc>
      </w:tr>
      <w:tr w:rsidR="007B6700" w:rsidRPr="007B6700" w14:paraId="3D862ECC" w14:textId="77777777" w:rsidTr="007B6700">
        <w:tc>
          <w:tcPr>
            <w:tcW w:w="1362" w:type="pct"/>
            <w:shd w:val="clear" w:color="auto" w:fill="FFC000"/>
          </w:tcPr>
          <w:p w14:paraId="25CEE6D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638" w:type="pct"/>
          </w:tcPr>
          <w:p w14:paraId="0D7ADD3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„Đakomo Adriatic“</w:t>
            </w:r>
          </w:p>
        </w:tc>
      </w:tr>
      <w:tr w:rsidR="007B6700" w:rsidRPr="007B6700" w14:paraId="4CFB6D1B" w14:textId="77777777" w:rsidTr="007B6700">
        <w:tc>
          <w:tcPr>
            <w:tcW w:w="1362" w:type="pct"/>
            <w:shd w:val="clear" w:color="auto" w:fill="FFC000"/>
          </w:tcPr>
          <w:p w14:paraId="5FBE267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638" w:type="pct"/>
          </w:tcPr>
          <w:p w14:paraId="1CD5B13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„Sjeverna strana“</w:t>
            </w:r>
          </w:p>
        </w:tc>
      </w:tr>
      <w:tr w:rsidR="007B6700" w:rsidRPr="007B6700" w14:paraId="5F71855B" w14:textId="77777777" w:rsidTr="007B6700">
        <w:tc>
          <w:tcPr>
            <w:tcW w:w="1362" w:type="pct"/>
            <w:shd w:val="clear" w:color="auto" w:fill="FFC000"/>
          </w:tcPr>
          <w:p w14:paraId="6495898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3638" w:type="pct"/>
          </w:tcPr>
          <w:p w14:paraId="57C9453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Muslić Muamera</w:t>
            </w:r>
          </w:p>
        </w:tc>
      </w:tr>
      <w:tr w:rsidR="007B6700" w:rsidRPr="007B6700" w14:paraId="0184021F" w14:textId="77777777" w:rsidTr="007B6700">
        <w:tc>
          <w:tcPr>
            <w:tcW w:w="1362" w:type="pct"/>
            <w:shd w:val="clear" w:color="auto" w:fill="FFC000"/>
          </w:tcPr>
          <w:p w14:paraId="2115D23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638" w:type="pct"/>
          </w:tcPr>
          <w:p w14:paraId="5D2F7AB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10.600,00 EUR</w:t>
            </w:r>
          </w:p>
        </w:tc>
      </w:tr>
      <w:tr w:rsidR="007B6700" w:rsidRPr="007B6700" w14:paraId="413FAEF9" w14:textId="77777777" w:rsidTr="007B6700">
        <w:tc>
          <w:tcPr>
            <w:tcW w:w="1362" w:type="pct"/>
            <w:shd w:val="clear" w:color="auto" w:fill="FFC000"/>
          </w:tcPr>
          <w:p w14:paraId="40521CD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638" w:type="pct"/>
          </w:tcPr>
          <w:p w14:paraId="2929BCE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5.474,00 EUR</w:t>
            </w:r>
          </w:p>
        </w:tc>
      </w:tr>
      <w:tr w:rsidR="007B6700" w:rsidRPr="007B6700" w14:paraId="0F195160" w14:textId="77777777" w:rsidTr="007B6700">
        <w:tc>
          <w:tcPr>
            <w:tcW w:w="1362" w:type="pct"/>
            <w:shd w:val="clear" w:color="auto" w:fill="FFC000"/>
          </w:tcPr>
          <w:p w14:paraId="432858E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638" w:type="pct"/>
          </w:tcPr>
          <w:p w14:paraId="7DE68215" w14:textId="77777777" w:rsidR="007B6700" w:rsidRPr="007B6700" w:rsidRDefault="007B6700" w:rsidP="007B6700">
            <w:pPr>
              <w:rPr>
                <w:rFonts w:ascii="Arial" w:eastAsia="Calibri" w:hAnsi="Arial" w:cs="Arial"/>
                <w:sz w:val="20"/>
                <w:szCs w:val="20"/>
              </w:rPr>
            </w:pPr>
            <w:r w:rsidRPr="007B6700">
              <w:rPr>
                <w:rFonts w:ascii="Arial" w:eastAsia="Arial Unicode MS" w:hAnsi="Arial" w:cs="Arial"/>
                <w:noProof/>
                <w:sz w:val="20"/>
                <w:szCs w:val="20"/>
              </w:rPr>
              <w:t>Bijelo Polje, Berane, Mojkovac na više lokalcija</w:t>
            </w:r>
          </w:p>
        </w:tc>
      </w:tr>
      <w:tr w:rsidR="007B6700" w:rsidRPr="007B6700" w14:paraId="4D1DDF68" w14:textId="77777777" w:rsidTr="007B6700">
        <w:tc>
          <w:tcPr>
            <w:tcW w:w="1362" w:type="pct"/>
            <w:shd w:val="clear" w:color="auto" w:fill="FFC000"/>
          </w:tcPr>
          <w:p w14:paraId="5953792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638" w:type="pct"/>
          </w:tcPr>
          <w:p w14:paraId="725BF6F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12 mjeseci, ugovor potpisan 20.09.2019. godine</w:t>
            </w:r>
          </w:p>
        </w:tc>
      </w:tr>
      <w:tr w:rsidR="007B6700" w:rsidRPr="007B6700" w14:paraId="17639D52" w14:textId="77777777" w:rsidTr="007B6700">
        <w:tc>
          <w:tcPr>
            <w:tcW w:w="1362" w:type="pct"/>
            <w:shd w:val="clear" w:color="auto" w:fill="FFC000"/>
          </w:tcPr>
          <w:p w14:paraId="0E1080D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638" w:type="pct"/>
          </w:tcPr>
          <w:p w14:paraId="2A2C36DD" w14:textId="77777777" w:rsidR="007B6700" w:rsidRPr="007B6700" w:rsidRDefault="007B6700" w:rsidP="007B6700">
            <w:pPr>
              <w:numPr>
                <w:ilvl w:val="0"/>
                <w:numId w:val="23"/>
              </w:numPr>
              <w:contextualSpacing/>
              <w:rPr>
                <w:rFonts w:ascii="Arial" w:eastAsia="Calibri" w:hAnsi="Arial" w:cs="Arial"/>
                <w:sz w:val="20"/>
                <w:szCs w:val="20"/>
              </w:rPr>
            </w:pPr>
            <w:r w:rsidRPr="007B6700">
              <w:rPr>
                <w:rFonts w:ascii="Arial" w:eastAsia="Calibri" w:hAnsi="Arial" w:cs="Arial"/>
                <w:sz w:val="20"/>
                <w:szCs w:val="20"/>
              </w:rPr>
              <w:t>Ministarstvo poljoprivrede i ruralnog razvoja</w:t>
            </w:r>
          </w:p>
          <w:p w14:paraId="7D4185F0" w14:textId="77777777" w:rsidR="007B6700" w:rsidRPr="007B6700" w:rsidRDefault="007B6700" w:rsidP="007B6700">
            <w:pPr>
              <w:numPr>
                <w:ilvl w:val="0"/>
                <w:numId w:val="23"/>
              </w:numPr>
              <w:contextualSpacing/>
              <w:rPr>
                <w:rFonts w:ascii="Arial" w:eastAsia="Calibri" w:hAnsi="Arial" w:cs="Arial"/>
                <w:sz w:val="20"/>
                <w:szCs w:val="20"/>
              </w:rPr>
            </w:pPr>
            <w:r w:rsidRPr="007B6700">
              <w:rPr>
                <w:rFonts w:ascii="Arial" w:eastAsia="Calibri" w:hAnsi="Arial" w:cs="Arial"/>
                <w:sz w:val="20"/>
                <w:szCs w:val="20"/>
              </w:rPr>
              <w:t>Sekretarijat za ruralni i održivi razvoj Opštine Bijelo Polje</w:t>
            </w:r>
          </w:p>
          <w:p w14:paraId="55BC373B" w14:textId="77777777" w:rsidR="007B6700" w:rsidRPr="007B6700" w:rsidRDefault="007B6700" w:rsidP="007B6700">
            <w:pPr>
              <w:numPr>
                <w:ilvl w:val="0"/>
                <w:numId w:val="23"/>
              </w:numPr>
              <w:contextualSpacing/>
              <w:rPr>
                <w:rFonts w:ascii="Arial" w:eastAsia="Calibri" w:hAnsi="Arial" w:cs="Arial"/>
                <w:sz w:val="20"/>
                <w:szCs w:val="20"/>
              </w:rPr>
            </w:pPr>
            <w:r w:rsidRPr="007B6700">
              <w:rPr>
                <w:rFonts w:ascii="Arial" w:eastAsia="Calibri" w:hAnsi="Arial" w:cs="Arial"/>
                <w:sz w:val="20"/>
                <w:szCs w:val="20"/>
              </w:rPr>
              <w:t>Poljoprivredni proizvođači</w:t>
            </w:r>
          </w:p>
          <w:p w14:paraId="309FB3C4" w14:textId="77777777" w:rsidR="007B6700" w:rsidRPr="007B6700" w:rsidRDefault="007B6700" w:rsidP="007B6700">
            <w:pPr>
              <w:numPr>
                <w:ilvl w:val="0"/>
                <w:numId w:val="23"/>
              </w:numPr>
              <w:contextualSpacing/>
              <w:rPr>
                <w:rFonts w:ascii="Arial" w:eastAsia="Calibri" w:hAnsi="Arial" w:cs="Arial"/>
                <w:sz w:val="20"/>
                <w:szCs w:val="20"/>
              </w:rPr>
            </w:pPr>
            <w:r w:rsidRPr="007B6700">
              <w:rPr>
                <w:rFonts w:ascii="Arial" w:eastAsia="Calibri" w:hAnsi="Arial" w:cs="Arial"/>
                <w:sz w:val="20"/>
                <w:szCs w:val="20"/>
              </w:rPr>
              <w:t xml:space="preserve">Potrošači </w:t>
            </w:r>
          </w:p>
          <w:p w14:paraId="79C03E2A" w14:textId="77777777" w:rsidR="007B6700" w:rsidRPr="007B6700" w:rsidRDefault="007B6700" w:rsidP="007B6700">
            <w:pPr>
              <w:ind w:left="720"/>
              <w:contextualSpacing/>
              <w:rPr>
                <w:rFonts w:ascii="Arial" w:eastAsia="Calibri" w:hAnsi="Arial" w:cs="Arial"/>
                <w:sz w:val="20"/>
                <w:szCs w:val="20"/>
              </w:rPr>
            </w:pPr>
          </w:p>
          <w:p w14:paraId="5F1DDAE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Indirektni korisnici, slušaoci servisne zone radija cc 200000 stanovnika</w:t>
            </w:r>
          </w:p>
        </w:tc>
      </w:tr>
      <w:tr w:rsidR="007B6700" w:rsidRPr="007B6700" w14:paraId="66D73323" w14:textId="77777777" w:rsidTr="007B6700">
        <w:tc>
          <w:tcPr>
            <w:tcW w:w="1362" w:type="pct"/>
            <w:shd w:val="clear" w:color="auto" w:fill="FFC000"/>
          </w:tcPr>
          <w:p w14:paraId="63971E9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3638" w:type="pct"/>
          </w:tcPr>
          <w:p w14:paraId="377E6658" w14:textId="77777777" w:rsidR="007B6700" w:rsidRPr="007B6700" w:rsidRDefault="007B6700" w:rsidP="007B6700">
            <w:pPr>
              <w:rPr>
                <w:rFonts w:ascii="Arial" w:eastAsia="Arial Unicode MS" w:hAnsi="Arial" w:cs="Arial"/>
                <w:noProof/>
                <w:sz w:val="20"/>
                <w:szCs w:val="20"/>
              </w:rPr>
            </w:pPr>
            <w:r w:rsidRPr="007B6700">
              <w:rPr>
                <w:rFonts w:ascii="Arial" w:eastAsia="Arial Unicode MS" w:hAnsi="Arial" w:cs="Arial"/>
                <w:noProof/>
                <w:sz w:val="20"/>
                <w:szCs w:val="20"/>
              </w:rPr>
              <w:t>Realizacijom projekta je informisana javnost o važnosti poljoprivredne proizvodnje, stvaranja uslova za normalno funkcionisanje soskih domaćinstava, i kako zaštite tako i plasmana domaćih proizvoda na tržište. Medijskom kampanjom je upoznata šira javnost sa trenutnim stanjem, potrebama i mjerama za unapređenje ove oblasti. Kreiranjem, izradom i distribucijom promo brošure upoznati su građani i poljoprivrednih proizvođači sa šemom kvaliteta i zaštićenim crnogorskim proizvodima</w:t>
            </w:r>
          </w:p>
          <w:p w14:paraId="07291ABC" w14:textId="77777777" w:rsidR="007B6700" w:rsidRPr="007B6700" w:rsidRDefault="007B6700" w:rsidP="007B6700">
            <w:pPr>
              <w:rPr>
                <w:rFonts w:ascii="Arial" w:eastAsia="Arial Unicode MS" w:hAnsi="Arial" w:cs="Arial"/>
                <w:noProof/>
                <w:sz w:val="20"/>
                <w:szCs w:val="20"/>
              </w:rPr>
            </w:pPr>
          </w:p>
          <w:p w14:paraId="4EF34CD4" w14:textId="77777777" w:rsidR="007B6700" w:rsidRPr="007B6700" w:rsidRDefault="007B6700" w:rsidP="007B6700">
            <w:pPr>
              <w:rPr>
                <w:rFonts w:ascii="Arial" w:eastAsia="Calibri" w:hAnsi="Arial" w:cs="Arial"/>
                <w:sz w:val="20"/>
                <w:szCs w:val="20"/>
              </w:rPr>
            </w:pPr>
          </w:p>
        </w:tc>
      </w:tr>
    </w:tbl>
    <w:p w14:paraId="68D1A28D"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OPIS REZULTATA PROJEKTA</w:t>
      </w:r>
    </w:p>
    <w:tbl>
      <w:tblPr>
        <w:tblStyle w:val="TableGrid1"/>
        <w:tblW w:w="5000" w:type="pct"/>
        <w:tblLook w:val="04A0" w:firstRow="1" w:lastRow="0" w:firstColumn="1" w:lastColumn="0" w:noHBand="0" w:noVBand="1"/>
      </w:tblPr>
      <w:tblGrid>
        <w:gridCol w:w="13994"/>
      </w:tblGrid>
      <w:tr w:rsidR="007B6700" w:rsidRPr="007B6700" w14:paraId="65B00178" w14:textId="77777777" w:rsidTr="007B6700">
        <w:trPr>
          <w:trHeight w:val="973"/>
        </w:trPr>
        <w:tc>
          <w:tcPr>
            <w:tcW w:w="5000" w:type="pct"/>
          </w:tcPr>
          <w:p w14:paraId="4D55D716" w14:textId="77777777" w:rsidR="007B6700" w:rsidRPr="007B6700" w:rsidRDefault="007B6700" w:rsidP="007B6700">
            <w:pPr>
              <w:numPr>
                <w:ilvl w:val="0"/>
                <w:numId w:val="24"/>
              </w:numPr>
              <w:contextualSpacing/>
              <w:rPr>
                <w:rFonts w:ascii="Arial" w:eastAsia="Calibri" w:hAnsi="Arial" w:cs="Arial"/>
                <w:sz w:val="20"/>
                <w:szCs w:val="20"/>
              </w:rPr>
            </w:pPr>
            <w:r w:rsidRPr="007B6700">
              <w:rPr>
                <w:rFonts w:ascii="Arial" w:eastAsia="Calibri" w:hAnsi="Arial" w:cs="Arial"/>
                <w:sz w:val="20"/>
                <w:szCs w:val="20"/>
              </w:rPr>
              <w:t>Zajednički Formiran projektni tim.</w:t>
            </w:r>
          </w:p>
          <w:p w14:paraId="712934FD" w14:textId="77777777" w:rsidR="007B6700" w:rsidRPr="007B6700" w:rsidRDefault="007B6700" w:rsidP="007B6700">
            <w:pPr>
              <w:numPr>
                <w:ilvl w:val="0"/>
                <w:numId w:val="24"/>
              </w:numPr>
              <w:contextualSpacing/>
              <w:rPr>
                <w:rFonts w:ascii="Arial" w:eastAsia="Calibri" w:hAnsi="Arial" w:cs="Arial"/>
                <w:sz w:val="20"/>
                <w:szCs w:val="20"/>
              </w:rPr>
            </w:pPr>
            <w:r w:rsidRPr="007B6700">
              <w:rPr>
                <w:rFonts w:ascii="Arial" w:eastAsia="Arial Unicode MS" w:hAnsi="Arial" w:cs="Arial"/>
                <w:noProof/>
                <w:sz w:val="20"/>
                <w:szCs w:val="20"/>
              </w:rPr>
              <w:t>Izvršen monitoring, istraživanje i prikupljanje podataka na terenu</w:t>
            </w:r>
            <w:r w:rsidRPr="007B6700">
              <w:rPr>
                <w:rFonts w:ascii="Arial" w:eastAsia="Calibri" w:hAnsi="Arial" w:cs="Arial"/>
                <w:sz w:val="20"/>
                <w:szCs w:val="20"/>
              </w:rPr>
              <w:t xml:space="preserve"> </w:t>
            </w:r>
          </w:p>
          <w:p w14:paraId="54E2D17C" w14:textId="77777777" w:rsidR="007B6700" w:rsidRPr="007B6700" w:rsidRDefault="007B6700" w:rsidP="007B6700">
            <w:pPr>
              <w:numPr>
                <w:ilvl w:val="0"/>
                <w:numId w:val="24"/>
              </w:numPr>
              <w:contextualSpacing/>
              <w:rPr>
                <w:rFonts w:ascii="Arial" w:eastAsia="Calibri" w:hAnsi="Arial" w:cs="Arial"/>
                <w:sz w:val="20"/>
                <w:szCs w:val="20"/>
              </w:rPr>
            </w:pPr>
            <w:r w:rsidRPr="007B6700">
              <w:rPr>
                <w:rFonts w:ascii="Arial" w:eastAsia="Calibri" w:hAnsi="Arial" w:cs="Arial"/>
                <w:sz w:val="20"/>
                <w:szCs w:val="20"/>
              </w:rPr>
              <w:t>Radio emisija 1</w:t>
            </w:r>
          </w:p>
          <w:p w14:paraId="1C8B5A64"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 xml:space="preserve">je zasnovana na predstavljanju projektnog predloga, ciljevima programa, projektnim predlogom kao i informisanje javnosti o značaju prehrambrenog i poljoprivrednog marketinga. </w:t>
            </w:r>
          </w:p>
          <w:p w14:paraId="291767BA" w14:textId="77777777" w:rsidR="007B6700" w:rsidRPr="007B6700" w:rsidRDefault="007B6700" w:rsidP="007B6700">
            <w:pPr>
              <w:numPr>
                <w:ilvl w:val="0"/>
                <w:numId w:val="25"/>
              </w:numPr>
              <w:contextualSpacing/>
              <w:rPr>
                <w:rFonts w:ascii="Arial" w:eastAsia="Calibri" w:hAnsi="Arial" w:cs="Arial"/>
                <w:sz w:val="20"/>
                <w:szCs w:val="20"/>
              </w:rPr>
            </w:pPr>
            <w:r w:rsidRPr="007B6700">
              <w:rPr>
                <w:rFonts w:ascii="Arial" w:eastAsia="Calibri" w:hAnsi="Arial" w:cs="Arial"/>
                <w:sz w:val="20"/>
                <w:szCs w:val="20"/>
              </w:rPr>
              <w:t>Radio emisija 2</w:t>
            </w:r>
          </w:p>
          <w:p w14:paraId="01F3034C"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je predstavljanje rezultata Ministarstva poljoprivrede u prethodnoj godini, sva prethodna ulaganja i investicije kada je u pitanju sjever Crne Gore.</w:t>
            </w:r>
          </w:p>
          <w:p w14:paraId="62D21AFA" w14:textId="77777777" w:rsidR="007B6700" w:rsidRPr="007B6700" w:rsidRDefault="007B6700" w:rsidP="007B6700">
            <w:pPr>
              <w:numPr>
                <w:ilvl w:val="0"/>
                <w:numId w:val="25"/>
              </w:numPr>
              <w:contextualSpacing/>
              <w:rPr>
                <w:rFonts w:ascii="Arial" w:eastAsia="Calibri" w:hAnsi="Arial" w:cs="Arial"/>
                <w:sz w:val="20"/>
                <w:szCs w:val="20"/>
              </w:rPr>
            </w:pPr>
            <w:r w:rsidRPr="007B6700">
              <w:rPr>
                <w:rFonts w:ascii="Arial" w:eastAsia="Calibri" w:hAnsi="Arial" w:cs="Arial"/>
                <w:sz w:val="20"/>
                <w:szCs w:val="20"/>
              </w:rPr>
              <w:t>Radio emisije 3 i 4</w:t>
            </w:r>
          </w:p>
          <w:p w14:paraId="3161D4A5"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su epilog radionica posvećenih kanalima prodaje, plasman proizvoda i šemi kvaliteta. U ovim emisija su poljoprivredni proizvođači detektovali probleme i predložili rješenja tih problema.</w:t>
            </w:r>
          </w:p>
          <w:p w14:paraId="11279709"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Na radionice je učestvovalo preko 40 poljoprivrednih proizvođača i osnovni problem koji je prikazan jeste plasman viška proizvoda.</w:t>
            </w:r>
          </w:p>
          <w:p w14:paraId="36D9E69F" w14:textId="77777777" w:rsidR="007B6700" w:rsidRPr="007B6700" w:rsidRDefault="007B6700" w:rsidP="007B6700">
            <w:pPr>
              <w:numPr>
                <w:ilvl w:val="0"/>
                <w:numId w:val="26"/>
              </w:numPr>
              <w:tabs>
                <w:tab w:val="left" w:pos="801"/>
              </w:tabs>
              <w:spacing w:after="200"/>
              <w:contextualSpacing/>
              <w:jc w:val="both"/>
              <w:rPr>
                <w:rFonts w:ascii="Arial" w:eastAsia="Calibri" w:hAnsi="Arial" w:cs="Arial"/>
                <w:sz w:val="20"/>
                <w:szCs w:val="20"/>
              </w:rPr>
            </w:pPr>
            <w:r w:rsidRPr="007B6700">
              <w:rPr>
                <w:rFonts w:ascii="Arial" w:eastAsia="Calibri" w:hAnsi="Arial" w:cs="Arial"/>
                <w:sz w:val="20"/>
                <w:szCs w:val="20"/>
              </w:rPr>
              <w:t>Radio emisija 5</w:t>
            </w:r>
          </w:p>
          <w:p w14:paraId="60713DFF"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je urađena u saradnji sa Ministarstvom poljoprivrede i posvećena je šemi kvaliteta , kanalima prodaje, mjerama koje Ministarstvo sprovodi u cilju podrške poljoprivrednim proizvodima.</w:t>
            </w:r>
          </w:p>
          <w:p w14:paraId="7364507A" w14:textId="77777777" w:rsidR="007B6700" w:rsidRPr="007B6700" w:rsidRDefault="007B6700" w:rsidP="007B6700">
            <w:pPr>
              <w:numPr>
                <w:ilvl w:val="0"/>
                <w:numId w:val="26"/>
              </w:numPr>
              <w:tabs>
                <w:tab w:val="left" w:pos="801"/>
              </w:tabs>
              <w:spacing w:after="200"/>
              <w:contextualSpacing/>
              <w:jc w:val="both"/>
              <w:rPr>
                <w:rFonts w:ascii="Arial" w:eastAsia="Calibri" w:hAnsi="Arial" w:cs="Arial"/>
                <w:sz w:val="20"/>
                <w:szCs w:val="20"/>
              </w:rPr>
            </w:pPr>
            <w:r w:rsidRPr="007B6700">
              <w:rPr>
                <w:rFonts w:ascii="Arial" w:eastAsia="Calibri" w:hAnsi="Arial" w:cs="Arial"/>
                <w:sz w:val="20"/>
                <w:szCs w:val="20"/>
              </w:rPr>
              <w:t>Radio emisija 6</w:t>
            </w:r>
          </w:p>
          <w:p w14:paraId="6A704749"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je urađena sa poljoprivrednikom iz Berana koji je osvojio više nagrada na Novosadskom sajmu i gdje je prikazao značaj prehrambrenog i poljoprivrdnog marketinga gdje je iznio zaključak da je 50% sam poljoprivredni prozvod značajan za prodaju, a 50% dao prednost marketingu kao ogroman podsticaj u plasmanu proizvoda.</w:t>
            </w:r>
          </w:p>
          <w:p w14:paraId="706BBC2B" w14:textId="77777777" w:rsidR="007B6700" w:rsidRPr="007B6700" w:rsidRDefault="007B6700" w:rsidP="007B6700">
            <w:pPr>
              <w:tabs>
                <w:tab w:val="left" w:pos="801"/>
              </w:tabs>
              <w:jc w:val="both"/>
              <w:rPr>
                <w:rFonts w:ascii="Arial" w:eastAsia="Calibri" w:hAnsi="Arial" w:cs="Arial"/>
                <w:sz w:val="20"/>
                <w:szCs w:val="20"/>
              </w:rPr>
            </w:pPr>
            <w:r w:rsidRPr="007B6700">
              <w:rPr>
                <w:rFonts w:ascii="Arial" w:eastAsia="Calibri" w:hAnsi="Arial" w:cs="Arial"/>
                <w:sz w:val="20"/>
                <w:szCs w:val="20"/>
              </w:rPr>
              <w:t>Dizajnirana, izrađena i distribuirana brošura sa sadržajem vezanim za šemu kvaliteta i brencirane crnogorske proizvode</w:t>
            </w:r>
          </w:p>
          <w:p w14:paraId="701EB91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Sastavljanje izvještaja o projektu</w:t>
            </w:r>
          </w:p>
        </w:tc>
      </w:tr>
    </w:tbl>
    <w:p w14:paraId="2C354F82" w14:textId="77777777" w:rsidR="007B6700" w:rsidRPr="007B6700" w:rsidRDefault="007B6700" w:rsidP="007B6700">
      <w:pPr>
        <w:spacing w:after="0"/>
        <w:rPr>
          <w:rFonts w:ascii="Arial" w:eastAsia="Calibri" w:hAnsi="Arial" w:cs="Arial"/>
          <w:sz w:val="20"/>
          <w:szCs w:val="20"/>
          <w:lang w:val="sr-Latn-ME"/>
        </w:rPr>
      </w:pPr>
      <w:r w:rsidRPr="007B6700">
        <w:rPr>
          <w:rFonts w:ascii="Arial" w:eastAsia="Calibri" w:hAnsi="Arial" w:cs="Arial"/>
          <w:sz w:val="20"/>
          <w:szCs w:val="20"/>
          <w:lang w:val="sr-Latn-ME"/>
        </w:rPr>
        <w:t xml:space="preserve">     </w:t>
      </w:r>
    </w:p>
    <w:p w14:paraId="405E969B" w14:textId="5C0E1267" w:rsidR="007B6700" w:rsidRPr="007B6700" w:rsidRDefault="007B6700" w:rsidP="007B6700">
      <w:pPr>
        <w:spacing w:after="0"/>
        <w:rPr>
          <w:rFonts w:ascii="Arial" w:eastAsia="Calibri" w:hAnsi="Arial" w:cs="Arial"/>
          <w:i/>
          <w:sz w:val="20"/>
          <w:szCs w:val="20"/>
          <w:lang w:val="sr-Latn-ME"/>
        </w:rPr>
      </w:pPr>
    </w:p>
    <w:p w14:paraId="21236E22" w14:textId="0B4CAFF4" w:rsidR="007B6700" w:rsidRPr="007B6700" w:rsidRDefault="007B6700" w:rsidP="007B6700">
      <w:pPr>
        <w:rPr>
          <w:rFonts w:ascii="Arial" w:eastAsia="Calibri" w:hAnsi="Arial" w:cs="Arial"/>
          <w:sz w:val="20"/>
          <w:szCs w:val="20"/>
          <w:lang w:val="sr-Latn-ME"/>
        </w:rPr>
      </w:pPr>
    </w:p>
    <w:p w14:paraId="6744C4E6" w14:textId="05A17C0A" w:rsidR="007B6700" w:rsidRDefault="007B6700" w:rsidP="007B6700">
      <w:pPr>
        <w:rPr>
          <w:rFonts w:ascii="Arial" w:eastAsia="Calibri" w:hAnsi="Arial" w:cs="Arial"/>
          <w:sz w:val="20"/>
          <w:szCs w:val="20"/>
          <w:lang w:val="sr-Latn-ME"/>
        </w:rPr>
      </w:pPr>
    </w:p>
    <w:p w14:paraId="1F203632" w14:textId="02EFA105" w:rsidR="002B22D7" w:rsidRDefault="002B22D7" w:rsidP="007B6700">
      <w:pPr>
        <w:rPr>
          <w:rFonts w:ascii="Arial" w:eastAsia="Calibri" w:hAnsi="Arial" w:cs="Arial"/>
          <w:sz w:val="20"/>
          <w:szCs w:val="20"/>
          <w:lang w:val="sr-Latn-ME"/>
        </w:rPr>
      </w:pPr>
    </w:p>
    <w:p w14:paraId="3E00FC82" w14:textId="604C4683" w:rsidR="002B22D7" w:rsidRDefault="002B22D7" w:rsidP="007B6700">
      <w:pPr>
        <w:rPr>
          <w:rFonts w:ascii="Arial" w:eastAsia="Calibri" w:hAnsi="Arial" w:cs="Arial"/>
          <w:sz w:val="20"/>
          <w:szCs w:val="20"/>
          <w:lang w:val="sr-Latn-ME"/>
        </w:rPr>
      </w:pPr>
    </w:p>
    <w:p w14:paraId="6939EEE5" w14:textId="67E29FA9" w:rsidR="002B22D7" w:rsidRDefault="002B22D7" w:rsidP="007B6700">
      <w:pPr>
        <w:rPr>
          <w:rFonts w:ascii="Arial" w:eastAsia="Calibri" w:hAnsi="Arial" w:cs="Arial"/>
          <w:sz w:val="20"/>
          <w:szCs w:val="20"/>
          <w:lang w:val="sr-Latn-ME"/>
        </w:rPr>
      </w:pPr>
    </w:p>
    <w:p w14:paraId="7C1409B5" w14:textId="2C1D2D76" w:rsidR="002B22D7" w:rsidRDefault="002B22D7" w:rsidP="007B6700">
      <w:pPr>
        <w:rPr>
          <w:rFonts w:ascii="Arial" w:eastAsia="Calibri" w:hAnsi="Arial" w:cs="Arial"/>
          <w:sz w:val="20"/>
          <w:szCs w:val="20"/>
          <w:lang w:val="sr-Latn-ME"/>
        </w:rPr>
      </w:pPr>
    </w:p>
    <w:p w14:paraId="7665C920" w14:textId="711817B0" w:rsidR="002B22D7" w:rsidRDefault="002B22D7" w:rsidP="007B6700">
      <w:pPr>
        <w:rPr>
          <w:rFonts w:ascii="Arial" w:eastAsia="Calibri" w:hAnsi="Arial" w:cs="Arial"/>
          <w:sz w:val="20"/>
          <w:szCs w:val="20"/>
          <w:lang w:val="sr-Latn-ME"/>
        </w:rPr>
      </w:pPr>
    </w:p>
    <w:p w14:paraId="4451AC74" w14:textId="77777777" w:rsidR="002B22D7" w:rsidRPr="007B6700" w:rsidRDefault="002B22D7" w:rsidP="007B6700">
      <w:pPr>
        <w:rPr>
          <w:rFonts w:ascii="Arial" w:eastAsia="Calibri" w:hAnsi="Arial" w:cs="Arial"/>
          <w:sz w:val="20"/>
          <w:szCs w:val="20"/>
          <w:lang w:val="sr-Latn-ME"/>
        </w:rPr>
      </w:pPr>
    </w:p>
    <w:p w14:paraId="54428E62"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MINISTARSTVO SAOBRAĆAJA I POMORSTVA</w:t>
      </w:r>
    </w:p>
    <w:p w14:paraId="185D35D9" w14:textId="77777777" w:rsidR="007B6700" w:rsidRPr="007B6700" w:rsidRDefault="007B6700" w:rsidP="007B6700">
      <w:pPr>
        <w:spacing w:after="200" w:line="240" w:lineRule="auto"/>
        <w:jc w:val="both"/>
        <w:rPr>
          <w:rFonts w:ascii="Arial" w:eastAsia="MS Mincho" w:hAnsi="Arial" w:cs="Arial"/>
          <w:sz w:val="20"/>
          <w:szCs w:val="20"/>
          <w:lang w:val="sr-Latn-ME" w:eastAsia="ja-JP"/>
        </w:rPr>
      </w:pPr>
    </w:p>
    <w:p w14:paraId="4AE77D0E" w14:textId="77777777" w:rsidR="007B6700" w:rsidRPr="007B6700" w:rsidRDefault="007B6700" w:rsidP="007B6700">
      <w:pPr>
        <w:spacing w:after="200" w:line="240" w:lineRule="auto"/>
        <w:jc w:val="both"/>
        <w:rPr>
          <w:rFonts w:ascii="Arial" w:eastAsia="MS Mincho" w:hAnsi="Arial" w:cs="Arial"/>
          <w:sz w:val="20"/>
          <w:szCs w:val="20"/>
          <w:lang w:val="sr-Latn-ME" w:eastAsia="ja-JP"/>
        </w:rPr>
      </w:pPr>
    </w:p>
    <w:tbl>
      <w:tblPr>
        <w:tblStyle w:val="TableGrid18"/>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20D3CD70" w14:textId="77777777" w:rsidTr="007B6700">
        <w:trPr>
          <w:jc w:val="center"/>
        </w:trPr>
        <w:tc>
          <w:tcPr>
            <w:tcW w:w="9861" w:type="dxa"/>
            <w:tcBorders>
              <w:top w:val="single" w:sz="18" w:space="0" w:color="FFCC66"/>
              <w:left w:val="nil"/>
              <w:bottom w:val="single" w:sz="18" w:space="0" w:color="FFCC66"/>
              <w:right w:val="nil"/>
            </w:tcBorders>
          </w:tcPr>
          <w:p w14:paraId="2DB556E8" w14:textId="77777777" w:rsidR="007B6700" w:rsidRPr="007B6700" w:rsidRDefault="007B6700" w:rsidP="007B6700">
            <w:pPr>
              <w:spacing w:before="100" w:after="100" w:line="280" w:lineRule="exact"/>
              <w:jc w:val="center"/>
              <w:rPr>
                <w:rFonts w:ascii="Arial" w:hAnsi="Arial" w:cs="Arial"/>
                <w:b/>
                <w:sz w:val="28"/>
                <w:szCs w:val="28"/>
                <w:lang w:eastAsia="ja-JP"/>
              </w:rPr>
            </w:pPr>
            <w:r w:rsidRPr="007B6700">
              <w:rPr>
                <w:rFonts w:ascii="Arial" w:hAnsi="Arial" w:cs="Arial"/>
                <w:b/>
                <w:sz w:val="28"/>
                <w:szCs w:val="28"/>
                <w:lang w:eastAsia="ja-JP"/>
              </w:rPr>
              <w:t>OPIS USPJEŠNO SPROVEDENOG PROJEKTA NEVLADINE ORGANIZACIJE FINANSIRANOG IZ BUDŽETA U OBLASTIMA OD JAVNOG INTERESA</w:t>
            </w:r>
          </w:p>
        </w:tc>
      </w:tr>
    </w:tbl>
    <w:p w14:paraId="787CFC47" w14:textId="77777777" w:rsidR="007B6700" w:rsidRPr="007B6700" w:rsidRDefault="007B6700" w:rsidP="007B6700">
      <w:pPr>
        <w:spacing w:after="200" w:line="320" w:lineRule="exact"/>
        <w:jc w:val="both"/>
        <w:rPr>
          <w:rFonts w:ascii="Arial" w:eastAsia="MS Mincho" w:hAnsi="Arial" w:cs="Arial"/>
          <w:b/>
          <w:sz w:val="32"/>
          <w:szCs w:val="32"/>
          <w:lang w:val="sr-Latn-ME" w:eastAsia="ja-JP"/>
        </w:rPr>
      </w:pPr>
    </w:p>
    <w:p w14:paraId="6DE731A4" w14:textId="77777777" w:rsidR="007B6700" w:rsidRPr="007B6700" w:rsidRDefault="007B6700" w:rsidP="007B6700">
      <w:pPr>
        <w:spacing w:after="200" w:line="320" w:lineRule="exact"/>
        <w:jc w:val="both"/>
        <w:rPr>
          <w:rFonts w:ascii="Arial" w:eastAsia="MS Mincho" w:hAnsi="Arial" w:cs="Arial"/>
          <w:b/>
          <w:sz w:val="32"/>
          <w:szCs w:val="32"/>
          <w:lang w:val="sr-Latn-ME" w:eastAsia="ja-JP"/>
        </w:rPr>
      </w:pPr>
    </w:p>
    <w:p w14:paraId="59685889" w14:textId="77777777" w:rsidR="007B6700" w:rsidRPr="007B6700" w:rsidRDefault="007B6700" w:rsidP="007B6700">
      <w:pPr>
        <w:spacing w:after="200" w:line="240" w:lineRule="auto"/>
        <w:jc w:val="both"/>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OPŠTI PODACI </w:t>
      </w:r>
    </w:p>
    <w:tbl>
      <w:tblPr>
        <w:tblStyle w:val="TableGrid18"/>
        <w:tblW w:w="5000" w:type="pct"/>
        <w:tblLook w:val="04A0" w:firstRow="1" w:lastRow="0" w:firstColumn="1" w:lastColumn="0" w:noHBand="0" w:noVBand="1"/>
      </w:tblPr>
      <w:tblGrid>
        <w:gridCol w:w="5623"/>
        <w:gridCol w:w="8371"/>
      </w:tblGrid>
      <w:tr w:rsidR="007B6700" w:rsidRPr="007B6700" w14:paraId="49275318" w14:textId="77777777" w:rsidTr="007B6700">
        <w:tc>
          <w:tcPr>
            <w:tcW w:w="2009" w:type="pct"/>
            <w:shd w:val="clear" w:color="auto" w:fill="FFC000"/>
          </w:tcPr>
          <w:p w14:paraId="131978A2" w14:textId="77777777" w:rsidR="007B6700" w:rsidRPr="007B6700" w:rsidRDefault="007B6700" w:rsidP="007B6700">
            <w:pPr>
              <w:jc w:val="both"/>
              <w:rPr>
                <w:rFonts w:ascii="Arial" w:hAnsi="Arial" w:cs="Arial"/>
                <w:lang w:eastAsia="ja-JP"/>
              </w:rPr>
            </w:pPr>
            <w:r w:rsidRPr="007B6700">
              <w:rPr>
                <w:rFonts w:ascii="Arial" w:hAnsi="Arial" w:cs="Arial"/>
                <w:lang w:eastAsia="ja-JP"/>
              </w:rPr>
              <w:t>Ministarstvo</w:t>
            </w:r>
          </w:p>
        </w:tc>
        <w:tc>
          <w:tcPr>
            <w:tcW w:w="2991" w:type="pct"/>
          </w:tcPr>
          <w:p w14:paraId="533591CD" w14:textId="77777777" w:rsidR="007B6700" w:rsidRPr="007B6700" w:rsidRDefault="007B6700" w:rsidP="007B6700">
            <w:pPr>
              <w:jc w:val="both"/>
              <w:rPr>
                <w:rFonts w:ascii="Arial" w:hAnsi="Arial" w:cs="Arial"/>
                <w:lang w:eastAsia="ja-JP"/>
              </w:rPr>
            </w:pPr>
            <w:r w:rsidRPr="007B6700">
              <w:rPr>
                <w:rFonts w:ascii="Arial" w:hAnsi="Arial" w:cs="Arial"/>
                <w:lang w:eastAsia="ja-JP"/>
              </w:rPr>
              <w:t>Ministarstvo saobraćaja i pomorstva</w:t>
            </w:r>
          </w:p>
        </w:tc>
      </w:tr>
      <w:tr w:rsidR="007B6700" w:rsidRPr="007B6700" w14:paraId="430AADB1" w14:textId="77777777" w:rsidTr="007B6700">
        <w:tc>
          <w:tcPr>
            <w:tcW w:w="2009" w:type="pct"/>
            <w:shd w:val="clear" w:color="auto" w:fill="FFC000"/>
          </w:tcPr>
          <w:p w14:paraId="04AB8F99" w14:textId="77777777" w:rsidR="007B6700" w:rsidRPr="007B6700" w:rsidRDefault="007B6700" w:rsidP="007B6700">
            <w:pPr>
              <w:jc w:val="both"/>
              <w:rPr>
                <w:rFonts w:ascii="Arial" w:hAnsi="Arial" w:cs="Arial"/>
                <w:lang w:eastAsia="ja-JP"/>
              </w:rPr>
            </w:pPr>
            <w:r w:rsidRPr="007B6700">
              <w:rPr>
                <w:rFonts w:ascii="Arial" w:hAnsi="Arial" w:cs="Arial"/>
                <w:lang w:eastAsia="ja-JP"/>
              </w:rPr>
              <w:t>Naziv konkursa</w:t>
            </w:r>
          </w:p>
        </w:tc>
        <w:tc>
          <w:tcPr>
            <w:tcW w:w="2991" w:type="pct"/>
          </w:tcPr>
          <w:p w14:paraId="44B085D2" w14:textId="77777777" w:rsidR="007B6700" w:rsidRPr="007B6700" w:rsidRDefault="007B6700" w:rsidP="007B6700">
            <w:pPr>
              <w:jc w:val="both"/>
              <w:rPr>
                <w:rFonts w:ascii="Arial" w:hAnsi="Arial" w:cs="Arial"/>
                <w:lang w:eastAsia="ja-JP"/>
              </w:rPr>
            </w:pPr>
            <w:r w:rsidRPr="007B6700">
              <w:rPr>
                <w:rFonts w:ascii="Arial" w:hAnsi="Arial" w:cs="Arial"/>
                <w:lang w:eastAsia="ja-JP"/>
              </w:rPr>
              <w:t>Znak za osjećaj sigurnosti</w:t>
            </w:r>
          </w:p>
        </w:tc>
      </w:tr>
      <w:tr w:rsidR="007B6700" w:rsidRPr="007B6700" w14:paraId="460F5FD6" w14:textId="77777777" w:rsidTr="007B6700">
        <w:tc>
          <w:tcPr>
            <w:tcW w:w="2009" w:type="pct"/>
            <w:shd w:val="clear" w:color="auto" w:fill="FFC000"/>
          </w:tcPr>
          <w:p w14:paraId="0BB6486E" w14:textId="77777777" w:rsidR="007B6700" w:rsidRPr="007B6700" w:rsidRDefault="007B6700" w:rsidP="007B6700">
            <w:pPr>
              <w:jc w:val="both"/>
              <w:rPr>
                <w:rFonts w:ascii="Arial" w:hAnsi="Arial" w:cs="Arial"/>
                <w:lang w:eastAsia="ja-JP"/>
              </w:rPr>
            </w:pPr>
            <w:r w:rsidRPr="007B6700">
              <w:rPr>
                <w:rFonts w:ascii="Arial" w:hAnsi="Arial" w:cs="Arial"/>
                <w:lang w:eastAsia="ja-JP"/>
              </w:rPr>
              <w:t>Oblast od javnog interesa u kojoj su finansirani projekti i programi nevladinih organizacija</w:t>
            </w:r>
          </w:p>
        </w:tc>
        <w:tc>
          <w:tcPr>
            <w:tcW w:w="2991" w:type="pct"/>
          </w:tcPr>
          <w:p w14:paraId="6B05515D" w14:textId="77777777" w:rsidR="007B6700" w:rsidRPr="007B6700" w:rsidRDefault="007B6700" w:rsidP="007B6700">
            <w:pPr>
              <w:jc w:val="both"/>
              <w:rPr>
                <w:rFonts w:ascii="Arial" w:hAnsi="Arial" w:cs="Arial"/>
                <w:lang w:eastAsia="ja-JP"/>
              </w:rPr>
            </w:pPr>
            <w:r w:rsidRPr="007B6700">
              <w:rPr>
                <w:rFonts w:ascii="Arial" w:hAnsi="Arial" w:cs="Arial"/>
                <w:lang w:eastAsia="ja-JP"/>
              </w:rPr>
              <w:t>Saobraćaj, sigurnost i bezbjednost u saobraćaju</w:t>
            </w:r>
          </w:p>
        </w:tc>
      </w:tr>
    </w:tbl>
    <w:p w14:paraId="56DC62BE" w14:textId="77777777" w:rsidR="007B6700" w:rsidRPr="007B6700" w:rsidRDefault="007B6700" w:rsidP="007B6700">
      <w:pPr>
        <w:spacing w:after="200" w:line="240" w:lineRule="auto"/>
        <w:jc w:val="both"/>
        <w:rPr>
          <w:rFonts w:ascii="Arial" w:eastAsia="MS Mincho" w:hAnsi="Arial" w:cs="Arial"/>
          <w:sz w:val="24"/>
          <w:szCs w:val="24"/>
          <w:lang w:val="sr-Latn-ME" w:eastAsia="ja-JP"/>
        </w:rPr>
      </w:pPr>
    </w:p>
    <w:p w14:paraId="5FC4F03C" w14:textId="77777777" w:rsidR="007B6700" w:rsidRPr="007B6700" w:rsidRDefault="007B6700" w:rsidP="007B6700">
      <w:pPr>
        <w:spacing w:after="200" w:line="240" w:lineRule="auto"/>
        <w:jc w:val="both"/>
        <w:rPr>
          <w:rFonts w:ascii="Arial" w:eastAsia="MS Mincho" w:hAnsi="Arial" w:cs="Arial"/>
          <w:b/>
          <w:sz w:val="20"/>
          <w:szCs w:val="20"/>
          <w:lang w:val="sr-Latn-ME" w:eastAsia="ja-JP"/>
        </w:rPr>
      </w:pPr>
      <w:r w:rsidRPr="007B6700">
        <w:rPr>
          <w:rFonts w:ascii="Arial" w:eastAsia="MS Mincho" w:hAnsi="Arial" w:cs="Arial"/>
          <w:b/>
          <w:sz w:val="20"/>
          <w:szCs w:val="20"/>
          <w:lang w:val="sr-Latn-ME" w:eastAsia="ja-JP"/>
        </w:rPr>
        <w:t xml:space="preserve">    PODACI O PROJEKTU</w:t>
      </w:r>
    </w:p>
    <w:tbl>
      <w:tblPr>
        <w:tblStyle w:val="TableGrid18"/>
        <w:tblW w:w="0" w:type="auto"/>
        <w:tblLook w:val="04A0" w:firstRow="1" w:lastRow="0" w:firstColumn="1" w:lastColumn="0" w:noHBand="0" w:noVBand="1"/>
      </w:tblPr>
      <w:tblGrid>
        <w:gridCol w:w="5685"/>
        <w:gridCol w:w="8309"/>
      </w:tblGrid>
      <w:tr w:rsidR="007B6700" w:rsidRPr="007B6700" w14:paraId="38A39D0B" w14:textId="77777777" w:rsidTr="007B6700">
        <w:tc>
          <w:tcPr>
            <w:tcW w:w="5807" w:type="dxa"/>
            <w:shd w:val="clear" w:color="auto" w:fill="FFC000"/>
          </w:tcPr>
          <w:p w14:paraId="21410624" w14:textId="77777777" w:rsidR="007B6700" w:rsidRPr="007B6700" w:rsidRDefault="007B6700" w:rsidP="007B6700">
            <w:pPr>
              <w:jc w:val="both"/>
              <w:rPr>
                <w:rFonts w:ascii="Arial" w:hAnsi="Arial" w:cs="Arial"/>
                <w:lang w:eastAsia="ja-JP"/>
              </w:rPr>
            </w:pPr>
            <w:r w:rsidRPr="007B6700">
              <w:rPr>
                <w:rFonts w:ascii="Arial" w:hAnsi="Arial" w:cs="Arial"/>
                <w:lang w:eastAsia="ja-JP"/>
              </w:rPr>
              <w:t>Naziv projekta</w:t>
            </w:r>
          </w:p>
        </w:tc>
        <w:tc>
          <w:tcPr>
            <w:tcW w:w="8505" w:type="dxa"/>
          </w:tcPr>
          <w:p w14:paraId="56954C79" w14:textId="77777777" w:rsidR="007B6700" w:rsidRPr="007B6700" w:rsidRDefault="007B6700" w:rsidP="007B6700">
            <w:pPr>
              <w:jc w:val="both"/>
              <w:rPr>
                <w:rFonts w:ascii="Arial" w:hAnsi="Arial" w:cs="Arial"/>
                <w:lang w:eastAsia="ja-JP"/>
              </w:rPr>
            </w:pPr>
            <w:r w:rsidRPr="007B6700">
              <w:rPr>
                <w:rFonts w:ascii="Arial" w:hAnsi="Arial" w:cs="Arial"/>
                <w:lang w:eastAsia="ja-JP"/>
              </w:rPr>
              <w:t>Povećanje zastupljenosti teme bezbjednosti saobraćaja u nastavnom planu i programu osnovnih škola</w:t>
            </w:r>
          </w:p>
        </w:tc>
      </w:tr>
      <w:tr w:rsidR="007B6700" w:rsidRPr="007B6700" w14:paraId="53F880DA" w14:textId="77777777" w:rsidTr="007B6700">
        <w:tc>
          <w:tcPr>
            <w:tcW w:w="5807" w:type="dxa"/>
            <w:shd w:val="clear" w:color="auto" w:fill="FFC000"/>
          </w:tcPr>
          <w:p w14:paraId="77CC75BA" w14:textId="77777777" w:rsidR="007B6700" w:rsidRPr="007B6700" w:rsidRDefault="007B6700" w:rsidP="007B6700">
            <w:pPr>
              <w:jc w:val="both"/>
              <w:rPr>
                <w:rFonts w:ascii="Arial" w:hAnsi="Arial" w:cs="Arial"/>
                <w:lang w:eastAsia="ja-JP"/>
              </w:rPr>
            </w:pPr>
            <w:r w:rsidRPr="007B6700">
              <w:rPr>
                <w:rFonts w:ascii="Arial" w:hAnsi="Arial" w:cs="Arial"/>
                <w:lang w:eastAsia="ja-JP"/>
              </w:rPr>
              <w:t>Naziv nevladine organizacije</w:t>
            </w:r>
          </w:p>
        </w:tc>
        <w:tc>
          <w:tcPr>
            <w:tcW w:w="8505" w:type="dxa"/>
          </w:tcPr>
          <w:p w14:paraId="79CD4C64" w14:textId="77777777" w:rsidR="007B6700" w:rsidRPr="007B6700" w:rsidRDefault="007B6700" w:rsidP="007B6700">
            <w:pPr>
              <w:jc w:val="both"/>
              <w:rPr>
                <w:rFonts w:ascii="Arial" w:hAnsi="Arial" w:cs="Arial"/>
                <w:lang w:eastAsia="ja-JP"/>
              </w:rPr>
            </w:pPr>
            <w:r w:rsidRPr="007B6700">
              <w:rPr>
                <w:rFonts w:ascii="Arial" w:hAnsi="Arial" w:cs="Arial"/>
                <w:lang w:eastAsia="ja-JP"/>
              </w:rPr>
              <w:t>ALFA CENTAR</w:t>
            </w:r>
          </w:p>
        </w:tc>
      </w:tr>
      <w:tr w:rsidR="007B6700" w:rsidRPr="007B6700" w14:paraId="255DE03A" w14:textId="77777777" w:rsidTr="007B6700">
        <w:tc>
          <w:tcPr>
            <w:tcW w:w="5807" w:type="dxa"/>
            <w:shd w:val="clear" w:color="auto" w:fill="FFC000"/>
          </w:tcPr>
          <w:p w14:paraId="7F741404" w14:textId="77777777" w:rsidR="007B6700" w:rsidRPr="007B6700" w:rsidRDefault="007B6700" w:rsidP="007B6700">
            <w:pPr>
              <w:jc w:val="both"/>
              <w:rPr>
                <w:rFonts w:ascii="Arial" w:hAnsi="Arial" w:cs="Arial"/>
                <w:lang w:eastAsia="ja-JP"/>
              </w:rPr>
            </w:pPr>
            <w:r w:rsidRPr="007B6700">
              <w:rPr>
                <w:rFonts w:ascii="Arial" w:hAnsi="Arial" w:cs="Arial"/>
                <w:lang w:eastAsia="ja-JP"/>
              </w:rPr>
              <w:t>Partneri</w:t>
            </w:r>
          </w:p>
        </w:tc>
        <w:tc>
          <w:tcPr>
            <w:tcW w:w="8505" w:type="dxa"/>
          </w:tcPr>
          <w:p w14:paraId="2330E214" w14:textId="77777777" w:rsidR="007B6700" w:rsidRPr="007B6700" w:rsidRDefault="007B6700" w:rsidP="007B6700">
            <w:pPr>
              <w:jc w:val="both"/>
              <w:rPr>
                <w:rFonts w:ascii="Arial" w:hAnsi="Arial" w:cs="Arial"/>
                <w:lang w:eastAsia="ja-JP"/>
              </w:rPr>
            </w:pPr>
            <w:r w:rsidRPr="007B6700">
              <w:rPr>
                <w:rFonts w:ascii="Arial" w:hAnsi="Arial" w:cs="Arial"/>
                <w:lang w:eastAsia="ja-JP"/>
              </w:rPr>
              <w:t>/</w:t>
            </w:r>
          </w:p>
        </w:tc>
      </w:tr>
      <w:tr w:rsidR="007B6700" w:rsidRPr="007B6700" w14:paraId="5B122007" w14:textId="77777777" w:rsidTr="007B6700">
        <w:tc>
          <w:tcPr>
            <w:tcW w:w="5807" w:type="dxa"/>
            <w:shd w:val="clear" w:color="auto" w:fill="FFC000"/>
          </w:tcPr>
          <w:p w14:paraId="1D6FC513" w14:textId="77777777" w:rsidR="007B6700" w:rsidRPr="007B6700" w:rsidRDefault="007B6700" w:rsidP="007B6700">
            <w:pPr>
              <w:jc w:val="both"/>
              <w:rPr>
                <w:rFonts w:ascii="Arial" w:hAnsi="Arial" w:cs="Arial"/>
                <w:lang w:eastAsia="ja-JP"/>
              </w:rPr>
            </w:pPr>
            <w:r w:rsidRPr="007B6700">
              <w:rPr>
                <w:rFonts w:ascii="Arial" w:hAnsi="Arial" w:cs="Arial"/>
                <w:lang w:eastAsia="ja-JP"/>
              </w:rPr>
              <w:t>Koordinator projekta</w:t>
            </w:r>
          </w:p>
        </w:tc>
        <w:tc>
          <w:tcPr>
            <w:tcW w:w="8505" w:type="dxa"/>
          </w:tcPr>
          <w:p w14:paraId="63E81FA0" w14:textId="77777777" w:rsidR="007B6700" w:rsidRPr="007B6700" w:rsidRDefault="007B6700" w:rsidP="007B6700">
            <w:pPr>
              <w:jc w:val="both"/>
              <w:rPr>
                <w:rFonts w:ascii="Arial" w:hAnsi="Arial" w:cs="Arial"/>
                <w:lang w:eastAsia="ja-JP"/>
              </w:rPr>
            </w:pPr>
            <w:r w:rsidRPr="007B6700">
              <w:rPr>
                <w:rFonts w:ascii="Arial" w:hAnsi="Arial" w:cs="Arial"/>
                <w:lang w:eastAsia="ja-JP"/>
              </w:rPr>
              <w:t>Miloš Perović</w:t>
            </w:r>
          </w:p>
        </w:tc>
      </w:tr>
      <w:tr w:rsidR="007B6700" w:rsidRPr="007B6700" w14:paraId="501F8EF5" w14:textId="77777777" w:rsidTr="007B6700">
        <w:tc>
          <w:tcPr>
            <w:tcW w:w="5807" w:type="dxa"/>
            <w:shd w:val="clear" w:color="auto" w:fill="FFC000"/>
          </w:tcPr>
          <w:p w14:paraId="6163A3C1" w14:textId="77777777" w:rsidR="007B6700" w:rsidRPr="007B6700" w:rsidRDefault="007B6700" w:rsidP="007B6700">
            <w:pPr>
              <w:jc w:val="both"/>
              <w:rPr>
                <w:rFonts w:ascii="Arial" w:hAnsi="Arial" w:cs="Arial"/>
                <w:lang w:eastAsia="ja-JP"/>
              </w:rPr>
            </w:pPr>
            <w:r w:rsidRPr="007B6700">
              <w:rPr>
                <w:rFonts w:ascii="Arial" w:hAnsi="Arial" w:cs="Arial"/>
                <w:lang w:eastAsia="ja-JP"/>
              </w:rPr>
              <w:t>Vrijednost projekta</w:t>
            </w:r>
          </w:p>
        </w:tc>
        <w:tc>
          <w:tcPr>
            <w:tcW w:w="8505" w:type="dxa"/>
          </w:tcPr>
          <w:p w14:paraId="468DFC94" w14:textId="77777777" w:rsidR="007B6700" w:rsidRPr="007B6700" w:rsidRDefault="007B6700" w:rsidP="007B6700">
            <w:pPr>
              <w:jc w:val="both"/>
              <w:rPr>
                <w:rFonts w:ascii="Arial" w:hAnsi="Arial" w:cs="Arial"/>
                <w:lang w:eastAsia="ja-JP"/>
              </w:rPr>
            </w:pPr>
            <w:r w:rsidRPr="007B6700">
              <w:rPr>
                <w:rFonts w:ascii="Arial" w:hAnsi="Arial" w:cs="Arial"/>
                <w:lang w:eastAsia="ja-JP"/>
              </w:rPr>
              <w:t>10.000,00 eura</w:t>
            </w:r>
          </w:p>
        </w:tc>
      </w:tr>
      <w:tr w:rsidR="007B6700" w:rsidRPr="007B6700" w14:paraId="3261C90F" w14:textId="77777777" w:rsidTr="007B6700">
        <w:tc>
          <w:tcPr>
            <w:tcW w:w="5807" w:type="dxa"/>
            <w:shd w:val="clear" w:color="auto" w:fill="FFC000"/>
          </w:tcPr>
          <w:p w14:paraId="65BC3AFF" w14:textId="77777777" w:rsidR="007B6700" w:rsidRPr="007B6700" w:rsidRDefault="007B6700" w:rsidP="007B6700">
            <w:pPr>
              <w:jc w:val="both"/>
              <w:rPr>
                <w:rFonts w:ascii="Arial" w:hAnsi="Arial" w:cs="Arial"/>
                <w:lang w:eastAsia="ja-JP"/>
              </w:rPr>
            </w:pPr>
            <w:r w:rsidRPr="007B6700">
              <w:rPr>
                <w:rFonts w:ascii="Arial" w:hAnsi="Arial" w:cs="Arial"/>
                <w:lang w:eastAsia="ja-JP"/>
              </w:rPr>
              <w:t>Dodijeljena sredstva</w:t>
            </w:r>
          </w:p>
        </w:tc>
        <w:tc>
          <w:tcPr>
            <w:tcW w:w="8505" w:type="dxa"/>
          </w:tcPr>
          <w:p w14:paraId="01303B5B" w14:textId="77777777" w:rsidR="007B6700" w:rsidRPr="007B6700" w:rsidRDefault="007B6700" w:rsidP="007B6700">
            <w:pPr>
              <w:jc w:val="both"/>
              <w:rPr>
                <w:rFonts w:ascii="Arial" w:hAnsi="Arial" w:cs="Arial"/>
                <w:lang w:eastAsia="ja-JP"/>
              </w:rPr>
            </w:pPr>
            <w:r w:rsidRPr="007B6700">
              <w:rPr>
                <w:rFonts w:ascii="Arial" w:hAnsi="Arial" w:cs="Arial"/>
                <w:lang w:eastAsia="ja-JP"/>
              </w:rPr>
              <w:t>10.000,00 eura</w:t>
            </w:r>
          </w:p>
        </w:tc>
      </w:tr>
      <w:tr w:rsidR="007B6700" w:rsidRPr="007B6700" w14:paraId="0D1014FF" w14:textId="77777777" w:rsidTr="007B6700">
        <w:tc>
          <w:tcPr>
            <w:tcW w:w="5807" w:type="dxa"/>
            <w:shd w:val="clear" w:color="auto" w:fill="FFC000"/>
          </w:tcPr>
          <w:p w14:paraId="6C6B045D" w14:textId="77777777" w:rsidR="007B6700" w:rsidRPr="007B6700" w:rsidRDefault="007B6700" w:rsidP="007B6700">
            <w:pPr>
              <w:jc w:val="both"/>
              <w:rPr>
                <w:rFonts w:ascii="Arial" w:hAnsi="Arial" w:cs="Arial"/>
                <w:lang w:eastAsia="ja-JP"/>
              </w:rPr>
            </w:pPr>
            <w:r w:rsidRPr="007B6700">
              <w:rPr>
                <w:rFonts w:ascii="Arial" w:hAnsi="Arial" w:cs="Arial"/>
                <w:lang w:eastAsia="ja-JP"/>
              </w:rPr>
              <w:t>Regija/mjesto sprovođenja projekta</w:t>
            </w:r>
          </w:p>
        </w:tc>
        <w:tc>
          <w:tcPr>
            <w:tcW w:w="8505" w:type="dxa"/>
          </w:tcPr>
          <w:p w14:paraId="609346CD" w14:textId="77777777" w:rsidR="007B6700" w:rsidRPr="007B6700" w:rsidRDefault="007B6700" w:rsidP="007B6700">
            <w:pPr>
              <w:jc w:val="both"/>
              <w:rPr>
                <w:rFonts w:ascii="Arial" w:hAnsi="Arial" w:cs="Arial"/>
                <w:lang w:eastAsia="ja-JP"/>
              </w:rPr>
            </w:pPr>
            <w:r w:rsidRPr="007B6700">
              <w:rPr>
                <w:rFonts w:ascii="Arial" w:hAnsi="Arial" w:cs="Arial"/>
                <w:lang w:eastAsia="ja-JP"/>
              </w:rPr>
              <w:t>Nikšič - Podgorica</w:t>
            </w:r>
          </w:p>
        </w:tc>
      </w:tr>
      <w:tr w:rsidR="007B6700" w:rsidRPr="007B6700" w14:paraId="27F23521" w14:textId="77777777" w:rsidTr="007B6700">
        <w:tc>
          <w:tcPr>
            <w:tcW w:w="5807" w:type="dxa"/>
            <w:shd w:val="clear" w:color="auto" w:fill="FFC000"/>
          </w:tcPr>
          <w:p w14:paraId="3D022B0A" w14:textId="77777777" w:rsidR="007B6700" w:rsidRPr="007B6700" w:rsidRDefault="007B6700" w:rsidP="007B6700">
            <w:pPr>
              <w:jc w:val="both"/>
              <w:rPr>
                <w:rFonts w:ascii="Arial" w:hAnsi="Arial" w:cs="Arial"/>
                <w:lang w:eastAsia="ja-JP"/>
              </w:rPr>
            </w:pPr>
            <w:r w:rsidRPr="007B6700">
              <w:rPr>
                <w:rFonts w:ascii="Arial" w:hAnsi="Arial" w:cs="Arial"/>
                <w:lang w:eastAsia="ja-JP"/>
              </w:rPr>
              <w:t>Trajanje projekta</w:t>
            </w:r>
          </w:p>
        </w:tc>
        <w:tc>
          <w:tcPr>
            <w:tcW w:w="8505" w:type="dxa"/>
          </w:tcPr>
          <w:p w14:paraId="173A0583" w14:textId="77777777" w:rsidR="007B6700" w:rsidRPr="007B6700" w:rsidRDefault="007B6700" w:rsidP="007B6700">
            <w:pPr>
              <w:jc w:val="both"/>
              <w:rPr>
                <w:rFonts w:ascii="Arial" w:hAnsi="Arial" w:cs="Arial"/>
                <w:lang w:eastAsia="ja-JP"/>
              </w:rPr>
            </w:pPr>
            <w:r w:rsidRPr="007B6700">
              <w:rPr>
                <w:rFonts w:ascii="Arial" w:hAnsi="Arial" w:cs="Arial"/>
                <w:lang w:eastAsia="ja-JP"/>
              </w:rPr>
              <w:t>4 mjeseca</w:t>
            </w:r>
          </w:p>
        </w:tc>
      </w:tr>
      <w:tr w:rsidR="007B6700" w:rsidRPr="007B6700" w14:paraId="0E933AB1" w14:textId="77777777" w:rsidTr="007B6700">
        <w:tc>
          <w:tcPr>
            <w:tcW w:w="5807" w:type="dxa"/>
            <w:shd w:val="clear" w:color="auto" w:fill="FFC000"/>
          </w:tcPr>
          <w:p w14:paraId="11ECF1DB" w14:textId="77777777" w:rsidR="007B6700" w:rsidRPr="007B6700" w:rsidRDefault="007B6700" w:rsidP="007B6700">
            <w:pPr>
              <w:jc w:val="both"/>
              <w:rPr>
                <w:rFonts w:ascii="Arial" w:hAnsi="Arial" w:cs="Arial"/>
                <w:lang w:eastAsia="ja-JP"/>
              </w:rPr>
            </w:pPr>
            <w:r w:rsidRPr="007B6700">
              <w:rPr>
                <w:rFonts w:ascii="Arial" w:hAnsi="Arial" w:cs="Arial"/>
                <w:lang w:eastAsia="ja-JP"/>
              </w:rPr>
              <w:t>Ciljne grupe i korisnici projekta</w:t>
            </w:r>
          </w:p>
        </w:tc>
        <w:tc>
          <w:tcPr>
            <w:tcW w:w="8505" w:type="dxa"/>
          </w:tcPr>
          <w:p w14:paraId="4A07213F" w14:textId="77777777" w:rsidR="007B6700" w:rsidRPr="007B6700" w:rsidRDefault="007B6700" w:rsidP="007B6700">
            <w:pPr>
              <w:jc w:val="both"/>
              <w:rPr>
                <w:rFonts w:ascii="Arial" w:hAnsi="Arial" w:cs="Arial"/>
                <w:lang w:eastAsia="ja-JP"/>
              </w:rPr>
            </w:pPr>
            <w:r w:rsidRPr="007B6700">
              <w:rPr>
                <w:rFonts w:ascii="Arial" w:hAnsi="Arial" w:cs="Arial"/>
                <w:lang w:eastAsia="ja-JP"/>
              </w:rPr>
              <w:t xml:space="preserve">Mladi, svi učesnici u tokovima saobraćaja </w:t>
            </w:r>
          </w:p>
        </w:tc>
      </w:tr>
      <w:tr w:rsidR="007B6700" w:rsidRPr="007B6700" w14:paraId="47866EF4" w14:textId="77777777" w:rsidTr="007B6700">
        <w:tc>
          <w:tcPr>
            <w:tcW w:w="5807" w:type="dxa"/>
            <w:shd w:val="clear" w:color="auto" w:fill="FFC000"/>
          </w:tcPr>
          <w:p w14:paraId="413F52BF" w14:textId="77777777" w:rsidR="007B6700" w:rsidRPr="007B6700" w:rsidRDefault="007B6700" w:rsidP="007B6700">
            <w:pPr>
              <w:jc w:val="both"/>
              <w:rPr>
                <w:rFonts w:ascii="Arial" w:hAnsi="Arial" w:cs="Arial"/>
                <w:lang w:eastAsia="ja-JP"/>
              </w:rPr>
            </w:pPr>
            <w:r w:rsidRPr="007B6700">
              <w:rPr>
                <w:rFonts w:ascii="Arial" w:hAnsi="Arial" w:cs="Arial"/>
                <w:lang w:eastAsia="ja-JP"/>
              </w:rPr>
              <w:t>Očekivani rezultati</w:t>
            </w:r>
          </w:p>
        </w:tc>
        <w:tc>
          <w:tcPr>
            <w:tcW w:w="8505" w:type="dxa"/>
          </w:tcPr>
          <w:p w14:paraId="355636F0" w14:textId="77777777" w:rsidR="007B6700" w:rsidRPr="007B6700" w:rsidRDefault="007B6700" w:rsidP="007B6700">
            <w:pPr>
              <w:jc w:val="both"/>
              <w:rPr>
                <w:rFonts w:ascii="Arial" w:hAnsi="Arial" w:cs="Arial"/>
                <w:lang w:eastAsia="ja-JP"/>
              </w:rPr>
            </w:pPr>
            <w:r w:rsidRPr="007B6700">
              <w:rPr>
                <w:rFonts w:ascii="Arial" w:hAnsi="Arial" w:cs="Arial"/>
                <w:lang w:eastAsia="ja-JP"/>
              </w:rPr>
              <w:t>Povećanje nivoa zastupljenosti teme bezbjednosti u nastavnom planu i programu</w:t>
            </w:r>
          </w:p>
        </w:tc>
      </w:tr>
    </w:tbl>
    <w:p w14:paraId="0B5B5159" w14:textId="77777777" w:rsidR="007B6700" w:rsidRPr="007B6700" w:rsidRDefault="007B6700" w:rsidP="007B6700">
      <w:pPr>
        <w:spacing w:after="200" w:line="240" w:lineRule="auto"/>
        <w:ind w:left="360"/>
        <w:jc w:val="both"/>
        <w:rPr>
          <w:rFonts w:ascii="Arial" w:eastAsia="MS Mincho" w:hAnsi="Arial" w:cs="Arial"/>
          <w:sz w:val="20"/>
          <w:szCs w:val="20"/>
          <w:lang w:val="sr-Latn-ME" w:eastAsia="ja-JP"/>
        </w:rPr>
      </w:pPr>
    </w:p>
    <w:p w14:paraId="494C7A7B" w14:textId="77777777" w:rsidR="007B6700" w:rsidRPr="007B6700" w:rsidRDefault="007B6700" w:rsidP="007B6700">
      <w:pPr>
        <w:spacing w:after="200" w:line="240" w:lineRule="auto"/>
        <w:jc w:val="both"/>
        <w:rPr>
          <w:rFonts w:ascii="Arial" w:eastAsia="MS Mincho" w:hAnsi="Arial" w:cs="Arial"/>
          <w:sz w:val="20"/>
          <w:szCs w:val="20"/>
          <w:lang w:val="sr-Latn-ME" w:eastAsia="ja-JP"/>
        </w:rPr>
      </w:pPr>
    </w:p>
    <w:p w14:paraId="16038E89" w14:textId="77777777" w:rsidR="007B6700" w:rsidRPr="007B6700" w:rsidRDefault="007B6700" w:rsidP="007B6700">
      <w:pPr>
        <w:spacing w:after="200" w:line="240" w:lineRule="auto"/>
        <w:jc w:val="both"/>
        <w:rPr>
          <w:rFonts w:ascii="Arial" w:eastAsia="MS Mincho" w:hAnsi="Arial" w:cs="Arial"/>
          <w:b/>
          <w:sz w:val="20"/>
          <w:szCs w:val="20"/>
          <w:lang w:val="sr-Latn-ME" w:eastAsia="ja-JP"/>
        </w:rPr>
      </w:pPr>
      <w:r w:rsidRPr="007B6700">
        <w:rPr>
          <w:rFonts w:ascii="Arial" w:eastAsia="MS Mincho" w:hAnsi="Arial" w:cs="Arial"/>
          <w:sz w:val="20"/>
          <w:szCs w:val="20"/>
          <w:lang w:val="sr-Latn-ME" w:eastAsia="ja-JP"/>
        </w:rPr>
        <w:t xml:space="preserve">     </w:t>
      </w:r>
      <w:r w:rsidRPr="007B6700">
        <w:rPr>
          <w:rFonts w:ascii="Arial" w:eastAsia="MS Mincho" w:hAnsi="Arial" w:cs="Arial"/>
          <w:b/>
          <w:sz w:val="20"/>
          <w:szCs w:val="20"/>
          <w:lang w:val="sr-Latn-ME" w:eastAsia="ja-JP"/>
        </w:rPr>
        <w:t>OPIS REZULTATA PROJEKTA</w:t>
      </w:r>
    </w:p>
    <w:tbl>
      <w:tblPr>
        <w:tblStyle w:val="TableGrid18"/>
        <w:tblW w:w="5000" w:type="pct"/>
        <w:tblLook w:val="04A0" w:firstRow="1" w:lastRow="0" w:firstColumn="1" w:lastColumn="0" w:noHBand="0" w:noVBand="1"/>
      </w:tblPr>
      <w:tblGrid>
        <w:gridCol w:w="13994"/>
      </w:tblGrid>
      <w:tr w:rsidR="007B6700" w:rsidRPr="007B6700" w14:paraId="43B59F94" w14:textId="77777777" w:rsidTr="007B6700">
        <w:trPr>
          <w:trHeight w:val="973"/>
        </w:trPr>
        <w:tc>
          <w:tcPr>
            <w:tcW w:w="5000" w:type="pct"/>
          </w:tcPr>
          <w:p w14:paraId="217FED0C" w14:textId="77777777" w:rsidR="007B6700" w:rsidRPr="007B6700" w:rsidRDefault="007B6700" w:rsidP="007B6700">
            <w:pPr>
              <w:jc w:val="both"/>
              <w:rPr>
                <w:rFonts w:ascii="Arial" w:hAnsi="Arial" w:cs="Arial"/>
                <w:lang w:eastAsia="ja-JP"/>
              </w:rPr>
            </w:pPr>
            <w:r w:rsidRPr="007B6700">
              <w:rPr>
                <w:rFonts w:ascii="Arial" w:hAnsi="Arial" w:cs="Arial"/>
                <w:lang w:eastAsia="ja-JP"/>
              </w:rPr>
              <w:t>Aktivnosti koje je realizovala NVO a koje su navedene u narativnom izvještaju: održano 50 predavanja o saobraćaju, 5400 učesnika u svim gradovima CG učestvovalo je na predavanjima, u 15 škola stvoreni preduslovi za međupredmetno izučavanje bezbjednosti saobraćaja, osnovano 6 novih saobraćajnih sekcija u osnovnim školama u Crnoj Gori, objavljeno 25 saopštenja i 15 gostovanja na tv emiterima, 60 objava na stranicama društvenih mreža, distribuirano 20.000 flajera sa porukom Pušti neka zvoni, video spot Pušti neka zvoni na 3 televizije, i audio džingl na deset radio stanica. U sklopu projekta, a u cilju uspješnosti realizacije aktivnosti učešće su takođe uzeli: PJ Uprava policije Crne Gore, Volonterski klub Alfa centar, NVO Udruženje roditelja, agencija Monmento marketing, TV RTCG1, TV Vijesti, TV Nikšić, TV Prva, TV Pljevlja, TV777.</w:t>
            </w:r>
          </w:p>
        </w:tc>
      </w:tr>
    </w:tbl>
    <w:p w14:paraId="6A9C5308" w14:textId="2B98D46D" w:rsidR="00F87121" w:rsidRDefault="00F87121" w:rsidP="007B6700">
      <w:pPr>
        <w:rPr>
          <w:rFonts w:ascii="Arial" w:eastAsia="Calibri" w:hAnsi="Arial" w:cs="Arial"/>
          <w:sz w:val="20"/>
          <w:szCs w:val="20"/>
          <w:lang w:val="sr-Latn-ME"/>
        </w:rPr>
      </w:pPr>
    </w:p>
    <w:p w14:paraId="3903A68E" w14:textId="4FA976FB" w:rsidR="00F87121" w:rsidRPr="007B6700" w:rsidRDefault="00F87121" w:rsidP="00F87121">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 xml:space="preserve">MINISTARSTVO </w:t>
      </w:r>
      <w:r w:rsidR="00A94985">
        <w:rPr>
          <w:rFonts w:ascii="Arial" w:eastAsia="Calibri" w:hAnsi="Arial" w:cs="Arial"/>
          <w:b/>
          <w:sz w:val="28"/>
          <w:szCs w:val="28"/>
          <w:lang w:val="sr-Latn-ME"/>
        </w:rPr>
        <w:t>JAVNE UPRAVE</w:t>
      </w:r>
    </w:p>
    <w:p w14:paraId="4E24102A" w14:textId="2B930B51" w:rsidR="00F87121" w:rsidRPr="007B6700" w:rsidRDefault="00F87121" w:rsidP="007B6700">
      <w:pPr>
        <w:rPr>
          <w:rFonts w:ascii="Arial" w:eastAsia="Calibri" w:hAnsi="Arial" w:cs="Arial"/>
          <w:sz w:val="20"/>
          <w:szCs w:val="20"/>
          <w:lang w:val="sr-Latn-ME"/>
        </w:rPr>
      </w:pPr>
    </w:p>
    <w:p w14:paraId="1051AF22" w14:textId="77777777" w:rsidR="00A94985" w:rsidRPr="00A94985" w:rsidRDefault="00A94985" w:rsidP="00A94985">
      <w:pPr>
        <w:spacing w:after="200" w:line="240" w:lineRule="auto"/>
        <w:jc w:val="both"/>
        <w:rPr>
          <w:rFonts w:ascii="Arial" w:eastAsia="MS Mincho" w:hAnsi="Arial" w:cs="Arial"/>
          <w:sz w:val="20"/>
          <w:szCs w:val="20"/>
          <w:lang w:val="sr-Latn-ME" w:eastAsia="ja-JP"/>
        </w:rPr>
      </w:pPr>
    </w:p>
    <w:tbl>
      <w:tblPr>
        <w:tblStyle w:val="TableGrid20"/>
        <w:tblW w:w="9861" w:type="dxa"/>
        <w:jc w:val="center"/>
        <w:tblLayout w:type="fixed"/>
        <w:tblCellMar>
          <w:left w:w="0" w:type="dxa"/>
          <w:right w:w="0" w:type="dxa"/>
        </w:tblCellMar>
        <w:tblLook w:val="04A0" w:firstRow="1" w:lastRow="0" w:firstColumn="1" w:lastColumn="0" w:noHBand="0" w:noVBand="1"/>
      </w:tblPr>
      <w:tblGrid>
        <w:gridCol w:w="9861"/>
      </w:tblGrid>
      <w:tr w:rsidR="00A94985" w:rsidRPr="00A94985" w14:paraId="46FD7B73" w14:textId="77777777" w:rsidTr="00C76CA8">
        <w:trPr>
          <w:jc w:val="center"/>
        </w:trPr>
        <w:tc>
          <w:tcPr>
            <w:tcW w:w="9861" w:type="dxa"/>
            <w:tcBorders>
              <w:top w:val="single" w:sz="18" w:space="0" w:color="FFCC66"/>
              <w:left w:val="nil"/>
              <w:bottom w:val="single" w:sz="18" w:space="0" w:color="FFCC66"/>
              <w:right w:val="nil"/>
            </w:tcBorders>
          </w:tcPr>
          <w:p w14:paraId="28B87216" w14:textId="77777777" w:rsidR="00A94985" w:rsidRPr="00A94985" w:rsidRDefault="00A94985" w:rsidP="00A94985">
            <w:pPr>
              <w:spacing w:before="100" w:after="100" w:line="280" w:lineRule="exact"/>
              <w:jc w:val="center"/>
              <w:rPr>
                <w:rFonts w:ascii="Arial" w:hAnsi="Arial" w:cs="Arial"/>
                <w:b/>
                <w:sz w:val="28"/>
                <w:szCs w:val="28"/>
                <w:lang w:val="sr-Latn-ME" w:eastAsia="ja-JP"/>
              </w:rPr>
            </w:pPr>
            <w:r w:rsidRPr="00A94985">
              <w:rPr>
                <w:rFonts w:ascii="Arial" w:hAnsi="Arial" w:cs="Arial"/>
                <w:b/>
                <w:sz w:val="28"/>
                <w:szCs w:val="28"/>
                <w:lang w:val="sr-Latn-ME" w:eastAsia="ja-JP"/>
              </w:rPr>
              <w:t>OPIS USPJEŠNO SPROVEDENOG PROJEKTA NEVLADINE ORGANIZACIJE FINANSIRANOG IZ BUDŽETA U OBLASTIMA OD JAVNOG INTERESA</w:t>
            </w:r>
          </w:p>
        </w:tc>
      </w:tr>
    </w:tbl>
    <w:p w14:paraId="0575D33B" w14:textId="77777777" w:rsidR="00A94985" w:rsidRPr="00A94985" w:rsidRDefault="00A94985" w:rsidP="00A94985">
      <w:pPr>
        <w:spacing w:after="200" w:line="320" w:lineRule="exact"/>
        <w:jc w:val="both"/>
        <w:rPr>
          <w:rFonts w:ascii="Arial" w:eastAsia="MS Mincho" w:hAnsi="Arial" w:cs="Arial"/>
          <w:b/>
          <w:sz w:val="32"/>
          <w:szCs w:val="32"/>
          <w:lang w:val="sr-Latn-ME" w:eastAsia="ja-JP"/>
        </w:rPr>
      </w:pPr>
    </w:p>
    <w:p w14:paraId="143539DB" w14:textId="77777777" w:rsidR="00A94985" w:rsidRPr="00A94985" w:rsidRDefault="00A94985" w:rsidP="00A94985">
      <w:pPr>
        <w:spacing w:after="200" w:line="240" w:lineRule="auto"/>
        <w:jc w:val="both"/>
        <w:rPr>
          <w:rFonts w:ascii="Arial" w:eastAsia="MS Mincho" w:hAnsi="Arial" w:cs="Arial"/>
          <w:b/>
          <w:sz w:val="20"/>
          <w:szCs w:val="20"/>
          <w:lang w:val="sr-Latn-ME" w:eastAsia="ja-JP"/>
        </w:rPr>
      </w:pPr>
      <w:r w:rsidRPr="00A94985">
        <w:rPr>
          <w:rFonts w:ascii="Arial" w:eastAsia="MS Mincho" w:hAnsi="Arial" w:cs="Arial"/>
          <w:b/>
          <w:sz w:val="20"/>
          <w:szCs w:val="20"/>
          <w:lang w:val="sr-Latn-ME" w:eastAsia="ja-JP"/>
        </w:rPr>
        <w:t xml:space="preserve">    OPŠTI PODACI </w:t>
      </w:r>
    </w:p>
    <w:tbl>
      <w:tblPr>
        <w:tblStyle w:val="TableGrid20"/>
        <w:tblW w:w="5000" w:type="pct"/>
        <w:tblLook w:val="04A0" w:firstRow="1" w:lastRow="0" w:firstColumn="1" w:lastColumn="0" w:noHBand="0" w:noVBand="1"/>
      </w:tblPr>
      <w:tblGrid>
        <w:gridCol w:w="5623"/>
        <w:gridCol w:w="8371"/>
      </w:tblGrid>
      <w:tr w:rsidR="00A94985" w:rsidRPr="00A94985" w14:paraId="36D972A5" w14:textId="77777777" w:rsidTr="00C76CA8">
        <w:tc>
          <w:tcPr>
            <w:tcW w:w="2009" w:type="pct"/>
            <w:shd w:val="clear" w:color="auto" w:fill="FFC000"/>
          </w:tcPr>
          <w:p w14:paraId="58F93B9B"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Ministarstvo</w:t>
            </w:r>
          </w:p>
        </w:tc>
        <w:tc>
          <w:tcPr>
            <w:tcW w:w="2991" w:type="pct"/>
          </w:tcPr>
          <w:p w14:paraId="6C709A39"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Ministarstvo javne uprave</w:t>
            </w:r>
          </w:p>
        </w:tc>
      </w:tr>
      <w:tr w:rsidR="00A94985" w:rsidRPr="00A94985" w14:paraId="4AC39C27" w14:textId="77777777" w:rsidTr="00C76CA8">
        <w:tc>
          <w:tcPr>
            <w:tcW w:w="2009" w:type="pct"/>
            <w:shd w:val="clear" w:color="auto" w:fill="FFC000"/>
          </w:tcPr>
          <w:p w14:paraId="4F0FFA2F"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Naziv konkursa</w:t>
            </w:r>
          </w:p>
        </w:tc>
        <w:tc>
          <w:tcPr>
            <w:tcW w:w="2991" w:type="pct"/>
          </w:tcPr>
          <w:p w14:paraId="32FDB989"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e-Demokratija – Učestvuj, predloži, promijeni!</w:t>
            </w:r>
          </w:p>
        </w:tc>
      </w:tr>
      <w:tr w:rsidR="00A94985" w:rsidRPr="00A94985" w14:paraId="004C3BA8" w14:textId="77777777" w:rsidTr="00C76CA8">
        <w:tc>
          <w:tcPr>
            <w:tcW w:w="2009" w:type="pct"/>
            <w:shd w:val="clear" w:color="auto" w:fill="FFC000"/>
          </w:tcPr>
          <w:p w14:paraId="4D4A66C6"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Oblast od javnog interesa u kojoj su finansirani projekti i programi nevladinih organizacija</w:t>
            </w:r>
          </w:p>
        </w:tc>
        <w:tc>
          <w:tcPr>
            <w:tcW w:w="2991" w:type="pct"/>
          </w:tcPr>
          <w:p w14:paraId="3A559545"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Reforma javne uprave</w:t>
            </w:r>
          </w:p>
        </w:tc>
      </w:tr>
    </w:tbl>
    <w:p w14:paraId="0799495E" w14:textId="77777777" w:rsidR="00A94985" w:rsidRPr="00A94985" w:rsidRDefault="00A94985" w:rsidP="00A94985">
      <w:pPr>
        <w:spacing w:after="200" w:line="240" w:lineRule="auto"/>
        <w:jc w:val="both"/>
        <w:rPr>
          <w:rFonts w:ascii="Arial" w:eastAsia="MS Mincho" w:hAnsi="Arial" w:cs="Arial"/>
          <w:sz w:val="24"/>
          <w:szCs w:val="24"/>
          <w:lang w:val="sr-Latn-ME" w:eastAsia="ja-JP"/>
        </w:rPr>
      </w:pPr>
    </w:p>
    <w:p w14:paraId="1EA04A82" w14:textId="77777777" w:rsidR="00A94985" w:rsidRPr="00A94985" w:rsidRDefault="00A94985" w:rsidP="00A94985">
      <w:pPr>
        <w:spacing w:after="200" w:line="240" w:lineRule="auto"/>
        <w:jc w:val="both"/>
        <w:rPr>
          <w:rFonts w:ascii="Arial" w:eastAsia="MS Mincho" w:hAnsi="Arial" w:cs="Arial"/>
          <w:b/>
          <w:sz w:val="20"/>
          <w:szCs w:val="20"/>
          <w:lang w:val="sr-Latn-ME" w:eastAsia="ja-JP"/>
        </w:rPr>
      </w:pPr>
      <w:r w:rsidRPr="00A94985">
        <w:rPr>
          <w:rFonts w:ascii="Arial" w:eastAsia="MS Mincho" w:hAnsi="Arial" w:cs="Arial"/>
          <w:b/>
          <w:sz w:val="20"/>
          <w:szCs w:val="20"/>
          <w:lang w:val="sr-Latn-ME" w:eastAsia="ja-JP"/>
        </w:rPr>
        <w:t xml:space="preserve">    PODACI O PROJEKTU</w:t>
      </w:r>
    </w:p>
    <w:tbl>
      <w:tblPr>
        <w:tblStyle w:val="TableGrid20"/>
        <w:tblW w:w="0" w:type="auto"/>
        <w:tblLook w:val="04A0" w:firstRow="1" w:lastRow="0" w:firstColumn="1" w:lastColumn="0" w:noHBand="0" w:noVBand="1"/>
      </w:tblPr>
      <w:tblGrid>
        <w:gridCol w:w="5663"/>
        <w:gridCol w:w="8331"/>
      </w:tblGrid>
      <w:tr w:rsidR="00A94985" w:rsidRPr="00A94985" w14:paraId="6C3D8353" w14:textId="77777777" w:rsidTr="00C76CA8">
        <w:tc>
          <w:tcPr>
            <w:tcW w:w="5807" w:type="dxa"/>
            <w:shd w:val="clear" w:color="auto" w:fill="FFC000"/>
          </w:tcPr>
          <w:p w14:paraId="0657174A"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Naziv projekta</w:t>
            </w:r>
          </w:p>
        </w:tc>
        <w:tc>
          <w:tcPr>
            <w:tcW w:w="8505" w:type="dxa"/>
          </w:tcPr>
          <w:p w14:paraId="562533B5"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“JUFU – Javna uprava funkcionalna uprava”</w:t>
            </w:r>
          </w:p>
        </w:tc>
      </w:tr>
      <w:tr w:rsidR="00A94985" w:rsidRPr="00A94985" w14:paraId="1E5DB907" w14:textId="77777777" w:rsidTr="00C76CA8">
        <w:tc>
          <w:tcPr>
            <w:tcW w:w="5807" w:type="dxa"/>
            <w:shd w:val="clear" w:color="auto" w:fill="FFC000"/>
          </w:tcPr>
          <w:p w14:paraId="0EE40423"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Naziv nevladine organizacije</w:t>
            </w:r>
          </w:p>
        </w:tc>
        <w:tc>
          <w:tcPr>
            <w:tcW w:w="8505" w:type="dxa"/>
          </w:tcPr>
          <w:p w14:paraId="5C7F654A"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Centar za mlade Proactive</w:t>
            </w:r>
          </w:p>
        </w:tc>
      </w:tr>
      <w:tr w:rsidR="00A94985" w:rsidRPr="00A94985" w14:paraId="0D8A5B47" w14:textId="77777777" w:rsidTr="00C76CA8">
        <w:tc>
          <w:tcPr>
            <w:tcW w:w="5807" w:type="dxa"/>
            <w:shd w:val="clear" w:color="auto" w:fill="FFC000"/>
          </w:tcPr>
          <w:p w14:paraId="0C8FFFA9"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Partneri</w:t>
            </w:r>
          </w:p>
        </w:tc>
        <w:tc>
          <w:tcPr>
            <w:tcW w:w="8505" w:type="dxa"/>
          </w:tcPr>
          <w:p w14:paraId="0B4FC021"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w:t>
            </w:r>
          </w:p>
        </w:tc>
      </w:tr>
      <w:tr w:rsidR="00A94985" w:rsidRPr="00A94985" w14:paraId="2DB09359" w14:textId="77777777" w:rsidTr="00C76CA8">
        <w:tc>
          <w:tcPr>
            <w:tcW w:w="5807" w:type="dxa"/>
            <w:shd w:val="clear" w:color="auto" w:fill="FFC000"/>
          </w:tcPr>
          <w:p w14:paraId="0FDC697E"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Koordinator projekta</w:t>
            </w:r>
          </w:p>
        </w:tc>
        <w:tc>
          <w:tcPr>
            <w:tcW w:w="8505" w:type="dxa"/>
          </w:tcPr>
          <w:p w14:paraId="15C7D12E"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Mirjana Rakočević</w:t>
            </w:r>
          </w:p>
        </w:tc>
      </w:tr>
      <w:tr w:rsidR="00A94985" w:rsidRPr="00A94985" w14:paraId="18948BDD" w14:textId="77777777" w:rsidTr="00C76CA8">
        <w:tc>
          <w:tcPr>
            <w:tcW w:w="5807" w:type="dxa"/>
            <w:shd w:val="clear" w:color="auto" w:fill="FFC000"/>
          </w:tcPr>
          <w:p w14:paraId="6A119BAA"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Vrijednost projekta</w:t>
            </w:r>
          </w:p>
        </w:tc>
        <w:tc>
          <w:tcPr>
            <w:tcW w:w="8505" w:type="dxa"/>
          </w:tcPr>
          <w:p w14:paraId="408DBCE6"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15.190,00 eura</w:t>
            </w:r>
          </w:p>
        </w:tc>
      </w:tr>
      <w:tr w:rsidR="00A94985" w:rsidRPr="00A94985" w14:paraId="5E88E720" w14:textId="77777777" w:rsidTr="00C76CA8">
        <w:tc>
          <w:tcPr>
            <w:tcW w:w="5807" w:type="dxa"/>
            <w:shd w:val="clear" w:color="auto" w:fill="FFC000"/>
          </w:tcPr>
          <w:p w14:paraId="15C65BA1"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Dodijeljena sredstva</w:t>
            </w:r>
          </w:p>
        </w:tc>
        <w:tc>
          <w:tcPr>
            <w:tcW w:w="8505" w:type="dxa"/>
          </w:tcPr>
          <w:p w14:paraId="75B5E7C2"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14.890,79 eura</w:t>
            </w:r>
          </w:p>
        </w:tc>
      </w:tr>
      <w:tr w:rsidR="00A94985" w:rsidRPr="00A94985" w14:paraId="6F46A6BF" w14:textId="77777777" w:rsidTr="00C76CA8">
        <w:tc>
          <w:tcPr>
            <w:tcW w:w="5807" w:type="dxa"/>
            <w:shd w:val="clear" w:color="auto" w:fill="FFC000"/>
          </w:tcPr>
          <w:p w14:paraId="451794F6"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Regija/mjesto sprovođenja projekta</w:t>
            </w:r>
          </w:p>
        </w:tc>
        <w:tc>
          <w:tcPr>
            <w:tcW w:w="8505" w:type="dxa"/>
          </w:tcPr>
          <w:p w14:paraId="34BA6F25"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Podgorica</w:t>
            </w:r>
          </w:p>
        </w:tc>
      </w:tr>
      <w:tr w:rsidR="00A94985" w:rsidRPr="00A94985" w14:paraId="021DC590" w14:textId="77777777" w:rsidTr="00C76CA8">
        <w:tc>
          <w:tcPr>
            <w:tcW w:w="5807" w:type="dxa"/>
            <w:shd w:val="clear" w:color="auto" w:fill="FFC000"/>
          </w:tcPr>
          <w:p w14:paraId="0477D218"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Trajanje projekta</w:t>
            </w:r>
          </w:p>
        </w:tc>
        <w:tc>
          <w:tcPr>
            <w:tcW w:w="8505" w:type="dxa"/>
          </w:tcPr>
          <w:p w14:paraId="03C39AFE"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9 mjeseci</w:t>
            </w:r>
          </w:p>
        </w:tc>
      </w:tr>
      <w:tr w:rsidR="00A94985" w:rsidRPr="00A94985" w14:paraId="22442337" w14:textId="77777777" w:rsidTr="00C76CA8">
        <w:tc>
          <w:tcPr>
            <w:tcW w:w="5807" w:type="dxa"/>
            <w:shd w:val="clear" w:color="auto" w:fill="FFC000"/>
          </w:tcPr>
          <w:p w14:paraId="4B30DD22"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Ciljne grupe i korisnici projekta</w:t>
            </w:r>
          </w:p>
        </w:tc>
        <w:tc>
          <w:tcPr>
            <w:tcW w:w="8505" w:type="dxa"/>
          </w:tcPr>
          <w:p w14:paraId="2CA0478F"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Ciljne grupe:</w:t>
            </w:r>
          </w:p>
          <w:p w14:paraId="1BE5FA24"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Direktna: timovi mladih od 15 do 19 godina, timovi mladih iz srednjih škola, ilustratori, programeri, školsko osoblje srednjih škola, učenici/ce svih razreda srednjih škola (najmanje 40 mladih i školskog osoblja),</w:t>
            </w:r>
          </w:p>
          <w:p w14:paraId="60B9EB9A"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 xml:space="preserve">Indirektna: predstavnici nevladinog sektora, predstavnici Ministarstva javne uprave, roditelji, mladi u lokalnoj zajednici i druge škole u lokalnoj zajednici (preko 5000 mladih u drugim školama i u lokalnoj zajednici), umjetnici, gejming (igrači video igara) zajednica. </w:t>
            </w:r>
          </w:p>
          <w:p w14:paraId="57905972"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Korisnici:</w:t>
            </w:r>
          </w:p>
          <w:p w14:paraId="57C456D6"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 xml:space="preserve">Korisnici projekta su prije svega srednjoškolci iz Podgorice i to oko 30 srednjoškolaca iz tri tima; mladi od 15 do 30 godina iz Glavnog grada, gejmeri koji se bave izradom i igranjem video igara, Ministarstvo javne uprave, kao i druge institucije, privredni subjekti, pojedinci, nevladine organizacije, Glavni grad Podgorica </w:t>
            </w:r>
          </w:p>
        </w:tc>
      </w:tr>
      <w:tr w:rsidR="00A94985" w:rsidRPr="00A94985" w14:paraId="6B76D246" w14:textId="77777777" w:rsidTr="00C76CA8">
        <w:tc>
          <w:tcPr>
            <w:tcW w:w="5807" w:type="dxa"/>
            <w:shd w:val="clear" w:color="auto" w:fill="FFC000"/>
          </w:tcPr>
          <w:p w14:paraId="2B07B5CC"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Očekivani rezultati</w:t>
            </w:r>
          </w:p>
        </w:tc>
        <w:tc>
          <w:tcPr>
            <w:tcW w:w="8505" w:type="dxa"/>
          </w:tcPr>
          <w:p w14:paraId="61D60B27"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Informisanje mladih o sistemu rada javne uprave, podizanje svijesti mladih o značaju učešća u kreiranju javnih politika i njihovo osnaživanje za učešće u produkciji edukativnih video igara kojima će vršnjacima približiti način rada javne uprave i važnost njihovog učešća u kreiranju javnih politika. Ovaj cilj grana se na specifičnije koji glase: obučiti grupe mladih za kreiranje video igara koje će predstaviti sistem rada javne uprave i mogućnosti učešća mladih u kreiranju javnih politika; povećati vidljivost rada javne uprave među srednjoškolcima/srednjoškolkama i građanima uopšte.</w:t>
            </w:r>
          </w:p>
        </w:tc>
      </w:tr>
    </w:tbl>
    <w:p w14:paraId="486DB1FA" w14:textId="77777777" w:rsidR="00A94985" w:rsidRPr="00A94985" w:rsidRDefault="00A94985" w:rsidP="00A94985">
      <w:pPr>
        <w:spacing w:after="200" w:line="240" w:lineRule="auto"/>
        <w:ind w:left="360"/>
        <w:jc w:val="both"/>
        <w:rPr>
          <w:rFonts w:ascii="Arial" w:eastAsia="MS Mincho" w:hAnsi="Arial" w:cs="Arial"/>
          <w:sz w:val="20"/>
          <w:szCs w:val="20"/>
          <w:lang w:val="sr-Latn-ME" w:eastAsia="ja-JP"/>
        </w:rPr>
      </w:pPr>
    </w:p>
    <w:p w14:paraId="3351A90D" w14:textId="77777777" w:rsidR="00A94985" w:rsidRPr="00A94985" w:rsidRDefault="00A94985" w:rsidP="00A94985">
      <w:pPr>
        <w:spacing w:after="200" w:line="240" w:lineRule="auto"/>
        <w:jc w:val="both"/>
        <w:rPr>
          <w:rFonts w:ascii="Arial" w:eastAsia="MS Mincho" w:hAnsi="Arial" w:cs="Arial"/>
          <w:b/>
          <w:sz w:val="20"/>
          <w:szCs w:val="20"/>
          <w:lang w:val="sr-Latn-ME" w:eastAsia="ja-JP"/>
        </w:rPr>
      </w:pPr>
      <w:r w:rsidRPr="00A94985">
        <w:rPr>
          <w:rFonts w:ascii="Arial" w:eastAsia="MS Mincho" w:hAnsi="Arial" w:cs="Arial"/>
          <w:sz w:val="20"/>
          <w:szCs w:val="20"/>
          <w:lang w:val="sr-Latn-ME" w:eastAsia="ja-JP"/>
        </w:rPr>
        <w:t xml:space="preserve">     </w:t>
      </w:r>
      <w:r w:rsidRPr="00A94985">
        <w:rPr>
          <w:rFonts w:ascii="Arial" w:eastAsia="MS Mincho" w:hAnsi="Arial" w:cs="Arial"/>
          <w:b/>
          <w:sz w:val="20"/>
          <w:szCs w:val="20"/>
          <w:lang w:val="sr-Latn-ME" w:eastAsia="ja-JP"/>
        </w:rPr>
        <w:t>OPIS REZULTATA PROJEKTA</w:t>
      </w:r>
    </w:p>
    <w:tbl>
      <w:tblPr>
        <w:tblStyle w:val="TableGrid20"/>
        <w:tblW w:w="5000" w:type="pct"/>
        <w:tblLook w:val="04A0" w:firstRow="1" w:lastRow="0" w:firstColumn="1" w:lastColumn="0" w:noHBand="0" w:noVBand="1"/>
      </w:tblPr>
      <w:tblGrid>
        <w:gridCol w:w="13994"/>
      </w:tblGrid>
      <w:tr w:rsidR="00A94985" w:rsidRPr="00A94985" w14:paraId="5E48C050" w14:textId="77777777" w:rsidTr="00C76CA8">
        <w:trPr>
          <w:trHeight w:val="973"/>
        </w:trPr>
        <w:tc>
          <w:tcPr>
            <w:tcW w:w="5000" w:type="pct"/>
          </w:tcPr>
          <w:p w14:paraId="5ECF1A68"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 xml:space="preserve">Projekat je doprinio informisanju mladih o sistemu rada javne uprave kao i značaju učešća u kreiranju javnih politika. Takođe, značaj ovog projekta se ogleda u činjenici da je određeni broj mladih ljudi edukovan za kreiranje edukativnih video igara kojima su dali mogućnost vršnjacima, da im se na zabavan način približi način rada javne uprave. Na taj način, povećana je vidljivost rada javne uprave među srednjoškolcima i građanima uopšte. </w:t>
            </w:r>
          </w:p>
          <w:p w14:paraId="4A34FAF2" w14:textId="77777777" w:rsidR="00A94985" w:rsidRPr="00A94985" w:rsidRDefault="00A94985" w:rsidP="00A94985">
            <w:pPr>
              <w:jc w:val="both"/>
              <w:rPr>
                <w:rFonts w:ascii="Arial" w:hAnsi="Arial" w:cs="Arial"/>
                <w:lang w:val="sr-Latn-ME" w:eastAsia="ja-JP"/>
              </w:rPr>
            </w:pPr>
          </w:p>
          <w:p w14:paraId="6D8BF6B8"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Na samom početku projekta, mladi i građani su informisani o projektu kroz objavu Javnog poziva i promovisanjem u medijima i na društvenim mrežama, putem kojih je preko 5000 mladih upoznato sa ciljem projekta. Informisane su i srednje škole, kao i organizacije mladih i organizacije koje se bave mladima. Po javnom pozivu odabrana su tri tima za izradu video igrica, za koje je održan Orjentacioni seminar na kojem su informisani o projektu, sistemu rada javne uprave i mogućnostima učešća u kreiranju javnih politika. Timovi su bili edukovani za programiranje video igrica a uporedo su morali savladati i procese funkcionisanja u javnoj upravi, procese kreiranja javnih politika. Nakon završne obrade video igrica uslijedila je priprema materijala i filmova za online konferenciju, na kojoj je učestvovalo preko 30 mladih, predstavnika škola, organizacija i zainteresovanih pojedinaca. Na konferenciji su predstavljene video igrice i rezultatai projekta, nakon čega je uslijedila je panel diskusija. Procjena je da je o video igricama infomisano, putem društvenih mreža i sponzorisanih objava, preko 10 000 mladih i građana.</w:t>
            </w:r>
          </w:p>
          <w:p w14:paraId="2D84E4C2"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Kreiranjem i učešćem u aktivnostima mladi se osnažuju da sistem javne uprave doživljavaju kao priliku za istraživanja, ali i transformisanja i poboljšanja kvaliteta njihovog informisanja i učešća u odlučivanju.</w:t>
            </w:r>
          </w:p>
        </w:tc>
      </w:tr>
    </w:tbl>
    <w:p w14:paraId="29B9E7D4" w14:textId="51E29BEA" w:rsidR="00A94985" w:rsidRPr="002B22D7" w:rsidRDefault="00A94985" w:rsidP="00A94985">
      <w:pPr>
        <w:spacing w:after="0" w:line="240" w:lineRule="auto"/>
        <w:jc w:val="both"/>
        <w:rPr>
          <w:rFonts w:ascii="Arial" w:eastAsia="MS Mincho" w:hAnsi="Arial" w:cs="Arial"/>
          <w:sz w:val="20"/>
          <w:szCs w:val="20"/>
          <w:lang w:val="sr-Latn-ME" w:eastAsia="ja-JP"/>
        </w:rPr>
      </w:pPr>
      <w:r w:rsidRPr="00A94985">
        <w:rPr>
          <w:rFonts w:ascii="Arial" w:eastAsia="MS Mincho" w:hAnsi="Arial" w:cs="Arial"/>
          <w:sz w:val="20"/>
          <w:szCs w:val="20"/>
          <w:lang w:val="sr-Latn-ME" w:eastAsia="ja-JP"/>
        </w:rPr>
        <w:t xml:space="preserve">     </w:t>
      </w:r>
    </w:p>
    <w:tbl>
      <w:tblPr>
        <w:tblStyle w:val="TableGrid20"/>
        <w:tblW w:w="5000" w:type="pct"/>
        <w:tblLook w:val="04A0" w:firstRow="1" w:lastRow="0" w:firstColumn="1" w:lastColumn="0" w:noHBand="0" w:noVBand="1"/>
      </w:tblPr>
      <w:tblGrid>
        <w:gridCol w:w="13994"/>
      </w:tblGrid>
      <w:tr w:rsidR="00A94985" w:rsidRPr="00A94985" w14:paraId="2B589873" w14:textId="77777777" w:rsidTr="00C76CA8">
        <w:trPr>
          <w:trHeight w:val="973"/>
        </w:trPr>
        <w:tc>
          <w:tcPr>
            <w:tcW w:w="5000" w:type="pct"/>
          </w:tcPr>
          <w:p w14:paraId="5BFF7BFE" w14:textId="77777777" w:rsidR="00A94985" w:rsidRPr="00A94985" w:rsidRDefault="00A94985" w:rsidP="00A94985">
            <w:pPr>
              <w:jc w:val="both"/>
              <w:rPr>
                <w:rFonts w:ascii="Arial" w:hAnsi="Arial" w:cs="Arial"/>
                <w:color w:val="0000FF"/>
                <w:u w:val="single"/>
                <w:lang w:eastAsia="ja-JP"/>
              </w:rPr>
            </w:pPr>
            <w:r w:rsidRPr="00A94985">
              <w:rPr>
                <w:rFonts w:ascii="Arial" w:hAnsi="Arial" w:cs="Arial"/>
                <w:lang w:eastAsia="ja-JP"/>
              </w:rPr>
              <w:t xml:space="preserve">Radni tim: </w:t>
            </w:r>
            <w:r w:rsidRPr="00A94985">
              <w:rPr>
                <w:rFonts w:ascii="Arial" w:hAnsi="Arial" w:cs="Arial"/>
                <w:b/>
                <w:lang w:eastAsia="ja-JP"/>
              </w:rPr>
              <w:t xml:space="preserve">Pakleni mašinci: </w:t>
            </w:r>
            <w:hyperlink r:id="rId59" w:history="1">
              <w:r w:rsidRPr="00A94985">
                <w:rPr>
                  <w:rFonts w:ascii="Arial" w:hAnsi="Arial" w:cs="Arial"/>
                  <w:color w:val="0000FF"/>
                  <w:u w:val="single"/>
                  <w:lang w:eastAsia="ja-JP"/>
                </w:rPr>
                <w:t>https://scratch.mit.edu/projects/401541829</w:t>
              </w:r>
            </w:hyperlink>
          </w:p>
          <w:p w14:paraId="7344A027" w14:textId="2F4F2CC4" w:rsidR="00A94985" w:rsidRPr="00A94985" w:rsidRDefault="00A94985" w:rsidP="00A94985">
            <w:pPr>
              <w:jc w:val="both"/>
              <w:rPr>
                <w:rFonts w:ascii="Arial" w:hAnsi="Arial" w:cs="Arial"/>
                <w:lang w:eastAsia="ja-JP"/>
              </w:rPr>
            </w:pPr>
          </w:p>
          <w:p w14:paraId="2AC0F30D" w14:textId="77777777" w:rsidR="00A94985" w:rsidRPr="00A94985" w:rsidRDefault="00A94985" w:rsidP="00A94985">
            <w:pPr>
              <w:jc w:val="both"/>
              <w:rPr>
                <w:rFonts w:ascii="Arial" w:hAnsi="Arial" w:cs="Arial"/>
                <w:sz w:val="16"/>
                <w:szCs w:val="16"/>
                <w:lang w:val="sr-Latn-ME" w:eastAsia="ja-JP"/>
              </w:rPr>
            </w:pPr>
            <w:r w:rsidRPr="00A94985">
              <w:rPr>
                <w:rFonts w:ascii="Arial" w:hAnsi="Arial" w:cs="Arial"/>
                <w:lang w:eastAsia="ja-JP"/>
              </w:rPr>
              <w:t xml:space="preserve">Radni tim: </w:t>
            </w:r>
            <w:r w:rsidRPr="00A94985">
              <w:rPr>
                <w:rFonts w:ascii="Arial" w:hAnsi="Arial" w:cs="Arial"/>
                <w:lang w:val="sr-Latn-ME" w:eastAsia="ja-JP"/>
              </w:rPr>
              <w:t xml:space="preserve">LIMA: </w:t>
            </w:r>
            <w:hyperlink r:id="rId60" w:history="1">
              <w:r w:rsidRPr="00A94985">
                <w:rPr>
                  <w:rFonts w:ascii="Arial" w:hAnsi="Arial" w:cs="Arial"/>
                  <w:color w:val="0000FF"/>
                  <w:u w:val="single"/>
                  <w:lang w:val="sr-Latn-ME" w:eastAsia="ja-JP"/>
                </w:rPr>
                <w:t>https://scratch.mit.edu/projects/401541104</w:t>
              </w:r>
            </w:hyperlink>
            <w:r w:rsidRPr="00A94985">
              <w:rPr>
                <w:rFonts w:ascii="Arial" w:hAnsi="Arial" w:cs="Arial"/>
                <w:sz w:val="16"/>
                <w:szCs w:val="16"/>
                <w:lang w:val="sr-Latn-ME" w:eastAsia="ja-JP"/>
              </w:rPr>
              <w:t xml:space="preserve"> </w:t>
            </w:r>
          </w:p>
          <w:p w14:paraId="47390F5E" w14:textId="77777777" w:rsidR="00A94985" w:rsidRPr="00A94985" w:rsidRDefault="00A94985" w:rsidP="00A94985">
            <w:pPr>
              <w:jc w:val="both"/>
              <w:rPr>
                <w:rFonts w:ascii="Arial" w:hAnsi="Arial" w:cs="Arial"/>
                <w:sz w:val="16"/>
                <w:szCs w:val="16"/>
                <w:lang w:val="sr-Latn-ME" w:eastAsia="ja-JP"/>
              </w:rPr>
            </w:pPr>
          </w:p>
          <w:p w14:paraId="730F5439" w14:textId="73D938B9" w:rsidR="00A94985" w:rsidRPr="00A94985" w:rsidRDefault="00A94985" w:rsidP="00A94985">
            <w:pPr>
              <w:jc w:val="both"/>
              <w:rPr>
                <w:rFonts w:ascii="Arial" w:hAnsi="Arial" w:cs="Arial"/>
                <w:sz w:val="16"/>
                <w:szCs w:val="16"/>
                <w:lang w:val="sr-Latn-ME" w:eastAsia="ja-JP"/>
              </w:rPr>
            </w:pPr>
          </w:p>
          <w:p w14:paraId="2E1F0F10" w14:textId="77777777" w:rsidR="00A94985" w:rsidRPr="00A94985" w:rsidRDefault="00A94985" w:rsidP="00A94985">
            <w:pPr>
              <w:jc w:val="both"/>
              <w:rPr>
                <w:rFonts w:ascii="Arial" w:hAnsi="Arial" w:cs="Arial"/>
                <w:lang w:val="sr-Latn-ME" w:eastAsia="ja-JP"/>
              </w:rPr>
            </w:pPr>
            <w:r w:rsidRPr="00A94985">
              <w:rPr>
                <w:rFonts w:ascii="Arial" w:hAnsi="Arial" w:cs="Arial"/>
                <w:lang w:val="sr-Latn-ME" w:eastAsia="ja-JP"/>
              </w:rPr>
              <w:t xml:space="preserve">Radni tim: Pingvini: </w:t>
            </w:r>
            <w:hyperlink r:id="rId61" w:history="1">
              <w:r w:rsidRPr="00A94985">
                <w:rPr>
                  <w:rFonts w:ascii="Arial" w:hAnsi="Arial" w:cs="Arial"/>
                  <w:color w:val="0000FF"/>
                  <w:u w:val="single"/>
                  <w:lang w:val="sr-Latn-ME" w:eastAsia="ja-JP"/>
                </w:rPr>
                <w:t>https://scratch.mit.edu/projects/401541483</w:t>
              </w:r>
            </w:hyperlink>
            <w:r w:rsidRPr="00A94985">
              <w:rPr>
                <w:rFonts w:ascii="Arial" w:hAnsi="Arial" w:cs="Arial"/>
                <w:lang w:val="sr-Latn-ME" w:eastAsia="ja-JP"/>
              </w:rPr>
              <w:t xml:space="preserve"> </w:t>
            </w:r>
          </w:p>
          <w:p w14:paraId="78919221" w14:textId="5B3323E2" w:rsidR="00A94985" w:rsidRPr="00A94985" w:rsidRDefault="00A94985" w:rsidP="00A94985">
            <w:pPr>
              <w:jc w:val="both"/>
              <w:rPr>
                <w:rFonts w:ascii="Arial" w:hAnsi="Arial" w:cs="Arial"/>
                <w:lang w:val="sr-Latn-ME" w:eastAsia="ja-JP"/>
              </w:rPr>
            </w:pPr>
          </w:p>
          <w:p w14:paraId="039FFA79" w14:textId="77777777" w:rsidR="00A94985" w:rsidRPr="00A94985" w:rsidRDefault="00A94985" w:rsidP="00A94985">
            <w:pPr>
              <w:jc w:val="both"/>
              <w:rPr>
                <w:rFonts w:ascii="Arial" w:hAnsi="Arial" w:cs="Arial"/>
                <w:lang w:val="sr-Latn-ME" w:eastAsia="ja-JP"/>
              </w:rPr>
            </w:pPr>
          </w:p>
        </w:tc>
      </w:tr>
    </w:tbl>
    <w:p w14:paraId="034F672B" w14:textId="1FABA6C2" w:rsidR="007B6700" w:rsidRPr="007B6700" w:rsidRDefault="007B6700" w:rsidP="007B6700">
      <w:pPr>
        <w:rPr>
          <w:rFonts w:ascii="Arial" w:eastAsia="Calibri" w:hAnsi="Arial" w:cs="Arial"/>
          <w:sz w:val="20"/>
          <w:szCs w:val="20"/>
          <w:lang w:val="sr-Latn-ME"/>
        </w:rPr>
      </w:pPr>
    </w:p>
    <w:tbl>
      <w:tblPr>
        <w:tblStyle w:val="TableGrid"/>
        <w:tblW w:w="9861" w:type="dxa"/>
        <w:jc w:val="center"/>
        <w:tblLayout w:type="fixed"/>
        <w:tblCellMar>
          <w:left w:w="0" w:type="dxa"/>
          <w:right w:w="0" w:type="dxa"/>
        </w:tblCellMar>
        <w:tblLook w:val="04A0" w:firstRow="1" w:lastRow="0" w:firstColumn="1" w:lastColumn="0" w:noHBand="0" w:noVBand="1"/>
      </w:tblPr>
      <w:tblGrid>
        <w:gridCol w:w="9861"/>
      </w:tblGrid>
      <w:tr w:rsidR="002A665B" w:rsidRPr="00527E87" w14:paraId="7FD076F5" w14:textId="77777777" w:rsidTr="002A665B">
        <w:trPr>
          <w:jc w:val="center"/>
        </w:trPr>
        <w:tc>
          <w:tcPr>
            <w:tcW w:w="9861" w:type="dxa"/>
            <w:tcBorders>
              <w:top w:val="single" w:sz="18" w:space="0" w:color="FFCC66"/>
              <w:left w:val="nil"/>
              <w:bottom w:val="single" w:sz="18" w:space="0" w:color="FFCC66"/>
              <w:right w:val="nil"/>
            </w:tcBorders>
          </w:tcPr>
          <w:p w14:paraId="4BDD31E8" w14:textId="77777777" w:rsidR="002A665B" w:rsidRPr="00527E87" w:rsidRDefault="002A665B" w:rsidP="002A665B">
            <w:pPr>
              <w:spacing w:before="100" w:after="100" w:line="280" w:lineRule="exact"/>
              <w:jc w:val="center"/>
              <w:rPr>
                <w:rFonts w:cs="Arial"/>
                <w:b/>
                <w:sz w:val="28"/>
                <w:szCs w:val="28"/>
                <w:lang w:val="sr-Latn-ME"/>
              </w:rPr>
            </w:pPr>
            <w:r>
              <w:rPr>
                <w:rFonts w:cs="Arial"/>
                <w:b/>
                <w:sz w:val="28"/>
                <w:szCs w:val="28"/>
                <w:lang w:val="sr-Latn-ME"/>
              </w:rPr>
              <w:t>OPIS USPJEŠNO SPROVEDENOG PROJEKTA NEVLADINE ORGANIZACIJE FINANSIRANOG IZ BUDŽETA U OBLASTIMA OD JAVNOG INTERESA</w:t>
            </w:r>
          </w:p>
        </w:tc>
      </w:tr>
    </w:tbl>
    <w:p w14:paraId="7B70817F" w14:textId="77777777" w:rsidR="002A665B" w:rsidRPr="00527E87" w:rsidRDefault="002A665B" w:rsidP="002A665B">
      <w:pPr>
        <w:spacing w:line="320" w:lineRule="exact"/>
        <w:jc w:val="both"/>
        <w:rPr>
          <w:rFonts w:ascii="Arial" w:hAnsi="Arial" w:cs="Arial"/>
          <w:b/>
          <w:sz w:val="32"/>
          <w:szCs w:val="32"/>
          <w:lang w:val="sr-Latn-ME"/>
        </w:rPr>
      </w:pPr>
    </w:p>
    <w:p w14:paraId="2624E5F1" w14:textId="77777777" w:rsidR="002A665B" w:rsidRPr="00AA6B7D" w:rsidRDefault="002A665B" w:rsidP="002A665B">
      <w:pPr>
        <w:jc w:val="both"/>
        <w:rPr>
          <w:rFonts w:ascii="Arial" w:hAnsi="Arial" w:cs="Arial"/>
          <w:b/>
          <w:sz w:val="20"/>
          <w:szCs w:val="20"/>
          <w:lang w:val="sr-Latn-ME"/>
        </w:rPr>
      </w:pPr>
      <w:r>
        <w:rPr>
          <w:rFonts w:ascii="Arial" w:hAnsi="Arial" w:cs="Arial"/>
          <w:b/>
          <w:sz w:val="20"/>
          <w:szCs w:val="20"/>
          <w:lang w:val="sr-Latn-ME"/>
        </w:rPr>
        <w:t xml:space="preserve">    OPŠTI </w:t>
      </w:r>
      <w:r w:rsidRPr="00AA6B7D">
        <w:rPr>
          <w:rFonts w:ascii="Arial" w:hAnsi="Arial" w:cs="Arial"/>
          <w:b/>
          <w:sz w:val="20"/>
          <w:szCs w:val="20"/>
          <w:lang w:val="sr-Latn-ME"/>
        </w:rPr>
        <w:t xml:space="preserve">PODACI </w:t>
      </w:r>
    </w:p>
    <w:tbl>
      <w:tblPr>
        <w:tblStyle w:val="TableGrid"/>
        <w:tblW w:w="5000" w:type="pct"/>
        <w:tblLook w:val="04A0" w:firstRow="1" w:lastRow="0" w:firstColumn="1" w:lastColumn="0" w:noHBand="0" w:noVBand="1"/>
      </w:tblPr>
      <w:tblGrid>
        <w:gridCol w:w="3823"/>
        <w:gridCol w:w="10171"/>
      </w:tblGrid>
      <w:tr w:rsidR="002A665B" w:rsidRPr="00527E87" w14:paraId="0B6F99F7" w14:textId="77777777" w:rsidTr="003166D8">
        <w:tc>
          <w:tcPr>
            <w:tcW w:w="1366" w:type="pct"/>
            <w:shd w:val="clear" w:color="auto" w:fill="FFC000"/>
          </w:tcPr>
          <w:p w14:paraId="70960B51" w14:textId="77777777" w:rsidR="002A665B" w:rsidRPr="00527E87" w:rsidRDefault="002A665B" w:rsidP="00C76CA8">
            <w:pPr>
              <w:jc w:val="both"/>
              <w:rPr>
                <w:rFonts w:cs="Arial"/>
                <w:sz w:val="20"/>
                <w:szCs w:val="20"/>
                <w:lang w:val="sr-Latn-ME"/>
              </w:rPr>
            </w:pPr>
            <w:r>
              <w:rPr>
                <w:rFonts w:cs="Arial"/>
                <w:sz w:val="20"/>
                <w:szCs w:val="20"/>
                <w:lang w:val="sr-Latn-ME"/>
              </w:rPr>
              <w:t>Ministarstvo</w:t>
            </w:r>
          </w:p>
        </w:tc>
        <w:tc>
          <w:tcPr>
            <w:tcW w:w="3634" w:type="pct"/>
          </w:tcPr>
          <w:p w14:paraId="473D082E" w14:textId="77777777" w:rsidR="002A665B" w:rsidRPr="00F169D3" w:rsidRDefault="002A665B" w:rsidP="00C76CA8">
            <w:pPr>
              <w:jc w:val="both"/>
              <w:rPr>
                <w:rFonts w:cs="Arial"/>
                <w:sz w:val="20"/>
                <w:szCs w:val="20"/>
                <w:lang w:val="sr-Latn-ME"/>
              </w:rPr>
            </w:pPr>
            <w:r w:rsidRPr="00F169D3">
              <w:rPr>
                <w:rFonts w:cs="Arial"/>
                <w:sz w:val="20"/>
                <w:szCs w:val="20"/>
                <w:lang w:val="sr-Latn-ME"/>
              </w:rPr>
              <w:t>Ministarstvo javne uprave</w:t>
            </w:r>
          </w:p>
        </w:tc>
      </w:tr>
      <w:tr w:rsidR="002A665B" w:rsidRPr="00527E87" w14:paraId="019C024B" w14:textId="77777777" w:rsidTr="003166D8">
        <w:tc>
          <w:tcPr>
            <w:tcW w:w="1366" w:type="pct"/>
            <w:shd w:val="clear" w:color="auto" w:fill="FFC000"/>
          </w:tcPr>
          <w:p w14:paraId="5372569F" w14:textId="77777777" w:rsidR="002A665B" w:rsidRPr="00527E87" w:rsidRDefault="002A665B" w:rsidP="00C76CA8">
            <w:pPr>
              <w:jc w:val="both"/>
              <w:rPr>
                <w:rFonts w:cs="Arial"/>
                <w:sz w:val="20"/>
                <w:szCs w:val="20"/>
                <w:lang w:val="sr-Latn-ME"/>
              </w:rPr>
            </w:pPr>
            <w:r>
              <w:rPr>
                <w:rFonts w:cs="Arial"/>
                <w:sz w:val="20"/>
                <w:szCs w:val="20"/>
                <w:lang w:val="sr-Latn-ME"/>
              </w:rPr>
              <w:t>Naziv konkursa</w:t>
            </w:r>
          </w:p>
        </w:tc>
        <w:tc>
          <w:tcPr>
            <w:tcW w:w="3634" w:type="pct"/>
          </w:tcPr>
          <w:p w14:paraId="6471ECF3" w14:textId="77777777" w:rsidR="002A665B" w:rsidRPr="00F169D3" w:rsidRDefault="002A665B" w:rsidP="00C76CA8">
            <w:pPr>
              <w:jc w:val="both"/>
              <w:rPr>
                <w:rFonts w:cs="Arial"/>
                <w:sz w:val="20"/>
                <w:szCs w:val="20"/>
                <w:lang w:val="sr-Latn-ME"/>
              </w:rPr>
            </w:pPr>
            <w:r w:rsidRPr="005F0BC7">
              <w:rPr>
                <w:rFonts w:cs="Arial"/>
                <w:sz w:val="20"/>
                <w:szCs w:val="20"/>
                <w:lang w:val="sr-Latn-ME"/>
              </w:rPr>
              <w:t>„eDemokratija-predloži, učestvuj, promijeni“</w:t>
            </w:r>
          </w:p>
        </w:tc>
      </w:tr>
      <w:tr w:rsidR="002A665B" w:rsidRPr="00527E87" w14:paraId="1EAFCD88" w14:textId="77777777" w:rsidTr="003166D8">
        <w:tc>
          <w:tcPr>
            <w:tcW w:w="1366" w:type="pct"/>
            <w:shd w:val="clear" w:color="auto" w:fill="FFC000"/>
          </w:tcPr>
          <w:p w14:paraId="5910ACD2" w14:textId="77777777" w:rsidR="002A665B" w:rsidRPr="00527E87" w:rsidRDefault="002A665B" w:rsidP="00C76CA8">
            <w:pPr>
              <w:jc w:val="both"/>
              <w:rPr>
                <w:rFonts w:cs="Arial"/>
                <w:sz w:val="20"/>
                <w:szCs w:val="20"/>
                <w:lang w:val="sr-Latn-ME"/>
              </w:rPr>
            </w:pPr>
            <w:r>
              <w:rPr>
                <w:rFonts w:cs="Arial"/>
                <w:sz w:val="20"/>
                <w:szCs w:val="20"/>
                <w:lang w:val="sr-Latn-ME"/>
              </w:rPr>
              <w:t>Oblast od javnog interesa u kojoj su finansirani projekti i programi nevladinih organizacija</w:t>
            </w:r>
          </w:p>
        </w:tc>
        <w:tc>
          <w:tcPr>
            <w:tcW w:w="3634" w:type="pct"/>
          </w:tcPr>
          <w:p w14:paraId="6FC2C942" w14:textId="77777777" w:rsidR="002A665B" w:rsidRPr="00F169D3" w:rsidRDefault="002A665B" w:rsidP="00C76CA8">
            <w:pPr>
              <w:jc w:val="both"/>
              <w:rPr>
                <w:rFonts w:cs="Arial"/>
                <w:sz w:val="20"/>
                <w:szCs w:val="20"/>
                <w:lang w:val="sr-Latn-ME"/>
              </w:rPr>
            </w:pPr>
            <w:r w:rsidRPr="00F169D3">
              <w:rPr>
                <w:rFonts w:cs="Arial"/>
                <w:sz w:val="20"/>
                <w:szCs w:val="20"/>
                <w:lang w:val="sr-Latn-ME"/>
              </w:rPr>
              <w:t>Reforma javne uprave</w:t>
            </w:r>
          </w:p>
        </w:tc>
      </w:tr>
    </w:tbl>
    <w:p w14:paraId="596CAB41" w14:textId="77777777" w:rsidR="002A665B" w:rsidRPr="00527E87" w:rsidRDefault="002A665B" w:rsidP="002A665B">
      <w:pPr>
        <w:jc w:val="both"/>
        <w:rPr>
          <w:rFonts w:ascii="Arial" w:hAnsi="Arial" w:cs="Arial"/>
          <w:lang w:val="sr-Latn-ME"/>
        </w:rPr>
      </w:pPr>
    </w:p>
    <w:p w14:paraId="38F2B614" w14:textId="77777777" w:rsidR="002A665B" w:rsidRPr="00B04808" w:rsidRDefault="002A665B" w:rsidP="002A665B">
      <w:pPr>
        <w:jc w:val="both"/>
        <w:rPr>
          <w:rFonts w:ascii="Arial" w:hAnsi="Arial" w:cs="Arial"/>
          <w:b/>
          <w:sz w:val="20"/>
          <w:szCs w:val="20"/>
          <w:lang w:val="sr-Latn-ME"/>
        </w:rPr>
      </w:pPr>
      <w:r>
        <w:rPr>
          <w:rFonts w:ascii="Arial" w:hAnsi="Arial" w:cs="Arial"/>
          <w:b/>
          <w:sz w:val="20"/>
          <w:szCs w:val="20"/>
          <w:lang w:val="sr-Latn-ME"/>
        </w:rPr>
        <w:t xml:space="preserve">    </w:t>
      </w:r>
      <w:r w:rsidRPr="00D34F55">
        <w:rPr>
          <w:rFonts w:ascii="Arial" w:hAnsi="Arial" w:cs="Arial"/>
          <w:b/>
          <w:sz w:val="20"/>
          <w:szCs w:val="20"/>
          <w:lang w:val="sr-Latn-ME"/>
        </w:rPr>
        <w:t>PODACI O PROJEKTU</w:t>
      </w:r>
    </w:p>
    <w:tbl>
      <w:tblPr>
        <w:tblStyle w:val="TableGrid"/>
        <w:tblW w:w="5000" w:type="pct"/>
        <w:tblLook w:val="04A0" w:firstRow="1" w:lastRow="0" w:firstColumn="1" w:lastColumn="0" w:noHBand="0" w:noVBand="1"/>
      </w:tblPr>
      <w:tblGrid>
        <w:gridCol w:w="3826"/>
        <w:gridCol w:w="10168"/>
      </w:tblGrid>
      <w:tr w:rsidR="002A665B" w:rsidRPr="00527E87" w14:paraId="5293DADA" w14:textId="77777777" w:rsidTr="002A665B">
        <w:tc>
          <w:tcPr>
            <w:tcW w:w="1367" w:type="pct"/>
            <w:shd w:val="clear" w:color="auto" w:fill="FFC000"/>
          </w:tcPr>
          <w:p w14:paraId="523FF275" w14:textId="77777777" w:rsidR="002A665B" w:rsidRPr="00527E87" w:rsidRDefault="002A665B" w:rsidP="00C76CA8">
            <w:pPr>
              <w:jc w:val="both"/>
              <w:rPr>
                <w:rFonts w:cs="Arial"/>
                <w:sz w:val="20"/>
                <w:szCs w:val="20"/>
                <w:lang w:val="sr-Latn-ME"/>
              </w:rPr>
            </w:pPr>
            <w:r>
              <w:rPr>
                <w:rFonts w:cs="Arial"/>
                <w:sz w:val="20"/>
                <w:szCs w:val="20"/>
                <w:lang w:val="sr-Latn-ME"/>
              </w:rPr>
              <w:t>Naziv projekta</w:t>
            </w:r>
          </w:p>
        </w:tc>
        <w:tc>
          <w:tcPr>
            <w:tcW w:w="3633" w:type="pct"/>
          </w:tcPr>
          <w:p w14:paraId="7A45607F" w14:textId="77777777" w:rsidR="002A665B" w:rsidRPr="00D34F55" w:rsidRDefault="002A665B" w:rsidP="00C76CA8">
            <w:pPr>
              <w:jc w:val="both"/>
              <w:rPr>
                <w:rFonts w:cs="Arial"/>
                <w:sz w:val="20"/>
                <w:szCs w:val="20"/>
                <w:lang w:val="sr-Latn-ME"/>
              </w:rPr>
            </w:pPr>
            <w:r w:rsidRPr="00227215">
              <w:rPr>
                <w:rFonts w:cs="Arial"/>
                <w:sz w:val="20"/>
                <w:szCs w:val="20"/>
                <w:lang w:val="sr-Latn-ME"/>
              </w:rPr>
              <w:t>e-Demokratija: Građanska participacija u digitalnoj eri</w:t>
            </w:r>
          </w:p>
        </w:tc>
      </w:tr>
      <w:tr w:rsidR="002A665B" w:rsidRPr="00527E87" w14:paraId="30E7C2B1" w14:textId="77777777" w:rsidTr="002A665B">
        <w:tc>
          <w:tcPr>
            <w:tcW w:w="1367" w:type="pct"/>
            <w:shd w:val="clear" w:color="auto" w:fill="FFC000"/>
          </w:tcPr>
          <w:p w14:paraId="0D3FBAA2" w14:textId="77777777" w:rsidR="002A665B" w:rsidRDefault="002A665B" w:rsidP="00C76CA8">
            <w:pPr>
              <w:jc w:val="both"/>
              <w:rPr>
                <w:rFonts w:cs="Arial"/>
                <w:sz w:val="20"/>
                <w:szCs w:val="20"/>
                <w:lang w:val="sr-Latn-ME"/>
              </w:rPr>
            </w:pPr>
            <w:r>
              <w:rPr>
                <w:rFonts w:cs="Arial"/>
                <w:sz w:val="20"/>
                <w:szCs w:val="20"/>
                <w:lang w:val="sr-Latn-ME"/>
              </w:rPr>
              <w:t>Naziv nevladine organizacije</w:t>
            </w:r>
          </w:p>
        </w:tc>
        <w:tc>
          <w:tcPr>
            <w:tcW w:w="3633" w:type="pct"/>
          </w:tcPr>
          <w:p w14:paraId="60E79FBB" w14:textId="77777777" w:rsidR="002A665B" w:rsidRPr="00D34F55" w:rsidRDefault="002A665B" w:rsidP="00C76CA8">
            <w:pPr>
              <w:jc w:val="both"/>
              <w:rPr>
                <w:rFonts w:cs="Arial"/>
                <w:sz w:val="20"/>
                <w:szCs w:val="20"/>
                <w:lang w:val="sr-Latn-ME"/>
              </w:rPr>
            </w:pPr>
            <w:r>
              <w:rPr>
                <w:rFonts w:cs="Arial"/>
                <w:sz w:val="20"/>
                <w:szCs w:val="20"/>
                <w:lang w:val="sr-Latn-ME"/>
              </w:rPr>
              <w:t>Centar za demokratsku tranziciju CEDEM</w:t>
            </w:r>
          </w:p>
        </w:tc>
      </w:tr>
      <w:tr w:rsidR="002A665B" w:rsidRPr="00527E87" w14:paraId="300D8FD9" w14:textId="77777777" w:rsidTr="002A665B">
        <w:tc>
          <w:tcPr>
            <w:tcW w:w="1367" w:type="pct"/>
            <w:shd w:val="clear" w:color="auto" w:fill="FFC000"/>
          </w:tcPr>
          <w:p w14:paraId="4624E082" w14:textId="77777777" w:rsidR="002A665B" w:rsidRDefault="002A665B" w:rsidP="00C76CA8">
            <w:pPr>
              <w:jc w:val="both"/>
              <w:rPr>
                <w:rFonts w:cs="Arial"/>
                <w:sz w:val="20"/>
                <w:szCs w:val="20"/>
                <w:lang w:val="sr-Latn-ME"/>
              </w:rPr>
            </w:pPr>
            <w:r>
              <w:rPr>
                <w:rFonts w:cs="Arial"/>
                <w:sz w:val="20"/>
                <w:szCs w:val="20"/>
                <w:lang w:val="sr-Latn-ME"/>
              </w:rPr>
              <w:t>Partneri</w:t>
            </w:r>
          </w:p>
        </w:tc>
        <w:tc>
          <w:tcPr>
            <w:tcW w:w="3633" w:type="pct"/>
          </w:tcPr>
          <w:p w14:paraId="0FC5BDC3" w14:textId="77777777" w:rsidR="002A665B" w:rsidRPr="00D34F55" w:rsidRDefault="002A665B" w:rsidP="00C76CA8">
            <w:pPr>
              <w:jc w:val="both"/>
              <w:rPr>
                <w:rFonts w:cs="Arial"/>
                <w:sz w:val="20"/>
                <w:szCs w:val="20"/>
                <w:lang w:val="sr-Latn-ME"/>
              </w:rPr>
            </w:pPr>
            <w:r>
              <w:rPr>
                <w:rFonts w:cs="Arial"/>
                <w:sz w:val="20"/>
                <w:szCs w:val="20"/>
                <w:lang w:val="sr-Latn-ME"/>
              </w:rPr>
              <w:t>/</w:t>
            </w:r>
          </w:p>
        </w:tc>
      </w:tr>
      <w:tr w:rsidR="002A665B" w:rsidRPr="00527E87" w14:paraId="50188F61" w14:textId="77777777" w:rsidTr="002A665B">
        <w:tc>
          <w:tcPr>
            <w:tcW w:w="1367" w:type="pct"/>
            <w:shd w:val="clear" w:color="auto" w:fill="FFC000"/>
          </w:tcPr>
          <w:p w14:paraId="13543F8B" w14:textId="77777777" w:rsidR="002A665B" w:rsidRDefault="002A665B" w:rsidP="00C76CA8">
            <w:pPr>
              <w:jc w:val="both"/>
              <w:rPr>
                <w:rFonts w:cs="Arial"/>
                <w:sz w:val="20"/>
                <w:szCs w:val="20"/>
                <w:lang w:val="sr-Latn-ME"/>
              </w:rPr>
            </w:pPr>
            <w:r>
              <w:rPr>
                <w:rFonts w:cs="Arial"/>
                <w:sz w:val="20"/>
                <w:szCs w:val="20"/>
                <w:lang w:val="sr-Latn-ME"/>
              </w:rPr>
              <w:t>Koordinator projekta</w:t>
            </w:r>
          </w:p>
        </w:tc>
        <w:tc>
          <w:tcPr>
            <w:tcW w:w="3633" w:type="pct"/>
          </w:tcPr>
          <w:p w14:paraId="22166475" w14:textId="77777777" w:rsidR="002A665B" w:rsidRPr="00D34F55" w:rsidRDefault="002A665B" w:rsidP="00C76CA8">
            <w:pPr>
              <w:jc w:val="both"/>
              <w:rPr>
                <w:rFonts w:cs="Arial"/>
                <w:sz w:val="20"/>
                <w:szCs w:val="20"/>
                <w:lang w:val="sr-Latn-ME"/>
              </w:rPr>
            </w:pPr>
            <w:r>
              <w:rPr>
                <w:rFonts w:cs="Arial"/>
                <w:sz w:val="20"/>
                <w:szCs w:val="20"/>
                <w:lang w:val="sr-Latn-ME"/>
              </w:rPr>
              <w:t>Marko Pejović</w:t>
            </w:r>
          </w:p>
        </w:tc>
      </w:tr>
      <w:tr w:rsidR="002A665B" w:rsidRPr="00527E87" w14:paraId="6CA2A1E1" w14:textId="77777777" w:rsidTr="002A665B">
        <w:tc>
          <w:tcPr>
            <w:tcW w:w="1367" w:type="pct"/>
            <w:shd w:val="clear" w:color="auto" w:fill="FFC000"/>
          </w:tcPr>
          <w:p w14:paraId="594162E4" w14:textId="77777777" w:rsidR="002A665B" w:rsidRDefault="002A665B" w:rsidP="00C76CA8">
            <w:pPr>
              <w:jc w:val="both"/>
              <w:rPr>
                <w:rFonts w:cs="Arial"/>
                <w:sz w:val="20"/>
                <w:szCs w:val="20"/>
                <w:lang w:val="sr-Latn-ME"/>
              </w:rPr>
            </w:pPr>
            <w:r>
              <w:rPr>
                <w:rFonts w:cs="Arial"/>
                <w:sz w:val="20"/>
                <w:szCs w:val="20"/>
                <w:lang w:val="sr-Latn-ME"/>
              </w:rPr>
              <w:t>Vrijednost projekta</w:t>
            </w:r>
          </w:p>
        </w:tc>
        <w:tc>
          <w:tcPr>
            <w:tcW w:w="3633" w:type="pct"/>
          </w:tcPr>
          <w:p w14:paraId="3C7B98D3" w14:textId="77777777" w:rsidR="002A665B" w:rsidRPr="00D34F55" w:rsidRDefault="002A665B" w:rsidP="00C76CA8">
            <w:pPr>
              <w:jc w:val="both"/>
              <w:rPr>
                <w:rFonts w:cs="Arial"/>
                <w:sz w:val="20"/>
                <w:szCs w:val="20"/>
                <w:lang w:val="sr-Latn-ME"/>
              </w:rPr>
            </w:pPr>
            <w:r w:rsidRPr="005F5F9F">
              <w:rPr>
                <w:rFonts w:cs="Arial"/>
                <w:sz w:val="20"/>
                <w:szCs w:val="20"/>
                <w:lang w:val="sr-Latn-ME"/>
              </w:rPr>
              <w:t>18</w:t>
            </w:r>
            <w:r>
              <w:rPr>
                <w:rFonts w:cs="Arial"/>
                <w:sz w:val="20"/>
                <w:szCs w:val="20"/>
                <w:lang w:val="sr-Latn-ME"/>
              </w:rPr>
              <w:t>.</w:t>
            </w:r>
            <w:r w:rsidRPr="005F5F9F">
              <w:rPr>
                <w:rFonts w:cs="Arial"/>
                <w:sz w:val="20"/>
                <w:szCs w:val="20"/>
                <w:lang w:val="sr-Latn-ME"/>
              </w:rPr>
              <w:t>149,5</w:t>
            </w:r>
            <w:r>
              <w:rPr>
                <w:rFonts w:cs="Arial"/>
                <w:sz w:val="20"/>
                <w:szCs w:val="20"/>
                <w:lang w:val="sr-Latn-ME"/>
              </w:rPr>
              <w:t xml:space="preserve"> eura</w:t>
            </w:r>
          </w:p>
        </w:tc>
      </w:tr>
      <w:tr w:rsidR="002A665B" w:rsidRPr="00527E87" w14:paraId="6BF8E664" w14:textId="77777777" w:rsidTr="002A665B">
        <w:tc>
          <w:tcPr>
            <w:tcW w:w="1367" w:type="pct"/>
            <w:shd w:val="clear" w:color="auto" w:fill="FFC000"/>
          </w:tcPr>
          <w:p w14:paraId="36291CAA" w14:textId="77777777" w:rsidR="002A665B" w:rsidRDefault="002A665B" w:rsidP="00C76CA8">
            <w:pPr>
              <w:jc w:val="both"/>
              <w:rPr>
                <w:rFonts w:cs="Arial"/>
                <w:sz w:val="20"/>
                <w:szCs w:val="20"/>
                <w:lang w:val="sr-Latn-ME"/>
              </w:rPr>
            </w:pPr>
            <w:r>
              <w:rPr>
                <w:rFonts w:cs="Arial"/>
                <w:sz w:val="20"/>
                <w:szCs w:val="20"/>
                <w:lang w:val="sr-Latn-ME"/>
              </w:rPr>
              <w:t>Dodijeljena sredstva</w:t>
            </w:r>
          </w:p>
        </w:tc>
        <w:tc>
          <w:tcPr>
            <w:tcW w:w="3633" w:type="pct"/>
          </w:tcPr>
          <w:p w14:paraId="623D7D33" w14:textId="77777777" w:rsidR="002A665B" w:rsidRPr="00D34F55" w:rsidRDefault="002A665B" w:rsidP="00C76CA8">
            <w:pPr>
              <w:jc w:val="both"/>
              <w:rPr>
                <w:rFonts w:cs="Arial"/>
                <w:sz w:val="20"/>
                <w:szCs w:val="20"/>
                <w:lang w:val="sr-Latn-ME"/>
              </w:rPr>
            </w:pPr>
            <w:r w:rsidRPr="005F5F9F">
              <w:rPr>
                <w:rFonts w:cs="Arial"/>
                <w:sz w:val="20"/>
                <w:szCs w:val="20"/>
                <w:lang w:val="sr-Latn-ME"/>
              </w:rPr>
              <w:t>18.149,5 eura</w:t>
            </w:r>
          </w:p>
        </w:tc>
      </w:tr>
      <w:tr w:rsidR="002A665B" w:rsidRPr="00527E87" w14:paraId="5667FDAB" w14:textId="77777777" w:rsidTr="002A665B">
        <w:tc>
          <w:tcPr>
            <w:tcW w:w="1367" w:type="pct"/>
            <w:shd w:val="clear" w:color="auto" w:fill="FFC000"/>
          </w:tcPr>
          <w:p w14:paraId="46AB7480" w14:textId="77777777" w:rsidR="002A665B" w:rsidRDefault="002A665B" w:rsidP="00C76CA8">
            <w:pPr>
              <w:jc w:val="both"/>
              <w:rPr>
                <w:rFonts w:cs="Arial"/>
                <w:sz w:val="20"/>
                <w:szCs w:val="20"/>
                <w:lang w:val="sr-Latn-ME"/>
              </w:rPr>
            </w:pPr>
            <w:r>
              <w:rPr>
                <w:rFonts w:cs="Arial"/>
                <w:sz w:val="20"/>
                <w:szCs w:val="20"/>
                <w:lang w:val="sr-Latn-ME"/>
              </w:rPr>
              <w:t>Regija/mjesto sprovođenja projekta</w:t>
            </w:r>
          </w:p>
        </w:tc>
        <w:tc>
          <w:tcPr>
            <w:tcW w:w="3633" w:type="pct"/>
          </w:tcPr>
          <w:p w14:paraId="3AA13B2D" w14:textId="77777777" w:rsidR="002A665B" w:rsidRPr="00D34F55" w:rsidRDefault="002A665B" w:rsidP="00C76CA8">
            <w:pPr>
              <w:jc w:val="both"/>
              <w:rPr>
                <w:rFonts w:cs="Arial"/>
                <w:sz w:val="20"/>
                <w:szCs w:val="20"/>
                <w:lang w:val="sr-Latn-ME"/>
              </w:rPr>
            </w:pPr>
            <w:r w:rsidRPr="00650004">
              <w:rPr>
                <w:rFonts w:cs="Arial"/>
                <w:sz w:val="20"/>
                <w:szCs w:val="20"/>
                <w:lang w:val="sr-Latn-ME"/>
              </w:rPr>
              <w:t>na nivou cijele Crne Gore</w:t>
            </w:r>
          </w:p>
        </w:tc>
      </w:tr>
      <w:tr w:rsidR="002A665B" w:rsidRPr="00527E87" w14:paraId="558715EF" w14:textId="77777777" w:rsidTr="002A665B">
        <w:tc>
          <w:tcPr>
            <w:tcW w:w="1367" w:type="pct"/>
            <w:shd w:val="clear" w:color="auto" w:fill="FFC000"/>
          </w:tcPr>
          <w:p w14:paraId="6E7B7E88" w14:textId="77777777" w:rsidR="002A665B" w:rsidRDefault="002A665B" w:rsidP="00C76CA8">
            <w:pPr>
              <w:jc w:val="both"/>
              <w:rPr>
                <w:rFonts w:cs="Arial"/>
                <w:sz w:val="20"/>
                <w:szCs w:val="20"/>
                <w:lang w:val="sr-Latn-ME"/>
              </w:rPr>
            </w:pPr>
            <w:r>
              <w:rPr>
                <w:rFonts w:cs="Arial"/>
                <w:sz w:val="20"/>
                <w:szCs w:val="20"/>
                <w:lang w:val="sr-Latn-ME"/>
              </w:rPr>
              <w:t>Trajanje projekta</w:t>
            </w:r>
          </w:p>
        </w:tc>
        <w:tc>
          <w:tcPr>
            <w:tcW w:w="3633" w:type="pct"/>
          </w:tcPr>
          <w:p w14:paraId="12B21973" w14:textId="77777777" w:rsidR="002A665B" w:rsidRPr="00D34F55" w:rsidRDefault="002A665B" w:rsidP="00C76CA8">
            <w:pPr>
              <w:jc w:val="both"/>
              <w:rPr>
                <w:rFonts w:cs="Arial"/>
                <w:sz w:val="20"/>
                <w:szCs w:val="20"/>
                <w:lang w:val="sr-Latn-ME"/>
              </w:rPr>
            </w:pPr>
            <w:r>
              <w:rPr>
                <w:rFonts w:cs="Arial"/>
                <w:sz w:val="20"/>
                <w:szCs w:val="20"/>
                <w:lang w:val="sr-Latn-ME"/>
              </w:rPr>
              <w:t>12 mjeseci</w:t>
            </w:r>
          </w:p>
        </w:tc>
      </w:tr>
      <w:tr w:rsidR="002A665B" w:rsidRPr="00527E87" w14:paraId="232B79D9" w14:textId="77777777" w:rsidTr="002A665B">
        <w:tc>
          <w:tcPr>
            <w:tcW w:w="1367" w:type="pct"/>
            <w:shd w:val="clear" w:color="auto" w:fill="FFC000"/>
          </w:tcPr>
          <w:p w14:paraId="3A6164C4" w14:textId="77777777" w:rsidR="002A665B" w:rsidRDefault="002A665B" w:rsidP="00C76CA8">
            <w:pPr>
              <w:jc w:val="both"/>
              <w:rPr>
                <w:rFonts w:cs="Arial"/>
                <w:sz w:val="20"/>
                <w:szCs w:val="20"/>
                <w:lang w:val="sr-Latn-ME"/>
              </w:rPr>
            </w:pPr>
            <w:r>
              <w:rPr>
                <w:rFonts w:cs="Arial"/>
                <w:sz w:val="20"/>
                <w:szCs w:val="20"/>
                <w:lang w:val="sr-Latn-ME"/>
              </w:rPr>
              <w:t>Ciljne grupe i korisnici projekta</w:t>
            </w:r>
          </w:p>
        </w:tc>
        <w:tc>
          <w:tcPr>
            <w:tcW w:w="3633" w:type="pct"/>
          </w:tcPr>
          <w:p w14:paraId="45637F1B" w14:textId="77777777" w:rsidR="002A665B" w:rsidRDefault="002A665B" w:rsidP="00C76CA8">
            <w:pPr>
              <w:jc w:val="both"/>
              <w:rPr>
                <w:rFonts w:cs="Arial"/>
                <w:sz w:val="20"/>
                <w:szCs w:val="20"/>
                <w:lang w:val="sr-Latn-ME"/>
              </w:rPr>
            </w:pPr>
            <w:r>
              <w:rPr>
                <w:rFonts w:cs="Arial"/>
                <w:sz w:val="20"/>
                <w:szCs w:val="20"/>
                <w:lang w:val="sr-Latn-ME"/>
              </w:rPr>
              <w:t xml:space="preserve">Ciljne grupe projekta su predstavnici civilnog sektora, </w:t>
            </w:r>
            <w:r w:rsidRPr="00515A22">
              <w:rPr>
                <w:rFonts w:cs="Arial"/>
                <w:sz w:val="20"/>
                <w:szCs w:val="20"/>
                <w:lang w:val="sr-Latn-ME"/>
              </w:rPr>
              <w:t>državni službenici koji rade na izradi akata javnih politika o načinu uključivanja zainteresovane javno</w:t>
            </w:r>
            <w:r>
              <w:rPr>
                <w:rFonts w:cs="Arial"/>
                <w:sz w:val="20"/>
                <w:szCs w:val="20"/>
                <w:lang w:val="sr-Latn-ME"/>
              </w:rPr>
              <w:t xml:space="preserve">sti u postupku njihove pripreme, </w:t>
            </w:r>
            <w:r w:rsidRPr="00515A22">
              <w:rPr>
                <w:rFonts w:cs="Arial"/>
                <w:sz w:val="20"/>
                <w:szCs w:val="20"/>
                <w:lang w:val="sr-Latn-ME"/>
              </w:rPr>
              <w:t>građani</w:t>
            </w:r>
          </w:p>
          <w:p w14:paraId="151008BA" w14:textId="77777777" w:rsidR="002A665B" w:rsidRPr="00D34F55" w:rsidRDefault="002A665B" w:rsidP="00C76CA8">
            <w:pPr>
              <w:jc w:val="both"/>
              <w:rPr>
                <w:rFonts w:cs="Arial"/>
                <w:sz w:val="20"/>
                <w:szCs w:val="20"/>
                <w:lang w:val="sr-Latn-ME"/>
              </w:rPr>
            </w:pPr>
            <w:r w:rsidRPr="00515A22">
              <w:rPr>
                <w:rFonts w:cs="Arial"/>
                <w:sz w:val="20"/>
                <w:szCs w:val="20"/>
                <w:lang w:val="sr-Latn-ME"/>
              </w:rPr>
              <w:t xml:space="preserve">Krajnji korisnici </w:t>
            </w:r>
            <w:r>
              <w:rPr>
                <w:rFonts w:cs="Arial"/>
                <w:sz w:val="20"/>
                <w:szCs w:val="20"/>
                <w:lang w:val="sr-Latn-ME"/>
              </w:rPr>
              <w:t>su</w:t>
            </w:r>
            <w:r w:rsidRPr="00515A22">
              <w:rPr>
                <w:rFonts w:cs="Arial"/>
                <w:sz w:val="20"/>
                <w:szCs w:val="20"/>
                <w:lang w:val="sr-Latn-ME"/>
              </w:rPr>
              <w:t xml:space="preserve"> svi građani, lokalna zajednica i samouprave i Ministarstvo  javne uprave kroz realizaciju aktivnosti koje prema akcionim planovima.</w:t>
            </w:r>
          </w:p>
        </w:tc>
      </w:tr>
      <w:tr w:rsidR="002A665B" w:rsidRPr="00527E87" w14:paraId="72C82197" w14:textId="77777777" w:rsidTr="002A665B">
        <w:tc>
          <w:tcPr>
            <w:tcW w:w="1367" w:type="pct"/>
            <w:shd w:val="clear" w:color="auto" w:fill="FFC000"/>
          </w:tcPr>
          <w:p w14:paraId="55EE4F19" w14:textId="77777777" w:rsidR="002A665B" w:rsidRDefault="002A665B" w:rsidP="00C76CA8">
            <w:pPr>
              <w:jc w:val="both"/>
              <w:rPr>
                <w:rFonts w:cs="Arial"/>
                <w:sz w:val="20"/>
                <w:szCs w:val="20"/>
                <w:lang w:val="sr-Latn-ME"/>
              </w:rPr>
            </w:pPr>
            <w:r>
              <w:rPr>
                <w:rFonts w:cs="Arial"/>
                <w:sz w:val="20"/>
                <w:szCs w:val="20"/>
                <w:lang w:val="sr-Latn-ME"/>
              </w:rPr>
              <w:t>Očekivani rezultati</w:t>
            </w:r>
          </w:p>
        </w:tc>
        <w:tc>
          <w:tcPr>
            <w:tcW w:w="3633" w:type="pct"/>
          </w:tcPr>
          <w:p w14:paraId="325D670C" w14:textId="77777777" w:rsidR="002A665B" w:rsidRDefault="002A665B" w:rsidP="00C76CA8">
            <w:pPr>
              <w:jc w:val="both"/>
              <w:rPr>
                <w:rFonts w:cs="Arial"/>
                <w:sz w:val="20"/>
                <w:szCs w:val="20"/>
                <w:lang w:val="sr-Latn-ME"/>
              </w:rPr>
            </w:pPr>
            <w:r w:rsidRPr="007D1C2F">
              <w:rPr>
                <w:rFonts w:cs="Arial"/>
                <w:sz w:val="20"/>
                <w:szCs w:val="20"/>
                <w:lang w:val="sr-Latn-ME"/>
              </w:rPr>
              <w:t>Svrha projekta je podizanje kapaciteta za razvoj efektivne društvene prakse i jače uključivanje građana i zainteresovanih učesnika u procese oblikovanja, sproveđenja i praćenja odluka, programa i planova.</w:t>
            </w:r>
            <w:r>
              <w:rPr>
                <w:rFonts w:cs="Arial"/>
                <w:sz w:val="20"/>
                <w:szCs w:val="20"/>
                <w:lang w:val="sr-Latn-ME"/>
              </w:rPr>
              <w:t xml:space="preserve"> </w:t>
            </w:r>
          </w:p>
          <w:p w14:paraId="4446FF97" w14:textId="77777777" w:rsidR="002A665B" w:rsidRPr="00D34F55" w:rsidRDefault="002A665B" w:rsidP="00C76CA8">
            <w:pPr>
              <w:jc w:val="both"/>
              <w:rPr>
                <w:rFonts w:cs="Arial"/>
                <w:sz w:val="20"/>
                <w:szCs w:val="20"/>
                <w:lang w:val="sr-Latn-ME"/>
              </w:rPr>
            </w:pPr>
            <w:r>
              <w:rPr>
                <w:rFonts w:cs="Arial"/>
                <w:sz w:val="20"/>
                <w:szCs w:val="20"/>
                <w:lang w:val="sr-Latn-ME"/>
              </w:rPr>
              <w:t>O</w:t>
            </w:r>
            <w:r w:rsidRPr="007D1C2F">
              <w:rPr>
                <w:rFonts w:cs="Arial"/>
                <w:sz w:val="20"/>
                <w:szCs w:val="20"/>
                <w:lang w:val="sr-Latn-ME"/>
              </w:rPr>
              <w:t>pšti cilj projekta je jačanje učešća javnosti u donošenju odluka i praćenju procesa na različitim nivoima putem sticanja znanja i vještina koji će doprinijeti pozitivnim promjenama</w:t>
            </w:r>
            <w:r>
              <w:rPr>
                <w:rFonts w:cs="Arial"/>
                <w:sz w:val="20"/>
                <w:szCs w:val="20"/>
                <w:lang w:val="sr-Latn-ME"/>
              </w:rPr>
              <w:t xml:space="preserve">, koji će se realizovati kroz dva sekta aktivnosti: </w:t>
            </w:r>
            <w:r w:rsidRPr="007D1C2F">
              <w:rPr>
                <w:rFonts w:cs="Arial"/>
                <w:sz w:val="20"/>
                <w:szCs w:val="20"/>
                <w:lang w:val="sr-Latn-ME"/>
              </w:rPr>
              <w:t>edukativno-informativna kampanja</w:t>
            </w:r>
            <w:r>
              <w:rPr>
                <w:rFonts w:cs="Arial"/>
                <w:sz w:val="20"/>
                <w:szCs w:val="20"/>
                <w:lang w:val="sr-Latn-ME"/>
              </w:rPr>
              <w:t xml:space="preserve"> i analiza</w:t>
            </w:r>
            <w:r w:rsidRPr="007D1C2F">
              <w:rPr>
                <w:rFonts w:cs="Arial"/>
                <w:sz w:val="20"/>
                <w:szCs w:val="20"/>
                <w:lang w:val="sr-Latn-ME"/>
              </w:rPr>
              <w:t xml:space="preserve"> postojećeg stanja i mapiranja ključnih izazova u budućnosti uz jačanje kapaciteta predstavnika civilnog sektora i državnih službenika</w:t>
            </w:r>
          </w:p>
        </w:tc>
      </w:tr>
    </w:tbl>
    <w:p w14:paraId="02BD809D" w14:textId="2AA07AE2" w:rsidR="002A665B" w:rsidRDefault="002A665B" w:rsidP="002A665B">
      <w:pPr>
        <w:ind w:left="360"/>
        <w:jc w:val="both"/>
        <w:rPr>
          <w:rFonts w:ascii="Arial" w:hAnsi="Arial" w:cs="Arial"/>
          <w:sz w:val="20"/>
          <w:szCs w:val="20"/>
          <w:lang w:val="sr-Latn-ME"/>
        </w:rPr>
      </w:pPr>
    </w:p>
    <w:p w14:paraId="6997067E" w14:textId="77777777" w:rsidR="002A665B" w:rsidRDefault="002A665B" w:rsidP="002A665B">
      <w:pPr>
        <w:ind w:left="360"/>
        <w:jc w:val="both"/>
        <w:rPr>
          <w:rFonts w:ascii="Arial" w:hAnsi="Arial" w:cs="Arial"/>
          <w:sz w:val="20"/>
          <w:szCs w:val="20"/>
          <w:lang w:val="sr-Latn-ME"/>
        </w:rPr>
      </w:pPr>
    </w:p>
    <w:p w14:paraId="3AFBCA19" w14:textId="77777777" w:rsidR="002A665B" w:rsidRPr="00C30375" w:rsidRDefault="002A665B" w:rsidP="002A665B">
      <w:pPr>
        <w:jc w:val="both"/>
        <w:rPr>
          <w:rFonts w:ascii="Arial" w:hAnsi="Arial" w:cs="Arial"/>
          <w:b/>
          <w:sz w:val="20"/>
          <w:szCs w:val="20"/>
          <w:lang w:val="sr-Latn-ME"/>
        </w:rPr>
      </w:pPr>
      <w:r>
        <w:rPr>
          <w:rFonts w:ascii="Arial" w:hAnsi="Arial" w:cs="Arial"/>
          <w:sz w:val="20"/>
          <w:szCs w:val="20"/>
          <w:lang w:val="sr-Latn-ME"/>
        </w:rPr>
        <w:t xml:space="preserve">     </w:t>
      </w:r>
      <w:r w:rsidRPr="00C30375">
        <w:rPr>
          <w:rFonts w:ascii="Arial" w:hAnsi="Arial" w:cs="Arial"/>
          <w:b/>
          <w:sz w:val="20"/>
          <w:szCs w:val="20"/>
          <w:lang w:val="sr-Latn-ME"/>
        </w:rPr>
        <w:t xml:space="preserve">OPIS </w:t>
      </w:r>
      <w:r>
        <w:rPr>
          <w:rFonts w:ascii="Arial" w:hAnsi="Arial" w:cs="Arial"/>
          <w:b/>
          <w:sz w:val="20"/>
          <w:szCs w:val="20"/>
          <w:lang w:val="sr-Latn-ME"/>
        </w:rPr>
        <w:t xml:space="preserve">REZULTATA </w:t>
      </w:r>
      <w:r w:rsidRPr="00C30375">
        <w:rPr>
          <w:rFonts w:ascii="Arial" w:hAnsi="Arial" w:cs="Arial"/>
          <w:b/>
          <w:sz w:val="20"/>
          <w:szCs w:val="20"/>
          <w:lang w:val="sr-Latn-ME"/>
        </w:rPr>
        <w:t>PROJEKTA</w:t>
      </w:r>
    </w:p>
    <w:tbl>
      <w:tblPr>
        <w:tblStyle w:val="TableGrid"/>
        <w:tblW w:w="5000" w:type="pct"/>
        <w:tblLook w:val="04A0" w:firstRow="1" w:lastRow="0" w:firstColumn="1" w:lastColumn="0" w:noHBand="0" w:noVBand="1"/>
      </w:tblPr>
      <w:tblGrid>
        <w:gridCol w:w="13994"/>
      </w:tblGrid>
      <w:tr w:rsidR="002A665B" w:rsidRPr="00527E87" w14:paraId="33C01573" w14:textId="77777777" w:rsidTr="002A665B">
        <w:trPr>
          <w:trHeight w:val="973"/>
        </w:trPr>
        <w:tc>
          <w:tcPr>
            <w:tcW w:w="5000" w:type="pct"/>
          </w:tcPr>
          <w:p w14:paraId="6884EA5D" w14:textId="77777777" w:rsidR="002A665B" w:rsidRDefault="002A665B" w:rsidP="00C76CA8">
            <w:pPr>
              <w:jc w:val="both"/>
              <w:rPr>
                <w:rFonts w:cs="Arial"/>
                <w:sz w:val="20"/>
                <w:szCs w:val="20"/>
                <w:lang w:val="sr-Latn-ME"/>
              </w:rPr>
            </w:pPr>
            <w:r w:rsidRPr="00CB5D97">
              <w:rPr>
                <w:rFonts w:cs="Arial"/>
                <w:sz w:val="20"/>
                <w:szCs w:val="20"/>
                <w:lang w:val="sr-Latn-ME"/>
              </w:rPr>
              <w:t>U cilju informisanja javnosti izrađen je animirani film „Ko, ako ne mi“ koji je publikovan putem društvenih mreža, o važnosti i koristima za zajednicu od javnih konsultacija, javnih rasprava i učestvovanja u odlučivanju.</w:t>
            </w:r>
          </w:p>
          <w:p w14:paraId="4E1FD4FD" w14:textId="77777777" w:rsidR="002A665B" w:rsidRDefault="002A665B" w:rsidP="00C76CA8">
            <w:pPr>
              <w:jc w:val="both"/>
              <w:rPr>
                <w:rFonts w:cs="Arial"/>
                <w:sz w:val="20"/>
                <w:szCs w:val="20"/>
                <w:lang w:val="sr-Latn-ME"/>
              </w:rPr>
            </w:pPr>
          </w:p>
          <w:p w14:paraId="363ADAA2" w14:textId="77777777" w:rsidR="002A665B" w:rsidRDefault="002A665B" w:rsidP="00C76CA8">
            <w:pPr>
              <w:jc w:val="both"/>
              <w:rPr>
                <w:rFonts w:cs="Arial"/>
                <w:sz w:val="20"/>
                <w:szCs w:val="20"/>
                <w:lang w:val="sr-Latn-ME"/>
              </w:rPr>
            </w:pPr>
            <w:r>
              <w:rPr>
                <w:rFonts w:cs="Arial"/>
                <w:sz w:val="20"/>
                <w:szCs w:val="20"/>
                <w:lang w:val="sr-Latn-ME"/>
              </w:rPr>
              <w:t xml:space="preserve">U cilju promocije elektronskih kanala za participaciju građana izrađeni su </w:t>
            </w:r>
            <w:r w:rsidRPr="009633D9">
              <w:rPr>
                <w:rFonts w:cs="Arial"/>
                <w:sz w:val="20"/>
                <w:szCs w:val="20"/>
                <w:lang w:val="sr-Latn-ME"/>
              </w:rPr>
              <w:t>edukativno</w:t>
            </w:r>
            <w:r>
              <w:rPr>
                <w:rFonts w:cs="Arial"/>
                <w:sz w:val="20"/>
                <w:szCs w:val="20"/>
                <w:lang w:val="sr-Latn-ME"/>
              </w:rPr>
              <w:t xml:space="preserve"> informativni </w:t>
            </w:r>
            <w:r w:rsidRPr="009633D9">
              <w:rPr>
                <w:rFonts w:cs="Arial"/>
                <w:sz w:val="20"/>
                <w:szCs w:val="20"/>
                <w:lang w:val="sr-Latn-ME"/>
              </w:rPr>
              <w:t>postera u</w:t>
            </w:r>
            <w:r>
              <w:rPr>
                <w:rFonts w:cs="Arial"/>
                <w:sz w:val="20"/>
                <w:szCs w:val="20"/>
                <w:lang w:val="sr-Latn-ME"/>
              </w:rPr>
              <w:t xml:space="preserve"> </w:t>
            </w:r>
            <w:r w:rsidRPr="009633D9">
              <w:rPr>
                <w:rFonts w:cs="Arial"/>
                <w:sz w:val="20"/>
                <w:szCs w:val="20"/>
                <w:lang w:val="sr-Latn-ME"/>
              </w:rPr>
              <w:t>vezi sa važnosti i</w:t>
            </w:r>
            <w:r>
              <w:rPr>
                <w:rFonts w:cs="Arial"/>
                <w:sz w:val="20"/>
                <w:szCs w:val="20"/>
                <w:lang w:val="sr-Latn-ME"/>
              </w:rPr>
              <w:t xml:space="preserve"> </w:t>
            </w:r>
            <w:r w:rsidRPr="009633D9">
              <w:rPr>
                <w:rFonts w:cs="Arial"/>
                <w:sz w:val="20"/>
                <w:szCs w:val="20"/>
                <w:lang w:val="sr-Latn-ME"/>
              </w:rPr>
              <w:t>koristima od javnih</w:t>
            </w:r>
            <w:r>
              <w:rPr>
                <w:rFonts w:cs="Arial"/>
                <w:sz w:val="20"/>
                <w:szCs w:val="20"/>
                <w:lang w:val="sr-Latn-ME"/>
              </w:rPr>
              <w:t xml:space="preserve"> </w:t>
            </w:r>
            <w:r w:rsidRPr="009633D9">
              <w:rPr>
                <w:rFonts w:cs="Arial"/>
                <w:sz w:val="20"/>
                <w:szCs w:val="20"/>
                <w:lang w:val="sr-Latn-ME"/>
              </w:rPr>
              <w:t>konsultacija, javnih</w:t>
            </w:r>
            <w:r>
              <w:rPr>
                <w:rFonts w:cs="Arial"/>
                <w:sz w:val="20"/>
                <w:szCs w:val="20"/>
                <w:lang w:val="sr-Latn-ME"/>
              </w:rPr>
              <w:t xml:space="preserve"> </w:t>
            </w:r>
            <w:r w:rsidRPr="009633D9">
              <w:rPr>
                <w:rFonts w:cs="Arial"/>
                <w:sz w:val="20"/>
                <w:szCs w:val="20"/>
                <w:lang w:val="sr-Latn-ME"/>
              </w:rPr>
              <w:t>rasprava učestovanja u</w:t>
            </w:r>
            <w:r>
              <w:rPr>
                <w:rFonts w:cs="Arial"/>
                <w:sz w:val="20"/>
                <w:szCs w:val="20"/>
                <w:lang w:val="sr-Latn-ME"/>
              </w:rPr>
              <w:t xml:space="preserve"> </w:t>
            </w:r>
            <w:r w:rsidRPr="009633D9">
              <w:rPr>
                <w:rFonts w:cs="Arial"/>
                <w:sz w:val="20"/>
                <w:szCs w:val="20"/>
                <w:lang w:val="sr-Latn-ME"/>
              </w:rPr>
              <w:t xml:space="preserve">odlučivanju </w:t>
            </w:r>
            <w:r>
              <w:rPr>
                <w:rFonts w:cs="Arial"/>
                <w:sz w:val="20"/>
                <w:szCs w:val="20"/>
                <w:lang w:val="sr-Latn-ME"/>
              </w:rPr>
              <w:t xml:space="preserve">u </w:t>
            </w:r>
            <w:r w:rsidRPr="009633D9">
              <w:rPr>
                <w:rFonts w:cs="Arial"/>
                <w:sz w:val="20"/>
                <w:szCs w:val="20"/>
                <w:lang w:val="sr-Latn-ME"/>
              </w:rPr>
              <w:t>vezi portal</w:t>
            </w:r>
            <w:r>
              <w:rPr>
                <w:rFonts w:cs="Arial"/>
                <w:sz w:val="20"/>
                <w:szCs w:val="20"/>
                <w:lang w:val="sr-Latn-ME"/>
              </w:rPr>
              <w:t xml:space="preserve">a </w:t>
            </w:r>
            <w:r w:rsidRPr="009633D9">
              <w:rPr>
                <w:rFonts w:cs="Arial"/>
                <w:sz w:val="20"/>
                <w:szCs w:val="20"/>
                <w:lang w:val="sr-Latn-ME"/>
              </w:rPr>
              <w:t>eParticipacija i ePeticija</w:t>
            </w:r>
            <w:r>
              <w:rPr>
                <w:rFonts w:cs="Arial"/>
                <w:sz w:val="20"/>
                <w:szCs w:val="20"/>
                <w:lang w:val="sr-Latn-ME"/>
              </w:rPr>
              <w:t xml:space="preserve">. Publikovanje ovih informativnih postera je takođe </w:t>
            </w:r>
            <w:r w:rsidRPr="002005C2">
              <w:rPr>
                <w:rFonts w:cs="Arial"/>
                <w:sz w:val="20"/>
                <w:szCs w:val="20"/>
                <w:lang w:val="sr-Latn-ME"/>
              </w:rPr>
              <w:t>podizanje kapaciteta predstavnika civilnog sektora i javne uprave koji rade na izradi akata javnih</w:t>
            </w:r>
            <w:r>
              <w:rPr>
                <w:rFonts w:cs="Arial"/>
                <w:sz w:val="20"/>
                <w:szCs w:val="20"/>
                <w:lang w:val="sr-Latn-ME"/>
              </w:rPr>
              <w:t xml:space="preserve"> </w:t>
            </w:r>
            <w:r w:rsidRPr="002005C2">
              <w:rPr>
                <w:rFonts w:cs="Arial"/>
                <w:sz w:val="20"/>
                <w:szCs w:val="20"/>
                <w:lang w:val="sr-Latn-ME"/>
              </w:rPr>
              <w:t>poltika o načinu uključivanja zainteresovane javnosti u postupku njihove pripreme o korišćenju</w:t>
            </w:r>
            <w:r>
              <w:rPr>
                <w:rFonts w:cs="Arial"/>
                <w:sz w:val="20"/>
                <w:szCs w:val="20"/>
                <w:lang w:val="sr-Latn-ME"/>
              </w:rPr>
              <w:t xml:space="preserve"> </w:t>
            </w:r>
            <w:r w:rsidRPr="002005C2">
              <w:rPr>
                <w:rFonts w:cs="Arial"/>
                <w:sz w:val="20"/>
                <w:szCs w:val="20"/>
                <w:lang w:val="sr-Latn-ME"/>
              </w:rPr>
              <w:t>mehanizama građanske participacije.</w:t>
            </w:r>
          </w:p>
          <w:p w14:paraId="0AE241D6" w14:textId="77777777" w:rsidR="002A665B" w:rsidRDefault="002A665B" w:rsidP="00C76CA8">
            <w:pPr>
              <w:jc w:val="both"/>
              <w:rPr>
                <w:rFonts w:cs="Arial"/>
                <w:sz w:val="20"/>
                <w:szCs w:val="20"/>
                <w:lang w:val="sr-Latn-ME"/>
              </w:rPr>
            </w:pPr>
          </w:p>
          <w:p w14:paraId="25045F13" w14:textId="77777777" w:rsidR="002A665B" w:rsidRPr="006445D9" w:rsidRDefault="002A665B" w:rsidP="00C76CA8">
            <w:pPr>
              <w:jc w:val="both"/>
              <w:rPr>
                <w:rFonts w:cs="Arial"/>
                <w:lang w:val="sr-Latn-ME"/>
              </w:rPr>
            </w:pPr>
            <w:r>
              <w:rPr>
                <w:rFonts w:cs="Arial"/>
                <w:sz w:val="20"/>
                <w:szCs w:val="20"/>
                <w:lang w:val="sr-Latn-ME"/>
              </w:rPr>
              <w:t>Održan je okrugli sto</w:t>
            </w:r>
            <w:r w:rsidRPr="007A6C08">
              <w:rPr>
                <w:rFonts w:cs="Arial"/>
                <w:sz w:val="20"/>
                <w:szCs w:val="20"/>
                <w:lang w:val="sr-Latn-ME"/>
              </w:rPr>
              <w:t xml:space="preserve"> o ulozi</w:t>
            </w:r>
            <w:r>
              <w:rPr>
                <w:rFonts w:cs="Arial"/>
                <w:sz w:val="20"/>
                <w:szCs w:val="20"/>
                <w:lang w:val="sr-Latn-ME"/>
              </w:rPr>
              <w:t xml:space="preserve"> </w:t>
            </w:r>
            <w:r w:rsidRPr="007A6C08">
              <w:rPr>
                <w:rFonts w:cs="Arial"/>
                <w:sz w:val="20"/>
                <w:szCs w:val="20"/>
                <w:lang w:val="sr-Latn-ME"/>
              </w:rPr>
              <w:t>medija u podsticanju</w:t>
            </w:r>
            <w:r>
              <w:rPr>
                <w:rFonts w:cs="Arial"/>
                <w:sz w:val="20"/>
                <w:szCs w:val="20"/>
                <w:lang w:val="sr-Latn-ME"/>
              </w:rPr>
              <w:t xml:space="preserve"> </w:t>
            </w:r>
            <w:r w:rsidRPr="007A6C08">
              <w:rPr>
                <w:rFonts w:cs="Arial"/>
                <w:sz w:val="20"/>
                <w:szCs w:val="20"/>
                <w:lang w:val="sr-Latn-ME"/>
              </w:rPr>
              <w:t>učešća građana u proces</w:t>
            </w:r>
            <w:r>
              <w:rPr>
                <w:rFonts w:cs="Arial"/>
                <w:sz w:val="20"/>
                <w:szCs w:val="20"/>
                <w:lang w:val="sr-Latn-ME"/>
              </w:rPr>
              <w:t xml:space="preserve"> </w:t>
            </w:r>
            <w:r w:rsidRPr="007A6C08">
              <w:rPr>
                <w:rFonts w:cs="Arial"/>
                <w:sz w:val="20"/>
                <w:szCs w:val="20"/>
                <w:lang w:val="sr-Latn-ME"/>
              </w:rPr>
              <w:t>donošenja odluka</w:t>
            </w:r>
            <w:r>
              <w:rPr>
                <w:rFonts w:cs="Arial"/>
                <w:sz w:val="20"/>
                <w:szCs w:val="20"/>
                <w:lang w:val="sr-Latn-ME"/>
              </w:rPr>
              <w:t xml:space="preserve"> na kojem su govorili predstavnici civilnog sektora i Ministarstva javne uprave. Sa okruglog stola su poslate jasne preporuke za medije da </w:t>
            </w:r>
            <w:r w:rsidRPr="00B26774">
              <w:rPr>
                <w:rFonts w:cs="Arial"/>
                <w:sz w:val="20"/>
                <w:szCs w:val="20"/>
                <w:lang w:val="sr-Latn-ME"/>
              </w:rPr>
              <w:t>proaktivno plasiraju informacije koje se tiču procesa donošenja odluka</w:t>
            </w:r>
            <w:r>
              <w:rPr>
                <w:rFonts w:cs="Arial"/>
                <w:sz w:val="20"/>
                <w:szCs w:val="20"/>
                <w:lang w:val="sr-Latn-ME"/>
              </w:rPr>
              <w:t xml:space="preserve"> kao i da promovišu mehanizme</w:t>
            </w:r>
            <w:r w:rsidRPr="00B26774">
              <w:rPr>
                <w:rFonts w:cs="Arial"/>
                <w:sz w:val="20"/>
                <w:szCs w:val="20"/>
                <w:lang w:val="sr-Latn-ME"/>
              </w:rPr>
              <w:t xml:space="preserve"> putem kojih građani mogu doprinijeti boljim javnim politikama</w:t>
            </w:r>
            <w:r>
              <w:rPr>
                <w:rFonts w:cs="Arial"/>
                <w:sz w:val="20"/>
                <w:szCs w:val="20"/>
                <w:lang w:val="sr-Latn-ME"/>
              </w:rPr>
              <w:t xml:space="preserve">. </w:t>
            </w:r>
          </w:p>
        </w:tc>
      </w:tr>
    </w:tbl>
    <w:p w14:paraId="6B03A36F" w14:textId="77777777" w:rsidR="002A665B" w:rsidRDefault="002A665B" w:rsidP="002A665B">
      <w:pPr>
        <w:spacing w:after="0"/>
        <w:jc w:val="both"/>
        <w:rPr>
          <w:rFonts w:ascii="Arial" w:hAnsi="Arial" w:cs="Arial"/>
          <w:i/>
          <w:sz w:val="16"/>
          <w:szCs w:val="16"/>
          <w:lang w:val="sr-Latn-ME"/>
        </w:rPr>
      </w:pPr>
    </w:p>
    <w:p w14:paraId="05A1BE2E" w14:textId="77777777" w:rsidR="002A665B" w:rsidRDefault="002A665B" w:rsidP="002A665B">
      <w:pPr>
        <w:spacing w:after="0"/>
        <w:jc w:val="both"/>
        <w:rPr>
          <w:rFonts w:ascii="Arial" w:hAnsi="Arial" w:cs="Arial"/>
          <w:i/>
          <w:sz w:val="16"/>
          <w:szCs w:val="16"/>
          <w:lang w:val="sr-Latn-ME"/>
        </w:rPr>
      </w:pPr>
    </w:p>
    <w:p w14:paraId="243D05DC" w14:textId="4F376883" w:rsidR="007B6700" w:rsidRPr="007B6700" w:rsidRDefault="002A665B" w:rsidP="002A665B">
      <w:pPr>
        <w:spacing w:after="0"/>
        <w:jc w:val="both"/>
        <w:rPr>
          <w:rFonts w:ascii="Arial" w:eastAsia="Calibri" w:hAnsi="Arial" w:cs="Arial"/>
          <w:sz w:val="20"/>
          <w:szCs w:val="20"/>
          <w:lang w:val="sr-Latn-ME"/>
        </w:rPr>
      </w:pPr>
      <w:r>
        <w:rPr>
          <w:rFonts w:ascii="Arial" w:hAnsi="Arial" w:cs="Arial"/>
          <w:sz w:val="20"/>
          <w:szCs w:val="20"/>
          <w:lang w:val="sr-Latn-ME"/>
        </w:rPr>
        <w:t xml:space="preserve">   </w:t>
      </w:r>
    </w:p>
    <w:p w14:paraId="3F1F572F" w14:textId="5EF90237" w:rsidR="002A665B" w:rsidRDefault="002A665B" w:rsidP="007B6700">
      <w:pPr>
        <w:rPr>
          <w:rFonts w:ascii="Arial" w:eastAsia="Calibri" w:hAnsi="Arial" w:cs="Arial"/>
          <w:sz w:val="20"/>
          <w:szCs w:val="20"/>
          <w:lang w:val="sr-Latn-ME"/>
        </w:rPr>
      </w:pPr>
    </w:p>
    <w:p w14:paraId="11D6D6EB" w14:textId="309394F6" w:rsidR="002B22D7" w:rsidRDefault="002B22D7" w:rsidP="007B6700">
      <w:pPr>
        <w:rPr>
          <w:rFonts w:ascii="Arial" w:eastAsia="Calibri" w:hAnsi="Arial" w:cs="Arial"/>
          <w:sz w:val="20"/>
          <w:szCs w:val="20"/>
          <w:lang w:val="sr-Latn-ME"/>
        </w:rPr>
      </w:pPr>
    </w:p>
    <w:p w14:paraId="28C68121" w14:textId="5D67AD19" w:rsidR="002B22D7" w:rsidRDefault="002B22D7" w:rsidP="007B6700">
      <w:pPr>
        <w:rPr>
          <w:rFonts w:ascii="Arial" w:eastAsia="Calibri" w:hAnsi="Arial" w:cs="Arial"/>
          <w:sz w:val="20"/>
          <w:szCs w:val="20"/>
          <w:lang w:val="sr-Latn-ME"/>
        </w:rPr>
      </w:pPr>
    </w:p>
    <w:p w14:paraId="6D688E9E" w14:textId="77777777" w:rsidR="002B22D7" w:rsidRPr="007B6700" w:rsidRDefault="002B22D7" w:rsidP="007B6700">
      <w:pPr>
        <w:rPr>
          <w:rFonts w:ascii="Arial" w:eastAsia="Calibri" w:hAnsi="Arial" w:cs="Arial"/>
          <w:sz w:val="20"/>
          <w:szCs w:val="20"/>
          <w:lang w:val="sr-Latn-ME"/>
        </w:rPr>
      </w:pPr>
    </w:p>
    <w:p w14:paraId="30A8D5A2" w14:textId="77777777" w:rsidR="007B6700" w:rsidRPr="007B6700" w:rsidRDefault="007B6700" w:rsidP="007B6700">
      <w:pPr>
        <w:shd w:val="clear" w:color="auto" w:fill="FFC000"/>
        <w:tabs>
          <w:tab w:val="left" w:pos="7980"/>
        </w:tabs>
        <w:spacing w:before="120" w:after="120" w:line="264" w:lineRule="auto"/>
        <w:jc w:val="center"/>
        <w:rPr>
          <w:rFonts w:ascii="Arial" w:eastAsia="Calibri" w:hAnsi="Arial" w:cs="Arial"/>
          <w:b/>
          <w:sz w:val="28"/>
          <w:szCs w:val="28"/>
          <w:lang w:val="sr-Latn-ME"/>
        </w:rPr>
      </w:pPr>
      <w:r w:rsidRPr="007B6700">
        <w:rPr>
          <w:rFonts w:ascii="Arial" w:eastAsia="Calibri" w:hAnsi="Arial" w:cs="Arial"/>
          <w:b/>
          <w:sz w:val="28"/>
          <w:szCs w:val="28"/>
          <w:lang w:val="sr-Latn-ME"/>
        </w:rPr>
        <w:t xml:space="preserve">UPRAVA ZA BEZBJEDNOST HRANE, VETERINU I FITOSANITARNE POSLOVE </w:t>
      </w:r>
    </w:p>
    <w:p w14:paraId="58187A59"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3E1A81A6" w14:textId="77777777" w:rsidR="007B6700" w:rsidRPr="007B6700" w:rsidRDefault="007B6700" w:rsidP="007B6700">
      <w:pPr>
        <w:rPr>
          <w:rFonts w:ascii="Arial" w:eastAsia="Calibri" w:hAnsi="Arial" w:cs="Arial"/>
          <w:sz w:val="20"/>
          <w:szCs w:val="20"/>
          <w:lang w:val="sr-Latn-ME"/>
        </w:rPr>
      </w:pPr>
    </w:p>
    <w:tbl>
      <w:tblPr>
        <w:tblStyle w:val="TableGrid1"/>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21A65830" w14:textId="77777777" w:rsidTr="007B6700">
        <w:trPr>
          <w:jc w:val="center"/>
        </w:trPr>
        <w:tc>
          <w:tcPr>
            <w:tcW w:w="9861" w:type="dxa"/>
            <w:tcBorders>
              <w:top w:val="single" w:sz="18" w:space="0" w:color="FFCC66"/>
              <w:left w:val="nil"/>
              <w:bottom w:val="single" w:sz="18" w:space="0" w:color="FFCC66"/>
              <w:right w:val="nil"/>
            </w:tcBorders>
          </w:tcPr>
          <w:p w14:paraId="19EC8490" w14:textId="77777777" w:rsidR="007B6700" w:rsidRPr="007B6700" w:rsidRDefault="007B6700" w:rsidP="007B6700">
            <w:pPr>
              <w:spacing w:before="100" w:after="100" w:line="280" w:lineRule="exact"/>
              <w:jc w:val="center"/>
              <w:rPr>
                <w:rFonts w:ascii="Arial" w:eastAsia="Calibri" w:hAnsi="Arial" w:cs="Arial"/>
                <w:b/>
                <w:sz w:val="28"/>
                <w:szCs w:val="28"/>
              </w:rPr>
            </w:pPr>
            <w:r w:rsidRPr="00320AD1">
              <w:rPr>
                <w:rFonts w:ascii="Arial" w:eastAsia="Calibri" w:hAnsi="Arial" w:cs="Arial"/>
                <w:b/>
                <w:sz w:val="28"/>
                <w:szCs w:val="28"/>
              </w:rPr>
              <w:t>OPIS USPJEŠNO SPROVEDENOG PROJEKTA NEVLADINE ORGANIZACIJE FINANSIRANOG IZ BUDŽETA U OBLASTIMA OD JAVNOG INTERESA</w:t>
            </w:r>
            <w:r w:rsidRPr="007B6700">
              <w:rPr>
                <w:rFonts w:ascii="Arial" w:eastAsia="Calibri" w:hAnsi="Arial" w:cs="Arial"/>
                <w:b/>
                <w:sz w:val="28"/>
                <w:szCs w:val="28"/>
              </w:rPr>
              <w:t xml:space="preserve"> </w:t>
            </w:r>
          </w:p>
        </w:tc>
      </w:tr>
    </w:tbl>
    <w:p w14:paraId="0591F50B" w14:textId="77777777" w:rsidR="007B6700" w:rsidRPr="007B6700" w:rsidRDefault="007B6700" w:rsidP="007B6700">
      <w:pPr>
        <w:rPr>
          <w:rFonts w:ascii="Arial" w:eastAsia="Calibri" w:hAnsi="Arial" w:cs="Arial"/>
          <w:b/>
          <w:sz w:val="20"/>
          <w:szCs w:val="20"/>
          <w:lang w:val="sr-Latn-ME"/>
        </w:rPr>
      </w:pPr>
    </w:p>
    <w:p w14:paraId="4B726509"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1"/>
        <w:tblW w:w="5000" w:type="pct"/>
        <w:tblLook w:val="04A0" w:firstRow="1" w:lastRow="0" w:firstColumn="1" w:lastColumn="0" w:noHBand="0" w:noVBand="1"/>
      </w:tblPr>
      <w:tblGrid>
        <w:gridCol w:w="3739"/>
        <w:gridCol w:w="10255"/>
      </w:tblGrid>
      <w:tr w:rsidR="007B6700" w:rsidRPr="007B6700" w14:paraId="34DAB4B4" w14:textId="77777777" w:rsidTr="007B6700">
        <w:tc>
          <w:tcPr>
            <w:tcW w:w="1336" w:type="pct"/>
            <w:shd w:val="clear" w:color="auto" w:fill="FFC000"/>
          </w:tcPr>
          <w:p w14:paraId="7E9AF36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664" w:type="pct"/>
          </w:tcPr>
          <w:p w14:paraId="19783D77" w14:textId="77777777" w:rsidR="007B6700" w:rsidRPr="007B6700" w:rsidRDefault="007B6700" w:rsidP="007B6700">
            <w:pPr>
              <w:rPr>
                <w:rFonts w:ascii="Arial" w:eastAsia="Calibri" w:hAnsi="Arial" w:cs="Arial"/>
                <w:sz w:val="16"/>
                <w:szCs w:val="16"/>
              </w:rPr>
            </w:pPr>
            <w:r w:rsidRPr="007B6700">
              <w:rPr>
                <w:rFonts w:ascii="Arial" w:eastAsia="Calibri" w:hAnsi="Arial" w:cs="Arial"/>
                <w:bCs/>
                <w:sz w:val="20"/>
                <w:szCs w:val="20"/>
                <w:lang w:val="hr-HR"/>
              </w:rPr>
              <w:t>Uprava za bezbjednost hrane veterinu i fitosanitarne poslove</w:t>
            </w:r>
          </w:p>
        </w:tc>
      </w:tr>
      <w:tr w:rsidR="007B6700" w:rsidRPr="007B6700" w14:paraId="3163A43F" w14:textId="77777777" w:rsidTr="007B6700">
        <w:tc>
          <w:tcPr>
            <w:tcW w:w="1336" w:type="pct"/>
            <w:shd w:val="clear" w:color="auto" w:fill="FFC000"/>
          </w:tcPr>
          <w:p w14:paraId="4553394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664" w:type="pct"/>
          </w:tcPr>
          <w:p w14:paraId="24C8409E" w14:textId="77777777" w:rsidR="007B6700" w:rsidRPr="007B6700" w:rsidRDefault="007B6700" w:rsidP="007B6700">
            <w:pPr>
              <w:jc w:val="both"/>
              <w:rPr>
                <w:rFonts w:ascii="Arial" w:eastAsia="Calibri" w:hAnsi="Arial" w:cs="Arial"/>
                <w:bCs/>
                <w:sz w:val="20"/>
                <w:szCs w:val="20"/>
                <w:lang w:val="hr-HR"/>
              </w:rPr>
            </w:pPr>
            <w:r w:rsidRPr="007B6700">
              <w:rPr>
                <w:rFonts w:ascii="Arial" w:eastAsia="Calibri" w:hAnsi="Arial" w:cs="Arial"/>
                <w:bCs/>
                <w:sz w:val="20"/>
                <w:szCs w:val="20"/>
                <w:lang w:val="hr-HR"/>
              </w:rPr>
              <w:t>„Praćenje muve masline (</w:t>
            </w:r>
            <w:r w:rsidRPr="007B6700">
              <w:rPr>
                <w:rFonts w:ascii="Arial" w:eastAsia="Calibri" w:hAnsi="Arial" w:cs="Arial"/>
                <w:bCs/>
                <w:i/>
                <w:iCs/>
                <w:sz w:val="20"/>
                <w:szCs w:val="20"/>
                <w:lang w:val="hr-HR"/>
              </w:rPr>
              <w:t>Bactrocera oleae</w:t>
            </w:r>
            <w:r w:rsidRPr="007B6700">
              <w:rPr>
                <w:rFonts w:ascii="Arial" w:eastAsia="Calibri" w:hAnsi="Arial" w:cs="Arial"/>
                <w:bCs/>
                <w:sz w:val="20"/>
                <w:szCs w:val="20"/>
                <w:lang w:val="hr-HR"/>
              </w:rPr>
              <w:t>) u cilju određivanja momenta njenog suzbijanja i sprječavanje gubitaka u proizvodnji maslina“</w:t>
            </w:r>
          </w:p>
        </w:tc>
      </w:tr>
      <w:tr w:rsidR="007B6700" w:rsidRPr="007B6700" w14:paraId="4FD87919" w14:textId="77777777" w:rsidTr="007B6700">
        <w:tc>
          <w:tcPr>
            <w:tcW w:w="1336" w:type="pct"/>
            <w:shd w:val="clear" w:color="auto" w:fill="FFC000"/>
          </w:tcPr>
          <w:p w14:paraId="56A0DD3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664" w:type="pct"/>
          </w:tcPr>
          <w:p w14:paraId="7453D9D3" w14:textId="77777777" w:rsidR="007B6700" w:rsidRPr="007B6700" w:rsidRDefault="007B6700" w:rsidP="007B6700">
            <w:pPr>
              <w:rPr>
                <w:rFonts w:ascii="Arial" w:eastAsia="Calibri" w:hAnsi="Arial" w:cs="Arial"/>
                <w:sz w:val="16"/>
                <w:szCs w:val="16"/>
              </w:rPr>
            </w:pPr>
            <w:r w:rsidRPr="007B6700">
              <w:rPr>
                <w:rFonts w:ascii="Arial" w:eastAsia="Calibri" w:hAnsi="Arial" w:cs="Arial"/>
                <w:bCs/>
                <w:sz w:val="20"/>
                <w:szCs w:val="20"/>
                <w:lang w:val="hr-HR"/>
              </w:rPr>
              <w:t>Zdravstvena zaštita bilja</w:t>
            </w:r>
          </w:p>
        </w:tc>
      </w:tr>
    </w:tbl>
    <w:p w14:paraId="3EAAA141"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p w14:paraId="32F9070B"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5000" w:type="pct"/>
        <w:tblLook w:val="04A0" w:firstRow="1" w:lastRow="0" w:firstColumn="1" w:lastColumn="0" w:noHBand="0" w:noVBand="1"/>
      </w:tblPr>
      <w:tblGrid>
        <w:gridCol w:w="3829"/>
        <w:gridCol w:w="10165"/>
      </w:tblGrid>
      <w:tr w:rsidR="007B6700" w:rsidRPr="007B6700" w14:paraId="6A452D91" w14:textId="77777777" w:rsidTr="007B6700">
        <w:trPr>
          <w:trHeight w:val="673"/>
        </w:trPr>
        <w:tc>
          <w:tcPr>
            <w:tcW w:w="1368" w:type="pct"/>
            <w:shd w:val="clear" w:color="auto" w:fill="FFC000"/>
          </w:tcPr>
          <w:p w14:paraId="168FEEF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632" w:type="pct"/>
          </w:tcPr>
          <w:p w14:paraId="2ACF3586" w14:textId="77777777" w:rsidR="007B6700" w:rsidRPr="007B6700" w:rsidRDefault="007B6700" w:rsidP="007B6700">
            <w:pPr>
              <w:jc w:val="both"/>
              <w:rPr>
                <w:rFonts w:ascii="Arial" w:eastAsia="Calibri" w:hAnsi="Arial" w:cs="Arial"/>
                <w:bCs/>
                <w:sz w:val="20"/>
                <w:szCs w:val="20"/>
                <w:lang w:val="hr-HR"/>
              </w:rPr>
            </w:pPr>
            <w:r w:rsidRPr="007B6700">
              <w:rPr>
                <w:rFonts w:ascii="Arial" w:eastAsia="Calibri" w:hAnsi="Arial" w:cs="Arial"/>
                <w:bCs/>
                <w:sz w:val="20"/>
                <w:szCs w:val="20"/>
                <w:lang w:val="hr-HR"/>
              </w:rPr>
              <w:t xml:space="preserve">Evidentiranje i praćenje razvoja populacije maslinove muve na teritoriji Opštine Budva </w:t>
            </w:r>
          </w:p>
        </w:tc>
      </w:tr>
      <w:tr w:rsidR="007B6700" w:rsidRPr="007B6700" w14:paraId="0785EC01" w14:textId="77777777" w:rsidTr="007B6700">
        <w:trPr>
          <w:trHeight w:val="470"/>
        </w:trPr>
        <w:tc>
          <w:tcPr>
            <w:tcW w:w="1368" w:type="pct"/>
            <w:shd w:val="clear" w:color="auto" w:fill="FFC000"/>
          </w:tcPr>
          <w:p w14:paraId="7AF2165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632" w:type="pct"/>
          </w:tcPr>
          <w:p w14:paraId="34504C25" w14:textId="77777777" w:rsidR="007B6700" w:rsidRPr="007B6700" w:rsidRDefault="007B6700" w:rsidP="007B6700">
            <w:pPr>
              <w:tabs>
                <w:tab w:val="left" w:pos="825"/>
              </w:tabs>
              <w:rPr>
                <w:rFonts w:ascii="Arial" w:eastAsia="Calibri" w:hAnsi="Arial" w:cs="Arial"/>
                <w:sz w:val="20"/>
                <w:szCs w:val="20"/>
              </w:rPr>
            </w:pPr>
            <w:r w:rsidRPr="007B6700">
              <w:rPr>
                <w:rFonts w:ascii="Arial" w:eastAsia="Calibri" w:hAnsi="Arial" w:cs="Arial"/>
                <w:bCs/>
                <w:sz w:val="20"/>
                <w:szCs w:val="20"/>
                <w:lang w:val="hr-HR"/>
              </w:rPr>
              <w:t>Udruženje maslinara Budve- Maslinada</w:t>
            </w:r>
          </w:p>
        </w:tc>
      </w:tr>
      <w:tr w:rsidR="007B6700" w:rsidRPr="007B6700" w14:paraId="727A886B" w14:textId="77777777" w:rsidTr="007B6700">
        <w:trPr>
          <w:trHeight w:val="231"/>
        </w:trPr>
        <w:tc>
          <w:tcPr>
            <w:tcW w:w="1368" w:type="pct"/>
            <w:shd w:val="clear" w:color="auto" w:fill="FFC000"/>
          </w:tcPr>
          <w:p w14:paraId="37BB9D8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632" w:type="pct"/>
          </w:tcPr>
          <w:p w14:paraId="33983D7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Maslinarsko društvo“Boka“-Boka Kotorska</w:t>
            </w:r>
          </w:p>
        </w:tc>
      </w:tr>
      <w:tr w:rsidR="007B6700" w:rsidRPr="007B6700" w14:paraId="48595C48" w14:textId="77777777" w:rsidTr="007B6700">
        <w:trPr>
          <w:trHeight w:val="238"/>
        </w:trPr>
        <w:tc>
          <w:tcPr>
            <w:tcW w:w="1368" w:type="pct"/>
            <w:shd w:val="clear" w:color="auto" w:fill="FFC000"/>
          </w:tcPr>
          <w:p w14:paraId="61D065AF" w14:textId="77777777" w:rsidR="007B6700" w:rsidRPr="007B6700" w:rsidRDefault="007B6700" w:rsidP="007B6700">
            <w:pPr>
              <w:rPr>
                <w:rFonts w:ascii="Arial" w:eastAsia="Calibri" w:hAnsi="Arial" w:cs="Arial"/>
                <w:bCs/>
                <w:sz w:val="20"/>
                <w:szCs w:val="20"/>
                <w:lang w:val="hr-HR"/>
              </w:rPr>
            </w:pPr>
            <w:r w:rsidRPr="007B6700">
              <w:rPr>
                <w:rFonts w:ascii="Arial" w:eastAsia="Calibri" w:hAnsi="Arial" w:cs="Arial"/>
                <w:bCs/>
                <w:sz w:val="20"/>
                <w:szCs w:val="20"/>
                <w:lang w:val="hr-HR"/>
              </w:rPr>
              <w:t>Koordinator projekta</w:t>
            </w:r>
          </w:p>
        </w:tc>
        <w:tc>
          <w:tcPr>
            <w:tcW w:w="3632" w:type="pct"/>
          </w:tcPr>
          <w:p w14:paraId="12D9CB4F" w14:textId="77777777" w:rsidR="007B6700" w:rsidRPr="007B6700" w:rsidRDefault="007B6700" w:rsidP="007B6700">
            <w:pPr>
              <w:rPr>
                <w:rFonts w:ascii="Arial" w:eastAsia="Calibri" w:hAnsi="Arial" w:cs="Arial"/>
                <w:bCs/>
                <w:sz w:val="20"/>
                <w:szCs w:val="20"/>
                <w:lang w:val="hr-HR"/>
              </w:rPr>
            </w:pPr>
            <w:r w:rsidRPr="007B6700">
              <w:rPr>
                <w:rFonts w:ascii="Arial" w:eastAsia="Calibri" w:hAnsi="Arial" w:cs="Arial"/>
                <w:bCs/>
                <w:sz w:val="20"/>
                <w:szCs w:val="20"/>
                <w:lang w:val="hr-HR"/>
              </w:rPr>
              <w:t>Zoran Miković</w:t>
            </w:r>
          </w:p>
        </w:tc>
      </w:tr>
      <w:tr w:rsidR="007B6700" w:rsidRPr="007B6700" w14:paraId="3631B52F" w14:textId="77777777" w:rsidTr="007B6700">
        <w:trPr>
          <w:trHeight w:val="231"/>
        </w:trPr>
        <w:tc>
          <w:tcPr>
            <w:tcW w:w="1368" w:type="pct"/>
            <w:shd w:val="clear" w:color="auto" w:fill="FFC000"/>
          </w:tcPr>
          <w:p w14:paraId="2736140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632" w:type="pct"/>
          </w:tcPr>
          <w:p w14:paraId="60ABB45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2.000€</w:t>
            </w:r>
          </w:p>
        </w:tc>
      </w:tr>
      <w:tr w:rsidR="007B6700" w:rsidRPr="007B6700" w14:paraId="420C2507" w14:textId="77777777" w:rsidTr="007B6700">
        <w:trPr>
          <w:trHeight w:val="238"/>
        </w:trPr>
        <w:tc>
          <w:tcPr>
            <w:tcW w:w="1368" w:type="pct"/>
            <w:shd w:val="clear" w:color="auto" w:fill="FFC000"/>
          </w:tcPr>
          <w:p w14:paraId="2C00AE8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632" w:type="pct"/>
          </w:tcPr>
          <w:p w14:paraId="313464C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2.000€</w:t>
            </w:r>
          </w:p>
        </w:tc>
      </w:tr>
      <w:tr w:rsidR="007B6700" w:rsidRPr="007B6700" w14:paraId="48C974E1" w14:textId="77777777" w:rsidTr="007B6700">
        <w:trPr>
          <w:trHeight w:val="470"/>
        </w:trPr>
        <w:tc>
          <w:tcPr>
            <w:tcW w:w="1368" w:type="pct"/>
            <w:shd w:val="clear" w:color="auto" w:fill="FFC000"/>
          </w:tcPr>
          <w:p w14:paraId="66F5507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632" w:type="pct"/>
          </w:tcPr>
          <w:p w14:paraId="6C1DA82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Budva/lokacija Reževići i Miločer-Manastir Praskvica</w:t>
            </w:r>
          </w:p>
        </w:tc>
      </w:tr>
      <w:tr w:rsidR="007B6700" w:rsidRPr="007B6700" w14:paraId="0ACC313C" w14:textId="77777777" w:rsidTr="007B6700">
        <w:trPr>
          <w:trHeight w:val="231"/>
        </w:trPr>
        <w:tc>
          <w:tcPr>
            <w:tcW w:w="1368" w:type="pct"/>
            <w:shd w:val="clear" w:color="auto" w:fill="FFC000"/>
          </w:tcPr>
          <w:p w14:paraId="7395ADE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632" w:type="pct"/>
          </w:tcPr>
          <w:p w14:paraId="503E8DA1" w14:textId="77777777" w:rsidR="007B6700" w:rsidRPr="007B6700" w:rsidRDefault="007B6700" w:rsidP="007B6700">
            <w:pPr>
              <w:rPr>
                <w:rFonts w:ascii="Arial" w:eastAsia="Calibri" w:hAnsi="Arial" w:cs="Arial"/>
                <w:sz w:val="20"/>
                <w:szCs w:val="20"/>
              </w:rPr>
            </w:pPr>
            <w:r w:rsidRPr="007B6700">
              <w:rPr>
                <w:rFonts w:ascii="Arial" w:eastAsia="Calibri" w:hAnsi="Arial" w:cs="Arial"/>
                <w:bCs/>
                <w:sz w:val="20"/>
                <w:szCs w:val="20"/>
                <w:lang w:val="hr-HR"/>
              </w:rPr>
              <w:t>3 mjeseca</w:t>
            </w:r>
          </w:p>
        </w:tc>
      </w:tr>
      <w:tr w:rsidR="007B6700" w:rsidRPr="007B6700" w14:paraId="7627168F" w14:textId="77777777" w:rsidTr="007B6700">
        <w:trPr>
          <w:trHeight w:val="470"/>
        </w:trPr>
        <w:tc>
          <w:tcPr>
            <w:tcW w:w="1368" w:type="pct"/>
            <w:shd w:val="clear" w:color="auto" w:fill="FFC000"/>
          </w:tcPr>
          <w:p w14:paraId="568972C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632" w:type="pct"/>
          </w:tcPr>
          <w:p w14:paraId="720648E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maslinari</w:t>
            </w:r>
          </w:p>
        </w:tc>
      </w:tr>
      <w:tr w:rsidR="007B6700" w:rsidRPr="007B6700" w14:paraId="47DA26FF" w14:textId="77777777" w:rsidTr="007B6700">
        <w:trPr>
          <w:trHeight w:val="942"/>
        </w:trPr>
        <w:tc>
          <w:tcPr>
            <w:tcW w:w="1368" w:type="pct"/>
            <w:shd w:val="clear" w:color="auto" w:fill="FFC000"/>
          </w:tcPr>
          <w:p w14:paraId="549973F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3632" w:type="pct"/>
          </w:tcPr>
          <w:p w14:paraId="1E01D87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Praćenje štetočina i izvještavanje službi kao i prenos povratnih informacija i preporuka istih maslinarskoj javnosti radi uočavanja pojave i adekvatnog djelovanja za suzbijanje i smanjenja štete.</w:t>
            </w:r>
            <w:r w:rsidRPr="007B6700">
              <w:rPr>
                <w:rFonts w:ascii="Arial" w:eastAsia="Calibri" w:hAnsi="Arial" w:cs="Arial"/>
                <w:sz w:val="16"/>
                <w:szCs w:val="16"/>
              </w:rPr>
              <w:t xml:space="preserve"> </w:t>
            </w:r>
          </w:p>
        </w:tc>
      </w:tr>
    </w:tbl>
    <w:p w14:paraId="1716CF58"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p w14:paraId="611D1A1D"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OPIS REZULTATA PROJEKTA</w:t>
      </w:r>
    </w:p>
    <w:tbl>
      <w:tblPr>
        <w:tblStyle w:val="TableGrid1"/>
        <w:tblW w:w="5000" w:type="pct"/>
        <w:tblLook w:val="04A0" w:firstRow="1" w:lastRow="0" w:firstColumn="1" w:lastColumn="0" w:noHBand="0" w:noVBand="1"/>
      </w:tblPr>
      <w:tblGrid>
        <w:gridCol w:w="13994"/>
      </w:tblGrid>
      <w:tr w:rsidR="007B6700" w:rsidRPr="007B6700" w14:paraId="6ED915C2" w14:textId="77777777" w:rsidTr="007B6700">
        <w:trPr>
          <w:trHeight w:val="973"/>
        </w:trPr>
        <w:tc>
          <w:tcPr>
            <w:tcW w:w="5000" w:type="pct"/>
          </w:tcPr>
          <w:p w14:paraId="347FBEC0"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xml:space="preserve"> Redovno praćenje štetočina, sveobuhvatnija baza podataka, veći broj pregledanih uzoraka, veći boj pregledanih lokaliteta, partnersko povezivanje u projektu, smanjenje ekonomskih šteta. </w:t>
            </w:r>
          </w:p>
          <w:p w14:paraId="23C59B07" w14:textId="77777777" w:rsidR="007B6700" w:rsidRPr="007B6700" w:rsidRDefault="007B6700" w:rsidP="007B6700">
            <w:pPr>
              <w:jc w:val="both"/>
              <w:rPr>
                <w:rFonts w:ascii="Arial" w:eastAsia="Calibri" w:hAnsi="Arial" w:cs="Arial"/>
                <w:sz w:val="16"/>
                <w:szCs w:val="16"/>
              </w:rPr>
            </w:pPr>
          </w:p>
        </w:tc>
      </w:tr>
    </w:tbl>
    <w:p w14:paraId="650F463D" w14:textId="384D8CAB" w:rsidR="002B22D7"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tbl>
      <w:tblPr>
        <w:tblStyle w:val="TableGrid1"/>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5A19A0F2" w14:textId="77777777" w:rsidTr="007B6700">
        <w:trPr>
          <w:jc w:val="center"/>
        </w:trPr>
        <w:tc>
          <w:tcPr>
            <w:tcW w:w="9861" w:type="dxa"/>
            <w:tcBorders>
              <w:top w:val="single" w:sz="18" w:space="0" w:color="FFCC66"/>
              <w:left w:val="nil"/>
              <w:bottom w:val="single" w:sz="18" w:space="0" w:color="FFCC66"/>
              <w:right w:val="nil"/>
            </w:tcBorders>
          </w:tcPr>
          <w:p w14:paraId="30D442F6" w14:textId="77777777" w:rsidR="007B6700" w:rsidRPr="007B6700" w:rsidRDefault="007B6700" w:rsidP="007B6700">
            <w:pPr>
              <w:spacing w:before="100" w:after="100" w:line="280" w:lineRule="exact"/>
              <w:jc w:val="center"/>
              <w:rPr>
                <w:rFonts w:ascii="Arial" w:eastAsia="Calibri" w:hAnsi="Arial" w:cs="Arial"/>
                <w:b/>
                <w:sz w:val="28"/>
                <w:szCs w:val="28"/>
              </w:rPr>
            </w:pPr>
            <w:r w:rsidRPr="00320AD1">
              <w:rPr>
                <w:rFonts w:ascii="Arial" w:eastAsia="Calibri" w:hAnsi="Arial" w:cs="Arial"/>
                <w:b/>
                <w:sz w:val="28"/>
                <w:szCs w:val="28"/>
              </w:rPr>
              <w:t>OPIS USPJEŠNO SPROVEDENOG PROJEKTA NEVLADINE ORGANIZACIJE FINANSIRANOG IZ BUDŽETA U OBLASTIMA OD JAVNOG INTERESA</w:t>
            </w:r>
            <w:r w:rsidRPr="007B6700">
              <w:rPr>
                <w:rFonts w:ascii="Arial" w:eastAsia="Calibri" w:hAnsi="Arial" w:cs="Arial"/>
                <w:b/>
                <w:sz w:val="28"/>
                <w:szCs w:val="28"/>
              </w:rPr>
              <w:t xml:space="preserve"> </w:t>
            </w:r>
          </w:p>
        </w:tc>
      </w:tr>
    </w:tbl>
    <w:p w14:paraId="24404BFE" w14:textId="77777777" w:rsidR="007B6700" w:rsidRPr="007B6700" w:rsidRDefault="007B6700" w:rsidP="007B6700">
      <w:pPr>
        <w:rPr>
          <w:rFonts w:ascii="Arial" w:eastAsia="Calibri" w:hAnsi="Arial" w:cs="Arial"/>
          <w:b/>
          <w:sz w:val="20"/>
          <w:szCs w:val="20"/>
          <w:lang w:val="sr-Latn-ME"/>
        </w:rPr>
      </w:pPr>
    </w:p>
    <w:p w14:paraId="51B00E36" w14:textId="77777777" w:rsidR="007B6700" w:rsidRPr="007B6700" w:rsidRDefault="007B6700" w:rsidP="007B6700">
      <w:pPr>
        <w:rPr>
          <w:rFonts w:ascii="Arial" w:eastAsia="Calibri" w:hAnsi="Arial" w:cs="Arial"/>
          <w:b/>
          <w:sz w:val="20"/>
          <w:szCs w:val="20"/>
          <w:lang w:val="sr-Latn-ME"/>
        </w:rPr>
      </w:pPr>
    </w:p>
    <w:p w14:paraId="6A1E1DA2" w14:textId="77777777" w:rsidR="007B6700" w:rsidRPr="007B6700" w:rsidRDefault="007B6700" w:rsidP="007B6700">
      <w:pPr>
        <w:rPr>
          <w:rFonts w:ascii="Arial" w:eastAsia="Calibri" w:hAnsi="Arial" w:cs="Arial"/>
          <w:b/>
          <w:sz w:val="20"/>
          <w:szCs w:val="20"/>
          <w:lang w:val="sr-Latn-ME"/>
        </w:rPr>
      </w:pPr>
    </w:p>
    <w:p w14:paraId="2063BEE6"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1"/>
        <w:tblW w:w="5000" w:type="pct"/>
        <w:tblLook w:val="04A0" w:firstRow="1" w:lastRow="0" w:firstColumn="1" w:lastColumn="0" w:noHBand="0" w:noVBand="1"/>
      </w:tblPr>
      <w:tblGrid>
        <w:gridCol w:w="3739"/>
        <w:gridCol w:w="10255"/>
      </w:tblGrid>
      <w:tr w:rsidR="007B6700" w:rsidRPr="007B6700" w14:paraId="22F17D71" w14:textId="77777777" w:rsidTr="007B6700">
        <w:tc>
          <w:tcPr>
            <w:tcW w:w="1336" w:type="pct"/>
            <w:shd w:val="clear" w:color="auto" w:fill="FFC000"/>
          </w:tcPr>
          <w:p w14:paraId="2D9F386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Ministarstvo</w:t>
            </w:r>
          </w:p>
        </w:tc>
        <w:tc>
          <w:tcPr>
            <w:tcW w:w="3664" w:type="pct"/>
          </w:tcPr>
          <w:p w14:paraId="504284E7" w14:textId="77777777" w:rsidR="007B6700" w:rsidRPr="007B6700" w:rsidRDefault="007B6700" w:rsidP="007B6700">
            <w:pPr>
              <w:rPr>
                <w:rFonts w:ascii="Arial" w:eastAsia="Calibri" w:hAnsi="Arial" w:cs="Arial"/>
                <w:sz w:val="16"/>
                <w:szCs w:val="16"/>
              </w:rPr>
            </w:pPr>
            <w:r w:rsidRPr="007B6700">
              <w:rPr>
                <w:rFonts w:ascii="Arial" w:eastAsia="Calibri" w:hAnsi="Arial" w:cs="Arial"/>
                <w:bCs/>
                <w:sz w:val="20"/>
                <w:szCs w:val="20"/>
                <w:lang w:val="hr-HR"/>
              </w:rPr>
              <w:t>Uprava za bezbjednost hrane veterinu i fitosanitarne poslove</w:t>
            </w:r>
          </w:p>
        </w:tc>
      </w:tr>
      <w:tr w:rsidR="007B6700" w:rsidRPr="007B6700" w14:paraId="6F4EE129" w14:textId="77777777" w:rsidTr="007B6700">
        <w:tc>
          <w:tcPr>
            <w:tcW w:w="1336" w:type="pct"/>
            <w:shd w:val="clear" w:color="auto" w:fill="FFC000"/>
          </w:tcPr>
          <w:p w14:paraId="256624A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664" w:type="pct"/>
          </w:tcPr>
          <w:p w14:paraId="5A980064" w14:textId="77777777" w:rsidR="007B6700" w:rsidRPr="007B6700" w:rsidRDefault="007B6700" w:rsidP="007B6700">
            <w:pPr>
              <w:jc w:val="both"/>
              <w:rPr>
                <w:rFonts w:ascii="Arial" w:eastAsia="Calibri" w:hAnsi="Arial" w:cs="Arial"/>
                <w:bCs/>
                <w:sz w:val="20"/>
                <w:szCs w:val="20"/>
                <w:lang w:val="hr-HR"/>
              </w:rPr>
            </w:pPr>
            <w:r w:rsidRPr="007B6700">
              <w:rPr>
                <w:rFonts w:ascii="Arial" w:eastAsia="Calibri" w:hAnsi="Arial" w:cs="Arial"/>
                <w:bCs/>
                <w:sz w:val="20"/>
                <w:szCs w:val="20"/>
                <w:lang w:val="hr-HR"/>
              </w:rPr>
              <w:t>Praćenje vektora američkog cvrčka – cikade vinove loze (Scaphoideus titanus) u cilju sprječavanja velikih šteta u vinogradima”</w:t>
            </w:r>
          </w:p>
          <w:p w14:paraId="1453D63F" w14:textId="77777777" w:rsidR="007B6700" w:rsidRPr="007B6700" w:rsidRDefault="007B6700" w:rsidP="007B6700">
            <w:pPr>
              <w:rPr>
                <w:rFonts w:ascii="Arial" w:eastAsia="Calibri" w:hAnsi="Arial" w:cs="Arial"/>
                <w:sz w:val="16"/>
                <w:szCs w:val="16"/>
              </w:rPr>
            </w:pPr>
          </w:p>
        </w:tc>
      </w:tr>
      <w:tr w:rsidR="007B6700" w:rsidRPr="007B6700" w14:paraId="5D780BEA" w14:textId="77777777" w:rsidTr="007B6700">
        <w:tc>
          <w:tcPr>
            <w:tcW w:w="1336" w:type="pct"/>
            <w:shd w:val="clear" w:color="auto" w:fill="FFC000"/>
          </w:tcPr>
          <w:p w14:paraId="4020DD8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664" w:type="pct"/>
          </w:tcPr>
          <w:p w14:paraId="47DF52CB" w14:textId="77777777" w:rsidR="007B6700" w:rsidRPr="007B6700" w:rsidRDefault="007B6700" w:rsidP="007B6700">
            <w:pPr>
              <w:rPr>
                <w:rFonts w:ascii="Arial" w:eastAsia="Calibri" w:hAnsi="Arial" w:cs="Arial"/>
                <w:sz w:val="16"/>
                <w:szCs w:val="16"/>
              </w:rPr>
            </w:pPr>
            <w:r w:rsidRPr="007B6700">
              <w:rPr>
                <w:rFonts w:ascii="Arial" w:eastAsia="Calibri" w:hAnsi="Arial" w:cs="Arial"/>
                <w:bCs/>
                <w:sz w:val="20"/>
                <w:szCs w:val="20"/>
                <w:lang w:val="hr-HR"/>
              </w:rPr>
              <w:t>Zdravstvena zaštita bilja</w:t>
            </w:r>
          </w:p>
        </w:tc>
      </w:tr>
    </w:tbl>
    <w:p w14:paraId="616DE580" w14:textId="77777777" w:rsidR="007B6700" w:rsidRPr="007B6700" w:rsidRDefault="007B6700" w:rsidP="007B6700">
      <w:pPr>
        <w:spacing w:after="0"/>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p w14:paraId="500A4301"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5000" w:type="pct"/>
        <w:tblLook w:val="04A0" w:firstRow="1" w:lastRow="0" w:firstColumn="1" w:lastColumn="0" w:noHBand="0" w:noVBand="1"/>
      </w:tblPr>
      <w:tblGrid>
        <w:gridCol w:w="3829"/>
        <w:gridCol w:w="10165"/>
      </w:tblGrid>
      <w:tr w:rsidR="007B6700" w:rsidRPr="007B6700" w14:paraId="6355BC74" w14:textId="77777777" w:rsidTr="007B6700">
        <w:tc>
          <w:tcPr>
            <w:tcW w:w="1368" w:type="pct"/>
            <w:shd w:val="clear" w:color="auto" w:fill="FFC000"/>
          </w:tcPr>
          <w:p w14:paraId="34B95F9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632" w:type="pct"/>
          </w:tcPr>
          <w:p w14:paraId="46952914" w14:textId="77777777" w:rsidR="007B6700" w:rsidRPr="007B6700" w:rsidRDefault="007B6700" w:rsidP="007B6700">
            <w:pPr>
              <w:jc w:val="both"/>
              <w:rPr>
                <w:rFonts w:ascii="Arial" w:eastAsia="Calibri" w:hAnsi="Arial" w:cs="Arial"/>
                <w:bCs/>
                <w:sz w:val="20"/>
                <w:szCs w:val="20"/>
                <w:lang w:val="hr-HR"/>
              </w:rPr>
            </w:pPr>
            <w:r w:rsidRPr="007B6700">
              <w:rPr>
                <w:rFonts w:ascii="Arial" w:eastAsia="Calibri" w:hAnsi="Arial" w:cs="Arial"/>
                <w:bCs/>
                <w:sz w:val="20"/>
                <w:szCs w:val="20"/>
                <w:lang w:val="hr-HR"/>
              </w:rPr>
              <w:t>Praćenje vektora američkog cvrčka – cikade vinove loze (Scaphoideus titanus) u cilju sprječavanja velikih šteta u vinogradima”</w:t>
            </w:r>
          </w:p>
        </w:tc>
      </w:tr>
      <w:tr w:rsidR="007B6700" w:rsidRPr="007B6700" w14:paraId="6F1125BD" w14:textId="77777777" w:rsidTr="007B6700">
        <w:tc>
          <w:tcPr>
            <w:tcW w:w="1368" w:type="pct"/>
            <w:shd w:val="clear" w:color="auto" w:fill="FFC000"/>
          </w:tcPr>
          <w:p w14:paraId="6B2BA65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632" w:type="pct"/>
          </w:tcPr>
          <w:p w14:paraId="0498A57B" w14:textId="77777777" w:rsidR="007B6700" w:rsidRPr="007B6700" w:rsidRDefault="007B6700" w:rsidP="007B6700">
            <w:pPr>
              <w:tabs>
                <w:tab w:val="left" w:pos="825"/>
              </w:tabs>
              <w:rPr>
                <w:rFonts w:ascii="Arial" w:eastAsia="Calibri" w:hAnsi="Arial" w:cs="Arial"/>
                <w:sz w:val="20"/>
                <w:szCs w:val="20"/>
              </w:rPr>
            </w:pPr>
            <w:r w:rsidRPr="007B6700">
              <w:rPr>
                <w:rFonts w:ascii="Arial" w:eastAsia="Calibri" w:hAnsi="Arial" w:cs="Arial"/>
                <w:bCs/>
                <w:sz w:val="20"/>
                <w:szCs w:val="20"/>
                <w:lang w:val="hr-HR"/>
              </w:rPr>
              <w:t>„Udruženje poljoprivrednih proizvođača  Zeta i ostali“</w:t>
            </w:r>
          </w:p>
        </w:tc>
      </w:tr>
      <w:tr w:rsidR="007B6700" w:rsidRPr="007B6700" w14:paraId="41391581" w14:textId="77777777" w:rsidTr="007B6700">
        <w:tc>
          <w:tcPr>
            <w:tcW w:w="1368" w:type="pct"/>
            <w:shd w:val="clear" w:color="auto" w:fill="FFC000"/>
          </w:tcPr>
          <w:p w14:paraId="7FE1BD7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632" w:type="pct"/>
          </w:tcPr>
          <w:p w14:paraId="122F721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p>
        </w:tc>
      </w:tr>
      <w:tr w:rsidR="007B6700" w:rsidRPr="007B6700" w14:paraId="51045C7F" w14:textId="77777777" w:rsidTr="007B6700">
        <w:tc>
          <w:tcPr>
            <w:tcW w:w="1368" w:type="pct"/>
            <w:shd w:val="clear" w:color="auto" w:fill="FFC000"/>
          </w:tcPr>
          <w:p w14:paraId="45FAC955" w14:textId="77777777" w:rsidR="007B6700" w:rsidRPr="007B6700" w:rsidRDefault="007B6700" w:rsidP="007B6700">
            <w:pPr>
              <w:rPr>
                <w:rFonts w:ascii="Arial" w:eastAsia="Calibri" w:hAnsi="Arial" w:cs="Arial"/>
                <w:bCs/>
                <w:sz w:val="20"/>
                <w:szCs w:val="20"/>
                <w:lang w:val="hr-HR"/>
              </w:rPr>
            </w:pPr>
            <w:r w:rsidRPr="007B6700">
              <w:rPr>
                <w:rFonts w:ascii="Arial" w:eastAsia="Calibri" w:hAnsi="Arial" w:cs="Arial"/>
                <w:bCs/>
                <w:sz w:val="20"/>
                <w:szCs w:val="20"/>
                <w:lang w:val="hr-HR"/>
              </w:rPr>
              <w:t>Koordinator projekta</w:t>
            </w:r>
          </w:p>
        </w:tc>
        <w:tc>
          <w:tcPr>
            <w:tcW w:w="3632" w:type="pct"/>
          </w:tcPr>
          <w:p w14:paraId="410AA90E" w14:textId="77777777" w:rsidR="007B6700" w:rsidRPr="007B6700" w:rsidRDefault="007B6700" w:rsidP="007B6700">
            <w:pPr>
              <w:rPr>
                <w:rFonts w:ascii="Arial" w:eastAsia="Calibri" w:hAnsi="Arial" w:cs="Arial"/>
                <w:bCs/>
                <w:sz w:val="20"/>
                <w:szCs w:val="20"/>
                <w:lang w:val="hr-HR"/>
              </w:rPr>
            </w:pPr>
            <w:r w:rsidRPr="007B6700">
              <w:rPr>
                <w:rFonts w:ascii="Arial" w:eastAsia="Calibri" w:hAnsi="Arial" w:cs="Arial"/>
                <w:bCs/>
                <w:sz w:val="20"/>
                <w:szCs w:val="20"/>
                <w:lang w:val="hr-HR"/>
              </w:rPr>
              <w:t>Dijana Anđušić</w:t>
            </w:r>
          </w:p>
        </w:tc>
      </w:tr>
      <w:tr w:rsidR="007B6700" w:rsidRPr="007B6700" w14:paraId="2D7A3799" w14:textId="77777777" w:rsidTr="007B6700">
        <w:tc>
          <w:tcPr>
            <w:tcW w:w="1368" w:type="pct"/>
            <w:shd w:val="clear" w:color="auto" w:fill="FFC000"/>
          </w:tcPr>
          <w:p w14:paraId="2F5D48E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632" w:type="pct"/>
          </w:tcPr>
          <w:p w14:paraId="28C1CA4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2.000€</w:t>
            </w:r>
          </w:p>
        </w:tc>
      </w:tr>
      <w:tr w:rsidR="007B6700" w:rsidRPr="007B6700" w14:paraId="7AC2F7CF" w14:textId="77777777" w:rsidTr="007B6700">
        <w:tc>
          <w:tcPr>
            <w:tcW w:w="1368" w:type="pct"/>
            <w:shd w:val="clear" w:color="auto" w:fill="FFC000"/>
          </w:tcPr>
          <w:p w14:paraId="44B3C3B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632" w:type="pct"/>
          </w:tcPr>
          <w:p w14:paraId="3F6758B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2.000€</w:t>
            </w:r>
          </w:p>
        </w:tc>
      </w:tr>
      <w:tr w:rsidR="007B6700" w:rsidRPr="007B6700" w14:paraId="5AC39445" w14:textId="77777777" w:rsidTr="007B6700">
        <w:tc>
          <w:tcPr>
            <w:tcW w:w="1368" w:type="pct"/>
            <w:shd w:val="clear" w:color="auto" w:fill="FFC000"/>
          </w:tcPr>
          <w:p w14:paraId="24A9BB2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632" w:type="pct"/>
          </w:tcPr>
          <w:p w14:paraId="1E7DCA3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Golubovci</w:t>
            </w:r>
          </w:p>
        </w:tc>
      </w:tr>
      <w:tr w:rsidR="007B6700" w:rsidRPr="007B6700" w14:paraId="1F7B4448" w14:textId="77777777" w:rsidTr="007B6700">
        <w:tc>
          <w:tcPr>
            <w:tcW w:w="1368" w:type="pct"/>
            <w:shd w:val="clear" w:color="auto" w:fill="FFC000"/>
          </w:tcPr>
          <w:p w14:paraId="1C1BF15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632" w:type="pct"/>
          </w:tcPr>
          <w:p w14:paraId="77054028" w14:textId="77777777" w:rsidR="007B6700" w:rsidRPr="007B6700" w:rsidRDefault="007B6700" w:rsidP="007B6700">
            <w:pPr>
              <w:rPr>
                <w:rFonts w:ascii="Arial" w:eastAsia="Calibri" w:hAnsi="Arial" w:cs="Arial"/>
                <w:sz w:val="20"/>
                <w:szCs w:val="20"/>
              </w:rPr>
            </w:pPr>
            <w:r w:rsidRPr="007B6700">
              <w:rPr>
                <w:rFonts w:ascii="Arial" w:eastAsia="Calibri" w:hAnsi="Arial" w:cs="Arial"/>
                <w:bCs/>
                <w:sz w:val="20"/>
                <w:szCs w:val="20"/>
                <w:lang w:val="hr-HR"/>
              </w:rPr>
              <w:t>3 mjeseca</w:t>
            </w:r>
          </w:p>
        </w:tc>
      </w:tr>
      <w:tr w:rsidR="007B6700" w:rsidRPr="007B6700" w14:paraId="23E1EE2B" w14:textId="77777777" w:rsidTr="007B6700">
        <w:tc>
          <w:tcPr>
            <w:tcW w:w="1368" w:type="pct"/>
            <w:shd w:val="clear" w:color="auto" w:fill="FFC000"/>
          </w:tcPr>
          <w:p w14:paraId="56F73A7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632" w:type="pct"/>
          </w:tcPr>
          <w:p w14:paraId="658B164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vinogradari</w:t>
            </w:r>
          </w:p>
        </w:tc>
      </w:tr>
      <w:tr w:rsidR="007B6700" w:rsidRPr="007B6700" w14:paraId="1F05134B" w14:textId="77777777" w:rsidTr="007B6700">
        <w:tc>
          <w:tcPr>
            <w:tcW w:w="1368" w:type="pct"/>
            <w:shd w:val="clear" w:color="auto" w:fill="FFC000"/>
          </w:tcPr>
          <w:p w14:paraId="2D7ABBB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3632" w:type="pct"/>
          </w:tcPr>
          <w:p w14:paraId="587F477F" w14:textId="77777777" w:rsidR="007B6700" w:rsidRPr="007B6700" w:rsidRDefault="007B6700" w:rsidP="007B6700">
            <w:pPr>
              <w:jc w:val="both"/>
              <w:rPr>
                <w:rFonts w:ascii="Arial" w:eastAsia="Calibri" w:hAnsi="Arial" w:cs="Arial"/>
                <w:bCs/>
                <w:sz w:val="20"/>
                <w:szCs w:val="20"/>
                <w:lang w:val="hr-HR"/>
              </w:rPr>
            </w:pPr>
            <w:r w:rsidRPr="007B6700">
              <w:rPr>
                <w:rFonts w:ascii="Arial" w:eastAsia="Calibri" w:hAnsi="Arial" w:cs="Arial"/>
                <w:bCs/>
                <w:sz w:val="20"/>
                <w:szCs w:val="20"/>
                <w:lang w:val="hr-HR"/>
              </w:rPr>
              <w:t xml:space="preserve">Bolest zlatna žutica vinove loze, koju prouzrokuje fitoplazma Candidadtus phitoplasma vitis, a ciji je vector američki cvrčak ili cikada vinove loze predstavljaju jednu od najopasnijih bolesti vinove loze u poslednje vrijeme u Evropi. </w:t>
            </w:r>
          </w:p>
          <w:p w14:paraId="25E6B6F1"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bCs/>
                <w:sz w:val="20"/>
                <w:szCs w:val="20"/>
                <w:lang w:val="hr-HR"/>
              </w:rPr>
              <w:t>Očekivani rezultati su sprječavanje velikih ekonomskih šteta koju ova fitoplazma može prouzrokovati u vinogradima.</w:t>
            </w:r>
            <w:r w:rsidRPr="007B6700">
              <w:rPr>
                <w:rFonts w:ascii="Arial" w:eastAsia="Calibri" w:hAnsi="Arial" w:cs="Arial"/>
                <w:sz w:val="16"/>
                <w:szCs w:val="16"/>
              </w:rPr>
              <w:t xml:space="preserve"> </w:t>
            </w:r>
          </w:p>
        </w:tc>
      </w:tr>
    </w:tbl>
    <w:p w14:paraId="20C1F2A0" w14:textId="77777777" w:rsidR="007B6700" w:rsidRPr="007B6700" w:rsidRDefault="007B6700" w:rsidP="007B6700">
      <w:pPr>
        <w:spacing w:after="0"/>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p>
    <w:p w14:paraId="4B859773"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POPIS REZULTATA PROJEKTA</w:t>
      </w:r>
    </w:p>
    <w:tbl>
      <w:tblPr>
        <w:tblStyle w:val="TableGrid1"/>
        <w:tblW w:w="5000" w:type="pct"/>
        <w:tblLook w:val="04A0" w:firstRow="1" w:lastRow="0" w:firstColumn="1" w:lastColumn="0" w:noHBand="0" w:noVBand="1"/>
      </w:tblPr>
      <w:tblGrid>
        <w:gridCol w:w="13994"/>
      </w:tblGrid>
      <w:tr w:rsidR="007B6700" w:rsidRPr="007B6700" w14:paraId="03FE7303" w14:textId="77777777" w:rsidTr="007B6700">
        <w:trPr>
          <w:trHeight w:val="973"/>
        </w:trPr>
        <w:tc>
          <w:tcPr>
            <w:tcW w:w="5000" w:type="pct"/>
          </w:tcPr>
          <w:p w14:paraId="5F1000E0" w14:textId="77777777" w:rsidR="007B6700" w:rsidRPr="007B6700" w:rsidRDefault="007B6700" w:rsidP="007B6700">
            <w:pPr>
              <w:jc w:val="both"/>
              <w:rPr>
                <w:rFonts w:ascii="Arial" w:eastAsia="Calibri" w:hAnsi="Arial" w:cs="Arial"/>
                <w:sz w:val="16"/>
                <w:szCs w:val="16"/>
              </w:rPr>
            </w:pPr>
            <w:r w:rsidRPr="007B6700">
              <w:rPr>
                <w:rFonts w:ascii="Arial" w:eastAsia="Calibri" w:hAnsi="Arial" w:cs="Arial"/>
                <w:bCs/>
                <w:sz w:val="20"/>
                <w:szCs w:val="20"/>
                <w:lang w:val="hr-HR"/>
              </w:rPr>
              <w:t>Candidadtus phitoplasma vitis ciji je vector američki cvrčak ili cikada vinove loze predstavljaju jednu od najopasnijih bolesti vinove loze u poslednje vrijeme u Evropi. Realizacija projekta se ogleda u prikupljanju informacija sa terena, dobijanje rezultata ispitivanja, pravljenje dodatne strategije za sprječavanje velikih ekonomskih šteta koju ova fitoplazma može prouzrokovati u vinogradima. Takođe realizacija projekta podrazumijeva nabavku žutih lepljivih pločica, njihovo postavljanje u vinogradima, očitavanje istih u intervalima od 14 dana od početka jula do polovine septembra radi utvrđivanja brojnosti imaga vektora.Takođe u okviru projekta rađene su edukacije sa vinogradarima o značaju sprječavanja bolesti vinove loze, a naročito one bolesti izazvane fitoplazmom Candidadtus phitoplasma vitis.</w:t>
            </w:r>
          </w:p>
        </w:tc>
      </w:tr>
    </w:tbl>
    <w:p w14:paraId="538EE134" w14:textId="77777777" w:rsidR="007B6700" w:rsidRPr="007B6700" w:rsidRDefault="007B6700" w:rsidP="007B6700">
      <w:pPr>
        <w:rPr>
          <w:rFonts w:ascii="Arial" w:eastAsia="Calibri" w:hAnsi="Arial" w:cs="Arial"/>
          <w:sz w:val="20"/>
          <w:szCs w:val="20"/>
          <w:lang w:val="sr-Latn-ME"/>
        </w:rPr>
      </w:pPr>
    </w:p>
    <w:tbl>
      <w:tblPr>
        <w:tblStyle w:val="TableGrid1"/>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773DE0C2" w14:textId="77777777" w:rsidTr="007B6700">
        <w:trPr>
          <w:jc w:val="center"/>
        </w:trPr>
        <w:tc>
          <w:tcPr>
            <w:tcW w:w="9861" w:type="dxa"/>
            <w:tcBorders>
              <w:top w:val="single" w:sz="18" w:space="0" w:color="FFCC66"/>
              <w:left w:val="nil"/>
              <w:bottom w:val="single" w:sz="18" w:space="0" w:color="FFCC66"/>
              <w:right w:val="nil"/>
            </w:tcBorders>
          </w:tcPr>
          <w:p w14:paraId="2B625AB0" w14:textId="77777777" w:rsidR="007B6700" w:rsidRPr="007B6700" w:rsidRDefault="007B6700" w:rsidP="007B6700">
            <w:pPr>
              <w:spacing w:before="100" w:after="100" w:line="280" w:lineRule="exact"/>
              <w:jc w:val="center"/>
              <w:rPr>
                <w:rFonts w:ascii="Arial" w:eastAsia="Calibri" w:hAnsi="Arial" w:cs="Arial"/>
                <w:b/>
                <w:sz w:val="28"/>
                <w:szCs w:val="28"/>
              </w:rPr>
            </w:pPr>
            <w:r w:rsidRPr="007B6700">
              <w:rPr>
                <w:rFonts w:ascii="Arial" w:eastAsia="Calibri" w:hAnsi="Arial" w:cs="Arial"/>
                <w:b/>
                <w:sz w:val="28"/>
                <w:szCs w:val="28"/>
              </w:rPr>
              <w:t xml:space="preserve">OPIS USPJEŠNO SPROVEDENOG PROJEKTA NEVLADINE ORGANIZACIJE FINANSIRANOG IZ BUDŽETA U OBLASTIMA OD JAVNOG INTERESA </w:t>
            </w:r>
          </w:p>
        </w:tc>
      </w:tr>
    </w:tbl>
    <w:p w14:paraId="1BE475FA" w14:textId="77777777" w:rsidR="007B6700" w:rsidRPr="007B6700" w:rsidRDefault="007B6700" w:rsidP="007B6700">
      <w:pPr>
        <w:rPr>
          <w:rFonts w:ascii="Arial" w:eastAsia="Calibri" w:hAnsi="Arial" w:cs="Arial"/>
          <w:sz w:val="20"/>
          <w:szCs w:val="20"/>
          <w:lang w:val="sr-Latn-ME"/>
        </w:rPr>
      </w:pPr>
    </w:p>
    <w:p w14:paraId="268EC945"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w:t>
      </w:r>
      <w:bookmarkStart w:id="16" w:name="_Hlk40790298"/>
      <w:r w:rsidRPr="007B6700">
        <w:rPr>
          <w:rFonts w:ascii="Arial" w:eastAsia="Calibri" w:hAnsi="Arial" w:cs="Arial"/>
          <w:b/>
          <w:sz w:val="20"/>
          <w:szCs w:val="20"/>
          <w:lang w:val="sr-Latn-ME"/>
        </w:rPr>
        <w:t xml:space="preserve">OPŠTI PODACI </w:t>
      </w:r>
    </w:p>
    <w:tbl>
      <w:tblPr>
        <w:tblStyle w:val="TableGrid1"/>
        <w:tblW w:w="5000" w:type="pct"/>
        <w:tblLook w:val="04A0" w:firstRow="1" w:lastRow="0" w:firstColumn="1" w:lastColumn="0" w:noHBand="0" w:noVBand="1"/>
      </w:tblPr>
      <w:tblGrid>
        <w:gridCol w:w="3876"/>
        <w:gridCol w:w="10118"/>
      </w:tblGrid>
      <w:tr w:rsidR="007B6700" w:rsidRPr="007B6700" w14:paraId="73AB4530" w14:textId="77777777" w:rsidTr="007B6700">
        <w:tc>
          <w:tcPr>
            <w:tcW w:w="1385" w:type="pct"/>
            <w:shd w:val="clear" w:color="auto" w:fill="FFC000"/>
          </w:tcPr>
          <w:p w14:paraId="4ECC208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Državni organ </w:t>
            </w:r>
          </w:p>
        </w:tc>
        <w:tc>
          <w:tcPr>
            <w:tcW w:w="3615" w:type="pct"/>
          </w:tcPr>
          <w:p w14:paraId="08099BD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Uprava za bezbjednost hrane, veterinu i fitosanitarne poslove</w:t>
            </w:r>
          </w:p>
        </w:tc>
      </w:tr>
      <w:tr w:rsidR="007B6700" w:rsidRPr="007B6700" w14:paraId="134549C6" w14:textId="77777777" w:rsidTr="007B6700">
        <w:tc>
          <w:tcPr>
            <w:tcW w:w="1385" w:type="pct"/>
            <w:shd w:val="clear" w:color="auto" w:fill="FFC000"/>
          </w:tcPr>
          <w:p w14:paraId="0C8A3F5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615" w:type="pct"/>
          </w:tcPr>
          <w:p w14:paraId="2EACE504" w14:textId="77777777" w:rsidR="007B6700" w:rsidRPr="007B6700" w:rsidRDefault="007B6700" w:rsidP="007B6700">
            <w:pPr>
              <w:rPr>
                <w:rFonts w:ascii="Arial" w:eastAsia="Calibri" w:hAnsi="Arial" w:cs="Arial"/>
                <w:bCs/>
                <w:sz w:val="20"/>
                <w:szCs w:val="20"/>
                <w:lang w:val="hr-HR"/>
              </w:rPr>
            </w:pPr>
            <w:r w:rsidRPr="007B6700">
              <w:rPr>
                <w:rFonts w:ascii="Arial" w:eastAsia="Calibri" w:hAnsi="Arial" w:cs="Arial"/>
                <w:bCs/>
                <w:sz w:val="20"/>
                <w:szCs w:val="20"/>
                <w:lang w:val="hr-HR"/>
              </w:rPr>
              <w:t>„Zaštita dobrobiti životinja u Crnoj Gori – program za promociju odgovornog vlasništva“.</w:t>
            </w:r>
          </w:p>
          <w:p w14:paraId="39DAA052" w14:textId="77777777" w:rsidR="007B6700" w:rsidRPr="007B6700" w:rsidRDefault="007B6700" w:rsidP="007B6700">
            <w:pPr>
              <w:rPr>
                <w:rFonts w:ascii="Arial" w:eastAsia="Calibri" w:hAnsi="Arial" w:cs="Arial"/>
                <w:sz w:val="20"/>
                <w:szCs w:val="20"/>
              </w:rPr>
            </w:pPr>
          </w:p>
        </w:tc>
      </w:tr>
      <w:tr w:rsidR="007B6700" w:rsidRPr="007B6700" w14:paraId="2B820660" w14:textId="77777777" w:rsidTr="007B6700">
        <w:tc>
          <w:tcPr>
            <w:tcW w:w="1385" w:type="pct"/>
            <w:shd w:val="clear" w:color="auto" w:fill="FFC000"/>
          </w:tcPr>
          <w:p w14:paraId="642BFE8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615" w:type="pct"/>
          </w:tcPr>
          <w:p w14:paraId="06D16E52" w14:textId="77777777" w:rsidR="007B6700" w:rsidRPr="007B6700" w:rsidRDefault="007B6700" w:rsidP="007B6700">
            <w:pPr>
              <w:rPr>
                <w:rFonts w:ascii="Arial" w:eastAsia="Calibri" w:hAnsi="Arial" w:cs="Arial"/>
                <w:sz w:val="20"/>
                <w:szCs w:val="20"/>
              </w:rPr>
            </w:pPr>
            <w:r w:rsidRPr="007B6700">
              <w:rPr>
                <w:rFonts w:ascii="Arial" w:eastAsia="Calibri" w:hAnsi="Arial" w:cs="Arial"/>
                <w:bCs/>
                <w:sz w:val="20"/>
                <w:szCs w:val="20"/>
                <w:lang w:val="hr-HR"/>
              </w:rPr>
              <w:t>Zaštita dobrobiti životinja u Crnoj Gori</w:t>
            </w:r>
          </w:p>
        </w:tc>
      </w:tr>
    </w:tbl>
    <w:p w14:paraId="363B4866" w14:textId="77777777" w:rsidR="007B6700" w:rsidRPr="007B6700" w:rsidRDefault="007B6700" w:rsidP="007B6700">
      <w:pPr>
        <w:rPr>
          <w:rFonts w:ascii="Arial" w:eastAsia="Calibri" w:hAnsi="Arial" w:cs="Arial"/>
          <w:b/>
          <w:sz w:val="20"/>
          <w:szCs w:val="20"/>
          <w:lang w:val="sr-Latn-ME"/>
        </w:rPr>
      </w:pPr>
    </w:p>
    <w:p w14:paraId="1B553B63"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5000" w:type="pct"/>
        <w:tblLook w:val="04A0" w:firstRow="1" w:lastRow="0" w:firstColumn="1" w:lastColumn="0" w:noHBand="0" w:noVBand="1"/>
      </w:tblPr>
      <w:tblGrid>
        <w:gridCol w:w="3826"/>
        <w:gridCol w:w="10168"/>
      </w:tblGrid>
      <w:tr w:rsidR="007B6700" w:rsidRPr="007B6700" w14:paraId="4D64C01A" w14:textId="77777777" w:rsidTr="007B6700">
        <w:tc>
          <w:tcPr>
            <w:tcW w:w="1367" w:type="pct"/>
            <w:shd w:val="clear" w:color="auto" w:fill="FFC000"/>
          </w:tcPr>
          <w:p w14:paraId="2FD3FFA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633" w:type="pct"/>
          </w:tcPr>
          <w:p w14:paraId="7302CC4E" w14:textId="77777777" w:rsidR="007B6700" w:rsidRPr="007B6700" w:rsidRDefault="007B6700" w:rsidP="007B6700">
            <w:pPr>
              <w:tabs>
                <w:tab w:val="left" w:pos="815"/>
              </w:tabs>
              <w:jc w:val="both"/>
              <w:rPr>
                <w:rFonts w:ascii="Arial" w:eastAsia="Calibri" w:hAnsi="Arial" w:cs="Arial"/>
                <w:sz w:val="20"/>
                <w:szCs w:val="20"/>
              </w:rPr>
            </w:pPr>
            <w:r w:rsidRPr="007B6700">
              <w:rPr>
                <w:rFonts w:ascii="Arial" w:eastAsia="Calibri" w:hAnsi="Arial" w:cs="Arial"/>
                <w:bCs/>
                <w:sz w:val="20"/>
                <w:szCs w:val="20"/>
                <w:lang w:val="hr-HR"/>
              </w:rPr>
              <w:t>„Brigom za pse do humanog društva“</w:t>
            </w:r>
          </w:p>
        </w:tc>
      </w:tr>
      <w:tr w:rsidR="007B6700" w:rsidRPr="007B6700" w14:paraId="71797286" w14:textId="77777777" w:rsidTr="007B6700">
        <w:tc>
          <w:tcPr>
            <w:tcW w:w="1367" w:type="pct"/>
            <w:shd w:val="clear" w:color="auto" w:fill="FFC000"/>
          </w:tcPr>
          <w:p w14:paraId="2D2A715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633" w:type="pct"/>
          </w:tcPr>
          <w:p w14:paraId="504B3D3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lang w:val="sr-Latn-CS"/>
              </w:rPr>
              <w:t>NVO „Rin Tin Tin“ Podgorica</w:t>
            </w:r>
          </w:p>
        </w:tc>
      </w:tr>
      <w:tr w:rsidR="007B6700" w:rsidRPr="007B6700" w14:paraId="55848ABB" w14:textId="77777777" w:rsidTr="007B6700">
        <w:tc>
          <w:tcPr>
            <w:tcW w:w="1367" w:type="pct"/>
            <w:shd w:val="clear" w:color="auto" w:fill="FFC000"/>
          </w:tcPr>
          <w:p w14:paraId="5B2B7A4F"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633" w:type="pct"/>
          </w:tcPr>
          <w:p w14:paraId="2E001DD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NVO „Feniks“ Cetinje</w:t>
            </w:r>
          </w:p>
        </w:tc>
      </w:tr>
      <w:tr w:rsidR="007B6700" w:rsidRPr="007B6700" w14:paraId="224E21AE" w14:textId="77777777" w:rsidTr="007B6700">
        <w:tc>
          <w:tcPr>
            <w:tcW w:w="1367" w:type="pct"/>
            <w:shd w:val="clear" w:color="auto" w:fill="FFC000"/>
          </w:tcPr>
          <w:p w14:paraId="58CAFD6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3633" w:type="pct"/>
          </w:tcPr>
          <w:p w14:paraId="7E69221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Branka Mujović</w:t>
            </w:r>
          </w:p>
        </w:tc>
      </w:tr>
      <w:tr w:rsidR="007B6700" w:rsidRPr="007B6700" w14:paraId="284942A1" w14:textId="77777777" w:rsidTr="007B6700">
        <w:tc>
          <w:tcPr>
            <w:tcW w:w="1367" w:type="pct"/>
            <w:shd w:val="clear" w:color="auto" w:fill="FFC000"/>
          </w:tcPr>
          <w:p w14:paraId="2A6EC8C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633" w:type="pct"/>
          </w:tcPr>
          <w:p w14:paraId="77197FD0"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21,794.00€</w:t>
            </w:r>
          </w:p>
        </w:tc>
      </w:tr>
      <w:tr w:rsidR="007B6700" w:rsidRPr="007B6700" w14:paraId="58AC8E78" w14:textId="77777777" w:rsidTr="007B6700">
        <w:tc>
          <w:tcPr>
            <w:tcW w:w="1367" w:type="pct"/>
            <w:shd w:val="clear" w:color="auto" w:fill="FFC000"/>
          </w:tcPr>
          <w:p w14:paraId="1D8DDBE7"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633" w:type="pct"/>
          </w:tcPr>
          <w:p w14:paraId="6639F65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21,794.00€</w:t>
            </w:r>
          </w:p>
        </w:tc>
      </w:tr>
      <w:tr w:rsidR="007B6700" w:rsidRPr="007B6700" w14:paraId="2C13A359" w14:textId="77777777" w:rsidTr="007B6700">
        <w:tc>
          <w:tcPr>
            <w:tcW w:w="1367" w:type="pct"/>
            <w:shd w:val="clear" w:color="auto" w:fill="FFC000"/>
          </w:tcPr>
          <w:p w14:paraId="6EE27F2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633" w:type="pct"/>
          </w:tcPr>
          <w:p w14:paraId="023450F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Opštine Danilovgrad, Cetinje, Podgorica i Andrijevica. </w:t>
            </w:r>
          </w:p>
        </w:tc>
      </w:tr>
      <w:tr w:rsidR="007B6700" w:rsidRPr="007B6700" w14:paraId="681E73A8" w14:textId="77777777" w:rsidTr="007B6700">
        <w:tc>
          <w:tcPr>
            <w:tcW w:w="1367" w:type="pct"/>
            <w:shd w:val="clear" w:color="auto" w:fill="FFC000"/>
          </w:tcPr>
          <w:p w14:paraId="086E51F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633" w:type="pct"/>
          </w:tcPr>
          <w:p w14:paraId="0B4B7043"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12 mjeseci</w:t>
            </w:r>
          </w:p>
        </w:tc>
      </w:tr>
      <w:tr w:rsidR="007B6700" w:rsidRPr="007B6700" w14:paraId="1EFF8BFB" w14:textId="77777777" w:rsidTr="007B6700">
        <w:tc>
          <w:tcPr>
            <w:tcW w:w="1367" w:type="pct"/>
            <w:shd w:val="clear" w:color="auto" w:fill="FFC000"/>
          </w:tcPr>
          <w:p w14:paraId="7347F28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633" w:type="pct"/>
          </w:tcPr>
          <w:p w14:paraId="2A2F567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Od</w:t>
            </w:r>
          </w:p>
          <w:p w14:paraId="75141892"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gajivači, građani, potencijalni korisnici, potencijalni udomitelji i mediji.</w:t>
            </w:r>
          </w:p>
        </w:tc>
      </w:tr>
      <w:tr w:rsidR="007B6700" w:rsidRPr="007B6700" w14:paraId="6BC709B3" w14:textId="77777777" w:rsidTr="007B6700">
        <w:tc>
          <w:tcPr>
            <w:tcW w:w="1367" w:type="pct"/>
            <w:shd w:val="clear" w:color="auto" w:fill="FFC000"/>
          </w:tcPr>
          <w:p w14:paraId="4CA9E83C" w14:textId="77777777" w:rsidR="007B6700" w:rsidRPr="007B6700" w:rsidRDefault="007B6700" w:rsidP="007B6700">
            <w:pPr>
              <w:rPr>
                <w:rFonts w:ascii="Arial" w:eastAsia="Calibri" w:hAnsi="Arial" w:cs="Arial"/>
                <w:sz w:val="20"/>
                <w:szCs w:val="20"/>
              </w:rPr>
            </w:pPr>
            <w:bookmarkStart w:id="17" w:name="_Hlk40790312"/>
            <w:bookmarkEnd w:id="16"/>
            <w:r w:rsidRPr="007B6700">
              <w:rPr>
                <w:rFonts w:ascii="Arial" w:eastAsia="Calibri" w:hAnsi="Arial" w:cs="Arial"/>
                <w:sz w:val="20"/>
                <w:szCs w:val="20"/>
              </w:rPr>
              <w:t>Očekivani rezultati</w:t>
            </w:r>
          </w:p>
        </w:tc>
        <w:tc>
          <w:tcPr>
            <w:tcW w:w="3633" w:type="pct"/>
          </w:tcPr>
          <w:p w14:paraId="2D3F2DA6"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Projekat “BRIGOM ZA PSE DO HUMANOG DRUŠTVA” ima za cilj podizanje društvene svijesti građana o problemu povećanja  broja bezdomnih pasa. Takođe , mora se uzeti u obzir da je povećan broj napada na ljude  od strane pasa lutalica, kao i povećan broj napuštenih vlasničkih pasa, pa su preduzete radnje kojima će se dati doprinos kontrole broja pasa kroz sterilizaciju/kastraciju,identifikaciju i registarciju i promovisanje udomljavanja.</w:t>
            </w:r>
          </w:p>
        </w:tc>
      </w:tr>
      <w:bookmarkEnd w:id="17"/>
    </w:tbl>
    <w:p w14:paraId="4DCC1468" w14:textId="77777777" w:rsidR="007B6700" w:rsidRPr="007B6700" w:rsidRDefault="007B6700" w:rsidP="007B6700">
      <w:pPr>
        <w:ind w:left="360"/>
        <w:rPr>
          <w:rFonts w:ascii="Arial" w:eastAsia="Calibri" w:hAnsi="Arial" w:cs="Arial"/>
          <w:sz w:val="20"/>
          <w:szCs w:val="20"/>
          <w:lang w:val="sr-Latn-ME"/>
        </w:rPr>
      </w:pPr>
    </w:p>
    <w:p w14:paraId="2937C7B4"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sz w:val="20"/>
          <w:szCs w:val="20"/>
          <w:lang w:val="sr-Latn-ME"/>
        </w:rPr>
        <w:t xml:space="preserve">     </w:t>
      </w:r>
      <w:r w:rsidRPr="007B6700">
        <w:rPr>
          <w:rFonts w:ascii="Arial" w:eastAsia="Calibri" w:hAnsi="Arial" w:cs="Arial"/>
          <w:b/>
          <w:sz w:val="20"/>
          <w:szCs w:val="20"/>
          <w:lang w:val="sr-Latn-ME"/>
        </w:rPr>
        <w:t>OPIS REZULTATA PROJEKTA</w:t>
      </w:r>
    </w:p>
    <w:tbl>
      <w:tblPr>
        <w:tblStyle w:val="TableGrid1"/>
        <w:tblW w:w="5000" w:type="pct"/>
        <w:tblLook w:val="04A0" w:firstRow="1" w:lastRow="0" w:firstColumn="1" w:lastColumn="0" w:noHBand="0" w:noVBand="1"/>
      </w:tblPr>
      <w:tblGrid>
        <w:gridCol w:w="13994"/>
      </w:tblGrid>
      <w:tr w:rsidR="007B6700" w:rsidRPr="007B6700" w14:paraId="1C88EC0D" w14:textId="77777777" w:rsidTr="007B6700">
        <w:trPr>
          <w:trHeight w:val="973"/>
        </w:trPr>
        <w:tc>
          <w:tcPr>
            <w:tcW w:w="5000" w:type="pct"/>
          </w:tcPr>
          <w:p w14:paraId="5BF509C6" w14:textId="77777777" w:rsidR="007B6700" w:rsidRPr="007B6700" w:rsidRDefault="007B6700" w:rsidP="007B6700">
            <w:pPr>
              <w:jc w:val="both"/>
              <w:rPr>
                <w:rFonts w:ascii="Arial" w:eastAsia="Calibri" w:hAnsi="Arial" w:cs="Arial"/>
                <w:sz w:val="20"/>
                <w:szCs w:val="16"/>
              </w:rPr>
            </w:pPr>
            <w:r w:rsidRPr="007B6700">
              <w:rPr>
                <w:rFonts w:ascii="Arial" w:eastAsia="Calibri" w:hAnsi="Arial" w:cs="Arial"/>
                <w:sz w:val="20"/>
                <w:szCs w:val="16"/>
              </w:rPr>
              <w:t>Projekat “BRIGOM ZA PSE DO HUMANOG DRUŠTVA”  ostvaren je  cilj podizanje društvene svijesti stanovništva kojim će se uticati na kontrolu populacije pasa u Crnoj Gori, povećanjem broja udomljenih pasa, povećanje broja sterilizovanih odnosno kastriranih pasa, unapređenje tehničkih uslova u skloništu za napuštene  životinje (kućne ljubimce) čijim radom upravlja NVO Rin Tin Tin” Podgorica, na lokaciji Podglavica b.b. Danilovgrad. Sklonište u sklopu svoje djelatnosti sprovelo je edukacije za djecu i mladih kao i profesionalnu dresuru i resocijalizacija pasa radi udomljavanja.</w:t>
            </w:r>
          </w:p>
          <w:p w14:paraId="6284D269" w14:textId="77777777" w:rsidR="007B6700" w:rsidRPr="007B6700" w:rsidRDefault="007B6700" w:rsidP="007B6700">
            <w:pPr>
              <w:jc w:val="both"/>
              <w:rPr>
                <w:rFonts w:ascii="Arial" w:eastAsia="Calibri" w:hAnsi="Arial" w:cs="Arial"/>
                <w:sz w:val="16"/>
                <w:szCs w:val="16"/>
              </w:rPr>
            </w:pPr>
            <w:r w:rsidRPr="007B6700">
              <w:rPr>
                <w:rFonts w:ascii="Arial" w:eastAsia="Calibri" w:hAnsi="Arial" w:cs="Arial"/>
                <w:sz w:val="20"/>
                <w:szCs w:val="16"/>
              </w:rPr>
              <w:t xml:space="preserve"> Takođe, projkat se temelji na opšim načelima zaštite životinja (što obuhvata zdravlje i dobrobit životinja) uključujući obaveznu veterinarsku zaštitu napuštenih životinja (pasa) u skloništu od strane registrovane  veterinarske amulane. </w:t>
            </w:r>
          </w:p>
        </w:tc>
      </w:tr>
    </w:tbl>
    <w:p w14:paraId="4BD46366" w14:textId="624D89B5" w:rsidR="007B6700" w:rsidRDefault="007B6700" w:rsidP="007B6700">
      <w:pPr>
        <w:spacing w:after="0"/>
        <w:rPr>
          <w:rFonts w:ascii="Arial" w:eastAsia="Calibri" w:hAnsi="Arial" w:cs="Arial"/>
          <w:sz w:val="20"/>
          <w:szCs w:val="20"/>
          <w:lang w:val="sr-Latn-ME"/>
        </w:rPr>
      </w:pPr>
      <w:r w:rsidRPr="007B6700">
        <w:rPr>
          <w:rFonts w:ascii="Arial" w:eastAsia="Calibri" w:hAnsi="Arial" w:cs="Arial"/>
          <w:sz w:val="20"/>
          <w:szCs w:val="20"/>
          <w:lang w:val="sr-Latn-ME"/>
        </w:rPr>
        <w:t xml:space="preserve">     </w:t>
      </w:r>
    </w:p>
    <w:p w14:paraId="53A8E242" w14:textId="1743E3F2" w:rsidR="005D04D1" w:rsidRDefault="005D04D1" w:rsidP="007B6700">
      <w:pPr>
        <w:spacing w:after="0"/>
        <w:rPr>
          <w:rFonts w:ascii="Arial" w:eastAsia="Calibri" w:hAnsi="Arial" w:cs="Arial"/>
          <w:sz w:val="20"/>
          <w:szCs w:val="20"/>
          <w:lang w:val="sr-Latn-ME"/>
        </w:rPr>
      </w:pPr>
    </w:p>
    <w:p w14:paraId="228C6C98" w14:textId="42F3EE61" w:rsidR="005D04D1" w:rsidRDefault="005D04D1" w:rsidP="007B6700">
      <w:pPr>
        <w:spacing w:after="0"/>
        <w:rPr>
          <w:rFonts w:ascii="Arial" w:eastAsia="Calibri" w:hAnsi="Arial" w:cs="Arial"/>
          <w:sz w:val="20"/>
          <w:szCs w:val="20"/>
          <w:lang w:val="sr-Latn-ME"/>
        </w:rPr>
      </w:pPr>
    </w:p>
    <w:p w14:paraId="230CCA18" w14:textId="4F5F573B" w:rsidR="005D04D1" w:rsidRDefault="005D04D1" w:rsidP="007B6700">
      <w:pPr>
        <w:spacing w:after="0"/>
        <w:rPr>
          <w:rFonts w:ascii="Arial" w:eastAsia="Calibri" w:hAnsi="Arial" w:cs="Arial"/>
          <w:sz w:val="20"/>
          <w:szCs w:val="20"/>
          <w:lang w:val="sr-Latn-ME"/>
        </w:rPr>
      </w:pPr>
    </w:p>
    <w:p w14:paraId="17A25C4F" w14:textId="56F9269C" w:rsidR="005D04D1" w:rsidRDefault="005D04D1" w:rsidP="007B6700">
      <w:pPr>
        <w:spacing w:after="0"/>
        <w:rPr>
          <w:rFonts w:ascii="Arial" w:eastAsia="Calibri" w:hAnsi="Arial" w:cs="Arial"/>
          <w:sz w:val="20"/>
          <w:szCs w:val="20"/>
          <w:lang w:val="sr-Latn-ME"/>
        </w:rPr>
      </w:pPr>
    </w:p>
    <w:p w14:paraId="2F4B2463" w14:textId="6EFCAD5E" w:rsidR="005D04D1" w:rsidRDefault="005D04D1" w:rsidP="007B6700">
      <w:pPr>
        <w:spacing w:after="0"/>
        <w:rPr>
          <w:rFonts w:ascii="Arial" w:eastAsia="Calibri" w:hAnsi="Arial" w:cs="Arial"/>
          <w:sz w:val="20"/>
          <w:szCs w:val="20"/>
          <w:lang w:val="sr-Latn-ME"/>
        </w:rPr>
      </w:pPr>
    </w:p>
    <w:p w14:paraId="6E93D6B2" w14:textId="6238CE01" w:rsidR="005D04D1" w:rsidRDefault="005D04D1" w:rsidP="007B6700">
      <w:pPr>
        <w:spacing w:after="0"/>
        <w:rPr>
          <w:rFonts w:ascii="Arial" w:eastAsia="Calibri" w:hAnsi="Arial" w:cs="Arial"/>
          <w:sz w:val="20"/>
          <w:szCs w:val="20"/>
          <w:lang w:val="sr-Latn-ME"/>
        </w:rPr>
      </w:pPr>
    </w:p>
    <w:p w14:paraId="3843DA79" w14:textId="77777777" w:rsidR="005D04D1" w:rsidRPr="007B6700" w:rsidRDefault="005D04D1" w:rsidP="007B6700">
      <w:pPr>
        <w:spacing w:after="0"/>
        <w:rPr>
          <w:rFonts w:ascii="Arial" w:eastAsia="Calibri" w:hAnsi="Arial" w:cs="Arial"/>
          <w:sz w:val="20"/>
          <w:szCs w:val="20"/>
          <w:lang w:val="sr-Latn-ME"/>
        </w:rPr>
      </w:pPr>
    </w:p>
    <w:p w14:paraId="2DF60E22" w14:textId="77777777" w:rsidR="007B6700" w:rsidRPr="007B6700" w:rsidRDefault="007B6700" w:rsidP="007B6700">
      <w:pPr>
        <w:spacing w:after="0"/>
        <w:rPr>
          <w:rFonts w:ascii="Arial" w:eastAsia="Calibri" w:hAnsi="Arial" w:cs="Arial"/>
          <w:i/>
          <w:sz w:val="16"/>
          <w:szCs w:val="16"/>
          <w:lang w:val="sr-Latn-ME"/>
        </w:rPr>
      </w:pPr>
    </w:p>
    <w:tbl>
      <w:tblPr>
        <w:tblStyle w:val="TableGrid1"/>
        <w:tblW w:w="9861" w:type="dxa"/>
        <w:jc w:val="center"/>
        <w:tblLayout w:type="fixed"/>
        <w:tblCellMar>
          <w:left w:w="0" w:type="dxa"/>
          <w:right w:w="0" w:type="dxa"/>
        </w:tblCellMar>
        <w:tblLook w:val="04A0" w:firstRow="1" w:lastRow="0" w:firstColumn="1" w:lastColumn="0" w:noHBand="0" w:noVBand="1"/>
      </w:tblPr>
      <w:tblGrid>
        <w:gridCol w:w="9861"/>
      </w:tblGrid>
      <w:tr w:rsidR="007B6700" w:rsidRPr="007B6700" w14:paraId="46D901D7" w14:textId="77777777" w:rsidTr="007B6700">
        <w:trPr>
          <w:jc w:val="center"/>
        </w:trPr>
        <w:tc>
          <w:tcPr>
            <w:tcW w:w="9861" w:type="dxa"/>
            <w:tcBorders>
              <w:top w:val="single" w:sz="18" w:space="0" w:color="FFCC66"/>
              <w:left w:val="nil"/>
              <w:bottom w:val="single" w:sz="18" w:space="0" w:color="FFCC66"/>
              <w:right w:val="nil"/>
            </w:tcBorders>
          </w:tcPr>
          <w:p w14:paraId="5388EC2B" w14:textId="77777777" w:rsidR="007B6700" w:rsidRPr="007B6700" w:rsidRDefault="007B6700" w:rsidP="007B6700">
            <w:pPr>
              <w:spacing w:before="100" w:after="100" w:line="280" w:lineRule="exact"/>
              <w:jc w:val="center"/>
              <w:rPr>
                <w:rFonts w:ascii="Arial" w:eastAsia="Calibri" w:hAnsi="Arial" w:cs="Arial"/>
                <w:b/>
                <w:sz w:val="28"/>
                <w:szCs w:val="28"/>
              </w:rPr>
            </w:pPr>
            <w:r w:rsidRPr="007B6700">
              <w:rPr>
                <w:rFonts w:ascii="Arial" w:eastAsia="Calibri" w:hAnsi="Arial" w:cs="Arial"/>
                <w:b/>
                <w:sz w:val="28"/>
                <w:szCs w:val="28"/>
              </w:rPr>
              <w:t xml:space="preserve">OPIS USPJEŠNO SPROVEDENOG PROJEKTA NEVLADINE ORGANIZACIJE FINANSIRANOG IZ BUDŽETA U OBLASTIMA OD JAVNOG INTERESA </w:t>
            </w:r>
          </w:p>
        </w:tc>
      </w:tr>
    </w:tbl>
    <w:p w14:paraId="0E28753E" w14:textId="77777777" w:rsidR="007B6700" w:rsidRPr="007B6700" w:rsidRDefault="007B6700" w:rsidP="007B6700">
      <w:pPr>
        <w:tabs>
          <w:tab w:val="left" w:pos="1008"/>
        </w:tabs>
        <w:rPr>
          <w:rFonts w:ascii="Arial" w:eastAsia="Calibri" w:hAnsi="Arial" w:cs="Arial"/>
          <w:sz w:val="20"/>
          <w:szCs w:val="20"/>
          <w:lang w:val="sr-Latn-ME"/>
        </w:rPr>
      </w:pPr>
    </w:p>
    <w:p w14:paraId="412680B9" w14:textId="77777777" w:rsidR="007B6700" w:rsidRPr="007B6700" w:rsidRDefault="007B6700" w:rsidP="007B6700">
      <w:pPr>
        <w:tabs>
          <w:tab w:val="left" w:pos="1008"/>
        </w:tabs>
        <w:rPr>
          <w:rFonts w:ascii="Arial" w:eastAsia="Calibri" w:hAnsi="Arial" w:cs="Arial"/>
          <w:sz w:val="20"/>
          <w:szCs w:val="20"/>
          <w:lang w:val="sr-Latn-ME"/>
        </w:rPr>
      </w:pPr>
    </w:p>
    <w:p w14:paraId="7D2511B2"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OPŠTI PODACI </w:t>
      </w:r>
    </w:p>
    <w:tbl>
      <w:tblPr>
        <w:tblStyle w:val="TableGrid1"/>
        <w:tblW w:w="5000" w:type="pct"/>
        <w:tblLook w:val="04A0" w:firstRow="1" w:lastRow="0" w:firstColumn="1" w:lastColumn="0" w:noHBand="0" w:noVBand="1"/>
      </w:tblPr>
      <w:tblGrid>
        <w:gridCol w:w="3739"/>
        <w:gridCol w:w="10255"/>
      </w:tblGrid>
      <w:tr w:rsidR="007B6700" w:rsidRPr="007B6700" w14:paraId="464E572F" w14:textId="77777777" w:rsidTr="007B6700">
        <w:tc>
          <w:tcPr>
            <w:tcW w:w="1336" w:type="pct"/>
            <w:shd w:val="clear" w:color="auto" w:fill="FFC000"/>
          </w:tcPr>
          <w:p w14:paraId="1224C75D"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 xml:space="preserve">Državni organ </w:t>
            </w:r>
          </w:p>
        </w:tc>
        <w:tc>
          <w:tcPr>
            <w:tcW w:w="3664" w:type="pct"/>
          </w:tcPr>
          <w:p w14:paraId="2800EB44"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Uprava za bezbjednost hrane, veterinu i fitosanitarne poslove</w:t>
            </w:r>
          </w:p>
        </w:tc>
      </w:tr>
      <w:tr w:rsidR="007B6700" w:rsidRPr="007B6700" w14:paraId="39C148C6" w14:textId="77777777" w:rsidTr="007B6700">
        <w:tc>
          <w:tcPr>
            <w:tcW w:w="1336" w:type="pct"/>
            <w:shd w:val="clear" w:color="auto" w:fill="FFC000"/>
          </w:tcPr>
          <w:p w14:paraId="46738AD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konkursa</w:t>
            </w:r>
          </w:p>
        </w:tc>
        <w:tc>
          <w:tcPr>
            <w:tcW w:w="3664" w:type="pct"/>
          </w:tcPr>
          <w:p w14:paraId="59A2B2CC" w14:textId="77777777" w:rsidR="007B6700" w:rsidRPr="007B6700" w:rsidRDefault="007B6700" w:rsidP="007B6700">
            <w:pPr>
              <w:rPr>
                <w:rFonts w:ascii="Arial" w:eastAsia="Calibri" w:hAnsi="Arial" w:cs="Arial"/>
                <w:bCs/>
                <w:sz w:val="20"/>
                <w:szCs w:val="20"/>
                <w:lang w:val="hr-HR"/>
              </w:rPr>
            </w:pPr>
            <w:r w:rsidRPr="007B6700">
              <w:rPr>
                <w:rFonts w:ascii="Arial" w:eastAsia="Calibri" w:hAnsi="Arial" w:cs="Arial"/>
                <w:bCs/>
                <w:sz w:val="20"/>
                <w:szCs w:val="20"/>
                <w:lang w:val="hr-HR"/>
              </w:rPr>
              <w:t>„Zaštita dobrobiti životinja u Crnoj Gori – program za promociju odgovornog vlasništva“.</w:t>
            </w:r>
          </w:p>
          <w:p w14:paraId="51B221A3" w14:textId="77777777" w:rsidR="007B6700" w:rsidRPr="007B6700" w:rsidRDefault="007B6700" w:rsidP="007B6700">
            <w:pPr>
              <w:rPr>
                <w:rFonts w:ascii="Arial" w:eastAsia="Calibri" w:hAnsi="Arial" w:cs="Arial"/>
                <w:sz w:val="20"/>
                <w:szCs w:val="20"/>
              </w:rPr>
            </w:pPr>
          </w:p>
        </w:tc>
      </w:tr>
      <w:tr w:rsidR="007B6700" w:rsidRPr="007B6700" w14:paraId="03703CA7" w14:textId="77777777" w:rsidTr="007B6700">
        <w:tc>
          <w:tcPr>
            <w:tcW w:w="1336" w:type="pct"/>
            <w:shd w:val="clear" w:color="auto" w:fill="FFC000"/>
          </w:tcPr>
          <w:p w14:paraId="4711B69C"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Oblast od javnog interesa u kojoj su finansirani projekti i programi nevladinih organizacija</w:t>
            </w:r>
          </w:p>
        </w:tc>
        <w:tc>
          <w:tcPr>
            <w:tcW w:w="3664" w:type="pct"/>
          </w:tcPr>
          <w:p w14:paraId="0D9760FB" w14:textId="77777777" w:rsidR="007B6700" w:rsidRPr="007B6700" w:rsidRDefault="007B6700" w:rsidP="007B6700">
            <w:pPr>
              <w:rPr>
                <w:rFonts w:ascii="Arial" w:eastAsia="Calibri" w:hAnsi="Arial" w:cs="Arial"/>
                <w:sz w:val="20"/>
                <w:szCs w:val="20"/>
              </w:rPr>
            </w:pPr>
            <w:r w:rsidRPr="007B6700">
              <w:rPr>
                <w:rFonts w:ascii="Arial" w:eastAsia="Calibri" w:hAnsi="Arial" w:cs="Arial"/>
                <w:bCs/>
                <w:sz w:val="20"/>
                <w:szCs w:val="20"/>
                <w:lang w:val="hr-HR"/>
              </w:rPr>
              <w:t>Zaštita dobrobiti životinja u Crnoj Gori</w:t>
            </w:r>
          </w:p>
        </w:tc>
      </w:tr>
    </w:tbl>
    <w:p w14:paraId="03D38061" w14:textId="77777777" w:rsidR="007B6700" w:rsidRPr="007B6700" w:rsidRDefault="007B6700" w:rsidP="007B6700">
      <w:pPr>
        <w:rPr>
          <w:rFonts w:ascii="Arial" w:eastAsia="Calibri" w:hAnsi="Arial" w:cs="Arial"/>
          <w:lang w:val="sr-Latn-ME"/>
        </w:rPr>
      </w:pPr>
    </w:p>
    <w:p w14:paraId="63F0B512"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PODACI O PROJEKTU</w:t>
      </w:r>
    </w:p>
    <w:tbl>
      <w:tblPr>
        <w:tblStyle w:val="TableGrid1"/>
        <w:tblW w:w="5000" w:type="pct"/>
        <w:tblLook w:val="04A0" w:firstRow="1" w:lastRow="0" w:firstColumn="1" w:lastColumn="0" w:noHBand="0" w:noVBand="1"/>
      </w:tblPr>
      <w:tblGrid>
        <w:gridCol w:w="3826"/>
        <w:gridCol w:w="10168"/>
      </w:tblGrid>
      <w:tr w:rsidR="007B6700" w:rsidRPr="007B6700" w14:paraId="2BBCEE7E" w14:textId="77777777" w:rsidTr="007B6700">
        <w:tc>
          <w:tcPr>
            <w:tcW w:w="1367" w:type="pct"/>
            <w:shd w:val="clear" w:color="auto" w:fill="FFC000"/>
          </w:tcPr>
          <w:p w14:paraId="245F575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projekta</w:t>
            </w:r>
          </w:p>
        </w:tc>
        <w:tc>
          <w:tcPr>
            <w:tcW w:w="3633" w:type="pct"/>
          </w:tcPr>
          <w:p w14:paraId="78A6A2B5" w14:textId="77777777" w:rsidR="007B6700" w:rsidRPr="007B6700" w:rsidRDefault="007B6700" w:rsidP="007B6700">
            <w:pPr>
              <w:tabs>
                <w:tab w:val="left" w:pos="815"/>
              </w:tabs>
              <w:jc w:val="both"/>
              <w:rPr>
                <w:rFonts w:ascii="Arial" w:eastAsia="Calibri" w:hAnsi="Arial" w:cs="Arial"/>
                <w:sz w:val="20"/>
                <w:szCs w:val="20"/>
              </w:rPr>
            </w:pPr>
            <w:r w:rsidRPr="007B6700">
              <w:rPr>
                <w:rFonts w:ascii="Arial" w:eastAsia="Calibri" w:hAnsi="Arial" w:cs="Arial"/>
                <w:bCs/>
                <w:sz w:val="20"/>
                <w:szCs w:val="20"/>
                <w:lang w:val="hr-HR"/>
              </w:rPr>
              <w:t>„Poboljšanje tehničkih uslova u skloništima za napuštene životinje“</w:t>
            </w:r>
          </w:p>
        </w:tc>
      </w:tr>
      <w:tr w:rsidR="007B6700" w:rsidRPr="007B6700" w14:paraId="39056A25" w14:textId="77777777" w:rsidTr="007B6700">
        <w:tc>
          <w:tcPr>
            <w:tcW w:w="1367" w:type="pct"/>
            <w:shd w:val="clear" w:color="auto" w:fill="FFC000"/>
          </w:tcPr>
          <w:p w14:paraId="0A16319E"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Naziv nevladine organizacije</w:t>
            </w:r>
          </w:p>
        </w:tc>
        <w:tc>
          <w:tcPr>
            <w:tcW w:w="3633" w:type="pct"/>
          </w:tcPr>
          <w:p w14:paraId="107A25B6"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lang w:val="sr-Latn-CS"/>
              </w:rPr>
              <w:t>„Spasi me“ Bar</w:t>
            </w:r>
          </w:p>
        </w:tc>
      </w:tr>
      <w:tr w:rsidR="007B6700" w:rsidRPr="007B6700" w14:paraId="160D2F5B" w14:textId="77777777" w:rsidTr="007B6700">
        <w:tc>
          <w:tcPr>
            <w:tcW w:w="1367" w:type="pct"/>
            <w:shd w:val="clear" w:color="auto" w:fill="FFC000"/>
          </w:tcPr>
          <w:p w14:paraId="1FC5DBAB"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Partneri</w:t>
            </w:r>
          </w:p>
        </w:tc>
        <w:tc>
          <w:tcPr>
            <w:tcW w:w="3633" w:type="pct"/>
          </w:tcPr>
          <w:p w14:paraId="0488FAE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w:t>
            </w:r>
          </w:p>
        </w:tc>
      </w:tr>
      <w:tr w:rsidR="007B6700" w:rsidRPr="007B6700" w14:paraId="4271702A" w14:textId="77777777" w:rsidTr="007B6700">
        <w:tc>
          <w:tcPr>
            <w:tcW w:w="1367" w:type="pct"/>
            <w:shd w:val="clear" w:color="auto" w:fill="FFC000"/>
          </w:tcPr>
          <w:p w14:paraId="12DE709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Koordinator projekta</w:t>
            </w:r>
          </w:p>
        </w:tc>
        <w:tc>
          <w:tcPr>
            <w:tcW w:w="3633" w:type="pct"/>
          </w:tcPr>
          <w:p w14:paraId="7A91B24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Zhanna Kaganovskaya</w:t>
            </w:r>
          </w:p>
        </w:tc>
      </w:tr>
      <w:tr w:rsidR="007B6700" w:rsidRPr="007B6700" w14:paraId="32B53FEF" w14:textId="77777777" w:rsidTr="007B6700">
        <w:tc>
          <w:tcPr>
            <w:tcW w:w="1367" w:type="pct"/>
            <w:shd w:val="clear" w:color="auto" w:fill="FFC000"/>
          </w:tcPr>
          <w:p w14:paraId="14E8C66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Vrijednost projekta</w:t>
            </w:r>
          </w:p>
        </w:tc>
        <w:tc>
          <w:tcPr>
            <w:tcW w:w="3633" w:type="pct"/>
          </w:tcPr>
          <w:p w14:paraId="41108B1A"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17,000.00€</w:t>
            </w:r>
          </w:p>
        </w:tc>
      </w:tr>
      <w:tr w:rsidR="007B6700" w:rsidRPr="007B6700" w14:paraId="771A5F8F" w14:textId="77777777" w:rsidTr="007B6700">
        <w:tc>
          <w:tcPr>
            <w:tcW w:w="1367" w:type="pct"/>
            <w:shd w:val="clear" w:color="auto" w:fill="FFC000"/>
          </w:tcPr>
          <w:p w14:paraId="6E628558"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Dodijeljena sredstva</w:t>
            </w:r>
          </w:p>
        </w:tc>
        <w:tc>
          <w:tcPr>
            <w:tcW w:w="3633" w:type="pct"/>
          </w:tcPr>
          <w:p w14:paraId="54A272C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17,000.00€</w:t>
            </w:r>
          </w:p>
        </w:tc>
      </w:tr>
      <w:tr w:rsidR="007B6700" w:rsidRPr="007B6700" w14:paraId="012900B9" w14:textId="77777777" w:rsidTr="007B6700">
        <w:tc>
          <w:tcPr>
            <w:tcW w:w="1367" w:type="pct"/>
            <w:shd w:val="clear" w:color="auto" w:fill="FFC000"/>
          </w:tcPr>
          <w:p w14:paraId="49D0E94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Regija/mjesto sprovođenja projekta</w:t>
            </w:r>
          </w:p>
        </w:tc>
        <w:tc>
          <w:tcPr>
            <w:tcW w:w="3633" w:type="pct"/>
          </w:tcPr>
          <w:p w14:paraId="6E92649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Opština Danilovgrad.</w:t>
            </w:r>
          </w:p>
        </w:tc>
      </w:tr>
      <w:tr w:rsidR="007B6700" w:rsidRPr="007B6700" w14:paraId="2C42F6F5" w14:textId="77777777" w:rsidTr="007B6700">
        <w:tc>
          <w:tcPr>
            <w:tcW w:w="1367" w:type="pct"/>
            <w:shd w:val="clear" w:color="auto" w:fill="FFC000"/>
          </w:tcPr>
          <w:p w14:paraId="1D0D580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Trajanje projekta</w:t>
            </w:r>
          </w:p>
        </w:tc>
        <w:tc>
          <w:tcPr>
            <w:tcW w:w="3633" w:type="pct"/>
          </w:tcPr>
          <w:p w14:paraId="23F5EAF1"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6 mjeseci</w:t>
            </w:r>
          </w:p>
        </w:tc>
      </w:tr>
      <w:tr w:rsidR="007B6700" w:rsidRPr="007B6700" w14:paraId="188E0BF7" w14:textId="77777777" w:rsidTr="007B6700">
        <w:tc>
          <w:tcPr>
            <w:tcW w:w="1367" w:type="pct"/>
            <w:shd w:val="clear" w:color="auto" w:fill="FFC000"/>
          </w:tcPr>
          <w:p w14:paraId="2008D735"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Ciljne grupe i korisnici projekta</w:t>
            </w:r>
          </w:p>
        </w:tc>
        <w:tc>
          <w:tcPr>
            <w:tcW w:w="3633" w:type="pct"/>
          </w:tcPr>
          <w:p w14:paraId="0E34BEF2"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Djeca predškolskog  školskog uzrasta (od rodjenja do 18 godina) i populacija ljudi iznad 55 godina.</w:t>
            </w:r>
          </w:p>
        </w:tc>
      </w:tr>
      <w:tr w:rsidR="007B6700" w:rsidRPr="007B6700" w14:paraId="09D03DFF" w14:textId="77777777" w:rsidTr="007B6700">
        <w:tc>
          <w:tcPr>
            <w:tcW w:w="1367" w:type="pct"/>
            <w:shd w:val="clear" w:color="auto" w:fill="FFC000"/>
          </w:tcPr>
          <w:p w14:paraId="1C6DCDD9" w14:textId="77777777" w:rsidR="007B6700" w:rsidRPr="007B6700" w:rsidRDefault="007B6700" w:rsidP="007B6700">
            <w:pPr>
              <w:rPr>
                <w:rFonts w:ascii="Arial" w:eastAsia="Calibri" w:hAnsi="Arial" w:cs="Arial"/>
                <w:sz w:val="20"/>
                <w:szCs w:val="20"/>
              </w:rPr>
            </w:pPr>
            <w:r w:rsidRPr="007B6700">
              <w:rPr>
                <w:rFonts w:ascii="Arial" w:eastAsia="Calibri" w:hAnsi="Arial" w:cs="Arial"/>
                <w:sz w:val="20"/>
                <w:szCs w:val="20"/>
              </w:rPr>
              <w:t>Očekivani rezultati</w:t>
            </w:r>
          </w:p>
        </w:tc>
        <w:tc>
          <w:tcPr>
            <w:tcW w:w="3633" w:type="pct"/>
          </w:tcPr>
          <w:p w14:paraId="3B7EC820" w14:textId="77777777" w:rsidR="007B6700" w:rsidRPr="007B6700" w:rsidRDefault="007B6700" w:rsidP="007B6700">
            <w:pPr>
              <w:jc w:val="both"/>
              <w:rPr>
                <w:rFonts w:ascii="Arial" w:eastAsia="Calibri" w:hAnsi="Arial" w:cs="Arial"/>
                <w:sz w:val="20"/>
                <w:szCs w:val="20"/>
              </w:rPr>
            </w:pPr>
            <w:r w:rsidRPr="007B6700">
              <w:rPr>
                <w:rFonts w:ascii="Arial" w:eastAsia="Calibri" w:hAnsi="Arial" w:cs="Arial"/>
                <w:sz w:val="20"/>
                <w:szCs w:val="20"/>
              </w:rPr>
              <w:t xml:space="preserve">Poboljšanje  postojećih uslova u skloništu na lokaciji Novo selo b.b. Danilovgrad, povećanje broja sterilizacija/kastracije i  promovisanje udomljavanja napuštenih kućnih ljubimaca(pasa i mačaka). </w:t>
            </w:r>
          </w:p>
        </w:tc>
      </w:tr>
    </w:tbl>
    <w:p w14:paraId="14E70AA6" w14:textId="77777777" w:rsidR="007B6700" w:rsidRPr="007B6700" w:rsidRDefault="007B6700" w:rsidP="007B6700">
      <w:pPr>
        <w:tabs>
          <w:tab w:val="left" w:pos="1008"/>
        </w:tabs>
        <w:rPr>
          <w:rFonts w:ascii="Arial" w:eastAsia="Calibri" w:hAnsi="Arial" w:cs="Arial"/>
          <w:sz w:val="20"/>
          <w:szCs w:val="20"/>
          <w:lang w:val="sr-Latn-ME"/>
        </w:rPr>
      </w:pPr>
    </w:p>
    <w:p w14:paraId="7E903FD1" w14:textId="77777777" w:rsidR="007B6700" w:rsidRPr="007B6700" w:rsidRDefault="007B6700" w:rsidP="007B6700">
      <w:pPr>
        <w:rPr>
          <w:rFonts w:ascii="Arial" w:eastAsia="Calibri" w:hAnsi="Arial" w:cs="Arial"/>
          <w:b/>
          <w:sz w:val="20"/>
          <w:szCs w:val="20"/>
          <w:lang w:val="sr-Latn-ME"/>
        </w:rPr>
      </w:pPr>
      <w:r w:rsidRPr="007B6700">
        <w:rPr>
          <w:rFonts w:ascii="Arial" w:eastAsia="Calibri" w:hAnsi="Arial" w:cs="Arial"/>
          <w:b/>
          <w:sz w:val="20"/>
          <w:szCs w:val="20"/>
          <w:lang w:val="sr-Latn-ME"/>
        </w:rPr>
        <w:t xml:space="preserve">      OPIS REZULTATA PROJEKTA</w:t>
      </w:r>
    </w:p>
    <w:tbl>
      <w:tblPr>
        <w:tblStyle w:val="TableGrid1"/>
        <w:tblW w:w="5000" w:type="pct"/>
        <w:tblLook w:val="04A0" w:firstRow="1" w:lastRow="0" w:firstColumn="1" w:lastColumn="0" w:noHBand="0" w:noVBand="1"/>
      </w:tblPr>
      <w:tblGrid>
        <w:gridCol w:w="13994"/>
      </w:tblGrid>
      <w:tr w:rsidR="007B6700" w:rsidRPr="007B6700" w14:paraId="6DD6DC40" w14:textId="77777777" w:rsidTr="007B6700">
        <w:trPr>
          <w:trHeight w:val="973"/>
        </w:trPr>
        <w:tc>
          <w:tcPr>
            <w:tcW w:w="5000" w:type="pct"/>
          </w:tcPr>
          <w:p w14:paraId="7EED39FF" w14:textId="77777777" w:rsidR="007B6700" w:rsidRPr="007B6700" w:rsidRDefault="007B6700" w:rsidP="007B6700">
            <w:pPr>
              <w:jc w:val="both"/>
              <w:rPr>
                <w:rFonts w:ascii="Arial" w:eastAsia="Calibri" w:hAnsi="Arial" w:cs="Arial"/>
                <w:sz w:val="16"/>
                <w:szCs w:val="16"/>
              </w:rPr>
            </w:pPr>
            <w:r w:rsidRPr="007B6700">
              <w:rPr>
                <w:rFonts w:ascii="Arial" w:eastAsia="Calibri" w:hAnsi="Arial" w:cs="Arial"/>
                <w:sz w:val="20"/>
                <w:szCs w:val="20"/>
              </w:rPr>
              <w:t>Kako gore navedeno sklonište posjeduje privremeno rješenje izdato od strane Uprava za bezbjednost hrane, veterinu i fitosanitarne poslove projektom će se steći uslovi za ispunjavanja svih uslova propisanih  Zakonom o zaštiti dobrobiti životinja (,,Sl list CG”br. 14/08 i „Sl.list CG”47/15) i  Pravilnika o uslovima koje treba da ispunjavaju pansioni i skloništa za napuštene životinje (,,Sl list CG”br. 28/15). S tim u vezi projektom su unaprijeđeni postojeći  tehnički uslovi u dijelu izgradnja prostora za smještaj veterinarskog osoblja sa adekvatnom opremom  i uslovima za vršenje osnovnih intervencija od srtane istih, izgradnja mokrog čvora i ostale infrastrukture kojima će se obezbjediti unapređivanje uslova zaštite dobrobiti u skloništu sa tendencijom na udomljavanju napuštenih  kućnih ljubimaca u saradnji sa opštinom Danilovgrad.</w:t>
            </w:r>
          </w:p>
        </w:tc>
      </w:tr>
    </w:tbl>
    <w:p w14:paraId="66CC83C0" w14:textId="77777777" w:rsidR="007B6700" w:rsidRPr="007B6700" w:rsidRDefault="007B6700" w:rsidP="007B6700">
      <w:pPr>
        <w:rPr>
          <w:rFonts w:ascii="Arial" w:eastAsia="Calibri" w:hAnsi="Arial" w:cs="Arial"/>
          <w:sz w:val="20"/>
          <w:szCs w:val="20"/>
          <w:lang w:val="sr-Latn-ME"/>
        </w:rPr>
      </w:pPr>
      <w:r w:rsidRPr="007B6700">
        <w:rPr>
          <w:rFonts w:ascii="Arial" w:eastAsia="Calibri" w:hAnsi="Arial" w:cs="Arial"/>
          <w:sz w:val="20"/>
          <w:szCs w:val="20"/>
          <w:lang w:val="sr-Latn-ME"/>
        </w:rPr>
        <w:t xml:space="preserve">     </w:t>
      </w:r>
    </w:p>
    <w:p w14:paraId="4EE74A5F" w14:textId="77777777" w:rsidR="007B6700" w:rsidRPr="007B6700" w:rsidRDefault="007B6700" w:rsidP="007B6700">
      <w:pPr>
        <w:tabs>
          <w:tab w:val="left" w:pos="1008"/>
        </w:tabs>
        <w:rPr>
          <w:rFonts w:ascii="Arial" w:eastAsia="Calibri" w:hAnsi="Arial" w:cs="Arial"/>
          <w:sz w:val="20"/>
          <w:szCs w:val="20"/>
          <w:lang w:val="sr-Latn-ME"/>
        </w:rPr>
      </w:pPr>
    </w:p>
    <w:p w14:paraId="1A1CEE63" w14:textId="77777777" w:rsidR="007B6700" w:rsidRPr="007B6700" w:rsidRDefault="007B6700" w:rsidP="007B6700">
      <w:pPr>
        <w:spacing w:after="200" w:line="240" w:lineRule="auto"/>
        <w:rPr>
          <w:rFonts w:ascii="Arial" w:eastAsia="MS Mincho" w:hAnsi="Arial" w:cs="Arial"/>
          <w:sz w:val="20"/>
          <w:szCs w:val="20"/>
          <w:lang w:val="sr-Latn-ME" w:eastAsia="ja-JP"/>
        </w:rPr>
      </w:pPr>
    </w:p>
    <w:p w14:paraId="76B53A2C" w14:textId="6CEEED43" w:rsidR="007B6700" w:rsidRDefault="007B6700" w:rsidP="00910E02">
      <w:pPr>
        <w:tabs>
          <w:tab w:val="left" w:pos="1017"/>
        </w:tabs>
        <w:rPr>
          <w:rFonts w:ascii="Arial" w:hAnsi="Arial" w:cs="Arial"/>
        </w:rPr>
      </w:pPr>
    </w:p>
    <w:p w14:paraId="1B0C1AD7" w14:textId="37EC7B0E" w:rsidR="00320AD1" w:rsidRDefault="00320AD1" w:rsidP="00910E02">
      <w:pPr>
        <w:tabs>
          <w:tab w:val="left" w:pos="1017"/>
        </w:tabs>
        <w:rPr>
          <w:rFonts w:ascii="Arial" w:hAnsi="Arial" w:cs="Arial"/>
        </w:rPr>
      </w:pPr>
    </w:p>
    <w:p w14:paraId="06399172" w14:textId="4FB6F72D" w:rsidR="002B22D7" w:rsidRDefault="002B22D7" w:rsidP="00910E02">
      <w:pPr>
        <w:tabs>
          <w:tab w:val="left" w:pos="1017"/>
        </w:tabs>
        <w:rPr>
          <w:rFonts w:ascii="Arial" w:hAnsi="Arial" w:cs="Arial"/>
        </w:rPr>
      </w:pPr>
    </w:p>
    <w:p w14:paraId="393546FA" w14:textId="33A8EB02" w:rsidR="002B22D7" w:rsidRDefault="002B22D7" w:rsidP="00910E02">
      <w:pPr>
        <w:tabs>
          <w:tab w:val="left" w:pos="1017"/>
        </w:tabs>
        <w:rPr>
          <w:rFonts w:ascii="Arial" w:hAnsi="Arial" w:cs="Arial"/>
        </w:rPr>
      </w:pPr>
    </w:p>
    <w:p w14:paraId="724C6AF7" w14:textId="03E502F4" w:rsidR="002B22D7" w:rsidRDefault="002B22D7" w:rsidP="00910E02">
      <w:pPr>
        <w:tabs>
          <w:tab w:val="left" w:pos="1017"/>
        </w:tabs>
        <w:rPr>
          <w:rFonts w:ascii="Arial" w:hAnsi="Arial" w:cs="Arial"/>
        </w:rPr>
      </w:pPr>
    </w:p>
    <w:p w14:paraId="03AF0C6F" w14:textId="25790729" w:rsidR="002B22D7" w:rsidRDefault="002B22D7" w:rsidP="00910E02">
      <w:pPr>
        <w:tabs>
          <w:tab w:val="left" w:pos="1017"/>
        </w:tabs>
        <w:rPr>
          <w:rFonts w:ascii="Arial" w:hAnsi="Arial" w:cs="Arial"/>
        </w:rPr>
      </w:pPr>
    </w:p>
    <w:p w14:paraId="2F147BB9" w14:textId="5DE64E5F" w:rsidR="002B22D7" w:rsidRDefault="002B22D7" w:rsidP="00910E02">
      <w:pPr>
        <w:tabs>
          <w:tab w:val="left" w:pos="1017"/>
        </w:tabs>
        <w:rPr>
          <w:rFonts w:ascii="Arial" w:hAnsi="Arial" w:cs="Arial"/>
        </w:rPr>
      </w:pPr>
    </w:p>
    <w:p w14:paraId="67597CD5" w14:textId="1F125FAE" w:rsidR="002B22D7" w:rsidRDefault="002B22D7" w:rsidP="00910E02">
      <w:pPr>
        <w:tabs>
          <w:tab w:val="left" w:pos="1017"/>
        </w:tabs>
        <w:rPr>
          <w:rFonts w:ascii="Arial" w:hAnsi="Arial" w:cs="Arial"/>
        </w:rPr>
      </w:pPr>
    </w:p>
    <w:p w14:paraId="1EED4618" w14:textId="76608E3D" w:rsidR="002B22D7" w:rsidRDefault="002B22D7" w:rsidP="00910E02">
      <w:pPr>
        <w:tabs>
          <w:tab w:val="left" w:pos="1017"/>
        </w:tabs>
        <w:rPr>
          <w:rFonts w:ascii="Arial" w:hAnsi="Arial" w:cs="Arial"/>
        </w:rPr>
      </w:pPr>
    </w:p>
    <w:p w14:paraId="713DBC9C" w14:textId="664606CA" w:rsidR="002B22D7" w:rsidRDefault="002B22D7" w:rsidP="00910E02">
      <w:pPr>
        <w:tabs>
          <w:tab w:val="left" w:pos="1017"/>
        </w:tabs>
        <w:rPr>
          <w:rFonts w:ascii="Arial" w:hAnsi="Arial" w:cs="Arial"/>
        </w:rPr>
      </w:pPr>
    </w:p>
    <w:p w14:paraId="277F6700" w14:textId="443879BD" w:rsidR="002B22D7" w:rsidRDefault="002B22D7" w:rsidP="00910E02">
      <w:pPr>
        <w:tabs>
          <w:tab w:val="left" w:pos="1017"/>
        </w:tabs>
        <w:rPr>
          <w:rFonts w:ascii="Arial" w:hAnsi="Arial" w:cs="Arial"/>
        </w:rPr>
      </w:pPr>
    </w:p>
    <w:p w14:paraId="45A32924" w14:textId="4B53B19E" w:rsidR="002B22D7" w:rsidRDefault="002B22D7" w:rsidP="00910E02">
      <w:pPr>
        <w:tabs>
          <w:tab w:val="left" w:pos="1017"/>
        </w:tabs>
        <w:rPr>
          <w:rFonts w:ascii="Arial" w:hAnsi="Arial" w:cs="Arial"/>
        </w:rPr>
      </w:pPr>
    </w:p>
    <w:p w14:paraId="64D1D822" w14:textId="4828FD57" w:rsidR="002B22D7" w:rsidRDefault="002B22D7" w:rsidP="00910E02">
      <w:pPr>
        <w:tabs>
          <w:tab w:val="left" w:pos="1017"/>
        </w:tabs>
        <w:rPr>
          <w:rFonts w:ascii="Arial" w:hAnsi="Arial" w:cs="Arial"/>
        </w:rPr>
      </w:pPr>
    </w:p>
    <w:p w14:paraId="678BC70C" w14:textId="30CE1B8C" w:rsidR="002B22D7" w:rsidRDefault="002B22D7" w:rsidP="00910E02">
      <w:pPr>
        <w:tabs>
          <w:tab w:val="left" w:pos="1017"/>
        </w:tabs>
        <w:rPr>
          <w:rFonts w:ascii="Arial" w:hAnsi="Arial" w:cs="Arial"/>
        </w:rPr>
      </w:pPr>
    </w:p>
    <w:p w14:paraId="6E03A0B3" w14:textId="5A7B797B" w:rsidR="002B22D7" w:rsidRDefault="002B22D7" w:rsidP="00910E02">
      <w:pPr>
        <w:tabs>
          <w:tab w:val="left" w:pos="1017"/>
        </w:tabs>
        <w:rPr>
          <w:rFonts w:ascii="Arial" w:hAnsi="Arial" w:cs="Arial"/>
        </w:rPr>
      </w:pPr>
    </w:p>
    <w:p w14:paraId="4DF04B29" w14:textId="77777777" w:rsidR="002B22D7" w:rsidRDefault="002B22D7" w:rsidP="00910E02">
      <w:pPr>
        <w:tabs>
          <w:tab w:val="left" w:pos="1017"/>
        </w:tabs>
        <w:rPr>
          <w:rFonts w:ascii="Arial" w:hAnsi="Arial" w:cs="Arial"/>
        </w:rPr>
      </w:pPr>
    </w:p>
    <w:p w14:paraId="3C61C4A0" w14:textId="59C77565" w:rsidR="007A4441" w:rsidRDefault="007A4441" w:rsidP="00910E02">
      <w:pPr>
        <w:tabs>
          <w:tab w:val="left" w:pos="1017"/>
        </w:tabs>
        <w:rPr>
          <w:rFonts w:ascii="Arial" w:hAnsi="Arial" w:cs="Arial"/>
          <w:b/>
        </w:rPr>
      </w:pPr>
      <w:r w:rsidRPr="007A4441">
        <w:rPr>
          <w:rFonts w:ascii="Arial" w:hAnsi="Arial" w:cs="Arial"/>
          <w:b/>
        </w:rPr>
        <w:t>PRILOG II</w:t>
      </w:r>
    </w:p>
    <w:p w14:paraId="53EF9369" w14:textId="6F94CC4C" w:rsidR="007A4441" w:rsidRDefault="007A4441" w:rsidP="00910E02">
      <w:pPr>
        <w:tabs>
          <w:tab w:val="left" w:pos="1017"/>
        </w:tabs>
        <w:rPr>
          <w:rFonts w:ascii="Arial" w:hAnsi="Arial" w:cs="Arial"/>
          <w:b/>
        </w:rPr>
      </w:pPr>
    </w:p>
    <w:p w14:paraId="3A6E6CEE" w14:textId="47E8BB1A" w:rsidR="007A4441" w:rsidRDefault="007A4441" w:rsidP="00910E02">
      <w:pPr>
        <w:tabs>
          <w:tab w:val="left" w:pos="1017"/>
        </w:tabs>
        <w:rPr>
          <w:rFonts w:ascii="Arial" w:hAnsi="Arial" w:cs="Arial"/>
          <w:b/>
        </w:rPr>
      </w:pPr>
    </w:p>
    <w:p w14:paraId="465EBFF8" w14:textId="45584684" w:rsidR="007A4441" w:rsidRDefault="007A4441" w:rsidP="00910E02">
      <w:pPr>
        <w:tabs>
          <w:tab w:val="left" w:pos="1017"/>
        </w:tabs>
        <w:rPr>
          <w:rFonts w:ascii="Arial" w:hAnsi="Arial" w:cs="Arial"/>
          <w:b/>
        </w:rPr>
      </w:pPr>
    </w:p>
    <w:p w14:paraId="66961F60" w14:textId="785B9E10" w:rsidR="007A4441" w:rsidRDefault="007A4441" w:rsidP="00910E02">
      <w:pPr>
        <w:tabs>
          <w:tab w:val="left" w:pos="1017"/>
        </w:tabs>
        <w:rPr>
          <w:rFonts w:ascii="Arial" w:hAnsi="Arial" w:cs="Arial"/>
          <w:b/>
        </w:rPr>
      </w:pPr>
    </w:p>
    <w:p w14:paraId="6DCBB10A" w14:textId="1E24345E" w:rsidR="00F4202D" w:rsidRDefault="007A4441" w:rsidP="00910E02">
      <w:pPr>
        <w:tabs>
          <w:tab w:val="left" w:pos="1017"/>
        </w:tabs>
        <w:rPr>
          <w:rFonts w:ascii="Arial" w:hAnsi="Arial" w:cs="Arial"/>
          <w:b/>
        </w:rPr>
      </w:pPr>
      <w:r>
        <w:rPr>
          <w:noProof/>
        </w:rPr>
        <mc:AlternateContent>
          <mc:Choice Requires="wps">
            <w:drawing>
              <wp:anchor distT="0" distB="0" distL="114300" distR="114300" simplePos="0" relativeHeight="251708416" behindDoc="0" locked="0" layoutInCell="1" allowOverlap="1" wp14:anchorId="3E3D990B" wp14:editId="420CB0C4">
                <wp:simplePos x="0" y="0"/>
                <wp:positionH relativeFrom="column">
                  <wp:posOffset>533400</wp:posOffset>
                </wp:positionH>
                <wp:positionV relativeFrom="paragraph">
                  <wp:posOffset>104775</wp:posOffset>
                </wp:positionV>
                <wp:extent cx="7940675" cy="1620520"/>
                <wp:effectExtent l="76200" t="57150" r="98425" b="113030"/>
                <wp:wrapNone/>
                <wp:docPr id="2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675" cy="1620520"/>
                        </a:xfrm>
                        <a:prstGeom prst="rect">
                          <a:avLst/>
                        </a:prstGeom>
                        <a:solidFill>
                          <a:srgbClr val="009DD9">
                            <a:lumMod val="60000"/>
                            <a:lumOff val="40000"/>
                          </a:srgbClr>
                        </a:solidFill>
                        <a:ln w="38100" cmpd="sng">
                          <a:solidFill>
                            <a:sysClr val="window" lastClr="FFFFFF">
                              <a:lumMod val="95000"/>
                              <a:lumOff val="0"/>
                            </a:sysClr>
                          </a:solidFill>
                          <a:prstDash val="solid"/>
                          <a:miter lim="800000"/>
                          <a:headEnd/>
                          <a:tailEnd/>
                        </a:ln>
                        <a:effectLst>
                          <a:outerShdw blurRad="57150" dist="28398" dir="3806097" algn="ctr" rotWithShape="0">
                            <a:srgbClr val="0BD0D9">
                              <a:lumMod val="50000"/>
                              <a:lumOff val="0"/>
                              <a:alpha val="50000"/>
                            </a:srgbClr>
                          </a:outerShdw>
                        </a:effectLst>
                      </wps:spPr>
                      <wps:txbx>
                        <w:txbxContent>
                          <w:p w14:paraId="5178CD79" w14:textId="77777777" w:rsidR="00C76CA8" w:rsidRDefault="00C76CA8" w:rsidP="007A4441">
                            <w:pPr>
                              <w:rPr>
                                <w:sz w:val="30"/>
                                <w:szCs w:val="30"/>
                                <w:lang w:val="sr-Latn-ME"/>
                              </w:rPr>
                            </w:pPr>
                          </w:p>
                          <w:p w14:paraId="226F70E7" w14:textId="177D91AD" w:rsidR="00C76CA8" w:rsidRPr="00320AD1" w:rsidRDefault="00C76CA8" w:rsidP="007A4441">
                            <w:pPr>
                              <w:jc w:val="center"/>
                              <w:rPr>
                                <w:rFonts w:ascii="Cambria" w:hAnsi="Cambria"/>
                                <w:b/>
                                <w:bCs/>
                                <w:color w:val="FFFFFF" w:themeColor="background1"/>
                                <w:sz w:val="36"/>
                                <w:szCs w:val="36"/>
                              </w:rPr>
                            </w:pPr>
                            <w:r w:rsidRPr="00320AD1">
                              <w:rPr>
                                <w:rFonts w:ascii="Cambria" w:hAnsi="Cambria"/>
                                <w:b/>
                                <w:bCs/>
                                <w:color w:val="FFFFFF" w:themeColor="background1"/>
                                <w:sz w:val="36"/>
                                <w:szCs w:val="36"/>
                                <w:lang w:val="sr-Latn-ME"/>
                              </w:rPr>
                              <w:t>SPISAK FINANSIRANIH I KOFINANSIRANIH PROJEKATA U 2019. GODINI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D990B" id="_x0000_s1054" type="#_x0000_t202" style="position:absolute;margin-left:42pt;margin-top:8.25pt;width:625.25pt;height:1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" fillcolor="#4fceff" strokecolor="#f2f2f2" strokeweight="3pt">
                <v:shadow on="t" color="#06686d" opacity=".5" offset="1pt"/>
                <v:textbox>
                  <w:txbxContent>
                    <w:p w14:paraId="5178CD79" w14:textId="77777777" w:rsidR="00C76CA8" w:rsidRDefault="00C76CA8" w:rsidP="007A4441">
                      <w:pPr>
                        <w:rPr>
                          <w:sz w:val="30"/>
                          <w:szCs w:val="30"/>
                          <w:lang w:val="sr-Latn-ME"/>
                        </w:rPr>
                      </w:pPr>
                    </w:p>
                    <w:p w14:paraId="226F70E7" w14:textId="177D91AD" w:rsidR="00C76CA8" w:rsidRPr="00320AD1" w:rsidRDefault="00C76CA8" w:rsidP="007A4441">
                      <w:pPr>
                        <w:jc w:val="center"/>
                        <w:rPr>
                          <w:rFonts w:ascii="Cambria" w:hAnsi="Cambria"/>
                          <w:b/>
                          <w:bCs/>
                          <w:color w:val="FFFFFF" w:themeColor="background1"/>
                          <w:sz w:val="36"/>
                          <w:szCs w:val="36"/>
                        </w:rPr>
                      </w:pPr>
                      <w:r w:rsidRPr="00320AD1">
                        <w:rPr>
                          <w:rFonts w:ascii="Cambria" w:hAnsi="Cambria"/>
                          <w:b/>
                          <w:bCs/>
                          <w:color w:val="FFFFFF" w:themeColor="background1"/>
                          <w:sz w:val="36"/>
                          <w:szCs w:val="36"/>
                          <w:lang w:val="sr-Latn-ME"/>
                        </w:rPr>
                        <w:t>SPISAK FINANSIRANIH I KOFINANSIRANIH PROJEKATA U 2019. GODINI</w:t>
                      </w:r>
                    </w:p>
                  </w:txbxContent>
                </v:textbox>
              </v:shape>
            </w:pict>
          </mc:Fallback>
        </mc:AlternateContent>
      </w:r>
    </w:p>
    <w:p w14:paraId="09C4AD37" w14:textId="77777777" w:rsidR="00F4202D" w:rsidRPr="00F4202D" w:rsidRDefault="00F4202D" w:rsidP="00F4202D">
      <w:pPr>
        <w:rPr>
          <w:rFonts w:ascii="Arial" w:hAnsi="Arial" w:cs="Arial"/>
        </w:rPr>
      </w:pPr>
    </w:p>
    <w:p w14:paraId="7FF8186C" w14:textId="77777777" w:rsidR="00F4202D" w:rsidRPr="00F4202D" w:rsidRDefault="00F4202D" w:rsidP="00F4202D">
      <w:pPr>
        <w:rPr>
          <w:rFonts w:ascii="Arial" w:hAnsi="Arial" w:cs="Arial"/>
        </w:rPr>
      </w:pPr>
    </w:p>
    <w:p w14:paraId="5479ADEA" w14:textId="77777777" w:rsidR="00F4202D" w:rsidRPr="00F4202D" w:rsidRDefault="00F4202D" w:rsidP="00F4202D">
      <w:pPr>
        <w:rPr>
          <w:rFonts w:ascii="Arial" w:hAnsi="Arial" w:cs="Arial"/>
        </w:rPr>
      </w:pPr>
    </w:p>
    <w:p w14:paraId="55819742" w14:textId="77777777" w:rsidR="00F4202D" w:rsidRPr="00F4202D" w:rsidRDefault="00F4202D" w:rsidP="00F4202D">
      <w:pPr>
        <w:rPr>
          <w:rFonts w:ascii="Arial" w:hAnsi="Arial" w:cs="Arial"/>
        </w:rPr>
      </w:pPr>
    </w:p>
    <w:p w14:paraId="4DA879B7" w14:textId="77777777" w:rsidR="00F4202D" w:rsidRPr="00F4202D" w:rsidRDefault="00F4202D" w:rsidP="00F4202D">
      <w:pPr>
        <w:rPr>
          <w:rFonts w:ascii="Arial" w:hAnsi="Arial" w:cs="Arial"/>
        </w:rPr>
      </w:pPr>
    </w:p>
    <w:p w14:paraId="13D494CF" w14:textId="77777777" w:rsidR="00F4202D" w:rsidRPr="00F4202D" w:rsidRDefault="00F4202D" w:rsidP="00F4202D">
      <w:pPr>
        <w:rPr>
          <w:rFonts w:ascii="Arial" w:hAnsi="Arial" w:cs="Arial"/>
        </w:rPr>
      </w:pPr>
    </w:p>
    <w:p w14:paraId="69DD63FA" w14:textId="77777777" w:rsidR="00F4202D" w:rsidRPr="00F4202D" w:rsidRDefault="00F4202D" w:rsidP="00F4202D">
      <w:pPr>
        <w:rPr>
          <w:rFonts w:ascii="Arial" w:hAnsi="Arial" w:cs="Arial"/>
        </w:rPr>
      </w:pPr>
    </w:p>
    <w:p w14:paraId="67D42F67" w14:textId="77777777" w:rsidR="00F4202D" w:rsidRPr="00F4202D" w:rsidRDefault="00F4202D" w:rsidP="00F4202D">
      <w:pPr>
        <w:rPr>
          <w:rFonts w:ascii="Arial" w:hAnsi="Arial" w:cs="Arial"/>
        </w:rPr>
      </w:pPr>
    </w:p>
    <w:p w14:paraId="661D0F06" w14:textId="77777777" w:rsidR="00F4202D" w:rsidRPr="00F4202D" w:rsidRDefault="00F4202D" w:rsidP="00F4202D">
      <w:pPr>
        <w:rPr>
          <w:rFonts w:ascii="Arial" w:hAnsi="Arial" w:cs="Arial"/>
        </w:rPr>
      </w:pPr>
    </w:p>
    <w:p w14:paraId="4E6CB616" w14:textId="77777777" w:rsidR="00F4202D" w:rsidRPr="00F4202D" w:rsidRDefault="00F4202D" w:rsidP="00F4202D">
      <w:pPr>
        <w:rPr>
          <w:rFonts w:ascii="Arial" w:hAnsi="Arial" w:cs="Arial"/>
        </w:rPr>
      </w:pPr>
    </w:p>
    <w:p w14:paraId="77A278A1" w14:textId="77777777" w:rsidR="00F4202D" w:rsidRPr="00F4202D" w:rsidRDefault="00F4202D" w:rsidP="00F4202D">
      <w:pPr>
        <w:rPr>
          <w:rFonts w:ascii="Arial" w:hAnsi="Arial" w:cs="Arial"/>
        </w:rPr>
      </w:pPr>
    </w:p>
    <w:p w14:paraId="64C861D2" w14:textId="77777777" w:rsidR="00F4202D" w:rsidRPr="00F4202D" w:rsidRDefault="00F4202D" w:rsidP="00F4202D">
      <w:pPr>
        <w:rPr>
          <w:rFonts w:ascii="Arial" w:hAnsi="Arial" w:cs="Arial"/>
        </w:rPr>
      </w:pPr>
    </w:p>
    <w:p w14:paraId="6DF9AC46" w14:textId="2881F0CE" w:rsidR="00F4202D" w:rsidRDefault="00F4202D" w:rsidP="00F4202D">
      <w:pPr>
        <w:rPr>
          <w:rFonts w:ascii="Arial" w:hAnsi="Arial" w:cs="Arial"/>
        </w:rPr>
      </w:pPr>
    </w:p>
    <w:p w14:paraId="1BFFC709" w14:textId="5A1EADAA" w:rsidR="007A4441" w:rsidRDefault="00F4202D" w:rsidP="00F4202D">
      <w:pPr>
        <w:tabs>
          <w:tab w:val="left" w:pos="8715"/>
        </w:tabs>
        <w:rPr>
          <w:rFonts w:ascii="Arial" w:hAnsi="Arial" w:cs="Arial"/>
        </w:rPr>
      </w:pPr>
      <w:r>
        <w:rPr>
          <w:rFonts w:ascii="Arial" w:hAnsi="Arial" w:cs="Arial"/>
        </w:rPr>
        <w:tab/>
      </w:r>
    </w:p>
    <w:p w14:paraId="65F94339" w14:textId="482CCC88" w:rsidR="00F4202D" w:rsidRDefault="00F4202D" w:rsidP="00F4202D">
      <w:pPr>
        <w:tabs>
          <w:tab w:val="left" w:pos="8715"/>
        </w:tabs>
        <w:rPr>
          <w:rFonts w:ascii="Arial" w:hAnsi="Arial" w:cs="Arial"/>
        </w:rPr>
      </w:pPr>
    </w:p>
    <w:p w14:paraId="484A1B69" w14:textId="77777777" w:rsidR="00F4202D" w:rsidRPr="00F4202D" w:rsidRDefault="00F4202D" w:rsidP="00F4202D">
      <w:pPr>
        <w:rPr>
          <w:rFonts w:ascii="Arial" w:eastAsia="Calibri" w:hAnsi="Arial" w:cs="Arial"/>
          <w:b/>
          <w:lang w:val="sr-Latn-ME"/>
        </w:rPr>
      </w:pPr>
    </w:p>
    <w:tbl>
      <w:tblPr>
        <w:tblStyle w:val="TableGrid19"/>
        <w:tblW w:w="9861" w:type="dxa"/>
        <w:tblInd w:w="2077" w:type="dxa"/>
        <w:tblLayout w:type="fixed"/>
        <w:tblCellMar>
          <w:left w:w="0" w:type="dxa"/>
          <w:right w:w="0" w:type="dxa"/>
        </w:tblCellMar>
        <w:tblLook w:val="04A0" w:firstRow="1" w:lastRow="0" w:firstColumn="1" w:lastColumn="0" w:noHBand="0" w:noVBand="1"/>
      </w:tblPr>
      <w:tblGrid>
        <w:gridCol w:w="9861"/>
      </w:tblGrid>
      <w:tr w:rsidR="00F4202D" w:rsidRPr="00F4202D" w14:paraId="4FF087CC" w14:textId="77777777" w:rsidTr="00F87121">
        <w:tc>
          <w:tcPr>
            <w:tcW w:w="9861" w:type="dxa"/>
            <w:tcBorders>
              <w:top w:val="single" w:sz="18" w:space="0" w:color="FFCC66"/>
              <w:left w:val="nil"/>
              <w:bottom w:val="single" w:sz="18" w:space="0" w:color="FFCC66"/>
              <w:right w:val="nil"/>
            </w:tcBorders>
          </w:tcPr>
          <w:p w14:paraId="5E0A65CE" w14:textId="77777777" w:rsidR="00F4202D" w:rsidRPr="00F4202D" w:rsidRDefault="00F4202D" w:rsidP="00F4202D">
            <w:pPr>
              <w:spacing w:before="100" w:after="100" w:line="280" w:lineRule="exact"/>
              <w:jc w:val="center"/>
              <w:rPr>
                <w:rFonts w:ascii="Arial" w:hAnsi="Arial" w:cs="Arial"/>
                <w:b/>
                <w:sz w:val="28"/>
                <w:szCs w:val="28"/>
                <w:lang w:val="sr-Latn-ME"/>
              </w:rPr>
            </w:pPr>
            <w:r w:rsidRPr="00F4202D">
              <w:rPr>
                <w:rFonts w:ascii="Arial" w:hAnsi="Arial" w:cs="Arial"/>
                <w:b/>
                <w:sz w:val="28"/>
                <w:szCs w:val="28"/>
                <w:lang w:val="sr-Latn-ME"/>
              </w:rPr>
              <w:t>MINISTARSTVO ZA LJUDSKA I MANJINSKA PRAVA</w:t>
            </w:r>
          </w:p>
        </w:tc>
      </w:tr>
    </w:tbl>
    <w:p w14:paraId="59966F87" w14:textId="77777777" w:rsidR="00F4202D" w:rsidRPr="00F4202D" w:rsidRDefault="00F4202D" w:rsidP="00F4202D">
      <w:pPr>
        <w:rPr>
          <w:rFonts w:ascii="Arial" w:eastAsia="Calibri" w:hAnsi="Arial" w:cs="Arial"/>
          <w:lang w:val="sr-Latn-ME"/>
        </w:rPr>
      </w:pPr>
    </w:p>
    <w:tbl>
      <w:tblPr>
        <w:tblW w:w="135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05"/>
        <w:gridCol w:w="1890"/>
        <w:gridCol w:w="2430"/>
        <w:gridCol w:w="2070"/>
        <w:gridCol w:w="1980"/>
        <w:gridCol w:w="2610"/>
      </w:tblGrid>
      <w:tr w:rsidR="00F4202D" w:rsidRPr="00F4202D" w14:paraId="0CAEBBB2" w14:textId="77777777" w:rsidTr="00F87121">
        <w:trPr>
          <w:cantSplit/>
          <w:tblHeader/>
        </w:trPr>
        <w:tc>
          <w:tcPr>
            <w:tcW w:w="2605" w:type="dxa"/>
            <w:tcBorders>
              <w:top w:val="single" w:sz="18" w:space="0" w:color="auto"/>
              <w:bottom w:val="double" w:sz="6" w:space="0" w:color="auto"/>
            </w:tcBorders>
            <w:shd w:val="clear" w:color="auto" w:fill="FFCC66"/>
          </w:tcPr>
          <w:p w14:paraId="7B4186C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1BDB657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430" w:type="dxa"/>
            <w:tcBorders>
              <w:top w:val="single" w:sz="18" w:space="0" w:color="auto"/>
              <w:bottom w:val="double" w:sz="6" w:space="0" w:color="auto"/>
            </w:tcBorders>
            <w:shd w:val="clear" w:color="auto" w:fill="FFCC66"/>
          </w:tcPr>
          <w:p w14:paraId="4AD1626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070" w:type="dxa"/>
            <w:tcBorders>
              <w:top w:val="single" w:sz="18" w:space="0" w:color="auto"/>
              <w:bottom w:val="double" w:sz="6" w:space="0" w:color="auto"/>
            </w:tcBorders>
            <w:shd w:val="clear" w:color="auto" w:fill="FFCC66"/>
          </w:tcPr>
          <w:p w14:paraId="5DB9A64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362D7C0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09FB671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734ABED3" w14:textId="77777777" w:rsidTr="00F87121">
        <w:trPr>
          <w:cantSplit/>
        </w:trPr>
        <w:tc>
          <w:tcPr>
            <w:tcW w:w="2605" w:type="dxa"/>
            <w:tcBorders>
              <w:top w:val="double" w:sz="6" w:space="0" w:color="auto"/>
            </w:tcBorders>
            <w:shd w:val="clear" w:color="auto" w:fill="auto"/>
          </w:tcPr>
          <w:p w14:paraId="26634314" w14:textId="77777777" w:rsidR="00F4202D" w:rsidRPr="00F4202D" w:rsidRDefault="00F4202D" w:rsidP="00F4202D">
            <w:pPr>
              <w:spacing w:after="0" w:line="240" w:lineRule="auto"/>
              <w:rPr>
                <w:rFonts w:ascii="Arial" w:eastAsia="MS Mincho" w:hAnsi="Arial" w:cs="Arial"/>
                <w:b/>
                <w:bCs/>
                <w:sz w:val="18"/>
                <w:szCs w:val="18"/>
                <w:lang w:val="sr-Latn-ME" w:eastAsia="ja-JP"/>
              </w:rPr>
            </w:pPr>
            <w:r w:rsidRPr="00F4202D">
              <w:rPr>
                <w:rFonts w:ascii="Arial" w:eastAsia="MS Mincho" w:hAnsi="Arial" w:cs="Arial"/>
                <w:b/>
                <w:bCs/>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49111E92" w14:textId="77777777" w:rsidR="00F4202D" w:rsidRPr="00F4202D" w:rsidRDefault="00F4202D" w:rsidP="00F4202D">
            <w:pPr>
              <w:spacing w:after="0" w:line="240" w:lineRule="auto"/>
              <w:rPr>
                <w:rFonts w:ascii="Arial" w:eastAsia="MS Mincho" w:hAnsi="Arial" w:cs="Arial"/>
                <w:b/>
                <w:bCs/>
                <w:sz w:val="18"/>
                <w:szCs w:val="18"/>
                <w:lang w:val="sr-Latn-ME" w:eastAsia="ja-JP"/>
              </w:rPr>
            </w:pPr>
          </w:p>
          <w:p w14:paraId="30CEABBE" w14:textId="77777777" w:rsidR="00F4202D" w:rsidRPr="00F4202D" w:rsidRDefault="00F4202D" w:rsidP="00F4202D">
            <w:pPr>
              <w:spacing w:after="0" w:line="240" w:lineRule="auto"/>
              <w:rPr>
                <w:rFonts w:ascii="Arial" w:eastAsia="MS Mincho" w:hAnsi="Arial" w:cs="Arial"/>
                <w:b/>
                <w:bCs/>
                <w:sz w:val="18"/>
                <w:szCs w:val="18"/>
                <w:lang w:val="sr-Latn-ME" w:eastAsia="ja-JP"/>
              </w:rPr>
            </w:pPr>
          </w:p>
          <w:p w14:paraId="039F76A9" w14:textId="77777777" w:rsidR="00F4202D" w:rsidRPr="00F4202D" w:rsidRDefault="00F4202D" w:rsidP="00F4202D">
            <w:pPr>
              <w:spacing w:after="0" w:line="240" w:lineRule="auto"/>
              <w:rPr>
                <w:rFonts w:ascii="Arial" w:eastAsia="MS Mincho" w:hAnsi="Arial" w:cs="Arial"/>
                <w:b/>
                <w:bCs/>
                <w:sz w:val="18"/>
                <w:szCs w:val="18"/>
                <w:lang w:val="sr-Latn-ME" w:eastAsia="ja-JP"/>
              </w:rPr>
            </w:pPr>
            <w:r w:rsidRPr="00F4202D">
              <w:rPr>
                <w:rFonts w:ascii="Arial" w:eastAsia="MS Mincho" w:hAnsi="Arial" w:cs="Arial"/>
                <w:b/>
                <w:bCs/>
                <w:sz w:val="18"/>
                <w:szCs w:val="18"/>
                <w:lang w:val="sr-Latn-ME" w:eastAsia="ja-JP"/>
              </w:rPr>
              <w:t>Datum objave:</w:t>
            </w:r>
          </w:p>
          <w:p w14:paraId="1797F4A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b/>
                <w:bCs/>
                <w:sz w:val="18"/>
                <w:szCs w:val="18"/>
                <w:lang w:val="sr-Latn-ME" w:eastAsia="ja-JP"/>
              </w:rPr>
              <w:t>28.02.2019. godine</w:t>
            </w:r>
          </w:p>
        </w:tc>
        <w:tc>
          <w:tcPr>
            <w:tcW w:w="1890" w:type="dxa"/>
            <w:tcBorders>
              <w:top w:val="double" w:sz="6" w:space="0" w:color="auto"/>
            </w:tcBorders>
            <w:shd w:val="clear" w:color="auto" w:fill="auto"/>
          </w:tcPr>
          <w:p w14:paraId="3B92956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Ad Hoc</w:t>
            </w:r>
          </w:p>
        </w:tc>
        <w:tc>
          <w:tcPr>
            <w:tcW w:w="2430" w:type="dxa"/>
            <w:tcBorders>
              <w:top w:val="double" w:sz="6" w:space="0" w:color="auto"/>
            </w:tcBorders>
            <w:shd w:val="clear" w:color="auto" w:fill="auto"/>
          </w:tcPr>
          <w:p w14:paraId="017A29E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Evidentiranje objekata od kulturnog i nacionalnog značaja  izradu 3D foto</w:t>
            </w:r>
          </w:p>
        </w:tc>
        <w:tc>
          <w:tcPr>
            <w:tcW w:w="2070" w:type="dxa"/>
            <w:tcBorders>
              <w:top w:val="double" w:sz="6" w:space="0" w:color="auto"/>
            </w:tcBorders>
          </w:tcPr>
          <w:p w14:paraId="46A606B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6A5D649D"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BE9CC2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17,258.00 €</w:t>
            </w:r>
          </w:p>
        </w:tc>
      </w:tr>
      <w:tr w:rsidR="00F4202D" w:rsidRPr="00F4202D" w14:paraId="75AA0956" w14:textId="77777777" w:rsidTr="00F87121">
        <w:trPr>
          <w:cantSplit/>
        </w:trPr>
        <w:tc>
          <w:tcPr>
            <w:tcW w:w="2605" w:type="dxa"/>
            <w:tcBorders>
              <w:top w:val="double" w:sz="6" w:space="0" w:color="auto"/>
            </w:tcBorders>
            <w:shd w:val="clear" w:color="auto" w:fill="auto"/>
          </w:tcPr>
          <w:p w14:paraId="158794B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0D62330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B4CBD5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A08304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4731222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42F836D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Bihorski parlament</w:t>
            </w:r>
          </w:p>
        </w:tc>
        <w:tc>
          <w:tcPr>
            <w:tcW w:w="2430" w:type="dxa"/>
            <w:tcBorders>
              <w:top w:val="double" w:sz="6" w:space="0" w:color="auto"/>
            </w:tcBorders>
            <w:shd w:val="clear" w:color="auto" w:fill="auto"/>
          </w:tcPr>
          <w:p w14:paraId="475DB06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Promovisanje bošnjačkih kulturnih vrijednosti u Bijelom Polju</w:t>
            </w:r>
          </w:p>
        </w:tc>
        <w:tc>
          <w:tcPr>
            <w:tcW w:w="2070" w:type="dxa"/>
            <w:tcBorders>
              <w:top w:val="double" w:sz="6" w:space="0" w:color="auto"/>
            </w:tcBorders>
          </w:tcPr>
          <w:p w14:paraId="70460DE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4A903B9F"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A4C216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11,220.00 €</w:t>
            </w:r>
          </w:p>
        </w:tc>
      </w:tr>
      <w:tr w:rsidR="00F4202D" w:rsidRPr="00F4202D" w14:paraId="64A3E5F1" w14:textId="77777777" w:rsidTr="00F87121">
        <w:trPr>
          <w:cantSplit/>
        </w:trPr>
        <w:tc>
          <w:tcPr>
            <w:tcW w:w="2605" w:type="dxa"/>
            <w:tcBorders>
              <w:top w:val="double" w:sz="6" w:space="0" w:color="auto"/>
            </w:tcBorders>
            <w:shd w:val="clear" w:color="auto" w:fill="auto"/>
          </w:tcPr>
          <w:p w14:paraId="17352CC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6E0427A8"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07255E9"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D56AB7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70FD4D5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408E1E7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Bjelopoljski demokratski centar</w:t>
            </w:r>
          </w:p>
        </w:tc>
        <w:tc>
          <w:tcPr>
            <w:tcW w:w="2430" w:type="dxa"/>
            <w:tcBorders>
              <w:top w:val="double" w:sz="6" w:space="0" w:color="auto"/>
            </w:tcBorders>
            <w:shd w:val="clear" w:color="auto" w:fill="auto"/>
          </w:tcPr>
          <w:p w14:paraId="2734675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Socijalna inkluzija naš prioritet</w:t>
            </w:r>
          </w:p>
        </w:tc>
        <w:tc>
          <w:tcPr>
            <w:tcW w:w="2070" w:type="dxa"/>
            <w:tcBorders>
              <w:top w:val="double" w:sz="6" w:space="0" w:color="auto"/>
            </w:tcBorders>
          </w:tcPr>
          <w:p w14:paraId="206C7A5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C9D8B34"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42F24DE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11,396.00 €</w:t>
            </w:r>
          </w:p>
        </w:tc>
      </w:tr>
      <w:tr w:rsidR="00F4202D" w:rsidRPr="00F4202D" w14:paraId="1D9D679A" w14:textId="77777777" w:rsidTr="00F87121">
        <w:trPr>
          <w:cantSplit/>
        </w:trPr>
        <w:tc>
          <w:tcPr>
            <w:tcW w:w="2605" w:type="dxa"/>
            <w:tcBorders>
              <w:top w:val="double" w:sz="6" w:space="0" w:color="auto"/>
            </w:tcBorders>
            <w:shd w:val="clear" w:color="auto" w:fill="auto"/>
          </w:tcPr>
          <w:p w14:paraId="7EB949E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25543C31"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B95FC98"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408101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345CFC2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6E42ECF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Bošnjačko društvo kulture Avlija</w:t>
            </w:r>
          </w:p>
        </w:tc>
        <w:tc>
          <w:tcPr>
            <w:tcW w:w="2430" w:type="dxa"/>
            <w:tcBorders>
              <w:top w:val="double" w:sz="6" w:space="0" w:color="auto"/>
            </w:tcBorders>
            <w:shd w:val="clear" w:color="auto" w:fill="auto"/>
          </w:tcPr>
          <w:p w14:paraId="1889966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Bosanski jezik i bošnjačka kultura i tradicija u Crnoj Gori</w:t>
            </w:r>
          </w:p>
        </w:tc>
        <w:tc>
          <w:tcPr>
            <w:tcW w:w="2070" w:type="dxa"/>
            <w:tcBorders>
              <w:top w:val="double" w:sz="6" w:space="0" w:color="auto"/>
            </w:tcBorders>
          </w:tcPr>
          <w:p w14:paraId="715C8D3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06A26AF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FEE8CD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7,560.00 €</w:t>
            </w:r>
          </w:p>
        </w:tc>
      </w:tr>
      <w:tr w:rsidR="00F4202D" w:rsidRPr="00F4202D" w14:paraId="13854378" w14:textId="77777777" w:rsidTr="00F87121">
        <w:trPr>
          <w:cantSplit/>
        </w:trPr>
        <w:tc>
          <w:tcPr>
            <w:tcW w:w="2605" w:type="dxa"/>
            <w:tcBorders>
              <w:top w:val="double" w:sz="6" w:space="0" w:color="auto"/>
            </w:tcBorders>
            <w:shd w:val="clear" w:color="auto" w:fill="auto"/>
          </w:tcPr>
          <w:p w14:paraId="3A9C367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15E263ED"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92035C5"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3BB82A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5B905AC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4BF80FF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demokratiju i ljudska prava - CEDEM</w:t>
            </w:r>
          </w:p>
        </w:tc>
        <w:tc>
          <w:tcPr>
            <w:tcW w:w="2430" w:type="dxa"/>
            <w:tcBorders>
              <w:top w:val="double" w:sz="6" w:space="0" w:color="auto"/>
            </w:tcBorders>
            <w:shd w:val="clear" w:color="auto" w:fill="auto"/>
          </w:tcPr>
          <w:p w14:paraId="06883D2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Osnažimo sistem za društvo jednakih prava</w:t>
            </w:r>
          </w:p>
        </w:tc>
        <w:tc>
          <w:tcPr>
            <w:tcW w:w="2070" w:type="dxa"/>
            <w:tcBorders>
              <w:top w:val="double" w:sz="6" w:space="0" w:color="auto"/>
            </w:tcBorders>
          </w:tcPr>
          <w:p w14:paraId="339E1E1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53F6136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254351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15,874.00 €</w:t>
            </w:r>
          </w:p>
        </w:tc>
      </w:tr>
      <w:tr w:rsidR="00F4202D" w:rsidRPr="00F4202D" w14:paraId="1FEA272F" w14:textId="77777777" w:rsidTr="00F87121">
        <w:trPr>
          <w:cantSplit/>
        </w:trPr>
        <w:tc>
          <w:tcPr>
            <w:tcW w:w="2605" w:type="dxa"/>
            <w:tcBorders>
              <w:top w:val="double" w:sz="6" w:space="0" w:color="auto"/>
            </w:tcBorders>
            <w:shd w:val="clear" w:color="auto" w:fill="auto"/>
          </w:tcPr>
          <w:p w14:paraId="7A7A081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36954EB8"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8F9C622"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132BF4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52E1A23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351A2A5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monitoring i istraživanje CEMI</w:t>
            </w:r>
          </w:p>
        </w:tc>
        <w:tc>
          <w:tcPr>
            <w:tcW w:w="2430" w:type="dxa"/>
            <w:tcBorders>
              <w:top w:val="double" w:sz="6" w:space="0" w:color="auto"/>
            </w:tcBorders>
            <w:shd w:val="clear" w:color="auto" w:fill="auto"/>
          </w:tcPr>
          <w:p w14:paraId="47D75B8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Doprinos razvoju i unapređenju prava manjinskih naroda i drugih manjinskih nacionalnih zajednica u Crnoj Gori</w:t>
            </w:r>
          </w:p>
        </w:tc>
        <w:tc>
          <w:tcPr>
            <w:tcW w:w="2070" w:type="dxa"/>
            <w:tcBorders>
              <w:top w:val="double" w:sz="6" w:space="0" w:color="auto"/>
            </w:tcBorders>
          </w:tcPr>
          <w:p w14:paraId="2BDFBAB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410AC271"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54D2393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16,000.00 €</w:t>
            </w:r>
          </w:p>
        </w:tc>
      </w:tr>
      <w:tr w:rsidR="00F4202D" w:rsidRPr="00F4202D" w14:paraId="4EECCADD" w14:textId="77777777" w:rsidTr="00F87121">
        <w:trPr>
          <w:cantSplit/>
        </w:trPr>
        <w:tc>
          <w:tcPr>
            <w:tcW w:w="2605" w:type="dxa"/>
            <w:tcBorders>
              <w:top w:val="double" w:sz="6" w:space="0" w:color="auto"/>
            </w:tcBorders>
            <w:shd w:val="clear" w:color="auto" w:fill="auto"/>
          </w:tcPr>
          <w:p w14:paraId="74EE09F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6B023FE5"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05A2050"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C967B1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23FD465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46809D1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kreativnih vješina</w:t>
            </w:r>
          </w:p>
        </w:tc>
        <w:tc>
          <w:tcPr>
            <w:tcW w:w="2430" w:type="dxa"/>
            <w:tcBorders>
              <w:top w:val="double" w:sz="6" w:space="0" w:color="auto"/>
            </w:tcBorders>
            <w:shd w:val="clear" w:color="auto" w:fill="auto"/>
          </w:tcPr>
          <w:p w14:paraId="4F18917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Različiti a jednako važni</w:t>
            </w:r>
          </w:p>
        </w:tc>
        <w:tc>
          <w:tcPr>
            <w:tcW w:w="2070" w:type="dxa"/>
            <w:tcBorders>
              <w:top w:val="double" w:sz="6" w:space="0" w:color="auto"/>
            </w:tcBorders>
          </w:tcPr>
          <w:p w14:paraId="7C916E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25A4F9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0DAD5D9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15,520.00 €</w:t>
            </w:r>
          </w:p>
        </w:tc>
      </w:tr>
      <w:tr w:rsidR="00F4202D" w:rsidRPr="00F4202D" w14:paraId="2BEB802D" w14:textId="77777777" w:rsidTr="00F87121">
        <w:trPr>
          <w:cantSplit/>
        </w:trPr>
        <w:tc>
          <w:tcPr>
            <w:tcW w:w="2605" w:type="dxa"/>
            <w:tcBorders>
              <w:top w:val="double" w:sz="6" w:space="0" w:color="auto"/>
            </w:tcBorders>
            <w:shd w:val="clear" w:color="auto" w:fill="auto"/>
          </w:tcPr>
          <w:p w14:paraId="6D2F6C0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4F505063"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728CBF1"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324BE8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43AF3DE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34E6AB7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građansko obrazovanje - CGO</w:t>
            </w:r>
          </w:p>
        </w:tc>
        <w:tc>
          <w:tcPr>
            <w:tcW w:w="2430" w:type="dxa"/>
            <w:tcBorders>
              <w:top w:val="double" w:sz="6" w:space="0" w:color="auto"/>
            </w:tcBorders>
            <w:shd w:val="clear" w:color="auto" w:fill="auto"/>
          </w:tcPr>
          <w:p w14:paraId="104D11A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Tranzicionom pravdom do  multikulturalizma</w:t>
            </w:r>
          </w:p>
        </w:tc>
        <w:tc>
          <w:tcPr>
            <w:tcW w:w="2070" w:type="dxa"/>
            <w:tcBorders>
              <w:top w:val="double" w:sz="6" w:space="0" w:color="auto"/>
            </w:tcBorders>
          </w:tcPr>
          <w:p w14:paraId="77AB258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BCCBC6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7863E8E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15,952.00 €</w:t>
            </w:r>
          </w:p>
        </w:tc>
      </w:tr>
      <w:tr w:rsidR="00F4202D" w:rsidRPr="00F4202D" w14:paraId="37BF230C" w14:textId="77777777" w:rsidTr="00F87121">
        <w:trPr>
          <w:cantSplit/>
        </w:trPr>
        <w:tc>
          <w:tcPr>
            <w:tcW w:w="2605" w:type="dxa"/>
            <w:tcBorders>
              <w:top w:val="double" w:sz="6" w:space="0" w:color="auto"/>
            </w:tcBorders>
            <w:shd w:val="clear" w:color="auto" w:fill="auto"/>
          </w:tcPr>
          <w:p w14:paraId="04A0FB1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2ECE6D4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0437CFC"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781EA5D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4ACDF2B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59E531D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ruralni razvoj Crne Gore</w:t>
            </w:r>
          </w:p>
        </w:tc>
        <w:tc>
          <w:tcPr>
            <w:tcW w:w="2430" w:type="dxa"/>
            <w:tcBorders>
              <w:top w:val="double" w:sz="6" w:space="0" w:color="auto"/>
            </w:tcBorders>
            <w:shd w:val="clear" w:color="auto" w:fill="auto"/>
          </w:tcPr>
          <w:p w14:paraId="48B508E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AGAPE za očuvanje srpskog kulturnog i jezičkog identiteta</w:t>
            </w:r>
          </w:p>
        </w:tc>
        <w:tc>
          <w:tcPr>
            <w:tcW w:w="2070" w:type="dxa"/>
            <w:tcBorders>
              <w:top w:val="double" w:sz="6" w:space="0" w:color="auto"/>
            </w:tcBorders>
          </w:tcPr>
          <w:p w14:paraId="64224D1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2F3814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2B2930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16,000.00 €</w:t>
            </w:r>
          </w:p>
        </w:tc>
      </w:tr>
      <w:tr w:rsidR="00F4202D" w:rsidRPr="00F4202D" w14:paraId="2757D071" w14:textId="77777777" w:rsidTr="00F87121">
        <w:trPr>
          <w:cantSplit/>
        </w:trPr>
        <w:tc>
          <w:tcPr>
            <w:tcW w:w="2605" w:type="dxa"/>
            <w:tcBorders>
              <w:top w:val="double" w:sz="6" w:space="0" w:color="auto"/>
            </w:tcBorders>
            <w:shd w:val="clear" w:color="auto" w:fill="auto"/>
          </w:tcPr>
          <w:p w14:paraId="3AB0635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1BDFF499"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79B74BF3"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7E9963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2734E6B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3384DF4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istraživačko novinarstvo Crne Gore CIN CG</w:t>
            </w:r>
          </w:p>
        </w:tc>
        <w:tc>
          <w:tcPr>
            <w:tcW w:w="2430" w:type="dxa"/>
            <w:tcBorders>
              <w:top w:val="double" w:sz="6" w:space="0" w:color="auto"/>
            </w:tcBorders>
            <w:shd w:val="clear" w:color="auto" w:fill="auto"/>
          </w:tcPr>
          <w:p w14:paraId="0B76F2A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Politička zastupljenost žena iz manjinskih naroda na nacionalnom i lokalnom nivou</w:t>
            </w:r>
          </w:p>
        </w:tc>
        <w:tc>
          <w:tcPr>
            <w:tcW w:w="2070" w:type="dxa"/>
            <w:tcBorders>
              <w:top w:val="double" w:sz="6" w:space="0" w:color="auto"/>
            </w:tcBorders>
          </w:tcPr>
          <w:p w14:paraId="6D4893B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456B3A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5D37237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14,280.00 €</w:t>
            </w:r>
          </w:p>
        </w:tc>
      </w:tr>
      <w:tr w:rsidR="00F4202D" w:rsidRPr="00F4202D" w14:paraId="7091335D" w14:textId="77777777" w:rsidTr="00F87121">
        <w:trPr>
          <w:cantSplit/>
        </w:trPr>
        <w:tc>
          <w:tcPr>
            <w:tcW w:w="2605" w:type="dxa"/>
            <w:tcBorders>
              <w:top w:val="double" w:sz="6" w:space="0" w:color="auto"/>
            </w:tcBorders>
            <w:shd w:val="clear" w:color="auto" w:fill="auto"/>
          </w:tcPr>
          <w:p w14:paraId="6EE4347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43BDF35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92DA50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720D58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61ABBF8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14DEAB8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Đakomo Adriatic</w:t>
            </w:r>
          </w:p>
        </w:tc>
        <w:tc>
          <w:tcPr>
            <w:tcW w:w="2430" w:type="dxa"/>
            <w:tcBorders>
              <w:top w:val="double" w:sz="6" w:space="0" w:color="auto"/>
            </w:tcBorders>
            <w:shd w:val="clear" w:color="auto" w:fill="auto"/>
          </w:tcPr>
          <w:p w14:paraId="3D682B7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Bogatstvo različitosti-promocija silamske culture i tradicije</w:t>
            </w:r>
          </w:p>
        </w:tc>
        <w:tc>
          <w:tcPr>
            <w:tcW w:w="2070" w:type="dxa"/>
            <w:tcBorders>
              <w:top w:val="double" w:sz="6" w:space="0" w:color="auto"/>
            </w:tcBorders>
          </w:tcPr>
          <w:p w14:paraId="60578B7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98ECA1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5EAECF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11,060.00 €</w:t>
            </w:r>
          </w:p>
        </w:tc>
      </w:tr>
      <w:tr w:rsidR="00F4202D" w:rsidRPr="00F4202D" w14:paraId="68040FA6" w14:textId="77777777" w:rsidTr="00F87121">
        <w:trPr>
          <w:cantSplit/>
        </w:trPr>
        <w:tc>
          <w:tcPr>
            <w:tcW w:w="2605" w:type="dxa"/>
            <w:tcBorders>
              <w:top w:val="double" w:sz="6" w:space="0" w:color="auto"/>
            </w:tcBorders>
            <w:shd w:val="clear" w:color="auto" w:fill="auto"/>
          </w:tcPr>
          <w:p w14:paraId="0D6C781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1548B7CB"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1BFB69F"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2CDBD5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39E67D3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5A5D839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Djeca Crne Gore</w:t>
            </w:r>
          </w:p>
        </w:tc>
        <w:tc>
          <w:tcPr>
            <w:tcW w:w="2430" w:type="dxa"/>
            <w:tcBorders>
              <w:top w:val="double" w:sz="6" w:space="0" w:color="auto"/>
            </w:tcBorders>
            <w:shd w:val="clear" w:color="auto" w:fill="auto"/>
          </w:tcPr>
          <w:p w14:paraId="508CFF1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Naučiti živjeti zajedno</w:t>
            </w:r>
          </w:p>
        </w:tc>
        <w:tc>
          <w:tcPr>
            <w:tcW w:w="2070" w:type="dxa"/>
            <w:tcBorders>
              <w:top w:val="double" w:sz="6" w:space="0" w:color="auto"/>
            </w:tcBorders>
          </w:tcPr>
          <w:p w14:paraId="4C22A55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682CE25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CF46CF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15,470.00 €</w:t>
            </w:r>
          </w:p>
        </w:tc>
      </w:tr>
      <w:tr w:rsidR="00F4202D" w:rsidRPr="00F4202D" w14:paraId="6A761534" w14:textId="77777777" w:rsidTr="00F87121">
        <w:trPr>
          <w:cantSplit/>
        </w:trPr>
        <w:tc>
          <w:tcPr>
            <w:tcW w:w="2605" w:type="dxa"/>
            <w:tcBorders>
              <w:top w:val="double" w:sz="6" w:space="0" w:color="auto"/>
            </w:tcBorders>
            <w:shd w:val="clear" w:color="auto" w:fill="auto"/>
          </w:tcPr>
          <w:p w14:paraId="7ED932A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6D7A6C8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CA2EBD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13E346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2A6D2E1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398DAD3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Glas Plava</w:t>
            </w:r>
          </w:p>
        </w:tc>
        <w:tc>
          <w:tcPr>
            <w:tcW w:w="2430" w:type="dxa"/>
            <w:tcBorders>
              <w:top w:val="double" w:sz="6" w:space="0" w:color="auto"/>
            </w:tcBorders>
            <w:shd w:val="clear" w:color="auto" w:fill="auto"/>
          </w:tcPr>
          <w:p w14:paraId="0B3B5C7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Dokumentarni film “Albanci kroz istoriju Plava i Gusinja</w:t>
            </w:r>
          </w:p>
        </w:tc>
        <w:tc>
          <w:tcPr>
            <w:tcW w:w="2070" w:type="dxa"/>
            <w:tcBorders>
              <w:top w:val="double" w:sz="6" w:space="0" w:color="auto"/>
            </w:tcBorders>
          </w:tcPr>
          <w:p w14:paraId="7F58201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2D510A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72EC333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10,560.00 €</w:t>
            </w:r>
          </w:p>
        </w:tc>
      </w:tr>
      <w:tr w:rsidR="00F4202D" w:rsidRPr="00F4202D" w14:paraId="7DBEDC27" w14:textId="77777777" w:rsidTr="00F87121">
        <w:trPr>
          <w:cantSplit/>
        </w:trPr>
        <w:tc>
          <w:tcPr>
            <w:tcW w:w="2605" w:type="dxa"/>
            <w:tcBorders>
              <w:top w:val="double" w:sz="6" w:space="0" w:color="auto"/>
            </w:tcBorders>
            <w:shd w:val="clear" w:color="auto" w:fill="auto"/>
          </w:tcPr>
          <w:p w14:paraId="4F1863B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75B5B4DF"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6E8CFF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C7F016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6F66DCD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5832CB9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Identitet</w:t>
            </w:r>
          </w:p>
        </w:tc>
        <w:tc>
          <w:tcPr>
            <w:tcW w:w="2430" w:type="dxa"/>
            <w:tcBorders>
              <w:top w:val="double" w:sz="6" w:space="0" w:color="auto"/>
            </w:tcBorders>
            <w:shd w:val="clear" w:color="auto" w:fill="auto"/>
          </w:tcPr>
          <w:p w14:paraId="2FB9559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Filantropski dom – Soba dobrote</w:t>
            </w:r>
          </w:p>
        </w:tc>
        <w:tc>
          <w:tcPr>
            <w:tcW w:w="2070" w:type="dxa"/>
            <w:tcBorders>
              <w:top w:val="double" w:sz="6" w:space="0" w:color="auto"/>
            </w:tcBorders>
          </w:tcPr>
          <w:p w14:paraId="7414833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51FB22F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A78F79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16.000,00 €</w:t>
            </w:r>
          </w:p>
        </w:tc>
      </w:tr>
      <w:tr w:rsidR="00F4202D" w:rsidRPr="00F4202D" w14:paraId="3A02AC1D" w14:textId="77777777" w:rsidTr="00F87121">
        <w:trPr>
          <w:cantSplit/>
        </w:trPr>
        <w:tc>
          <w:tcPr>
            <w:tcW w:w="2605" w:type="dxa"/>
            <w:tcBorders>
              <w:top w:val="double" w:sz="6" w:space="0" w:color="auto"/>
            </w:tcBorders>
            <w:shd w:val="clear" w:color="auto" w:fill="auto"/>
          </w:tcPr>
          <w:p w14:paraId="1E10B9E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02B7D45E"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15AD5A4"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74C2D6F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71BD78C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0CD03DC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 djelujem</w:t>
            </w:r>
          </w:p>
        </w:tc>
        <w:tc>
          <w:tcPr>
            <w:tcW w:w="2430" w:type="dxa"/>
            <w:tcBorders>
              <w:top w:val="double" w:sz="6" w:space="0" w:color="auto"/>
            </w:tcBorders>
            <w:shd w:val="clear" w:color="auto" w:fill="auto"/>
          </w:tcPr>
          <w:p w14:paraId="2BDF6F3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Albanski melos čuvanje identiteta kroz muziku i folklor</w:t>
            </w:r>
          </w:p>
        </w:tc>
        <w:tc>
          <w:tcPr>
            <w:tcW w:w="2070" w:type="dxa"/>
            <w:tcBorders>
              <w:top w:val="double" w:sz="6" w:space="0" w:color="auto"/>
            </w:tcBorders>
          </w:tcPr>
          <w:p w14:paraId="35B9412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F046DC6"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07F4162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12,240.00 €</w:t>
            </w:r>
          </w:p>
        </w:tc>
      </w:tr>
      <w:tr w:rsidR="00F4202D" w:rsidRPr="00F4202D" w14:paraId="40F19C83" w14:textId="77777777" w:rsidTr="00F87121">
        <w:trPr>
          <w:cantSplit/>
        </w:trPr>
        <w:tc>
          <w:tcPr>
            <w:tcW w:w="2605" w:type="dxa"/>
            <w:tcBorders>
              <w:top w:val="double" w:sz="6" w:space="0" w:color="auto"/>
            </w:tcBorders>
            <w:shd w:val="clear" w:color="auto" w:fill="auto"/>
          </w:tcPr>
          <w:p w14:paraId="1391952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5312B621"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FE1F119"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9EB0F2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79B0C7B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0DEAD06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Kaskader</w:t>
            </w:r>
          </w:p>
        </w:tc>
        <w:tc>
          <w:tcPr>
            <w:tcW w:w="2430" w:type="dxa"/>
            <w:tcBorders>
              <w:top w:val="double" w:sz="6" w:space="0" w:color="auto"/>
            </w:tcBorders>
            <w:shd w:val="clear" w:color="auto" w:fill="auto"/>
          </w:tcPr>
          <w:p w14:paraId="044A1BA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Dokumentarni film: Spomenici kulture iz otoman perioda na prostoru Plava i Gusnja</w:t>
            </w:r>
          </w:p>
        </w:tc>
        <w:tc>
          <w:tcPr>
            <w:tcW w:w="2070" w:type="dxa"/>
            <w:tcBorders>
              <w:top w:val="double" w:sz="6" w:space="0" w:color="auto"/>
            </w:tcBorders>
          </w:tcPr>
          <w:p w14:paraId="2A13581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432656D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30DD9D8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11,680.00 €</w:t>
            </w:r>
          </w:p>
        </w:tc>
      </w:tr>
      <w:tr w:rsidR="00F4202D" w:rsidRPr="00F4202D" w14:paraId="1297DD5B" w14:textId="77777777" w:rsidTr="00F87121">
        <w:trPr>
          <w:cantSplit/>
        </w:trPr>
        <w:tc>
          <w:tcPr>
            <w:tcW w:w="2605" w:type="dxa"/>
            <w:tcBorders>
              <w:top w:val="double" w:sz="6" w:space="0" w:color="auto"/>
            </w:tcBorders>
            <w:shd w:val="clear" w:color="auto" w:fill="auto"/>
          </w:tcPr>
          <w:p w14:paraId="100E1E3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08A9E88B"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794AD7B0"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74167C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3338473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110FF83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Kreativna građanska inicijativa</w:t>
            </w:r>
          </w:p>
        </w:tc>
        <w:tc>
          <w:tcPr>
            <w:tcW w:w="2430" w:type="dxa"/>
            <w:tcBorders>
              <w:top w:val="double" w:sz="6" w:space="0" w:color="auto"/>
            </w:tcBorders>
            <w:shd w:val="clear" w:color="auto" w:fill="auto"/>
          </w:tcPr>
          <w:p w14:paraId="2CB258E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Ljetnja škola međukulturalnog dijaloga za djecu svih nacionalnosti</w:t>
            </w:r>
          </w:p>
        </w:tc>
        <w:tc>
          <w:tcPr>
            <w:tcW w:w="2070" w:type="dxa"/>
            <w:tcBorders>
              <w:top w:val="double" w:sz="6" w:space="0" w:color="auto"/>
            </w:tcBorders>
          </w:tcPr>
          <w:p w14:paraId="5108961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5172CED7"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3C75E9D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11,080.00 €</w:t>
            </w:r>
          </w:p>
        </w:tc>
      </w:tr>
      <w:tr w:rsidR="00F4202D" w:rsidRPr="00F4202D" w14:paraId="288DA8FB" w14:textId="77777777" w:rsidTr="00F87121">
        <w:trPr>
          <w:cantSplit/>
        </w:trPr>
        <w:tc>
          <w:tcPr>
            <w:tcW w:w="2605" w:type="dxa"/>
            <w:tcBorders>
              <w:top w:val="double" w:sz="6" w:space="0" w:color="auto"/>
            </w:tcBorders>
            <w:shd w:val="clear" w:color="auto" w:fill="auto"/>
          </w:tcPr>
          <w:p w14:paraId="6713AB2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7899A865"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9DE117E"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751F0B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3D8C12B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41B7C55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Kulturno Umjetničko Društvo Ramadan Šarkić</w:t>
            </w:r>
          </w:p>
        </w:tc>
        <w:tc>
          <w:tcPr>
            <w:tcW w:w="2430" w:type="dxa"/>
            <w:tcBorders>
              <w:top w:val="double" w:sz="6" w:space="0" w:color="auto"/>
            </w:tcBorders>
            <w:shd w:val="clear" w:color="auto" w:fill="auto"/>
          </w:tcPr>
          <w:p w14:paraId="421A449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Očuvanje i promocija 73-godišnjeg kulturnog nasljeđa</w:t>
            </w:r>
          </w:p>
        </w:tc>
        <w:tc>
          <w:tcPr>
            <w:tcW w:w="2070" w:type="dxa"/>
            <w:tcBorders>
              <w:top w:val="double" w:sz="6" w:space="0" w:color="auto"/>
            </w:tcBorders>
          </w:tcPr>
          <w:p w14:paraId="04C53DB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DDDD44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6224604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11,545.00 €</w:t>
            </w:r>
          </w:p>
        </w:tc>
      </w:tr>
      <w:tr w:rsidR="00F4202D" w:rsidRPr="00F4202D" w14:paraId="1313A9D5" w14:textId="77777777" w:rsidTr="00F87121">
        <w:trPr>
          <w:cantSplit/>
        </w:trPr>
        <w:tc>
          <w:tcPr>
            <w:tcW w:w="2605" w:type="dxa"/>
            <w:tcBorders>
              <w:top w:val="double" w:sz="6" w:space="0" w:color="auto"/>
            </w:tcBorders>
            <w:shd w:val="clear" w:color="auto" w:fill="auto"/>
          </w:tcPr>
          <w:p w14:paraId="5D98795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3D7364AE"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EEA46E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CAE974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60EF7C8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5E8A18A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Manifest</w:t>
            </w:r>
          </w:p>
        </w:tc>
        <w:tc>
          <w:tcPr>
            <w:tcW w:w="2430" w:type="dxa"/>
            <w:tcBorders>
              <w:top w:val="double" w:sz="6" w:space="0" w:color="auto"/>
            </w:tcBorders>
            <w:shd w:val="clear" w:color="auto" w:fill="auto"/>
          </w:tcPr>
          <w:p w14:paraId="72E1441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Istinski svjedoci kulture, vjere i tradicije</w:t>
            </w:r>
          </w:p>
        </w:tc>
        <w:tc>
          <w:tcPr>
            <w:tcW w:w="2070" w:type="dxa"/>
            <w:tcBorders>
              <w:top w:val="double" w:sz="6" w:space="0" w:color="auto"/>
            </w:tcBorders>
          </w:tcPr>
          <w:p w14:paraId="46FE1CB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DA17E91"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5781367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13,360.00 €</w:t>
            </w:r>
          </w:p>
        </w:tc>
      </w:tr>
      <w:tr w:rsidR="00F4202D" w:rsidRPr="00F4202D" w14:paraId="6D89D187" w14:textId="77777777" w:rsidTr="00F87121">
        <w:trPr>
          <w:cantSplit/>
        </w:trPr>
        <w:tc>
          <w:tcPr>
            <w:tcW w:w="2605" w:type="dxa"/>
            <w:tcBorders>
              <w:top w:val="double" w:sz="6" w:space="0" w:color="auto"/>
            </w:tcBorders>
            <w:shd w:val="clear" w:color="auto" w:fill="auto"/>
          </w:tcPr>
          <w:p w14:paraId="74671D1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32D46EA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AA5A80E"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02CDB1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33DD7EB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5353BE6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Marketing asistent - MAX</w:t>
            </w:r>
          </w:p>
        </w:tc>
        <w:tc>
          <w:tcPr>
            <w:tcW w:w="2430" w:type="dxa"/>
            <w:tcBorders>
              <w:top w:val="double" w:sz="6" w:space="0" w:color="auto"/>
            </w:tcBorders>
            <w:shd w:val="clear" w:color="auto" w:fill="auto"/>
          </w:tcPr>
          <w:p w14:paraId="4EBD240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Crna Gora zemlja multikulturalizma</w:t>
            </w:r>
          </w:p>
        </w:tc>
        <w:tc>
          <w:tcPr>
            <w:tcW w:w="2070" w:type="dxa"/>
            <w:tcBorders>
              <w:top w:val="double" w:sz="6" w:space="0" w:color="auto"/>
            </w:tcBorders>
          </w:tcPr>
          <w:p w14:paraId="491CF95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7973B2D"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7FC617B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15,852.00 €</w:t>
            </w:r>
          </w:p>
        </w:tc>
      </w:tr>
      <w:tr w:rsidR="00F4202D" w:rsidRPr="00F4202D" w14:paraId="48644DAF" w14:textId="77777777" w:rsidTr="00F87121">
        <w:trPr>
          <w:cantSplit/>
        </w:trPr>
        <w:tc>
          <w:tcPr>
            <w:tcW w:w="2605" w:type="dxa"/>
            <w:tcBorders>
              <w:top w:val="double" w:sz="6" w:space="0" w:color="auto"/>
            </w:tcBorders>
            <w:shd w:val="clear" w:color="auto" w:fill="auto"/>
          </w:tcPr>
          <w:p w14:paraId="5B380B7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101CFC4C"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307B332"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97258D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52C7C5A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54F5F6A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Mladiinfo Montenegro</w:t>
            </w:r>
          </w:p>
        </w:tc>
        <w:tc>
          <w:tcPr>
            <w:tcW w:w="2430" w:type="dxa"/>
            <w:tcBorders>
              <w:top w:val="double" w:sz="6" w:space="0" w:color="auto"/>
            </w:tcBorders>
            <w:shd w:val="clear" w:color="auto" w:fill="auto"/>
          </w:tcPr>
          <w:p w14:paraId="7B032DF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Veća tolerancija manja diskriminacija</w:t>
            </w:r>
          </w:p>
        </w:tc>
        <w:tc>
          <w:tcPr>
            <w:tcW w:w="2070" w:type="dxa"/>
            <w:tcBorders>
              <w:top w:val="double" w:sz="6" w:space="0" w:color="auto"/>
            </w:tcBorders>
          </w:tcPr>
          <w:p w14:paraId="4408494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0CEF36A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5011728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12,716.00 €</w:t>
            </w:r>
          </w:p>
        </w:tc>
      </w:tr>
      <w:tr w:rsidR="00F4202D" w:rsidRPr="00F4202D" w14:paraId="1A4383AE" w14:textId="77777777" w:rsidTr="00F87121">
        <w:trPr>
          <w:cantSplit/>
        </w:trPr>
        <w:tc>
          <w:tcPr>
            <w:tcW w:w="2605" w:type="dxa"/>
            <w:tcBorders>
              <w:top w:val="double" w:sz="6" w:space="0" w:color="auto"/>
            </w:tcBorders>
            <w:shd w:val="clear" w:color="auto" w:fill="auto"/>
          </w:tcPr>
          <w:p w14:paraId="4B0510D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1C63A88D"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645F5A7"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4EDC5A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20C3BA0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0FC3B69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Multimedijalni studio Bijelo Polje</w:t>
            </w:r>
          </w:p>
        </w:tc>
        <w:tc>
          <w:tcPr>
            <w:tcW w:w="2430" w:type="dxa"/>
            <w:tcBorders>
              <w:top w:val="double" w:sz="6" w:space="0" w:color="auto"/>
            </w:tcBorders>
            <w:shd w:val="clear" w:color="auto" w:fill="auto"/>
          </w:tcPr>
          <w:p w14:paraId="6241A7B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očuvanje kulturno-istorijskih spomenika kulture u Bijelom Polju</w:t>
            </w:r>
          </w:p>
        </w:tc>
        <w:tc>
          <w:tcPr>
            <w:tcW w:w="2070" w:type="dxa"/>
            <w:tcBorders>
              <w:top w:val="double" w:sz="6" w:space="0" w:color="auto"/>
            </w:tcBorders>
          </w:tcPr>
          <w:p w14:paraId="0BCBC29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22F3F92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04AA747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13,768.00 €</w:t>
            </w:r>
          </w:p>
        </w:tc>
      </w:tr>
      <w:tr w:rsidR="00F4202D" w:rsidRPr="00F4202D" w14:paraId="512B28C0" w14:textId="77777777" w:rsidTr="00F87121">
        <w:trPr>
          <w:cantSplit/>
        </w:trPr>
        <w:tc>
          <w:tcPr>
            <w:tcW w:w="2605" w:type="dxa"/>
            <w:tcBorders>
              <w:top w:val="double" w:sz="6" w:space="0" w:color="auto"/>
            </w:tcBorders>
            <w:shd w:val="clear" w:color="auto" w:fill="auto"/>
          </w:tcPr>
          <w:p w14:paraId="2B1F5A6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6CDB804C"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BD5D8DF"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5EDC73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5DFF770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2C85DA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Socen – Sociološki centar Crne Gore</w:t>
            </w:r>
          </w:p>
        </w:tc>
        <w:tc>
          <w:tcPr>
            <w:tcW w:w="2430" w:type="dxa"/>
            <w:tcBorders>
              <w:top w:val="double" w:sz="6" w:space="0" w:color="auto"/>
            </w:tcBorders>
            <w:shd w:val="clear" w:color="auto" w:fill="auto"/>
          </w:tcPr>
          <w:p w14:paraId="262D77D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Dijalozi i kultura: unapređenje kulture dijaloga i multikulturalizma u Crnoj Gori</w:t>
            </w:r>
          </w:p>
        </w:tc>
        <w:tc>
          <w:tcPr>
            <w:tcW w:w="2070" w:type="dxa"/>
            <w:tcBorders>
              <w:top w:val="double" w:sz="6" w:space="0" w:color="auto"/>
            </w:tcBorders>
          </w:tcPr>
          <w:p w14:paraId="395B4B9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E6FF3E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7ED2ED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14,948.00 €</w:t>
            </w:r>
          </w:p>
        </w:tc>
      </w:tr>
      <w:tr w:rsidR="00F4202D" w:rsidRPr="00F4202D" w14:paraId="73DBDB08" w14:textId="77777777" w:rsidTr="00F87121">
        <w:trPr>
          <w:cantSplit/>
        </w:trPr>
        <w:tc>
          <w:tcPr>
            <w:tcW w:w="2605" w:type="dxa"/>
            <w:tcBorders>
              <w:top w:val="double" w:sz="6" w:space="0" w:color="auto"/>
            </w:tcBorders>
            <w:shd w:val="clear" w:color="auto" w:fill="auto"/>
          </w:tcPr>
          <w:p w14:paraId="7FC7397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18F59E9F"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1D2F961"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5B5B9E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17A8DD0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443546A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Srpsko narodno vijeće Crne Gore</w:t>
            </w:r>
          </w:p>
        </w:tc>
        <w:tc>
          <w:tcPr>
            <w:tcW w:w="2430" w:type="dxa"/>
            <w:tcBorders>
              <w:top w:val="double" w:sz="6" w:space="0" w:color="auto"/>
            </w:tcBorders>
            <w:shd w:val="clear" w:color="auto" w:fill="auto"/>
          </w:tcPr>
          <w:p w14:paraId="4AE3D2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Srpski identitet u CG – očuvanje srpskog jezika i ćiriličnog pisma</w:t>
            </w:r>
          </w:p>
        </w:tc>
        <w:tc>
          <w:tcPr>
            <w:tcW w:w="2070" w:type="dxa"/>
            <w:tcBorders>
              <w:top w:val="double" w:sz="6" w:space="0" w:color="auto"/>
            </w:tcBorders>
          </w:tcPr>
          <w:p w14:paraId="2106B95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1A005C3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ADEE3F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5,700.00 €</w:t>
            </w:r>
          </w:p>
        </w:tc>
      </w:tr>
      <w:tr w:rsidR="00F4202D" w:rsidRPr="00F4202D" w14:paraId="5DDFF415" w14:textId="77777777" w:rsidTr="00F87121">
        <w:trPr>
          <w:cantSplit/>
        </w:trPr>
        <w:tc>
          <w:tcPr>
            <w:tcW w:w="2605" w:type="dxa"/>
            <w:tcBorders>
              <w:top w:val="double" w:sz="6" w:space="0" w:color="auto"/>
            </w:tcBorders>
            <w:shd w:val="clear" w:color="auto" w:fill="auto"/>
          </w:tcPr>
          <w:p w14:paraId="546EC87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390DD2D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25EC990"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967876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43C18DE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736E6FF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Subnor i antifašisti Nikšića</w:t>
            </w:r>
          </w:p>
        </w:tc>
        <w:tc>
          <w:tcPr>
            <w:tcW w:w="2430" w:type="dxa"/>
            <w:tcBorders>
              <w:top w:val="double" w:sz="6" w:space="0" w:color="auto"/>
            </w:tcBorders>
            <w:shd w:val="clear" w:color="auto" w:fill="auto"/>
          </w:tcPr>
          <w:p w14:paraId="6ECA8A1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Predstava dnevnik Ane Frank</w:t>
            </w:r>
          </w:p>
        </w:tc>
        <w:tc>
          <w:tcPr>
            <w:tcW w:w="2070" w:type="dxa"/>
            <w:tcBorders>
              <w:top w:val="double" w:sz="6" w:space="0" w:color="auto"/>
            </w:tcBorders>
          </w:tcPr>
          <w:p w14:paraId="6B21285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721484A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832547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12,248.00 €</w:t>
            </w:r>
          </w:p>
        </w:tc>
      </w:tr>
      <w:tr w:rsidR="00F4202D" w:rsidRPr="00F4202D" w14:paraId="743E3B63" w14:textId="77777777" w:rsidTr="00F87121">
        <w:trPr>
          <w:cantSplit/>
        </w:trPr>
        <w:tc>
          <w:tcPr>
            <w:tcW w:w="2605" w:type="dxa"/>
            <w:tcBorders>
              <w:top w:val="double" w:sz="6" w:space="0" w:color="auto"/>
            </w:tcBorders>
            <w:shd w:val="clear" w:color="auto" w:fill="auto"/>
          </w:tcPr>
          <w:p w14:paraId="73A3BE1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6BBF765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B2C555B"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ED344D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6A05FD6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02D7ECF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Udruženje Roma Crne Gore</w:t>
            </w:r>
          </w:p>
        </w:tc>
        <w:tc>
          <w:tcPr>
            <w:tcW w:w="2430" w:type="dxa"/>
            <w:tcBorders>
              <w:top w:val="double" w:sz="6" w:space="0" w:color="auto"/>
            </w:tcBorders>
            <w:shd w:val="clear" w:color="auto" w:fill="auto"/>
          </w:tcPr>
          <w:p w14:paraId="30AB1D5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Statističko demografsko istraživanje Romi u CG 2019</w:t>
            </w:r>
          </w:p>
        </w:tc>
        <w:tc>
          <w:tcPr>
            <w:tcW w:w="2070" w:type="dxa"/>
            <w:tcBorders>
              <w:top w:val="double" w:sz="6" w:space="0" w:color="auto"/>
            </w:tcBorders>
          </w:tcPr>
          <w:p w14:paraId="2F92843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22E7973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99FD86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15,940.00 €</w:t>
            </w:r>
          </w:p>
        </w:tc>
      </w:tr>
      <w:tr w:rsidR="00F4202D" w:rsidRPr="00F4202D" w14:paraId="02F68248" w14:textId="77777777" w:rsidTr="00F87121">
        <w:trPr>
          <w:cantSplit/>
        </w:trPr>
        <w:tc>
          <w:tcPr>
            <w:tcW w:w="2605" w:type="dxa"/>
            <w:tcBorders>
              <w:top w:val="double" w:sz="6" w:space="0" w:color="auto"/>
            </w:tcBorders>
            <w:shd w:val="clear" w:color="auto" w:fill="auto"/>
          </w:tcPr>
          <w:p w14:paraId="12793FD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prijavu projekata za finasijsku podršku projektima/ programima koji doprinose razvoju i unapređenju prava manjinskih naroda i drugih manjinskih nacionalnih zajednica u Crnoj Gori</w:t>
            </w:r>
          </w:p>
          <w:p w14:paraId="50933D79"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BAA3C6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CDBEF0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Datum objave:</w:t>
            </w:r>
          </w:p>
          <w:p w14:paraId="6C6E589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tcBorders>
              <w:top w:val="double" w:sz="6" w:space="0" w:color="auto"/>
            </w:tcBorders>
            <w:shd w:val="clear" w:color="auto" w:fill="auto"/>
          </w:tcPr>
          <w:p w14:paraId="604A037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Ulcinjska vila – Zana e Ulqinit</w:t>
            </w:r>
          </w:p>
        </w:tc>
        <w:tc>
          <w:tcPr>
            <w:tcW w:w="2430" w:type="dxa"/>
            <w:tcBorders>
              <w:top w:val="double" w:sz="6" w:space="0" w:color="auto"/>
            </w:tcBorders>
            <w:shd w:val="clear" w:color="auto" w:fill="auto"/>
          </w:tcPr>
          <w:p w14:paraId="12736E8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Ravnopravan jezik</w:t>
            </w:r>
          </w:p>
        </w:tc>
        <w:tc>
          <w:tcPr>
            <w:tcW w:w="2070" w:type="dxa"/>
            <w:tcBorders>
              <w:top w:val="double" w:sz="6" w:space="0" w:color="auto"/>
            </w:tcBorders>
          </w:tcPr>
          <w:p w14:paraId="7165094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 za 2019. godinu</w:t>
            </w:r>
          </w:p>
        </w:tc>
        <w:tc>
          <w:tcPr>
            <w:tcW w:w="1980" w:type="dxa"/>
            <w:tcBorders>
              <w:top w:val="double" w:sz="6" w:space="0" w:color="auto"/>
            </w:tcBorders>
            <w:shd w:val="clear" w:color="auto" w:fill="auto"/>
          </w:tcPr>
          <w:p w14:paraId="4C213AB6"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31D63D3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12,440.00 €</w:t>
            </w:r>
          </w:p>
        </w:tc>
      </w:tr>
      <w:tr w:rsidR="00F4202D" w:rsidRPr="00F4202D" w14:paraId="4264D376" w14:textId="77777777" w:rsidTr="00F87121">
        <w:trPr>
          <w:cantSplit/>
        </w:trPr>
        <w:tc>
          <w:tcPr>
            <w:tcW w:w="2605" w:type="dxa"/>
            <w:tcBorders>
              <w:top w:val="double" w:sz="6" w:space="0" w:color="auto"/>
            </w:tcBorders>
            <w:shd w:val="clear" w:color="auto" w:fill="auto"/>
          </w:tcPr>
          <w:p w14:paraId="45F0B2D6"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3E099BCE"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430" w:type="dxa"/>
            <w:tcBorders>
              <w:top w:val="double" w:sz="6" w:space="0" w:color="auto"/>
            </w:tcBorders>
            <w:shd w:val="clear" w:color="auto" w:fill="auto"/>
          </w:tcPr>
          <w:p w14:paraId="11AAF313"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070" w:type="dxa"/>
            <w:tcBorders>
              <w:top w:val="double" w:sz="6" w:space="0" w:color="auto"/>
            </w:tcBorders>
          </w:tcPr>
          <w:p w14:paraId="663BCD15"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1F378CC7"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p>
        </w:tc>
        <w:tc>
          <w:tcPr>
            <w:tcW w:w="2610" w:type="dxa"/>
            <w:tcBorders>
              <w:top w:val="double" w:sz="6" w:space="0" w:color="auto"/>
            </w:tcBorders>
            <w:shd w:val="clear" w:color="auto" w:fill="auto"/>
          </w:tcPr>
          <w:p w14:paraId="3120623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59EF73D2" w14:textId="77777777" w:rsidTr="00F87121">
        <w:trPr>
          <w:cantSplit/>
        </w:trPr>
        <w:tc>
          <w:tcPr>
            <w:tcW w:w="2605" w:type="dxa"/>
            <w:tcBorders>
              <w:top w:val="double" w:sz="6" w:space="0" w:color="auto"/>
            </w:tcBorders>
            <w:shd w:val="clear" w:color="auto" w:fill="auto"/>
          </w:tcPr>
          <w:p w14:paraId="31113CE5" w14:textId="77777777" w:rsidR="00F4202D" w:rsidRPr="00F4202D" w:rsidRDefault="00F4202D" w:rsidP="00F4202D">
            <w:pPr>
              <w:spacing w:after="200" w:line="240" w:lineRule="auto"/>
              <w:jc w:val="both"/>
              <w:outlineLvl w:val="0"/>
              <w:rPr>
                <w:rFonts w:ascii="Arial" w:eastAsia="MS Mincho" w:hAnsi="Arial" w:cs="Arial"/>
                <w:b/>
                <w:sz w:val="18"/>
                <w:szCs w:val="18"/>
                <w:lang w:val="sr-Latn-ME" w:eastAsia="ja-JP"/>
              </w:rPr>
            </w:pPr>
            <w:r w:rsidRPr="00F4202D">
              <w:rPr>
                <w:rFonts w:ascii="Arial" w:eastAsia="MS Mincho" w:hAnsi="Arial" w:cs="Arial"/>
                <w:b/>
                <w:sz w:val="18"/>
                <w:szCs w:val="18"/>
                <w:lang w:val="sr-Latn-ME" w:eastAsia="ja-JP"/>
              </w:rPr>
              <w:t>Javni konkurs za finansijsku podršku projektima/ programima koji doprinose zaštiti lica sa invaliditetom od diskriminacije i promociju jednakosti u 2019. godini “</w:t>
            </w:r>
          </w:p>
          <w:p w14:paraId="7D59EDA9" w14:textId="77777777" w:rsidR="00F4202D" w:rsidRPr="00F4202D" w:rsidRDefault="00F4202D" w:rsidP="00F4202D">
            <w:pPr>
              <w:spacing w:after="200" w:line="240" w:lineRule="auto"/>
              <w:jc w:val="both"/>
              <w:rPr>
                <w:rFonts w:ascii="Arial" w:eastAsia="MS Mincho" w:hAnsi="Arial" w:cs="Arial"/>
                <w:b/>
                <w:sz w:val="18"/>
                <w:szCs w:val="18"/>
                <w:lang w:val="sr-Latn-ME" w:eastAsia="ja-JP"/>
              </w:rPr>
            </w:pPr>
            <w:r w:rsidRPr="00F4202D">
              <w:rPr>
                <w:rFonts w:ascii="Arial" w:eastAsia="MS Mincho" w:hAnsi="Arial" w:cs="Arial"/>
                <w:b/>
                <w:sz w:val="18"/>
                <w:szCs w:val="18"/>
                <w:lang w:val="sr-Latn-ME" w:eastAsia="ja-JP"/>
              </w:rPr>
              <w:t>01-006-1/19-22 od 28.02. 2019.</w:t>
            </w:r>
          </w:p>
          <w:p w14:paraId="7DFF6FBE"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4B6EB5E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Udruženje paraplegičara Bijelo Polje i Mojkovac iz Bijelog Polja</w:t>
            </w:r>
          </w:p>
        </w:tc>
        <w:tc>
          <w:tcPr>
            <w:tcW w:w="2430" w:type="dxa"/>
            <w:tcBorders>
              <w:top w:val="double" w:sz="6" w:space="0" w:color="auto"/>
            </w:tcBorders>
            <w:shd w:val="clear" w:color="auto" w:fill="auto"/>
          </w:tcPr>
          <w:p w14:paraId="7145055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Pravo na samostalni život</w:t>
            </w:r>
          </w:p>
        </w:tc>
        <w:tc>
          <w:tcPr>
            <w:tcW w:w="2070" w:type="dxa"/>
            <w:tcBorders>
              <w:top w:val="double" w:sz="6" w:space="0" w:color="auto"/>
            </w:tcBorders>
          </w:tcPr>
          <w:p w14:paraId="7FEB54D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zaštiti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02239634"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2A45FC5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24.223,50€</w:t>
            </w:r>
          </w:p>
        </w:tc>
      </w:tr>
      <w:tr w:rsidR="00F4202D" w:rsidRPr="00F4202D" w14:paraId="63225B10" w14:textId="77777777" w:rsidTr="00F87121">
        <w:trPr>
          <w:cantSplit/>
        </w:trPr>
        <w:tc>
          <w:tcPr>
            <w:tcW w:w="2605" w:type="dxa"/>
            <w:tcBorders>
              <w:top w:val="double" w:sz="6" w:space="0" w:color="auto"/>
            </w:tcBorders>
            <w:shd w:val="clear" w:color="auto" w:fill="auto"/>
          </w:tcPr>
          <w:p w14:paraId="523B2FAE"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43A111BC"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153225E0"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3FE3CE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Centra za demokratiju i ljudska prava –CEDEM</w:t>
            </w:r>
          </w:p>
        </w:tc>
        <w:tc>
          <w:tcPr>
            <w:tcW w:w="2430" w:type="dxa"/>
            <w:tcBorders>
              <w:top w:val="double" w:sz="6" w:space="0" w:color="auto"/>
            </w:tcBorders>
            <w:shd w:val="clear" w:color="auto" w:fill="auto"/>
          </w:tcPr>
          <w:p w14:paraId="216D53B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Multisektorskim pristupom za zaštitu prava i osnovnih sloboda lica sa invaliditetom</w:t>
            </w:r>
          </w:p>
        </w:tc>
        <w:tc>
          <w:tcPr>
            <w:tcW w:w="2070" w:type="dxa"/>
            <w:tcBorders>
              <w:top w:val="double" w:sz="6" w:space="0" w:color="auto"/>
            </w:tcBorders>
          </w:tcPr>
          <w:p w14:paraId="7A311F6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498E3AF6"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12 mjeseci </w:t>
            </w:r>
          </w:p>
        </w:tc>
        <w:tc>
          <w:tcPr>
            <w:tcW w:w="2610" w:type="dxa"/>
            <w:tcBorders>
              <w:top w:val="double" w:sz="6" w:space="0" w:color="auto"/>
            </w:tcBorders>
            <w:shd w:val="clear" w:color="auto" w:fill="auto"/>
          </w:tcPr>
          <w:p w14:paraId="7078BE1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23.726,80€</w:t>
            </w:r>
          </w:p>
        </w:tc>
      </w:tr>
      <w:tr w:rsidR="00F4202D" w:rsidRPr="00F4202D" w14:paraId="633A4B0A" w14:textId="77777777" w:rsidTr="00F87121">
        <w:trPr>
          <w:cantSplit/>
        </w:trPr>
        <w:tc>
          <w:tcPr>
            <w:tcW w:w="2605" w:type="dxa"/>
            <w:tcBorders>
              <w:top w:val="double" w:sz="6" w:space="0" w:color="auto"/>
            </w:tcBorders>
            <w:shd w:val="clear" w:color="auto" w:fill="auto"/>
          </w:tcPr>
          <w:p w14:paraId="380C70D2"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5050F35E"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4C953723"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1371195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Udruženja mladih sa hendikepom Nikšić iz Nikšića</w:t>
            </w:r>
            <w:r w:rsidRPr="00F4202D">
              <w:rPr>
                <w:rFonts w:ascii="Arial" w:eastAsia="MS Mincho" w:hAnsi="Arial" w:cs="Arial"/>
                <w:color w:val="000000"/>
                <w:sz w:val="18"/>
                <w:szCs w:val="18"/>
                <w:lang w:val="sr-Latn-ME" w:eastAsia="en-GB"/>
              </w:rPr>
              <w:t>;</w:t>
            </w:r>
          </w:p>
        </w:tc>
        <w:tc>
          <w:tcPr>
            <w:tcW w:w="2430" w:type="dxa"/>
            <w:tcBorders>
              <w:top w:val="double" w:sz="6" w:space="0" w:color="auto"/>
            </w:tcBorders>
            <w:shd w:val="clear" w:color="auto" w:fill="auto"/>
          </w:tcPr>
          <w:p w14:paraId="74E5564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Inkluzivna kultura u osnovnim školama u Nikšiću</w:t>
            </w:r>
          </w:p>
        </w:tc>
        <w:tc>
          <w:tcPr>
            <w:tcW w:w="2070" w:type="dxa"/>
            <w:tcBorders>
              <w:top w:val="double" w:sz="6" w:space="0" w:color="auto"/>
            </w:tcBorders>
          </w:tcPr>
          <w:p w14:paraId="1D2C96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52A7AD2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05A9EEC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18.410,00€</w:t>
            </w:r>
          </w:p>
        </w:tc>
      </w:tr>
      <w:tr w:rsidR="00F4202D" w:rsidRPr="00F4202D" w14:paraId="5AF2A808" w14:textId="77777777" w:rsidTr="00F87121">
        <w:trPr>
          <w:cantSplit/>
        </w:trPr>
        <w:tc>
          <w:tcPr>
            <w:tcW w:w="2605" w:type="dxa"/>
            <w:tcBorders>
              <w:top w:val="double" w:sz="6" w:space="0" w:color="auto"/>
            </w:tcBorders>
            <w:shd w:val="clear" w:color="auto" w:fill="auto"/>
          </w:tcPr>
          <w:p w14:paraId="4E5DBD69"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7D384BDE"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73C384F9"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2ED1321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 NVO “IDENTITET” iz Podgorice </w:t>
            </w:r>
          </w:p>
        </w:tc>
        <w:tc>
          <w:tcPr>
            <w:tcW w:w="2430" w:type="dxa"/>
            <w:tcBorders>
              <w:top w:val="double" w:sz="6" w:space="0" w:color="auto"/>
            </w:tcBorders>
            <w:shd w:val="clear" w:color="auto" w:fill="auto"/>
          </w:tcPr>
          <w:p w14:paraId="2A7AF93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“POŠTUJEM TE – POŠTUJ ME – u svijetu bez diskriminacije lica sa invaliditetom”</w:t>
            </w:r>
          </w:p>
        </w:tc>
        <w:tc>
          <w:tcPr>
            <w:tcW w:w="2070" w:type="dxa"/>
            <w:tcBorders>
              <w:top w:val="double" w:sz="6" w:space="0" w:color="auto"/>
            </w:tcBorders>
          </w:tcPr>
          <w:p w14:paraId="4AB7858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7D8B5281"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64E9085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17.516,00€,</w:t>
            </w:r>
          </w:p>
        </w:tc>
      </w:tr>
      <w:tr w:rsidR="00F4202D" w:rsidRPr="00F4202D" w14:paraId="1F405DF9" w14:textId="77777777" w:rsidTr="00F87121">
        <w:trPr>
          <w:cantSplit/>
        </w:trPr>
        <w:tc>
          <w:tcPr>
            <w:tcW w:w="2605" w:type="dxa"/>
            <w:tcBorders>
              <w:top w:val="double" w:sz="6" w:space="0" w:color="auto"/>
            </w:tcBorders>
            <w:shd w:val="clear" w:color="auto" w:fill="auto"/>
          </w:tcPr>
          <w:p w14:paraId="2A25295A"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6EB0317E"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786799C5"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3983031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„Ekvivalent“  iz Podgorice</w:t>
            </w:r>
          </w:p>
        </w:tc>
        <w:tc>
          <w:tcPr>
            <w:tcW w:w="2430" w:type="dxa"/>
            <w:tcBorders>
              <w:top w:val="double" w:sz="6" w:space="0" w:color="auto"/>
            </w:tcBorders>
            <w:shd w:val="clear" w:color="auto" w:fill="auto"/>
          </w:tcPr>
          <w:p w14:paraId="721A722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Osnaživanjem i edukacijom u borbi protiv diskriminacije</w:t>
            </w:r>
          </w:p>
        </w:tc>
        <w:tc>
          <w:tcPr>
            <w:tcW w:w="2070" w:type="dxa"/>
            <w:tcBorders>
              <w:top w:val="double" w:sz="6" w:space="0" w:color="auto"/>
            </w:tcBorders>
          </w:tcPr>
          <w:p w14:paraId="7B9B2CF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0B19136B"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12.mjeseci</w:t>
            </w:r>
          </w:p>
        </w:tc>
        <w:tc>
          <w:tcPr>
            <w:tcW w:w="2610" w:type="dxa"/>
            <w:tcBorders>
              <w:top w:val="double" w:sz="6" w:space="0" w:color="auto"/>
            </w:tcBorders>
            <w:shd w:val="clear" w:color="auto" w:fill="auto"/>
          </w:tcPr>
          <w:p w14:paraId="5C0AA3F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22.688,80€,</w:t>
            </w:r>
          </w:p>
        </w:tc>
      </w:tr>
      <w:tr w:rsidR="00F4202D" w:rsidRPr="00F4202D" w14:paraId="0B836D44" w14:textId="77777777" w:rsidTr="00F87121">
        <w:trPr>
          <w:cantSplit/>
        </w:trPr>
        <w:tc>
          <w:tcPr>
            <w:tcW w:w="2605" w:type="dxa"/>
            <w:tcBorders>
              <w:top w:val="double" w:sz="6" w:space="0" w:color="auto"/>
            </w:tcBorders>
            <w:shd w:val="clear" w:color="auto" w:fill="auto"/>
          </w:tcPr>
          <w:p w14:paraId="0361D1E2"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5ABD75F6"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31633450"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45DAA1A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„Sjeverna zemlja“ iz Berana</w:t>
            </w:r>
          </w:p>
        </w:tc>
        <w:tc>
          <w:tcPr>
            <w:tcW w:w="2430" w:type="dxa"/>
            <w:tcBorders>
              <w:top w:val="double" w:sz="6" w:space="0" w:color="auto"/>
            </w:tcBorders>
            <w:shd w:val="clear" w:color="auto" w:fill="auto"/>
          </w:tcPr>
          <w:p w14:paraId="6F784D2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Ravnopravnost u saobraćaju-aktivniji i dostajanstveniji život lica sa invaliditetom</w:t>
            </w:r>
          </w:p>
        </w:tc>
        <w:tc>
          <w:tcPr>
            <w:tcW w:w="2070" w:type="dxa"/>
            <w:tcBorders>
              <w:top w:val="double" w:sz="6" w:space="0" w:color="auto"/>
            </w:tcBorders>
          </w:tcPr>
          <w:p w14:paraId="7535721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1E66C5C8"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67BE530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19.051,20€,</w:t>
            </w:r>
          </w:p>
        </w:tc>
      </w:tr>
      <w:tr w:rsidR="00F4202D" w:rsidRPr="00F4202D" w14:paraId="4E732993" w14:textId="77777777" w:rsidTr="00F87121">
        <w:trPr>
          <w:cantSplit/>
        </w:trPr>
        <w:tc>
          <w:tcPr>
            <w:tcW w:w="2605" w:type="dxa"/>
            <w:tcBorders>
              <w:top w:val="double" w:sz="6" w:space="0" w:color="auto"/>
            </w:tcBorders>
            <w:shd w:val="clear" w:color="auto" w:fill="auto"/>
          </w:tcPr>
          <w:p w14:paraId="4C036EA4"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3AB87879"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51F28D34"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611FD62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Preventivno-edukativni centar</w:t>
            </w:r>
          </w:p>
        </w:tc>
        <w:tc>
          <w:tcPr>
            <w:tcW w:w="2430" w:type="dxa"/>
            <w:tcBorders>
              <w:top w:val="double" w:sz="6" w:space="0" w:color="auto"/>
            </w:tcBorders>
            <w:shd w:val="clear" w:color="auto" w:fill="auto"/>
          </w:tcPr>
          <w:p w14:paraId="1D67CDA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Jednakost u zdravstvu za zdravije društvo</w:t>
            </w:r>
          </w:p>
        </w:tc>
        <w:tc>
          <w:tcPr>
            <w:tcW w:w="2070" w:type="dxa"/>
            <w:tcBorders>
              <w:top w:val="double" w:sz="6" w:space="0" w:color="auto"/>
            </w:tcBorders>
          </w:tcPr>
          <w:p w14:paraId="3249ECB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590C03C6"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3CF9991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14.083,20€,</w:t>
            </w:r>
          </w:p>
        </w:tc>
      </w:tr>
      <w:tr w:rsidR="00F4202D" w:rsidRPr="00F4202D" w14:paraId="35FD4D14" w14:textId="77777777" w:rsidTr="00F87121">
        <w:trPr>
          <w:cantSplit/>
        </w:trPr>
        <w:tc>
          <w:tcPr>
            <w:tcW w:w="2605" w:type="dxa"/>
            <w:tcBorders>
              <w:top w:val="double" w:sz="6" w:space="0" w:color="auto"/>
            </w:tcBorders>
            <w:shd w:val="clear" w:color="auto" w:fill="auto"/>
          </w:tcPr>
          <w:p w14:paraId="330ECFE9"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5A4AD983"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04875574"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56E5F4F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“Udruženje roditelja djece sa teškoćama u razvoju – Podgorica</w:t>
            </w:r>
          </w:p>
        </w:tc>
        <w:tc>
          <w:tcPr>
            <w:tcW w:w="2430" w:type="dxa"/>
            <w:tcBorders>
              <w:top w:val="double" w:sz="6" w:space="0" w:color="auto"/>
            </w:tcBorders>
            <w:shd w:val="clear" w:color="auto" w:fill="auto"/>
          </w:tcPr>
          <w:p w14:paraId="4EF39FE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Snažno za jednakost, složno protiv diskriminacije</w:t>
            </w:r>
          </w:p>
        </w:tc>
        <w:tc>
          <w:tcPr>
            <w:tcW w:w="2070" w:type="dxa"/>
            <w:tcBorders>
              <w:top w:val="double" w:sz="6" w:space="0" w:color="auto"/>
            </w:tcBorders>
          </w:tcPr>
          <w:p w14:paraId="734ABB5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1501983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7939B5B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23.955,20€,</w:t>
            </w:r>
          </w:p>
        </w:tc>
      </w:tr>
      <w:tr w:rsidR="00F4202D" w:rsidRPr="00F4202D" w14:paraId="701C01EA" w14:textId="77777777" w:rsidTr="00F87121">
        <w:trPr>
          <w:cantSplit/>
        </w:trPr>
        <w:tc>
          <w:tcPr>
            <w:tcW w:w="2605" w:type="dxa"/>
            <w:tcBorders>
              <w:top w:val="double" w:sz="6" w:space="0" w:color="auto"/>
            </w:tcBorders>
            <w:shd w:val="clear" w:color="auto" w:fill="auto"/>
          </w:tcPr>
          <w:p w14:paraId="5182CE35"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222DAE35"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4D80F0C2"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66A1239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NVU “Rastimo zajedno” iz Podgorice</w:t>
            </w:r>
            <w:r w:rsidRPr="00F4202D">
              <w:rPr>
                <w:rFonts w:ascii="Arial" w:eastAsia="Arial Unicode MS" w:hAnsi="Arial" w:cs="Arial"/>
                <w:sz w:val="18"/>
                <w:szCs w:val="18"/>
                <w:lang w:val="sr-Latn-ME" w:eastAsia="ja-JP"/>
              </w:rPr>
              <w:t xml:space="preserve"> </w:t>
            </w:r>
          </w:p>
        </w:tc>
        <w:tc>
          <w:tcPr>
            <w:tcW w:w="2430" w:type="dxa"/>
            <w:tcBorders>
              <w:top w:val="double" w:sz="6" w:space="0" w:color="auto"/>
            </w:tcBorders>
            <w:shd w:val="clear" w:color="auto" w:fill="auto"/>
          </w:tcPr>
          <w:p w14:paraId="4EDEF48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Edukacijom protiv diskriminacije ‘’</w:t>
            </w:r>
          </w:p>
        </w:tc>
        <w:tc>
          <w:tcPr>
            <w:tcW w:w="2070" w:type="dxa"/>
            <w:tcBorders>
              <w:top w:val="double" w:sz="6" w:space="0" w:color="auto"/>
            </w:tcBorders>
          </w:tcPr>
          <w:p w14:paraId="5A58B4D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181F74D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 xml:space="preserve">  9 mjeseci</w:t>
            </w:r>
          </w:p>
        </w:tc>
        <w:tc>
          <w:tcPr>
            <w:tcW w:w="2610" w:type="dxa"/>
            <w:tcBorders>
              <w:top w:val="double" w:sz="6" w:space="0" w:color="auto"/>
            </w:tcBorders>
            <w:shd w:val="clear" w:color="auto" w:fill="auto"/>
          </w:tcPr>
          <w:p w14:paraId="09D29E9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17.195,00€</w:t>
            </w:r>
          </w:p>
        </w:tc>
      </w:tr>
      <w:tr w:rsidR="00F4202D" w:rsidRPr="00F4202D" w14:paraId="6F2BD08B" w14:textId="77777777" w:rsidTr="00F87121">
        <w:trPr>
          <w:cantSplit/>
        </w:trPr>
        <w:tc>
          <w:tcPr>
            <w:tcW w:w="2605" w:type="dxa"/>
            <w:tcBorders>
              <w:top w:val="double" w:sz="6" w:space="0" w:color="auto"/>
            </w:tcBorders>
            <w:shd w:val="clear" w:color="auto" w:fill="auto"/>
          </w:tcPr>
          <w:p w14:paraId="7D826B22"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0F5504BF"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4BA3BD92"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63AC6DF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NVO Udruženje za podršku osobama sa invaliditetom- Bijelo Polje “</w:t>
            </w:r>
          </w:p>
        </w:tc>
        <w:tc>
          <w:tcPr>
            <w:tcW w:w="2430" w:type="dxa"/>
            <w:tcBorders>
              <w:top w:val="double" w:sz="6" w:space="0" w:color="auto"/>
            </w:tcBorders>
            <w:shd w:val="clear" w:color="auto" w:fill="auto"/>
          </w:tcPr>
          <w:p w14:paraId="69048E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b/>
                <w:i/>
                <w:sz w:val="18"/>
                <w:szCs w:val="18"/>
                <w:lang w:val="sr-Latn-ME" w:eastAsia="ja-JP"/>
              </w:rPr>
              <w:t>“ Reci NE diskriminaciji OSI”</w:t>
            </w:r>
          </w:p>
        </w:tc>
        <w:tc>
          <w:tcPr>
            <w:tcW w:w="2070" w:type="dxa"/>
            <w:tcBorders>
              <w:top w:val="double" w:sz="6" w:space="0" w:color="auto"/>
            </w:tcBorders>
          </w:tcPr>
          <w:p w14:paraId="6EECECC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1244425F"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9 mjeseci</w:t>
            </w:r>
          </w:p>
        </w:tc>
        <w:tc>
          <w:tcPr>
            <w:tcW w:w="2610" w:type="dxa"/>
            <w:tcBorders>
              <w:top w:val="double" w:sz="6" w:space="0" w:color="auto"/>
            </w:tcBorders>
            <w:shd w:val="clear" w:color="auto" w:fill="auto"/>
          </w:tcPr>
          <w:p w14:paraId="5FB2F347" w14:textId="77777777" w:rsidR="00F4202D" w:rsidRPr="00F4202D" w:rsidRDefault="00F4202D" w:rsidP="00F4202D">
            <w:pPr>
              <w:spacing w:after="0" w:line="240" w:lineRule="auto"/>
              <w:jc w:val="right"/>
              <w:rPr>
                <w:rFonts w:ascii="Arial" w:eastAsia="MS Mincho" w:hAnsi="Arial" w:cs="Arial"/>
                <w:color w:val="000000"/>
                <w:sz w:val="18"/>
                <w:szCs w:val="18"/>
                <w:lang w:val="sr-Latn-ME" w:eastAsia="en-GB"/>
              </w:rPr>
            </w:pPr>
            <w:r w:rsidRPr="00F4202D">
              <w:rPr>
                <w:rFonts w:ascii="Arial" w:eastAsia="MS Mincho" w:hAnsi="Arial" w:cs="Arial"/>
                <w:color w:val="000000"/>
                <w:sz w:val="18"/>
                <w:szCs w:val="18"/>
                <w:lang w:val="sr-Latn-ME" w:eastAsia="en-GB"/>
              </w:rPr>
              <w:t>15.560,00€,</w:t>
            </w:r>
          </w:p>
        </w:tc>
      </w:tr>
      <w:tr w:rsidR="00F4202D" w:rsidRPr="00F4202D" w14:paraId="7D5BF471" w14:textId="77777777" w:rsidTr="00F87121">
        <w:trPr>
          <w:cantSplit/>
        </w:trPr>
        <w:tc>
          <w:tcPr>
            <w:tcW w:w="2605" w:type="dxa"/>
            <w:tcBorders>
              <w:top w:val="double" w:sz="6" w:space="0" w:color="auto"/>
            </w:tcBorders>
            <w:shd w:val="clear" w:color="auto" w:fill="auto"/>
          </w:tcPr>
          <w:p w14:paraId="7EEC57F5"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4BF74EC2" w14:textId="77777777" w:rsidR="00F4202D" w:rsidRPr="00F4202D" w:rsidRDefault="00F4202D" w:rsidP="00F4202D">
            <w:pPr>
              <w:spacing w:after="200" w:line="240" w:lineRule="auto"/>
              <w:jc w:val="both"/>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28.02. 2019.</w:t>
            </w:r>
          </w:p>
          <w:p w14:paraId="699552F3"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209C126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b/>
                <w:sz w:val="18"/>
                <w:szCs w:val="18"/>
                <w:lang w:val="sr-Latn-ME" w:eastAsia="ja-JP"/>
              </w:rPr>
              <w:t>“Udruženje sportskih novinara Crne Gore”</w:t>
            </w:r>
          </w:p>
        </w:tc>
        <w:tc>
          <w:tcPr>
            <w:tcW w:w="2430" w:type="dxa"/>
            <w:tcBorders>
              <w:top w:val="double" w:sz="6" w:space="0" w:color="auto"/>
            </w:tcBorders>
            <w:shd w:val="clear" w:color="auto" w:fill="auto"/>
          </w:tcPr>
          <w:p w14:paraId="1E7A3F3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Od poštovanja različitosti do etike ravnopravnosti“</w:t>
            </w:r>
          </w:p>
        </w:tc>
        <w:tc>
          <w:tcPr>
            <w:tcW w:w="2070" w:type="dxa"/>
            <w:tcBorders>
              <w:top w:val="double" w:sz="6" w:space="0" w:color="auto"/>
            </w:tcBorders>
          </w:tcPr>
          <w:p w14:paraId="52D75C3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2AF8CDBF"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5F9DB3A" w14:textId="77777777" w:rsidR="00F4202D" w:rsidRPr="00F4202D" w:rsidRDefault="00F4202D" w:rsidP="00F4202D">
            <w:pPr>
              <w:spacing w:after="0" w:line="240" w:lineRule="auto"/>
              <w:jc w:val="right"/>
              <w:rPr>
                <w:rFonts w:ascii="Arial" w:eastAsia="MS Mincho" w:hAnsi="Arial" w:cs="Arial"/>
                <w:color w:val="000000"/>
                <w:sz w:val="18"/>
                <w:szCs w:val="18"/>
                <w:lang w:val="sr-Latn-ME" w:eastAsia="en-GB"/>
              </w:rPr>
            </w:pPr>
            <w:r w:rsidRPr="00F4202D">
              <w:rPr>
                <w:rFonts w:ascii="Arial" w:eastAsia="MS Mincho" w:hAnsi="Arial" w:cs="Arial"/>
                <w:color w:val="000000"/>
                <w:sz w:val="18"/>
                <w:szCs w:val="18"/>
                <w:lang w:val="sr-Latn-ME" w:eastAsia="en-GB"/>
              </w:rPr>
              <w:t>14.840,00€,</w:t>
            </w:r>
          </w:p>
        </w:tc>
      </w:tr>
      <w:tr w:rsidR="00F4202D" w:rsidRPr="00F4202D" w14:paraId="1490353A" w14:textId="77777777" w:rsidTr="00F87121">
        <w:trPr>
          <w:cantSplit/>
        </w:trPr>
        <w:tc>
          <w:tcPr>
            <w:tcW w:w="2605" w:type="dxa"/>
            <w:tcBorders>
              <w:top w:val="double" w:sz="6" w:space="0" w:color="auto"/>
            </w:tcBorders>
            <w:shd w:val="clear" w:color="auto" w:fill="auto"/>
          </w:tcPr>
          <w:p w14:paraId="4BBD91FB"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429618A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133BDF8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sz w:val="18"/>
                <w:szCs w:val="18"/>
                <w:lang w:val="sr-Latn-ME" w:eastAsia="zh-CN"/>
              </w:rPr>
              <w:t>Udruženje mladih sa hendikepom Crne Gore (UMHCG)</w:t>
            </w:r>
          </w:p>
        </w:tc>
        <w:tc>
          <w:tcPr>
            <w:tcW w:w="2430" w:type="dxa"/>
            <w:tcBorders>
              <w:top w:val="double" w:sz="6" w:space="0" w:color="auto"/>
            </w:tcBorders>
            <w:shd w:val="clear" w:color="auto" w:fill="auto"/>
          </w:tcPr>
          <w:p w14:paraId="7AFA643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Karavan o ljudskim pravima</w:t>
            </w:r>
          </w:p>
        </w:tc>
        <w:tc>
          <w:tcPr>
            <w:tcW w:w="2070" w:type="dxa"/>
            <w:tcBorders>
              <w:top w:val="double" w:sz="6" w:space="0" w:color="auto"/>
            </w:tcBorders>
          </w:tcPr>
          <w:p w14:paraId="72E300E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09A6418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 mjeseci</w:t>
            </w:r>
          </w:p>
        </w:tc>
        <w:tc>
          <w:tcPr>
            <w:tcW w:w="2610" w:type="dxa"/>
            <w:tcBorders>
              <w:top w:val="double" w:sz="6" w:space="0" w:color="auto"/>
            </w:tcBorders>
            <w:shd w:val="clear" w:color="auto" w:fill="auto"/>
          </w:tcPr>
          <w:p w14:paraId="4A2BFCD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23.991,15€</w:t>
            </w:r>
          </w:p>
        </w:tc>
      </w:tr>
      <w:tr w:rsidR="00F4202D" w:rsidRPr="00F4202D" w14:paraId="6C0443EA" w14:textId="77777777" w:rsidTr="00F87121">
        <w:trPr>
          <w:cantSplit/>
        </w:trPr>
        <w:tc>
          <w:tcPr>
            <w:tcW w:w="2605" w:type="dxa"/>
            <w:tcBorders>
              <w:top w:val="double" w:sz="6" w:space="0" w:color="auto"/>
            </w:tcBorders>
            <w:shd w:val="clear" w:color="auto" w:fill="auto"/>
          </w:tcPr>
          <w:p w14:paraId="7B56B979"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49165B2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79B2EAB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NVO „Kulturni centar Homer“ iz Podgorice;</w:t>
            </w:r>
          </w:p>
        </w:tc>
        <w:tc>
          <w:tcPr>
            <w:tcW w:w="2430" w:type="dxa"/>
            <w:tcBorders>
              <w:top w:val="double" w:sz="6" w:space="0" w:color="auto"/>
            </w:tcBorders>
            <w:shd w:val="clear" w:color="auto" w:fill="auto"/>
          </w:tcPr>
          <w:p w14:paraId="5FE32D4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Snagom medija do prava na jednakost</w:t>
            </w:r>
          </w:p>
        </w:tc>
        <w:tc>
          <w:tcPr>
            <w:tcW w:w="2070" w:type="dxa"/>
            <w:tcBorders>
              <w:top w:val="double" w:sz="6" w:space="0" w:color="auto"/>
            </w:tcBorders>
          </w:tcPr>
          <w:p w14:paraId="294C924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79954C77"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12 mjeseci</w:t>
            </w:r>
          </w:p>
        </w:tc>
        <w:tc>
          <w:tcPr>
            <w:tcW w:w="2610" w:type="dxa"/>
            <w:tcBorders>
              <w:top w:val="double" w:sz="6" w:space="0" w:color="auto"/>
            </w:tcBorders>
            <w:shd w:val="clear" w:color="auto" w:fill="auto"/>
          </w:tcPr>
          <w:p w14:paraId="6FA36FC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24.002,03€,</w:t>
            </w:r>
          </w:p>
        </w:tc>
      </w:tr>
      <w:tr w:rsidR="00F4202D" w:rsidRPr="00F4202D" w14:paraId="7EC17B5B" w14:textId="77777777" w:rsidTr="00F87121">
        <w:trPr>
          <w:cantSplit/>
        </w:trPr>
        <w:tc>
          <w:tcPr>
            <w:tcW w:w="2605" w:type="dxa"/>
            <w:tcBorders>
              <w:top w:val="double" w:sz="6" w:space="0" w:color="auto"/>
            </w:tcBorders>
            <w:shd w:val="clear" w:color="auto" w:fill="auto"/>
          </w:tcPr>
          <w:p w14:paraId="7AAE5660"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0D34902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348AAB3E" w14:textId="77777777" w:rsidR="00F4202D" w:rsidRPr="00F4202D" w:rsidRDefault="00F4202D" w:rsidP="00F4202D">
            <w:pPr>
              <w:spacing w:after="200" w:line="240" w:lineRule="auto"/>
              <w:jc w:val="both"/>
              <w:rPr>
                <w:rFonts w:ascii="Arial" w:eastAsia="MS Mincho" w:hAnsi="Arial" w:cs="Arial"/>
                <w:color w:val="000000"/>
                <w:sz w:val="18"/>
                <w:szCs w:val="18"/>
                <w:lang w:val="sr-Latn-ME" w:eastAsia="en-GB"/>
              </w:rPr>
            </w:pPr>
            <w:r w:rsidRPr="00F4202D">
              <w:rPr>
                <w:rFonts w:ascii="Arial" w:eastAsia="MS Mincho" w:hAnsi="Arial" w:cs="Arial"/>
                <w:color w:val="000000"/>
                <w:sz w:val="18"/>
                <w:szCs w:val="18"/>
                <w:lang w:val="sr-Latn-ME" w:eastAsia="en-GB"/>
              </w:rPr>
              <w:t>NVO „JA DJELUJEM“ iz Ulcinja;</w:t>
            </w:r>
          </w:p>
          <w:p w14:paraId="46D82E28"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430" w:type="dxa"/>
            <w:tcBorders>
              <w:top w:val="double" w:sz="6" w:space="0" w:color="auto"/>
            </w:tcBorders>
            <w:shd w:val="clear" w:color="auto" w:fill="auto"/>
          </w:tcPr>
          <w:p w14:paraId="6E6F9D0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Seanema film festival</w:t>
            </w:r>
          </w:p>
        </w:tc>
        <w:tc>
          <w:tcPr>
            <w:tcW w:w="2070" w:type="dxa"/>
            <w:tcBorders>
              <w:top w:val="double" w:sz="6" w:space="0" w:color="auto"/>
            </w:tcBorders>
          </w:tcPr>
          <w:p w14:paraId="4AE90AD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69518B2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785562F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13.000,00€</w:t>
            </w:r>
          </w:p>
        </w:tc>
      </w:tr>
      <w:tr w:rsidR="00F4202D" w:rsidRPr="00F4202D" w14:paraId="3287E6CF" w14:textId="77777777" w:rsidTr="00F87121">
        <w:trPr>
          <w:cantSplit/>
        </w:trPr>
        <w:tc>
          <w:tcPr>
            <w:tcW w:w="2605" w:type="dxa"/>
            <w:tcBorders>
              <w:top w:val="double" w:sz="6" w:space="0" w:color="auto"/>
            </w:tcBorders>
            <w:shd w:val="clear" w:color="auto" w:fill="auto"/>
          </w:tcPr>
          <w:p w14:paraId="5FA66118"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0CE7CC7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339C60B4" w14:textId="77777777" w:rsidR="00F4202D" w:rsidRPr="00F4202D" w:rsidRDefault="00F4202D" w:rsidP="00F4202D">
            <w:pPr>
              <w:snapToGrid w:val="0"/>
              <w:spacing w:after="200" w:line="240" w:lineRule="auto"/>
              <w:rPr>
                <w:rFonts w:ascii="Arial" w:eastAsia="Arial Unicode MS" w:hAnsi="Arial" w:cs="Arial"/>
                <w:sz w:val="18"/>
                <w:szCs w:val="18"/>
                <w:lang w:val="sr-Latn-ME" w:eastAsia="ja-JP"/>
              </w:rPr>
            </w:pPr>
            <w:r w:rsidRPr="00F4202D">
              <w:rPr>
                <w:rFonts w:ascii="Arial" w:eastAsia="Arial Unicode MS" w:hAnsi="Arial" w:cs="Arial"/>
                <w:sz w:val="18"/>
                <w:szCs w:val="18"/>
                <w:lang w:val="sr-Latn-ME" w:eastAsia="ja-JP"/>
              </w:rPr>
              <w:t xml:space="preserve">Nevladino udruženje roditelja djece sa teškoćama u razvoju </w:t>
            </w:r>
          </w:p>
          <w:p w14:paraId="1136A0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 Zračak Nade”</w:t>
            </w:r>
          </w:p>
        </w:tc>
        <w:tc>
          <w:tcPr>
            <w:tcW w:w="2430" w:type="dxa"/>
            <w:tcBorders>
              <w:top w:val="double" w:sz="6" w:space="0" w:color="auto"/>
            </w:tcBorders>
            <w:shd w:val="clear" w:color="auto" w:fill="auto"/>
          </w:tcPr>
          <w:p w14:paraId="77C94FA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Samozastupanjem do smanjenja diskriminacije osoba sa intelektualnim invaliditetom</w:t>
            </w:r>
          </w:p>
        </w:tc>
        <w:tc>
          <w:tcPr>
            <w:tcW w:w="2070" w:type="dxa"/>
            <w:tcBorders>
              <w:top w:val="double" w:sz="6" w:space="0" w:color="auto"/>
            </w:tcBorders>
          </w:tcPr>
          <w:p w14:paraId="0101E7E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4129625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10 mjeseci</w:t>
            </w:r>
          </w:p>
        </w:tc>
        <w:tc>
          <w:tcPr>
            <w:tcW w:w="2610" w:type="dxa"/>
            <w:tcBorders>
              <w:top w:val="double" w:sz="6" w:space="0" w:color="auto"/>
            </w:tcBorders>
            <w:shd w:val="clear" w:color="auto" w:fill="auto"/>
          </w:tcPr>
          <w:p w14:paraId="6BAEF8B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24.438,40€,</w:t>
            </w:r>
          </w:p>
        </w:tc>
      </w:tr>
      <w:tr w:rsidR="00F4202D" w:rsidRPr="00F4202D" w14:paraId="33198675" w14:textId="77777777" w:rsidTr="00F87121">
        <w:trPr>
          <w:cantSplit/>
        </w:trPr>
        <w:tc>
          <w:tcPr>
            <w:tcW w:w="2605" w:type="dxa"/>
            <w:tcBorders>
              <w:top w:val="double" w:sz="6" w:space="0" w:color="auto"/>
            </w:tcBorders>
            <w:shd w:val="clear" w:color="auto" w:fill="auto"/>
          </w:tcPr>
          <w:p w14:paraId="22AE6FBD"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190165A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65A56FC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„Nova šansa u Novom“ iz Herceg Novog;</w:t>
            </w:r>
          </w:p>
        </w:tc>
        <w:tc>
          <w:tcPr>
            <w:tcW w:w="2430" w:type="dxa"/>
            <w:tcBorders>
              <w:top w:val="double" w:sz="6" w:space="0" w:color="auto"/>
            </w:tcBorders>
            <w:shd w:val="clear" w:color="auto" w:fill="auto"/>
          </w:tcPr>
          <w:p w14:paraId="16BE741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Stvaranje uslova za povećanje zaposlenosti lica sa invaliditetom i njihovo ravnopravno učešće na tržištu rada</w:t>
            </w:r>
          </w:p>
        </w:tc>
        <w:tc>
          <w:tcPr>
            <w:tcW w:w="2070" w:type="dxa"/>
            <w:tcBorders>
              <w:top w:val="double" w:sz="6" w:space="0" w:color="auto"/>
            </w:tcBorders>
          </w:tcPr>
          <w:p w14:paraId="2378A32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tc>
        <w:tc>
          <w:tcPr>
            <w:tcW w:w="1980" w:type="dxa"/>
            <w:tcBorders>
              <w:top w:val="double" w:sz="6" w:space="0" w:color="auto"/>
            </w:tcBorders>
            <w:shd w:val="clear" w:color="auto" w:fill="auto"/>
          </w:tcPr>
          <w:p w14:paraId="6617A7E4"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3490D3C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18.065,00€,</w:t>
            </w:r>
          </w:p>
        </w:tc>
      </w:tr>
      <w:tr w:rsidR="00F4202D" w:rsidRPr="00F4202D" w14:paraId="1219BE3F" w14:textId="77777777" w:rsidTr="00F87121">
        <w:trPr>
          <w:cantSplit/>
        </w:trPr>
        <w:tc>
          <w:tcPr>
            <w:tcW w:w="2605" w:type="dxa"/>
            <w:tcBorders>
              <w:top w:val="double" w:sz="6" w:space="0" w:color="auto"/>
            </w:tcBorders>
            <w:shd w:val="clear" w:color="auto" w:fill="auto"/>
          </w:tcPr>
          <w:p w14:paraId="7548186F"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69DE43A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0ED7065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Arial Unicode MS" w:hAnsi="Arial" w:cs="Arial"/>
                <w:sz w:val="18"/>
                <w:szCs w:val="18"/>
                <w:lang w:val="sr-Latn-ME" w:eastAsia="ja-JP"/>
              </w:rPr>
              <w:t>NVO Savez udruženja roditelja djece i omladine sa teškoćama u razvoju „Naša inicijativa“ Podgorica</w:t>
            </w:r>
          </w:p>
        </w:tc>
        <w:tc>
          <w:tcPr>
            <w:tcW w:w="2430" w:type="dxa"/>
            <w:tcBorders>
              <w:top w:val="double" w:sz="6" w:space="0" w:color="auto"/>
            </w:tcBorders>
            <w:shd w:val="clear" w:color="auto" w:fill="auto"/>
          </w:tcPr>
          <w:p w14:paraId="6A19E2F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Za jednakost protiv diskriminacije</w:t>
            </w:r>
          </w:p>
        </w:tc>
        <w:tc>
          <w:tcPr>
            <w:tcW w:w="2070" w:type="dxa"/>
            <w:tcBorders>
              <w:top w:val="double" w:sz="6" w:space="0" w:color="auto"/>
            </w:tcBorders>
          </w:tcPr>
          <w:p w14:paraId="7E24BE2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62A090C6"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44DEE04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Arial Unicode MS" w:hAnsi="Arial" w:cs="Arial"/>
                <w:b/>
                <w:sz w:val="18"/>
                <w:szCs w:val="18"/>
                <w:lang w:val="sr-Latn-ME" w:eastAsia="ja-JP"/>
              </w:rPr>
              <w:t>12 mjeseci</w:t>
            </w:r>
          </w:p>
        </w:tc>
        <w:tc>
          <w:tcPr>
            <w:tcW w:w="2610" w:type="dxa"/>
            <w:tcBorders>
              <w:top w:val="double" w:sz="6" w:space="0" w:color="auto"/>
            </w:tcBorders>
            <w:shd w:val="clear" w:color="auto" w:fill="auto"/>
          </w:tcPr>
          <w:p w14:paraId="354E262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24.000,00€</w:t>
            </w:r>
          </w:p>
        </w:tc>
      </w:tr>
      <w:tr w:rsidR="00F4202D" w:rsidRPr="00F4202D" w14:paraId="22017648" w14:textId="77777777" w:rsidTr="00F87121">
        <w:trPr>
          <w:cantSplit/>
        </w:trPr>
        <w:tc>
          <w:tcPr>
            <w:tcW w:w="2605" w:type="dxa"/>
            <w:tcBorders>
              <w:top w:val="double" w:sz="6" w:space="0" w:color="auto"/>
            </w:tcBorders>
            <w:shd w:val="clear" w:color="auto" w:fill="auto"/>
          </w:tcPr>
          <w:p w14:paraId="00A42CD7"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3558DF3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2D771F4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NVO  Udruženje paraplegičara Pljevlja iz Pljevalja</w:t>
            </w:r>
          </w:p>
        </w:tc>
        <w:tc>
          <w:tcPr>
            <w:tcW w:w="2430" w:type="dxa"/>
            <w:tcBorders>
              <w:top w:val="double" w:sz="6" w:space="0" w:color="auto"/>
            </w:tcBorders>
            <w:shd w:val="clear" w:color="auto" w:fill="auto"/>
          </w:tcPr>
          <w:p w14:paraId="4DF8199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Jedan dan posveti meni</w:t>
            </w:r>
          </w:p>
        </w:tc>
        <w:tc>
          <w:tcPr>
            <w:tcW w:w="2070" w:type="dxa"/>
            <w:tcBorders>
              <w:top w:val="double" w:sz="6" w:space="0" w:color="auto"/>
            </w:tcBorders>
          </w:tcPr>
          <w:p w14:paraId="41FB4E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61109731"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5485279D"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134D92B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20.238,00€</w:t>
            </w:r>
          </w:p>
        </w:tc>
      </w:tr>
      <w:tr w:rsidR="00F4202D" w:rsidRPr="00F4202D" w14:paraId="6DBE5729" w14:textId="77777777" w:rsidTr="00F87121">
        <w:trPr>
          <w:cantSplit/>
        </w:trPr>
        <w:tc>
          <w:tcPr>
            <w:tcW w:w="2605" w:type="dxa"/>
            <w:tcBorders>
              <w:top w:val="double" w:sz="6" w:space="0" w:color="auto"/>
            </w:tcBorders>
            <w:shd w:val="clear" w:color="auto" w:fill="auto"/>
          </w:tcPr>
          <w:p w14:paraId="2D2363CD"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41B8796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5D172F2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NVO Centar za građansko obrazovanje (CGO) iz Podgorice;</w:t>
            </w:r>
          </w:p>
        </w:tc>
        <w:tc>
          <w:tcPr>
            <w:tcW w:w="2430" w:type="dxa"/>
            <w:tcBorders>
              <w:top w:val="double" w:sz="6" w:space="0" w:color="auto"/>
            </w:tcBorders>
            <w:shd w:val="clear" w:color="auto" w:fill="auto"/>
          </w:tcPr>
          <w:p w14:paraId="5D78BBD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Za jednakost OSI </w:t>
            </w:r>
          </w:p>
        </w:tc>
        <w:tc>
          <w:tcPr>
            <w:tcW w:w="2070" w:type="dxa"/>
            <w:tcBorders>
              <w:top w:val="double" w:sz="6" w:space="0" w:color="auto"/>
            </w:tcBorders>
          </w:tcPr>
          <w:p w14:paraId="7BCBFF2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5C093EC8"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69BA6BF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2FCD302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19.640,00€</w:t>
            </w:r>
          </w:p>
        </w:tc>
      </w:tr>
      <w:tr w:rsidR="00F4202D" w:rsidRPr="00F4202D" w14:paraId="69C8B132" w14:textId="77777777" w:rsidTr="00F87121">
        <w:trPr>
          <w:cantSplit/>
        </w:trPr>
        <w:tc>
          <w:tcPr>
            <w:tcW w:w="2605" w:type="dxa"/>
            <w:tcBorders>
              <w:top w:val="double" w:sz="6" w:space="0" w:color="auto"/>
            </w:tcBorders>
            <w:shd w:val="clear" w:color="auto" w:fill="auto"/>
          </w:tcPr>
          <w:p w14:paraId="3A22A2CD"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5DCC635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050B1A4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NVO Udruženja za pomoć licima ometenim u psihofizičkom razvoju iz Nikšića</w:t>
            </w:r>
          </w:p>
        </w:tc>
        <w:tc>
          <w:tcPr>
            <w:tcW w:w="2430" w:type="dxa"/>
            <w:tcBorders>
              <w:top w:val="double" w:sz="6" w:space="0" w:color="auto"/>
            </w:tcBorders>
            <w:shd w:val="clear" w:color="auto" w:fill="auto"/>
          </w:tcPr>
          <w:p w14:paraId="15FB04C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Pravo na jednake mogućnosti LSI</w:t>
            </w:r>
          </w:p>
        </w:tc>
        <w:tc>
          <w:tcPr>
            <w:tcW w:w="2070" w:type="dxa"/>
            <w:tcBorders>
              <w:top w:val="double" w:sz="6" w:space="0" w:color="auto"/>
            </w:tcBorders>
          </w:tcPr>
          <w:p w14:paraId="59F440D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0A67F7BC"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51979E4B"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8 mjeseci </w:t>
            </w:r>
          </w:p>
        </w:tc>
        <w:tc>
          <w:tcPr>
            <w:tcW w:w="2610" w:type="dxa"/>
            <w:tcBorders>
              <w:top w:val="double" w:sz="6" w:space="0" w:color="auto"/>
            </w:tcBorders>
            <w:shd w:val="clear" w:color="auto" w:fill="auto"/>
          </w:tcPr>
          <w:p w14:paraId="40A0898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16.062,00€</w:t>
            </w:r>
          </w:p>
        </w:tc>
      </w:tr>
      <w:tr w:rsidR="00F4202D" w:rsidRPr="00F4202D" w14:paraId="1F9111D4" w14:textId="77777777" w:rsidTr="00F87121">
        <w:trPr>
          <w:cantSplit/>
        </w:trPr>
        <w:tc>
          <w:tcPr>
            <w:tcW w:w="2605" w:type="dxa"/>
            <w:tcBorders>
              <w:top w:val="double" w:sz="6" w:space="0" w:color="auto"/>
            </w:tcBorders>
            <w:shd w:val="clear" w:color="auto" w:fill="auto"/>
          </w:tcPr>
          <w:p w14:paraId="5342AAFF"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3FA6DEB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7FB9EEE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Udruženje roditelja djece i omladine sa smetnjama u razvoju „Pružite nam šansu –Crne Gore</w:t>
            </w:r>
          </w:p>
        </w:tc>
        <w:tc>
          <w:tcPr>
            <w:tcW w:w="2430" w:type="dxa"/>
            <w:tcBorders>
              <w:top w:val="double" w:sz="6" w:space="0" w:color="auto"/>
            </w:tcBorders>
            <w:shd w:val="clear" w:color="auto" w:fill="auto"/>
          </w:tcPr>
          <w:p w14:paraId="1B0F4CD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Ko si ti i ko su tvoja prava</w:t>
            </w:r>
          </w:p>
        </w:tc>
        <w:tc>
          <w:tcPr>
            <w:tcW w:w="2070" w:type="dxa"/>
            <w:tcBorders>
              <w:top w:val="double" w:sz="6" w:space="0" w:color="auto"/>
            </w:tcBorders>
          </w:tcPr>
          <w:p w14:paraId="3503B90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6ADE5B72"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6F6701B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 mjeseci</w:t>
            </w:r>
          </w:p>
        </w:tc>
        <w:tc>
          <w:tcPr>
            <w:tcW w:w="2610" w:type="dxa"/>
            <w:tcBorders>
              <w:top w:val="double" w:sz="6" w:space="0" w:color="auto"/>
            </w:tcBorders>
            <w:shd w:val="clear" w:color="auto" w:fill="auto"/>
          </w:tcPr>
          <w:p w14:paraId="5DB90F6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11.452,00€</w:t>
            </w:r>
          </w:p>
        </w:tc>
      </w:tr>
      <w:tr w:rsidR="00F4202D" w:rsidRPr="00F4202D" w14:paraId="7F0A6F30" w14:textId="77777777" w:rsidTr="00F87121">
        <w:trPr>
          <w:cantSplit/>
        </w:trPr>
        <w:tc>
          <w:tcPr>
            <w:tcW w:w="2605" w:type="dxa"/>
            <w:tcBorders>
              <w:top w:val="double" w:sz="6" w:space="0" w:color="auto"/>
            </w:tcBorders>
            <w:shd w:val="clear" w:color="auto" w:fill="auto"/>
          </w:tcPr>
          <w:p w14:paraId="1B65ADF6"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26CF75D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7FE8407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NVO  Udruženje roditelja djece  i omladine sa smetnjama u razvoju “Staze ” iz Podgorice</w:t>
            </w:r>
          </w:p>
        </w:tc>
        <w:tc>
          <w:tcPr>
            <w:tcW w:w="2430" w:type="dxa"/>
            <w:tcBorders>
              <w:top w:val="double" w:sz="6" w:space="0" w:color="auto"/>
            </w:tcBorders>
            <w:shd w:val="clear" w:color="auto" w:fill="auto"/>
          </w:tcPr>
          <w:p w14:paraId="0BFD4DF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Moje pravo da znam“,</w:t>
            </w:r>
          </w:p>
        </w:tc>
        <w:tc>
          <w:tcPr>
            <w:tcW w:w="2070" w:type="dxa"/>
            <w:tcBorders>
              <w:top w:val="double" w:sz="6" w:space="0" w:color="auto"/>
            </w:tcBorders>
          </w:tcPr>
          <w:p w14:paraId="0FA52D5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4EC91AF3"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141BCCE6"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 mjeseci</w:t>
            </w:r>
          </w:p>
        </w:tc>
        <w:tc>
          <w:tcPr>
            <w:tcW w:w="2610" w:type="dxa"/>
            <w:tcBorders>
              <w:top w:val="double" w:sz="6" w:space="0" w:color="auto"/>
            </w:tcBorders>
            <w:shd w:val="clear" w:color="auto" w:fill="auto"/>
          </w:tcPr>
          <w:p w14:paraId="0990474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 xml:space="preserve">22.524,42€,  </w:t>
            </w:r>
          </w:p>
        </w:tc>
      </w:tr>
      <w:tr w:rsidR="00F4202D" w:rsidRPr="00F4202D" w14:paraId="3C52E376" w14:textId="77777777" w:rsidTr="00F87121">
        <w:trPr>
          <w:cantSplit/>
        </w:trPr>
        <w:tc>
          <w:tcPr>
            <w:tcW w:w="2605" w:type="dxa"/>
            <w:tcBorders>
              <w:top w:val="double" w:sz="6" w:space="0" w:color="auto"/>
            </w:tcBorders>
            <w:shd w:val="clear" w:color="auto" w:fill="auto"/>
          </w:tcPr>
          <w:p w14:paraId="4E5877D4"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32F9CF5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34950A56" w14:textId="77777777" w:rsidR="00F4202D" w:rsidRPr="00F4202D" w:rsidRDefault="00F4202D" w:rsidP="00F4202D">
            <w:pPr>
              <w:spacing w:after="200" w:line="240" w:lineRule="auto"/>
              <w:jc w:val="both"/>
              <w:rPr>
                <w:rFonts w:ascii="Arial" w:eastAsia="MS Mincho" w:hAnsi="Arial" w:cs="Arial"/>
                <w:color w:val="000000"/>
                <w:sz w:val="18"/>
                <w:szCs w:val="18"/>
                <w:lang w:val="sr-Latn-ME" w:eastAsia="en-GB"/>
              </w:rPr>
            </w:pPr>
            <w:r w:rsidRPr="00F4202D">
              <w:rPr>
                <w:rFonts w:ascii="Arial" w:eastAsia="MS Mincho" w:hAnsi="Arial" w:cs="Arial"/>
                <w:color w:val="000000"/>
                <w:sz w:val="18"/>
                <w:szCs w:val="18"/>
                <w:lang w:val="sr-Latn-ME" w:eastAsia="en-GB"/>
              </w:rPr>
              <w:t xml:space="preserve">NVO „AD HOC“ iz Ulcinja; </w:t>
            </w:r>
          </w:p>
          <w:p w14:paraId="54BA6021"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430" w:type="dxa"/>
            <w:tcBorders>
              <w:top w:val="double" w:sz="6" w:space="0" w:color="auto"/>
            </w:tcBorders>
            <w:shd w:val="clear" w:color="auto" w:fill="auto"/>
          </w:tcPr>
          <w:p w14:paraId="0D06B87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Identifikacija arhitektonskih barijera u objekatima javne upotrebe“,</w:t>
            </w:r>
          </w:p>
        </w:tc>
        <w:tc>
          <w:tcPr>
            <w:tcW w:w="2070" w:type="dxa"/>
            <w:tcBorders>
              <w:top w:val="double" w:sz="6" w:space="0" w:color="auto"/>
            </w:tcBorders>
          </w:tcPr>
          <w:p w14:paraId="55E07FD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2094E1DA"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0AA9290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697102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28.650,00€,</w:t>
            </w:r>
          </w:p>
        </w:tc>
      </w:tr>
      <w:tr w:rsidR="00F4202D" w:rsidRPr="00F4202D" w14:paraId="4B2C4B93" w14:textId="77777777" w:rsidTr="00F87121">
        <w:trPr>
          <w:cantSplit/>
        </w:trPr>
        <w:tc>
          <w:tcPr>
            <w:tcW w:w="2605" w:type="dxa"/>
            <w:tcBorders>
              <w:top w:val="double" w:sz="6" w:space="0" w:color="auto"/>
            </w:tcBorders>
            <w:shd w:val="clear" w:color="auto" w:fill="auto"/>
          </w:tcPr>
          <w:p w14:paraId="52ECEA0D"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65DBD9C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tcBorders>
            <w:shd w:val="clear" w:color="auto" w:fill="auto"/>
          </w:tcPr>
          <w:p w14:paraId="3E3F689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NVO „Udruženja roditelja djece sa smetnjama u razvoju –Pravo na život“</w:t>
            </w:r>
          </w:p>
        </w:tc>
        <w:tc>
          <w:tcPr>
            <w:tcW w:w="2430" w:type="dxa"/>
            <w:tcBorders>
              <w:top w:val="double" w:sz="6" w:space="0" w:color="auto"/>
            </w:tcBorders>
            <w:shd w:val="clear" w:color="auto" w:fill="auto"/>
          </w:tcPr>
          <w:p w14:paraId="219C178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“Jačanje ljudskih prava i suzbijanje diskriminacije osoba sa invaliditetom”,</w:t>
            </w:r>
          </w:p>
        </w:tc>
        <w:tc>
          <w:tcPr>
            <w:tcW w:w="2070" w:type="dxa"/>
            <w:tcBorders>
              <w:top w:val="double" w:sz="6" w:space="0" w:color="auto"/>
            </w:tcBorders>
          </w:tcPr>
          <w:p w14:paraId="7C3FC2D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3522139C"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7757245B"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 mjeseci</w:t>
            </w:r>
          </w:p>
        </w:tc>
        <w:tc>
          <w:tcPr>
            <w:tcW w:w="2610" w:type="dxa"/>
            <w:tcBorders>
              <w:top w:val="double" w:sz="6" w:space="0" w:color="auto"/>
            </w:tcBorders>
            <w:shd w:val="clear" w:color="auto" w:fill="auto"/>
          </w:tcPr>
          <w:p w14:paraId="651AAB5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13.800,00€,</w:t>
            </w:r>
          </w:p>
        </w:tc>
      </w:tr>
      <w:tr w:rsidR="00F4202D" w:rsidRPr="00F4202D" w14:paraId="28858483" w14:textId="77777777" w:rsidTr="00F87121">
        <w:trPr>
          <w:cantSplit/>
        </w:trPr>
        <w:tc>
          <w:tcPr>
            <w:tcW w:w="2605" w:type="dxa"/>
            <w:tcBorders>
              <w:top w:val="double" w:sz="6" w:space="0" w:color="auto"/>
              <w:bottom w:val="single" w:sz="4" w:space="0" w:color="auto"/>
            </w:tcBorders>
            <w:shd w:val="clear" w:color="auto" w:fill="auto"/>
          </w:tcPr>
          <w:p w14:paraId="7D5C22DC"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Javni konkurs za finansijsku podršku projektima/ programima koji doprinose zaštiti lica sa invaliditetomod diskriminacije i promociju jednakosti u 2019. godini “</w:t>
            </w:r>
          </w:p>
          <w:p w14:paraId="52B257A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01-006-1/19-22 od 28</w:t>
            </w:r>
          </w:p>
        </w:tc>
        <w:tc>
          <w:tcPr>
            <w:tcW w:w="1890" w:type="dxa"/>
            <w:tcBorders>
              <w:top w:val="double" w:sz="6" w:space="0" w:color="auto"/>
              <w:bottom w:val="single" w:sz="4" w:space="0" w:color="auto"/>
            </w:tcBorders>
            <w:shd w:val="clear" w:color="auto" w:fill="auto"/>
          </w:tcPr>
          <w:p w14:paraId="1EDA1DCE" w14:textId="77777777" w:rsidR="00F4202D" w:rsidRPr="00F4202D" w:rsidRDefault="00F4202D" w:rsidP="00F4202D">
            <w:pPr>
              <w:spacing w:after="200" w:line="240" w:lineRule="auto"/>
              <w:jc w:val="both"/>
              <w:rPr>
                <w:rFonts w:ascii="Arial" w:eastAsia="MS Mincho" w:hAnsi="Arial" w:cs="Arial"/>
                <w:color w:val="000000"/>
                <w:sz w:val="18"/>
                <w:szCs w:val="18"/>
                <w:lang w:val="sr-Latn-ME" w:eastAsia="en-GB"/>
              </w:rPr>
            </w:pPr>
            <w:r w:rsidRPr="00F4202D">
              <w:rPr>
                <w:rFonts w:ascii="Arial" w:eastAsia="MS Mincho" w:hAnsi="Arial" w:cs="Arial"/>
                <w:color w:val="000000"/>
                <w:sz w:val="18"/>
                <w:szCs w:val="18"/>
                <w:lang w:val="sr-Latn-ME" w:eastAsia="en-GB"/>
              </w:rPr>
              <w:t>NVU „Djeca Crne Gore“ iz Tuzi</w:t>
            </w:r>
          </w:p>
          <w:p w14:paraId="30B623C8"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430" w:type="dxa"/>
            <w:tcBorders>
              <w:top w:val="double" w:sz="6" w:space="0" w:color="auto"/>
              <w:bottom w:val="single" w:sz="4" w:space="0" w:color="auto"/>
            </w:tcBorders>
            <w:shd w:val="clear" w:color="auto" w:fill="auto"/>
          </w:tcPr>
          <w:p w14:paraId="56876F1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„Ravnopravni, bez diskriminicaje“</w:t>
            </w:r>
          </w:p>
        </w:tc>
        <w:tc>
          <w:tcPr>
            <w:tcW w:w="2070" w:type="dxa"/>
            <w:tcBorders>
              <w:top w:val="double" w:sz="6" w:space="0" w:color="auto"/>
              <w:bottom w:val="single" w:sz="4" w:space="0" w:color="auto"/>
            </w:tcBorders>
          </w:tcPr>
          <w:p w14:paraId="24BECC5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lica sa invaliditetom</w:t>
            </w:r>
            <w:r w:rsidRPr="00F4202D">
              <w:rPr>
                <w:rFonts w:ascii="Arial" w:eastAsia="MS Mincho" w:hAnsi="Arial" w:cs="Arial"/>
                <w:sz w:val="18"/>
                <w:szCs w:val="18"/>
                <w:u w:val="single"/>
                <w:lang w:val="sr-Latn-ME" w:eastAsia="ja-JP"/>
              </w:rPr>
              <w:t xml:space="preserve"> </w:t>
            </w:r>
            <w:r w:rsidRPr="00F4202D">
              <w:rPr>
                <w:rFonts w:ascii="Arial" w:eastAsia="MS Mincho" w:hAnsi="Arial" w:cs="Arial"/>
                <w:sz w:val="18"/>
                <w:szCs w:val="18"/>
                <w:lang w:val="sr-Latn-ME" w:eastAsia="ja-JP"/>
              </w:rPr>
              <w:t>od diskriminacije i promociju jednakosti</w:t>
            </w:r>
          </w:p>
          <w:p w14:paraId="46B1AB13"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bottom w:val="single" w:sz="4" w:space="0" w:color="auto"/>
            </w:tcBorders>
            <w:shd w:val="clear" w:color="auto" w:fill="auto"/>
          </w:tcPr>
          <w:p w14:paraId="28FCDBB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bottom w:val="single" w:sz="4" w:space="0" w:color="auto"/>
            </w:tcBorders>
            <w:shd w:val="clear" w:color="auto" w:fill="auto"/>
          </w:tcPr>
          <w:p w14:paraId="0785868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color w:val="000000"/>
                <w:sz w:val="18"/>
                <w:szCs w:val="18"/>
                <w:lang w:val="sr-Latn-ME" w:eastAsia="en-GB"/>
              </w:rPr>
              <w:t>20.048,00€,</w:t>
            </w:r>
          </w:p>
        </w:tc>
      </w:tr>
      <w:tr w:rsidR="00F4202D" w:rsidRPr="00F4202D" w14:paraId="0EF4C9AF" w14:textId="77777777" w:rsidTr="00F87121">
        <w:trPr>
          <w:cantSplit/>
        </w:trPr>
        <w:tc>
          <w:tcPr>
            <w:tcW w:w="2605" w:type="dxa"/>
            <w:tcBorders>
              <w:top w:val="single" w:sz="4" w:space="0" w:color="auto"/>
              <w:bottom w:val="double" w:sz="6" w:space="0" w:color="auto"/>
            </w:tcBorders>
            <w:shd w:val="clear" w:color="auto" w:fill="auto"/>
          </w:tcPr>
          <w:p w14:paraId="25396F48" w14:textId="77777777" w:rsidR="00F4202D" w:rsidRPr="00F4202D" w:rsidRDefault="00F4202D" w:rsidP="00F4202D">
            <w:pPr>
              <w:spacing w:after="200" w:line="240" w:lineRule="auto"/>
              <w:jc w:val="both"/>
              <w:outlineLvl w:val="0"/>
              <w:rPr>
                <w:rFonts w:ascii="Arial" w:eastAsia="MS Mincho" w:hAnsi="Arial" w:cs="Arial"/>
                <w:sz w:val="18"/>
                <w:szCs w:val="18"/>
                <w:lang w:val="sr-Latn-ME" w:eastAsia="ja-JP"/>
              </w:rPr>
            </w:pPr>
          </w:p>
        </w:tc>
        <w:tc>
          <w:tcPr>
            <w:tcW w:w="1890" w:type="dxa"/>
            <w:tcBorders>
              <w:top w:val="single" w:sz="4" w:space="0" w:color="auto"/>
              <w:bottom w:val="double" w:sz="6" w:space="0" w:color="auto"/>
            </w:tcBorders>
            <w:shd w:val="clear" w:color="auto" w:fill="auto"/>
          </w:tcPr>
          <w:p w14:paraId="276EE0E5" w14:textId="77777777" w:rsidR="00F4202D" w:rsidRPr="00F4202D" w:rsidRDefault="00F4202D" w:rsidP="00F4202D">
            <w:pPr>
              <w:spacing w:after="200" w:line="240" w:lineRule="auto"/>
              <w:jc w:val="both"/>
              <w:rPr>
                <w:rFonts w:ascii="Arial" w:eastAsia="MS Mincho" w:hAnsi="Arial" w:cs="Arial"/>
                <w:color w:val="000000"/>
                <w:sz w:val="18"/>
                <w:szCs w:val="18"/>
                <w:lang w:val="sr-Latn-ME" w:eastAsia="en-GB"/>
              </w:rPr>
            </w:pPr>
          </w:p>
        </w:tc>
        <w:tc>
          <w:tcPr>
            <w:tcW w:w="2430" w:type="dxa"/>
            <w:tcBorders>
              <w:top w:val="single" w:sz="4" w:space="0" w:color="auto"/>
              <w:bottom w:val="double" w:sz="6" w:space="0" w:color="auto"/>
            </w:tcBorders>
            <w:shd w:val="clear" w:color="auto" w:fill="auto"/>
          </w:tcPr>
          <w:p w14:paraId="63B66C75" w14:textId="77777777" w:rsidR="00F4202D" w:rsidRPr="00F4202D" w:rsidRDefault="00F4202D" w:rsidP="00F4202D">
            <w:pPr>
              <w:spacing w:after="0" w:line="240" w:lineRule="auto"/>
              <w:rPr>
                <w:rFonts w:ascii="Arial" w:eastAsia="MS Mincho" w:hAnsi="Arial" w:cs="Arial"/>
                <w:color w:val="000000"/>
                <w:sz w:val="18"/>
                <w:szCs w:val="18"/>
                <w:lang w:val="sr-Latn-ME" w:eastAsia="en-GB"/>
              </w:rPr>
            </w:pPr>
          </w:p>
        </w:tc>
        <w:tc>
          <w:tcPr>
            <w:tcW w:w="2070" w:type="dxa"/>
            <w:tcBorders>
              <w:top w:val="single" w:sz="4" w:space="0" w:color="auto"/>
              <w:bottom w:val="double" w:sz="6" w:space="0" w:color="auto"/>
            </w:tcBorders>
          </w:tcPr>
          <w:p w14:paraId="686BB857"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single" w:sz="4" w:space="0" w:color="auto"/>
              <w:bottom w:val="double" w:sz="6" w:space="0" w:color="auto"/>
            </w:tcBorders>
            <w:shd w:val="clear" w:color="auto" w:fill="auto"/>
          </w:tcPr>
          <w:p w14:paraId="078BDAC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p>
        </w:tc>
        <w:tc>
          <w:tcPr>
            <w:tcW w:w="2610" w:type="dxa"/>
            <w:tcBorders>
              <w:top w:val="single" w:sz="4" w:space="0" w:color="auto"/>
              <w:bottom w:val="double" w:sz="6" w:space="0" w:color="auto"/>
            </w:tcBorders>
            <w:shd w:val="clear" w:color="auto" w:fill="auto"/>
          </w:tcPr>
          <w:p w14:paraId="1B546008" w14:textId="77777777" w:rsidR="00F4202D" w:rsidRPr="00F4202D" w:rsidRDefault="00F4202D" w:rsidP="00F4202D">
            <w:pPr>
              <w:spacing w:after="0" w:line="240" w:lineRule="auto"/>
              <w:jc w:val="right"/>
              <w:rPr>
                <w:rFonts w:ascii="Arial" w:eastAsia="MS Mincho" w:hAnsi="Arial" w:cs="Arial"/>
                <w:color w:val="000000"/>
                <w:sz w:val="18"/>
                <w:szCs w:val="18"/>
                <w:lang w:val="sr-Latn-ME" w:eastAsia="en-GB"/>
              </w:rPr>
            </w:pPr>
          </w:p>
        </w:tc>
      </w:tr>
      <w:tr w:rsidR="00F4202D" w:rsidRPr="00F4202D" w14:paraId="66EE6A0F" w14:textId="77777777" w:rsidTr="00F87121">
        <w:trPr>
          <w:cantSplit/>
        </w:trPr>
        <w:tc>
          <w:tcPr>
            <w:tcW w:w="2605" w:type="dxa"/>
            <w:tcBorders>
              <w:top w:val="double" w:sz="6" w:space="0" w:color="auto"/>
            </w:tcBorders>
            <w:shd w:val="clear" w:color="auto" w:fill="auto"/>
          </w:tcPr>
          <w:p w14:paraId="5FE9E995" w14:textId="77777777" w:rsidR="00F4202D" w:rsidRPr="00F4202D" w:rsidRDefault="00F4202D" w:rsidP="00F4202D">
            <w:pPr>
              <w:spacing w:after="0" w:line="240" w:lineRule="auto"/>
              <w:rPr>
                <w:rFonts w:ascii="Arial" w:eastAsia="MS Mincho" w:hAnsi="Arial" w:cs="Arial"/>
                <w:b/>
                <w:sz w:val="18"/>
                <w:szCs w:val="18"/>
                <w:lang w:val="sr-Latn-ME" w:eastAsia="ja-JP"/>
              </w:rPr>
            </w:pPr>
            <w:r w:rsidRPr="00F4202D">
              <w:rPr>
                <w:rFonts w:ascii="Arial" w:eastAsia="MS Mincho" w:hAnsi="Arial" w:cs="Arial"/>
                <w:b/>
                <w:sz w:val="18"/>
                <w:szCs w:val="18"/>
                <w:lang w:val="sr-Latn-ME" w:eastAsia="ja-JP"/>
              </w:rPr>
              <w:t>„Ključ je u rukama žene“ od 28.2.2019. godine</w:t>
            </w:r>
          </w:p>
        </w:tc>
        <w:tc>
          <w:tcPr>
            <w:tcW w:w="1890" w:type="dxa"/>
            <w:tcBorders>
              <w:top w:val="double" w:sz="6" w:space="0" w:color="auto"/>
            </w:tcBorders>
            <w:shd w:val="clear" w:color="auto" w:fill="auto"/>
          </w:tcPr>
          <w:p w14:paraId="2BB2DD0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Centar za demokratiju i ljudska prava CEDEM</w:t>
            </w:r>
          </w:p>
        </w:tc>
        <w:tc>
          <w:tcPr>
            <w:tcW w:w="2430" w:type="dxa"/>
            <w:tcBorders>
              <w:top w:val="double" w:sz="6" w:space="0" w:color="auto"/>
            </w:tcBorders>
            <w:shd w:val="clear" w:color="auto" w:fill="auto"/>
          </w:tcPr>
          <w:p w14:paraId="07D5747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„Dijelimo odgovornost-promocija politika rodne ravnopravnosti“</w:t>
            </w:r>
          </w:p>
        </w:tc>
        <w:tc>
          <w:tcPr>
            <w:tcW w:w="2070" w:type="dxa"/>
            <w:tcBorders>
              <w:top w:val="double" w:sz="6" w:space="0" w:color="auto"/>
            </w:tcBorders>
          </w:tcPr>
          <w:p w14:paraId="22E0B6F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21D7159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53650E9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14.336,40 eura</w:t>
            </w:r>
          </w:p>
        </w:tc>
      </w:tr>
      <w:tr w:rsidR="00F4202D" w:rsidRPr="00F4202D" w14:paraId="0EB96BCE" w14:textId="77777777" w:rsidTr="00F87121">
        <w:trPr>
          <w:cantSplit/>
        </w:trPr>
        <w:tc>
          <w:tcPr>
            <w:tcW w:w="2605" w:type="dxa"/>
            <w:tcBorders>
              <w:top w:val="double" w:sz="6" w:space="0" w:color="auto"/>
            </w:tcBorders>
            <w:shd w:val="clear" w:color="auto" w:fill="auto"/>
          </w:tcPr>
          <w:p w14:paraId="6367B72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1CEA877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Udruženje preduzetnica Crne Gore</w:t>
            </w:r>
          </w:p>
        </w:tc>
        <w:tc>
          <w:tcPr>
            <w:tcW w:w="2430" w:type="dxa"/>
            <w:tcBorders>
              <w:top w:val="double" w:sz="6" w:space="0" w:color="auto"/>
            </w:tcBorders>
            <w:shd w:val="clear" w:color="auto" w:fill="auto"/>
          </w:tcPr>
          <w:p w14:paraId="6C5AFB4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Osnaživanje preduzetnica kroz razvoj tradicionalnih proizvoda“</w:t>
            </w:r>
          </w:p>
        </w:tc>
        <w:tc>
          <w:tcPr>
            <w:tcW w:w="2070" w:type="dxa"/>
            <w:tcBorders>
              <w:top w:val="double" w:sz="6" w:space="0" w:color="auto"/>
            </w:tcBorders>
          </w:tcPr>
          <w:p w14:paraId="79679F7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175DD16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double" w:sz="6" w:space="0" w:color="auto"/>
            </w:tcBorders>
            <w:shd w:val="clear" w:color="auto" w:fill="auto"/>
          </w:tcPr>
          <w:p w14:paraId="053649C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14.048,00 eura</w:t>
            </w:r>
          </w:p>
        </w:tc>
      </w:tr>
      <w:tr w:rsidR="00F4202D" w:rsidRPr="00F4202D" w14:paraId="0E90F9BC" w14:textId="77777777" w:rsidTr="00F87121">
        <w:trPr>
          <w:cantSplit/>
        </w:trPr>
        <w:tc>
          <w:tcPr>
            <w:tcW w:w="2605" w:type="dxa"/>
            <w:tcBorders>
              <w:top w:val="double" w:sz="6" w:space="0" w:color="auto"/>
            </w:tcBorders>
            <w:shd w:val="clear" w:color="auto" w:fill="auto"/>
          </w:tcPr>
          <w:p w14:paraId="7A6971C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3A3E1AF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LGBTIQ Asocijacija Queer Montenegro</w:t>
            </w:r>
          </w:p>
        </w:tc>
        <w:tc>
          <w:tcPr>
            <w:tcW w:w="2430" w:type="dxa"/>
            <w:tcBorders>
              <w:top w:val="double" w:sz="6" w:space="0" w:color="auto"/>
            </w:tcBorders>
            <w:shd w:val="clear" w:color="auto" w:fill="auto"/>
          </w:tcPr>
          <w:p w14:paraId="7B9D100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„Doprinos osnaživanju LBTQ pokreta u Crnoj Gori“</w:t>
            </w:r>
          </w:p>
        </w:tc>
        <w:tc>
          <w:tcPr>
            <w:tcW w:w="2070" w:type="dxa"/>
            <w:tcBorders>
              <w:top w:val="double" w:sz="6" w:space="0" w:color="auto"/>
            </w:tcBorders>
          </w:tcPr>
          <w:p w14:paraId="537CD36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76C60D5F"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 mjeseci</w:t>
            </w:r>
          </w:p>
        </w:tc>
        <w:tc>
          <w:tcPr>
            <w:tcW w:w="2610" w:type="dxa"/>
            <w:tcBorders>
              <w:top w:val="double" w:sz="6" w:space="0" w:color="auto"/>
            </w:tcBorders>
            <w:shd w:val="clear" w:color="auto" w:fill="auto"/>
          </w:tcPr>
          <w:p w14:paraId="26FBED4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14.088,00 eura</w:t>
            </w:r>
          </w:p>
          <w:p w14:paraId="29C96DE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2F8A96A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72C26D0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27DE19D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22652094" w14:textId="77777777" w:rsidTr="00F87121">
        <w:trPr>
          <w:cantSplit/>
        </w:trPr>
        <w:tc>
          <w:tcPr>
            <w:tcW w:w="2605" w:type="dxa"/>
            <w:tcBorders>
              <w:top w:val="double" w:sz="6" w:space="0" w:color="auto"/>
            </w:tcBorders>
            <w:shd w:val="clear" w:color="auto" w:fill="auto"/>
          </w:tcPr>
          <w:p w14:paraId="6AC96B7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4C2CFA6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Institut Alternativa</w:t>
            </w:r>
          </w:p>
        </w:tc>
        <w:tc>
          <w:tcPr>
            <w:tcW w:w="2430" w:type="dxa"/>
            <w:tcBorders>
              <w:top w:val="double" w:sz="6" w:space="0" w:color="auto"/>
            </w:tcBorders>
            <w:shd w:val="clear" w:color="auto" w:fill="auto"/>
          </w:tcPr>
          <w:p w14:paraId="748F9F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„Orodnjavanje,a ne prebrojavanje.Javne politike i rodna ravnopravnost u Crnoj Gori“</w:t>
            </w:r>
          </w:p>
        </w:tc>
        <w:tc>
          <w:tcPr>
            <w:tcW w:w="2070" w:type="dxa"/>
            <w:tcBorders>
              <w:top w:val="double" w:sz="6" w:space="0" w:color="auto"/>
            </w:tcBorders>
          </w:tcPr>
          <w:p w14:paraId="44DE60C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2233810B"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CEA592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14.350,40 eura</w:t>
            </w:r>
          </w:p>
          <w:p w14:paraId="356B75C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76912A4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3A0EE1D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67FAFA67"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53858899" w14:textId="77777777" w:rsidTr="00F87121">
        <w:trPr>
          <w:cantSplit/>
        </w:trPr>
        <w:tc>
          <w:tcPr>
            <w:tcW w:w="2605" w:type="dxa"/>
            <w:tcBorders>
              <w:top w:val="double" w:sz="6" w:space="0" w:color="auto"/>
            </w:tcBorders>
            <w:shd w:val="clear" w:color="auto" w:fill="auto"/>
          </w:tcPr>
          <w:p w14:paraId="1C9F9B7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28.2.2019godine</w:t>
            </w:r>
          </w:p>
        </w:tc>
        <w:tc>
          <w:tcPr>
            <w:tcW w:w="1890" w:type="dxa"/>
            <w:tcBorders>
              <w:top w:val="double" w:sz="6" w:space="0" w:color="auto"/>
            </w:tcBorders>
            <w:shd w:val="clear" w:color="auto" w:fill="auto"/>
          </w:tcPr>
          <w:p w14:paraId="321C0BE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Đakomo Adriatic</w:t>
            </w:r>
          </w:p>
        </w:tc>
        <w:tc>
          <w:tcPr>
            <w:tcW w:w="2430" w:type="dxa"/>
            <w:tcBorders>
              <w:top w:val="double" w:sz="6" w:space="0" w:color="auto"/>
            </w:tcBorders>
            <w:shd w:val="clear" w:color="auto" w:fill="auto"/>
          </w:tcPr>
          <w:p w14:paraId="7902924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 i žene sa sela-eliminacija stereotipa“</w:t>
            </w:r>
          </w:p>
        </w:tc>
        <w:tc>
          <w:tcPr>
            <w:tcW w:w="2070" w:type="dxa"/>
            <w:tcBorders>
              <w:top w:val="double" w:sz="6" w:space="0" w:color="auto"/>
            </w:tcBorders>
          </w:tcPr>
          <w:p w14:paraId="72B2D8C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5233379D"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1E95C7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7.808,00 eura</w:t>
            </w:r>
          </w:p>
          <w:p w14:paraId="408D710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0D355EE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0001C3F5" w14:textId="77777777" w:rsidTr="00F87121">
        <w:trPr>
          <w:cantSplit/>
        </w:trPr>
        <w:tc>
          <w:tcPr>
            <w:tcW w:w="2605" w:type="dxa"/>
            <w:tcBorders>
              <w:top w:val="double" w:sz="6" w:space="0" w:color="auto"/>
            </w:tcBorders>
            <w:shd w:val="clear" w:color="auto" w:fill="auto"/>
          </w:tcPr>
          <w:p w14:paraId="44D62B8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67509AA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Ženska akcija</w:t>
            </w:r>
          </w:p>
        </w:tc>
        <w:tc>
          <w:tcPr>
            <w:tcW w:w="2430" w:type="dxa"/>
            <w:tcBorders>
              <w:top w:val="double" w:sz="6" w:space="0" w:color="auto"/>
            </w:tcBorders>
            <w:shd w:val="clear" w:color="auto" w:fill="auto"/>
          </w:tcPr>
          <w:p w14:paraId="1A49025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„Edukacija i udruživanje kao model pokretanja biznisa seoskih žena“</w:t>
            </w:r>
          </w:p>
        </w:tc>
        <w:tc>
          <w:tcPr>
            <w:tcW w:w="2070" w:type="dxa"/>
            <w:tcBorders>
              <w:top w:val="double" w:sz="6" w:space="0" w:color="auto"/>
            </w:tcBorders>
          </w:tcPr>
          <w:p w14:paraId="7DEC3E2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6B19BAA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551B94E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14.297,04 eura</w:t>
            </w:r>
          </w:p>
          <w:p w14:paraId="1E2D41B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493E8F0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5D3E1622" w14:textId="77777777" w:rsidTr="00F87121">
        <w:trPr>
          <w:cantSplit/>
        </w:trPr>
        <w:tc>
          <w:tcPr>
            <w:tcW w:w="2605" w:type="dxa"/>
            <w:tcBorders>
              <w:top w:val="double" w:sz="6" w:space="0" w:color="auto"/>
            </w:tcBorders>
            <w:shd w:val="clear" w:color="auto" w:fill="auto"/>
          </w:tcPr>
          <w:p w14:paraId="5EC73B4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1C39481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IDENTITET</w:t>
            </w:r>
          </w:p>
        </w:tc>
        <w:tc>
          <w:tcPr>
            <w:tcW w:w="2430" w:type="dxa"/>
            <w:tcBorders>
              <w:top w:val="double" w:sz="6" w:space="0" w:color="auto"/>
            </w:tcBorders>
            <w:shd w:val="clear" w:color="auto" w:fill="auto"/>
          </w:tcPr>
          <w:p w14:paraId="5C8F7E6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„Od ocijalne barijere do etike roda“</w:t>
            </w:r>
          </w:p>
        </w:tc>
        <w:tc>
          <w:tcPr>
            <w:tcW w:w="2070" w:type="dxa"/>
            <w:tcBorders>
              <w:top w:val="double" w:sz="6" w:space="0" w:color="auto"/>
            </w:tcBorders>
          </w:tcPr>
          <w:p w14:paraId="07F0624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2BF5F34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5822C2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3DE4B3B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14.400,00 eura</w:t>
            </w:r>
          </w:p>
          <w:p w14:paraId="09CECA9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40EF2FC9" w14:textId="77777777" w:rsidTr="00F87121">
        <w:trPr>
          <w:cantSplit/>
        </w:trPr>
        <w:tc>
          <w:tcPr>
            <w:tcW w:w="2605" w:type="dxa"/>
            <w:tcBorders>
              <w:top w:val="double" w:sz="6" w:space="0" w:color="auto"/>
            </w:tcBorders>
            <w:shd w:val="clear" w:color="auto" w:fill="auto"/>
          </w:tcPr>
          <w:p w14:paraId="31E4010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13091C6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Mladiinfo Montenegro</w:t>
            </w:r>
          </w:p>
        </w:tc>
        <w:tc>
          <w:tcPr>
            <w:tcW w:w="2430" w:type="dxa"/>
            <w:tcBorders>
              <w:top w:val="double" w:sz="6" w:space="0" w:color="auto"/>
            </w:tcBorders>
            <w:shd w:val="clear" w:color="auto" w:fill="auto"/>
          </w:tcPr>
          <w:p w14:paraId="5F9261B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„Kroz biznis do ravnopravnosti“</w:t>
            </w:r>
          </w:p>
        </w:tc>
        <w:tc>
          <w:tcPr>
            <w:tcW w:w="2070" w:type="dxa"/>
            <w:tcBorders>
              <w:top w:val="double" w:sz="6" w:space="0" w:color="auto"/>
            </w:tcBorders>
          </w:tcPr>
          <w:p w14:paraId="0DBCB22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1B0C67B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8 mjeseci </w:t>
            </w:r>
          </w:p>
        </w:tc>
        <w:tc>
          <w:tcPr>
            <w:tcW w:w="2610" w:type="dxa"/>
            <w:tcBorders>
              <w:top w:val="double" w:sz="6" w:space="0" w:color="auto"/>
            </w:tcBorders>
            <w:shd w:val="clear" w:color="auto" w:fill="auto"/>
          </w:tcPr>
          <w:p w14:paraId="45F41C5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14.280,00 eura</w:t>
            </w:r>
          </w:p>
        </w:tc>
      </w:tr>
      <w:tr w:rsidR="00F4202D" w:rsidRPr="00F4202D" w14:paraId="06EAA080" w14:textId="77777777" w:rsidTr="00F87121">
        <w:trPr>
          <w:cantSplit/>
        </w:trPr>
        <w:tc>
          <w:tcPr>
            <w:tcW w:w="2605" w:type="dxa"/>
            <w:tcBorders>
              <w:top w:val="double" w:sz="6" w:space="0" w:color="auto"/>
            </w:tcBorders>
            <w:shd w:val="clear" w:color="auto" w:fill="auto"/>
          </w:tcPr>
          <w:p w14:paraId="3308FC2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7ABD23C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Centar kreativnih vještina</w:t>
            </w:r>
          </w:p>
        </w:tc>
        <w:tc>
          <w:tcPr>
            <w:tcW w:w="2430" w:type="dxa"/>
            <w:tcBorders>
              <w:top w:val="double" w:sz="6" w:space="0" w:color="auto"/>
            </w:tcBorders>
            <w:shd w:val="clear" w:color="auto" w:fill="auto"/>
          </w:tcPr>
          <w:p w14:paraId="45116B9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„OsnaŽENA pravno-uvaŽENA radno“</w:t>
            </w:r>
          </w:p>
        </w:tc>
        <w:tc>
          <w:tcPr>
            <w:tcW w:w="2070" w:type="dxa"/>
            <w:tcBorders>
              <w:top w:val="double" w:sz="6" w:space="0" w:color="auto"/>
            </w:tcBorders>
          </w:tcPr>
          <w:p w14:paraId="48588C6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080EB5B1"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375D0737"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13.960,00 eura</w:t>
            </w:r>
          </w:p>
        </w:tc>
      </w:tr>
      <w:tr w:rsidR="00F4202D" w:rsidRPr="00F4202D" w14:paraId="3156E889" w14:textId="77777777" w:rsidTr="00F87121">
        <w:trPr>
          <w:cantSplit/>
        </w:trPr>
        <w:tc>
          <w:tcPr>
            <w:tcW w:w="2605" w:type="dxa"/>
            <w:tcBorders>
              <w:top w:val="double" w:sz="6" w:space="0" w:color="auto"/>
            </w:tcBorders>
            <w:shd w:val="clear" w:color="auto" w:fill="auto"/>
          </w:tcPr>
          <w:p w14:paraId="721C07F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386A9B2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Centar za ženska prava</w:t>
            </w:r>
          </w:p>
        </w:tc>
        <w:tc>
          <w:tcPr>
            <w:tcW w:w="2430" w:type="dxa"/>
            <w:tcBorders>
              <w:top w:val="double" w:sz="6" w:space="0" w:color="auto"/>
            </w:tcBorders>
            <w:shd w:val="clear" w:color="auto" w:fill="auto"/>
          </w:tcPr>
          <w:p w14:paraId="6CCEC39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„Unaprjeđenje sudske prakse u primjeni standarda Konvencije Savjeta Evrope o sprječevanju i borbi protiv nasilja nad ženama i nasilja u porodici i Konvenciji o ukidanju svih oblika diskriminacije žena (CEDAW) u Crnoj Gori“</w:t>
            </w:r>
          </w:p>
        </w:tc>
        <w:tc>
          <w:tcPr>
            <w:tcW w:w="2070" w:type="dxa"/>
            <w:tcBorders>
              <w:top w:val="double" w:sz="6" w:space="0" w:color="auto"/>
            </w:tcBorders>
          </w:tcPr>
          <w:p w14:paraId="5331657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290DA34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0B3CAA1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13.442,40 eura</w:t>
            </w:r>
          </w:p>
        </w:tc>
      </w:tr>
      <w:tr w:rsidR="00F4202D" w:rsidRPr="00F4202D" w14:paraId="7E6FF6CC" w14:textId="77777777" w:rsidTr="00F87121">
        <w:trPr>
          <w:cantSplit/>
        </w:trPr>
        <w:tc>
          <w:tcPr>
            <w:tcW w:w="2605" w:type="dxa"/>
            <w:tcBorders>
              <w:top w:val="double" w:sz="6" w:space="0" w:color="auto"/>
            </w:tcBorders>
            <w:shd w:val="clear" w:color="auto" w:fill="auto"/>
          </w:tcPr>
          <w:p w14:paraId="6E23ACF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69AFF18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Centar za ruralni razvoj Crne Gore</w:t>
            </w:r>
          </w:p>
        </w:tc>
        <w:tc>
          <w:tcPr>
            <w:tcW w:w="2430" w:type="dxa"/>
            <w:tcBorders>
              <w:top w:val="double" w:sz="6" w:space="0" w:color="auto"/>
            </w:tcBorders>
            <w:shd w:val="clear" w:color="auto" w:fill="auto"/>
          </w:tcPr>
          <w:p w14:paraId="1DD1818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„Seoske žene u fokusu“</w:t>
            </w:r>
          </w:p>
        </w:tc>
        <w:tc>
          <w:tcPr>
            <w:tcW w:w="2070" w:type="dxa"/>
            <w:tcBorders>
              <w:top w:val="double" w:sz="6" w:space="0" w:color="auto"/>
            </w:tcBorders>
          </w:tcPr>
          <w:p w14:paraId="096264A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1EBBD08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263C9D6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10.976,00 eura</w:t>
            </w:r>
          </w:p>
        </w:tc>
      </w:tr>
      <w:tr w:rsidR="00F4202D" w:rsidRPr="00F4202D" w14:paraId="28017588" w14:textId="77777777" w:rsidTr="00F87121">
        <w:trPr>
          <w:cantSplit/>
        </w:trPr>
        <w:tc>
          <w:tcPr>
            <w:tcW w:w="2605" w:type="dxa"/>
            <w:tcBorders>
              <w:top w:val="double" w:sz="6" w:space="0" w:color="auto"/>
            </w:tcBorders>
            <w:shd w:val="clear" w:color="auto" w:fill="auto"/>
          </w:tcPr>
          <w:p w14:paraId="285BE3A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683934B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SOS Telefon za žene i djecu žrtve nasilja Podgorica</w:t>
            </w:r>
          </w:p>
        </w:tc>
        <w:tc>
          <w:tcPr>
            <w:tcW w:w="2430" w:type="dxa"/>
            <w:tcBorders>
              <w:top w:val="double" w:sz="6" w:space="0" w:color="auto"/>
            </w:tcBorders>
            <w:shd w:val="clear" w:color="auto" w:fill="auto"/>
          </w:tcPr>
          <w:p w14:paraId="75A923E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„Mediji-Ravnopravnost-Akcija-Koordinacija“</w:t>
            </w:r>
          </w:p>
        </w:tc>
        <w:tc>
          <w:tcPr>
            <w:tcW w:w="2070" w:type="dxa"/>
            <w:tcBorders>
              <w:top w:val="double" w:sz="6" w:space="0" w:color="auto"/>
            </w:tcBorders>
          </w:tcPr>
          <w:p w14:paraId="74D34EA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697E2321"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2716929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14.348,80 eura</w:t>
            </w:r>
          </w:p>
        </w:tc>
      </w:tr>
      <w:tr w:rsidR="00F4202D" w:rsidRPr="00F4202D" w14:paraId="257E6D4C" w14:textId="77777777" w:rsidTr="00F87121">
        <w:trPr>
          <w:cantSplit/>
        </w:trPr>
        <w:tc>
          <w:tcPr>
            <w:tcW w:w="2605" w:type="dxa"/>
            <w:tcBorders>
              <w:top w:val="double" w:sz="6" w:space="0" w:color="auto"/>
            </w:tcBorders>
            <w:shd w:val="clear" w:color="auto" w:fill="auto"/>
          </w:tcPr>
          <w:p w14:paraId="5B06A65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2929345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Crnogorski ženski lobi</w:t>
            </w:r>
          </w:p>
        </w:tc>
        <w:tc>
          <w:tcPr>
            <w:tcW w:w="2430" w:type="dxa"/>
            <w:tcBorders>
              <w:top w:val="double" w:sz="6" w:space="0" w:color="auto"/>
            </w:tcBorders>
            <w:shd w:val="clear" w:color="auto" w:fill="auto"/>
          </w:tcPr>
          <w:p w14:paraId="2CC9154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„Edukativno i ekonomsko osnaživanje ženaza pokretanje sopstvenog biznisa“</w:t>
            </w:r>
          </w:p>
        </w:tc>
        <w:tc>
          <w:tcPr>
            <w:tcW w:w="2070" w:type="dxa"/>
            <w:tcBorders>
              <w:top w:val="double" w:sz="6" w:space="0" w:color="auto"/>
            </w:tcBorders>
          </w:tcPr>
          <w:p w14:paraId="3941A5A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267BAF6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72042EA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13.744,00 eura</w:t>
            </w:r>
          </w:p>
        </w:tc>
      </w:tr>
      <w:tr w:rsidR="00F4202D" w:rsidRPr="00F4202D" w14:paraId="24B8B44D" w14:textId="77777777" w:rsidTr="00F87121">
        <w:trPr>
          <w:cantSplit/>
        </w:trPr>
        <w:tc>
          <w:tcPr>
            <w:tcW w:w="2605" w:type="dxa"/>
            <w:tcBorders>
              <w:top w:val="double" w:sz="6" w:space="0" w:color="auto"/>
            </w:tcBorders>
            <w:shd w:val="clear" w:color="auto" w:fill="auto"/>
          </w:tcPr>
          <w:p w14:paraId="7E33D21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251012F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NVU ZINAK</w:t>
            </w:r>
          </w:p>
        </w:tc>
        <w:tc>
          <w:tcPr>
            <w:tcW w:w="2430" w:type="dxa"/>
            <w:tcBorders>
              <w:top w:val="double" w:sz="6" w:space="0" w:color="auto"/>
            </w:tcBorders>
            <w:shd w:val="clear" w:color="auto" w:fill="auto"/>
          </w:tcPr>
          <w:p w14:paraId="74B3D68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„Jednake u biznisu-jednake u pravima“</w:t>
            </w:r>
          </w:p>
        </w:tc>
        <w:tc>
          <w:tcPr>
            <w:tcW w:w="2070" w:type="dxa"/>
            <w:tcBorders>
              <w:top w:val="double" w:sz="6" w:space="0" w:color="auto"/>
            </w:tcBorders>
          </w:tcPr>
          <w:p w14:paraId="3239181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535DDC5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 mjeseci</w:t>
            </w:r>
          </w:p>
        </w:tc>
        <w:tc>
          <w:tcPr>
            <w:tcW w:w="2610" w:type="dxa"/>
            <w:tcBorders>
              <w:top w:val="double" w:sz="6" w:space="0" w:color="auto"/>
            </w:tcBorders>
            <w:shd w:val="clear" w:color="auto" w:fill="auto"/>
          </w:tcPr>
          <w:p w14:paraId="52DA88A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9.949,60 eura</w:t>
            </w:r>
          </w:p>
        </w:tc>
      </w:tr>
      <w:tr w:rsidR="00F4202D" w:rsidRPr="00F4202D" w14:paraId="2665242C" w14:textId="77777777" w:rsidTr="00F87121">
        <w:trPr>
          <w:cantSplit/>
        </w:trPr>
        <w:tc>
          <w:tcPr>
            <w:tcW w:w="2605" w:type="dxa"/>
            <w:tcBorders>
              <w:top w:val="double" w:sz="6" w:space="0" w:color="auto"/>
            </w:tcBorders>
            <w:shd w:val="clear" w:color="auto" w:fill="auto"/>
          </w:tcPr>
          <w:p w14:paraId="5CE9B4B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0CC6493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SOS Telefon za žene i djecu žrtve nasilja Berane</w:t>
            </w:r>
          </w:p>
        </w:tc>
        <w:tc>
          <w:tcPr>
            <w:tcW w:w="2430" w:type="dxa"/>
            <w:tcBorders>
              <w:top w:val="double" w:sz="6" w:space="0" w:color="auto"/>
            </w:tcBorders>
            <w:shd w:val="clear" w:color="auto" w:fill="auto"/>
          </w:tcPr>
          <w:p w14:paraId="2DF3851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„Recimo NE nasilju“</w:t>
            </w:r>
          </w:p>
        </w:tc>
        <w:tc>
          <w:tcPr>
            <w:tcW w:w="2070" w:type="dxa"/>
            <w:tcBorders>
              <w:top w:val="double" w:sz="6" w:space="0" w:color="auto"/>
            </w:tcBorders>
          </w:tcPr>
          <w:p w14:paraId="7244BEF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525E986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20A0B6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12.760,00 eura</w:t>
            </w:r>
          </w:p>
        </w:tc>
      </w:tr>
      <w:tr w:rsidR="00F4202D" w:rsidRPr="00F4202D" w14:paraId="1E434B7A" w14:textId="77777777" w:rsidTr="00F87121">
        <w:trPr>
          <w:cantSplit/>
        </w:trPr>
        <w:tc>
          <w:tcPr>
            <w:tcW w:w="2605" w:type="dxa"/>
            <w:tcBorders>
              <w:top w:val="double" w:sz="6" w:space="0" w:color="auto"/>
            </w:tcBorders>
            <w:shd w:val="clear" w:color="auto" w:fill="auto"/>
          </w:tcPr>
          <w:p w14:paraId="1129821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007007C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Institut za socijalnu i obrazovnu politiku</w:t>
            </w:r>
          </w:p>
        </w:tc>
        <w:tc>
          <w:tcPr>
            <w:tcW w:w="2430" w:type="dxa"/>
            <w:tcBorders>
              <w:top w:val="double" w:sz="6" w:space="0" w:color="auto"/>
            </w:tcBorders>
            <w:shd w:val="clear" w:color="auto" w:fill="auto"/>
          </w:tcPr>
          <w:p w14:paraId="64E7B80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„Akademija rodne ravnopravnosti“</w:t>
            </w:r>
          </w:p>
        </w:tc>
        <w:tc>
          <w:tcPr>
            <w:tcW w:w="2070" w:type="dxa"/>
            <w:tcBorders>
              <w:top w:val="double" w:sz="6" w:space="0" w:color="auto"/>
            </w:tcBorders>
          </w:tcPr>
          <w:p w14:paraId="288B069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78886FF8"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double" w:sz="6" w:space="0" w:color="auto"/>
            </w:tcBorders>
            <w:shd w:val="clear" w:color="auto" w:fill="auto"/>
          </w:tcPr>
          <w:p w14:paraId="253C883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7.635,20 eura</w:t>
            </w:r>
          </w:p>
        </w:tc>
      </w:tr>
      <w:tr w:rsidR="00F4202D" w:rsidRPr="00F4202D" w14:paraId="5CDD0D08" w14:textId="77777777" w:rsidTr="00F87121">
        <w:trPr>
          <w:cantSplit/>
        </w:trPr>
        <w:tc>
          <w:tcPr>
            <w:tcW w:w="2605" w:type="dxa"/>
            <w:tcBorders>
              <w:top w:val="double" w:sz="6" w:space="0" w:color="auto"/>
            </w:tcBorders>
            <w:shd w:val="clear" w:color="auto" w:fill="auto"/>
          </w:tcPr>
          <w:p w14:paraId="16B34D7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77AF359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SOS Telefon za žene i djecu žrtve nasilja Bijelo Polje</w:t>
            </w:r>
          </w:p>
        </w:tc>
        <w:tc>
          <w:tcPr>
            <w:tcW w:w="2430" w:type="dxa"/>
            <w:tcBorders>
              <w:top w:val="double" w:sz="6" w:space="0" w:color="auto"/>
            </w:tcBorders>
            <w:shd w:val="clear" w:color="auto" w:fill="auto"/>
          </w:tcPr>
          <w:p w14:paraId="17A751D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„Upoznaj svoja prava – zaštiti sebe“</w:t>
            </w:r>
          </w:p>
        </w:tc>
        <w:tc>
          <w:tcPr>
            <w:tcW w:w="2070" w:type="dxa"/>
            <w:tcBorders>
              <w:top w:val="double" w:sz="6" w:space="0" w:color="auto"/>
            </w:tcBorders>
          </w:tcPr>
          <w:p w14:paraId="08FAC43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17469DD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double" w:sz="6" w:space="0" w:color="auto"/>
            </w:tcBorders>
            <w:shd w:val="clear" w:color="auto" w:fill="auto"/>
          </w:tcPr>
          <w:p w14:paraId="0B231B5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4.065,60 eura</w:t>
            </w:r>
          </w:p>
        </w:tc>
      </w:tr>
      <w:tr w:rsidR="00F4202D" w:rsidRPr="00F4202D" w14:paraId="0B23A6CB" w14:textId="77777777" w:rsidTr="00F87121">
        <w:trPr>
          <w:cantSplit/>
        </w:trPr>
        <w:tc>
          <w:tcPr>
            <w:tcW w:w="2605" w:type="dxa"/>
            <w:tcBorders>
              <w:top w:val="double" w:sz="6" w:space="0" w:color="auto"/>
            </w:tcBorders>
            <w:shd w:val="clear" w:color="auto" w:fill="auto"/>
          </w:tcPr>
          <w:p w14:paraId="2749D4B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5672E83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Sigurna ženska kuća</w:t>
            </w:r>
          </w:p>
        </w:tc>
        <w:tc>
          <w:tcPr>
            <w:tcW w:w="2430" w:type="dxa"/>
            <w:tcBorders>
              <w:top w:val="double" w:sz="6" w:space="0" w:color="auto"/>
            </w:tcBorders>
            <w:shd w:val="clear" w:color="auto" w:fill="auto"/>
          </w:tcPr>
          <w:p w14:paraId="11428CF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„Umjetnost je ženskog roda“</w:t>
            </w:r>
          </w:p>
        </w:tc>
        <w:tc>
          <w:tcPr>
            <w:tcW w:w="2070" w:type="dxa"/>
            <w:tcBorders>
              <w:top w:val="double" w:sz="6" w:space="0" w:color="auto"/>
            </w:tcBorders>
          </w:tcPr>
          <w:p w14:paraId="4126F8E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0F26DA6F"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 mjeseci</w:t>
            </w:r>
          </w:p>
        </w:tc>
        <w:tc>
          <w:tcPr>
            <w:tcW w:w="2610" w:type="dxa"/>
            <w:tcBorders>
              <w:top w:val="double" w:sz="6" w:space="0" w:color="auto"/>
            </w:tcBorders>
            <w:shd w:val="clear" w:color="auto" w:fill="auto"/>
          </w:tcPr>
          <w:p w14:paraId="6096901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12.992,00 eura</w:t>
            </w:r>
          </w:p>
        </w:tc>
      </w:tr>
      <w:tr w:rsidR="00F4202D" w:rsidRPr="00F4202D" w14:paraId="4F789F47" w14:textId="77777777" w:rsidTr="00F87121">
        <w:trPr>
          <w:cantSplit/>
        </w:trPr>
        <w:tc>
          <w:tcPr>
            <w:tcW w:w="2605" w:type="dxa"/>
            <w:tcBorders>
              <w:top w:val="double" w:sz="6" w:space="0" w:color="auto"/>
            </w:tcBorders>
            <w:shd w:val="clear" w:color="auto" w:fill="auto"/>
          </w:tcPr>
          <w:p w14:paraId="71C26FB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4B43D11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SOS Telefon za žene i djecu žrtve nasilja Ulcinj</w:t>
            </w:r>
          </w:p>
        </w:tc>
        <w:tc>
          <w:tcPr>
            <w:tcW w:w="2430" w:type="dxa"/>
            <w:tcBorders>
              <w:top w:val="double" w:sz="6" w:space="0" w:color="auto"/>
            </w:tcBorders>
            <w:shd w:val="clear" w:color="auto" w:fill="auto"/>
          </w:tcPr>
          <w:p w14:paraId="03BA0A1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„Sigurne i osnaŽENE“</w:t>
            </w:r>
          </w:p>
        </w:tc>
        <w:tc>
          <w:tcPr>
            <w:tcW w:w="2070" w:type="dxa"/>
            <w:tcBorders>
              <w:top w:val="double" w:sz="6" w:space="0" w:color="auto"/>
            </w:tcBorders>
          </w:tcPr>
          <w:p w14:paraId="13221C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1EA3964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04C9DEE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12.220,00 eura</w:t>
            </w:r>
          </w:p>
        </w:tc>
      </w:tr>
      <w:tr w:rsidR="00F4202D" w:rsidRPr="00F4202D" w14:paraId="42B24632" w14:textId="77777777" w:rsidTr="00F87121">
        <w:trPr>
          <w:cantSplit/>
        </w:trPr>
        <w:tc>
          <w:tcPr>
            <w:tcW w:w="2605" w:type="dxa"/>
            <w:tcBorders>
              <w:top w:val="double" w:sz="6" w:space="0" w:color="auto"/>
            </w:tcBorders>
            <w:shd w:val="clear" w:color="auto" w:fill="auto"/>
          </w:tcPr>
          <w:p w14:paraId="6183477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0458ECC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Ženska alijansa za razvoj</w:t>
            </w:r>
          </w:p>
        </w:tc>
        <w:tc>
          <w:tcPr>
            <w:tcW w:w="2430" w:type="dxa"/>
            <w:tcBorders>
              <w:top w:val="double" w:sz="6" w:space="0" w:color="auto"/>
            </w:tcBorders>
            <w:shd w:val="clear" w:color="auto" w:fill="auto"/>
          </w:tcPr>
          <w:p w14:paraId="627F8A1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„Moja priča-kako postati (i opstati kao) preduzetnica</w:t>
            </w:r>
          </w:p>
        </w:tc>
        <w:tc>
          <w:tcPr>
            <w:tcW w:w="2070" w:type="dxa"/>
            <w:tcBorders>
              <w:top w:val="double" w:sz="6" w:space="0" w:color="auto"/>
            </w:tcBorders>
          </w:tcPr>
          <w:p w14:paraId="51E2913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7BE9CF88"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double" w:sz="6" w:space="0" w:color="auto"/>
            </w:tcBorders>
            <w:shd w:val="clear" w:color="auto" w:fill="auto"/>
          </w:tcPr>
          <w:p w14:paraId="53CB8B77"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8.800,00 eura</w:t>
            </w:r>
          </w:p>
        </w:tc>
      </w:tr>
      <w:tr w:rsidR="00F4202D" w:rsidRPr="00F4202D" w14:paraId="237D0420" w14:textId="77777777" w:rsidTr="00F87121">
        <w:trPr>
          <w:cantSplit/>
        </w:trPr>
        <w:tc>
          <w:tcPr>
            <w:tcW w:w="2605" w:type="dxa"/>
            <w:tcBorders>
              <w:top w:val="double" w:sz="6" w:space="0" w:color="auto"/>
            </w:tcBorders>
            <w:shd w:val="clear" w:color="auto" w:fill="auto"/>
          </w:tcPr>
          <w:p w14:paraId="4C3BD09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2DBD33C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Centar za građansko obrazovanje</w:t>
            </w:r>
          </w:p>
        </w:tc>
        <w:tc>
          <w:tcPr>
            <w:tcW w:w="2430" w:type="dxa"/>
            <w:tcBorders>
              <w:top w:val="double" w:sz="6" w:space="0" w:color="auto"/>
            </w:tcBorders>
            <w:shd w:val="clear" w:color="auto" w:fill="auto"/>
          </w:tcPr>
          <w:p w14:paraId="4E79133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„Ubrzaj rodnu ravnopravnost“</w:t>
            </w:r>
          </w:p>
        </w:tc>
        <w:tc>
          <w:tcPr>
            <w:tcW w:w="2070" w:type="dxa"/>
            <w:tcBorders>
              <w:top w:val="double" w:sz="6" w:space="0" w:color="auto"/>
            </w:tcBorders>
          </w:tcPr>
          <w:p w14:paraId="15E40E3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6901FB8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double" w:sz="6" w:space="0" w:color="auto"/>
            </w:tcBorders>
            <w:shd w:val="clear" w:color="auto" w:fill="auto"/>
          </w:tcPr>
          <w:p w14:paraId="0C1BD9BE"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10.924,00 eura</w:t>
            </w:r>
          </w:p>
        </w:tc>
      </w:tr>
      <w:tr w:rsidR="00F4202D" w:rsidRPr="00F4202D" w14:paraId="59CC7137" w14:textId="77777777" w:rsidTr="00F87121">
        <w:trPr>
          <w:cantSplit/>
        </w:trPr>
        <w:tc>
          <w:tcPr>
            <w:tcW w:w="2605" w:type="dxa"/>
            <w:tcBorders>
              <w:top w:val="double" w:sz="6" w:space="0" w:color="auto"/>
            </w:tcBorders>
            <w:shd w:val="clear" w:color="auto" w:fill="auto"/>
          </w:tcPr>
          <w:p w14:paraId="0E13F8A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2F36B48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SPES</w:t>
            </w:r>
          </w:p>
        </w:tc>
        <w:tc>
          <w:tcPr>
            <w:tcW w:w="2430" w:type="dxa"/>
            <w:tcBorders>
              <w:top w:val="double" w:sz="6" w:space="0" w:color="auto"/>
            </w:tcBorders>
            <w:shd w:val="clear" w:color="auto" w:fill="auto"/>
          </w:tcPr>
          <w:p w14:paraId="60B93A3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„Istraživanje o poznavanju i primjeni Zakona o rodnoj ravnopravnosti u institucijama Crne Gore“</w:t>
            </w:r>
          </w:p>
        </w:tc>
        <w:tc>
          <w:tcPr>
            <w:tcW w:w="2070" w:type="dxa"/>
            <w:tcBorders>
              <w:top w:val="double" w:sz="6" w:space="0" w:color="auto"/>
            </w:tcBorders>
          </w:tcPr>
          <w:p w14:paraId="3CFA7A1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702B7E3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4F967327"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14.000,00 eura</w:t>
            </w:r>
          </w:p>
        </w:tc>
      </w:tr>
      <w:tr w:rsidR="00F4202D" w:rsidRPr="00F4202D" w14:paraId="25AF7892" w14:textId="77777777" w:rsidTr="00F87121">
        <w:trPr>
          <w:cantSplit/>
        </w:trPr>
        <w:tc>
          <w:tcPr>
            <w:tcW w:w="2605" w:type="dxa"/>
            <w:tcBorders>
              <w:top w:val="double" w:sz="6" w:space="0" w:color="auto"/>
            </w:tcBorders>
            <w:shd w:val="clear" w:color="auto" w:fill="auto"/>
          </w:tcPr>
          <w:p w14:paraId="132020D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529904D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Evropski pokret u Crnoj Gori</w:t>
            </w:r>
          </w:p>
        </w:tc>
        <w:tc>
          <w:tcPr>
            <w:tcW w:w="2430" w:type="dxa"/>
            <w:tcBorders>
              <w:top w:val="double" w:sz="6" w:space="0" w:color="auto"/>
            </w:tcBorders>
            <w:shd w:val="clear" w:color="auto" w:fill="auto"/>
          </w:tcPr>
          <w:p w14:paraId="535A938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„Balans privatnog i profesionalnog života za rodnu ravnopravnost i razvoj“</w:t>
            </w:r>
          </w:p>
        </w:tc>
        <w:tc>
          <w:tcPr>
            <w:tcW w:w="2070" w:type="dxa"/>
            <w:tcBorders>
              <w:top w:val="double" w:sz="6" w:space="0" w:color="auto"/>
            </w:tcBorders>
          </w:tcPr>
          <w:p w14:paraId="54DB68F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00564597"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double" w:sz="6" w:space="0" w:color="auto"/>
            </w:tcBorders>
            <w:shd w:val="clear" w:color="auto" w:fill="auto"/>
          </w:tcPr>
          <w:p w14:paraId="08B8696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12.800,00 eura</w:t>
            </w:r>
          </w:p>
        </w:tc>
      </w:tr>
      <w:tr w:rsidR="00F4202D" w:rsidRPr="00F4202D" w14:paraId="553269A6" w14:textId="77777777" w:rsidTr="00F87121">
        <w:trPr>
          <w:cantSplit/>
        </w:trPr>
        <w:tc>
          <w:tcPr>
            <w:tcW w:w="2605" w:type="dxa"/>
            <w:tcBorders>
              <w:top w:val="double" w:sz="6" w:space="0" w:color="auto"/>
            </w:tcBorders>
            <w:shd w:val="clear" w:color="auto" w:fill="auto"/>
          </w:tcPr>
          <w:p w14:paraId="57B1421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Ključ je u rukama žene“ od 28.2.2019. godine</w:t>
            </w:r>
          </w:p>
        </w:tc>
        <w:tc>
          <w:tcPr>
            <w:tcW w:w="1890" w:type="dxa"/>
            <w:tcBorders>
              <w:top w:val="double" w:sz="6" w:space="0" w:color="auto"/>
            </w:tcBorders>
            <w:shd w:val="clear" w:color="auto" w:fill="auto"/>
          </w:tcPr>
          <w:p w14:paraId="4641146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Naša budućnost</w:t>
            </w:r>
          </w:p>
        </w:tc>
        <w:tc>
          <w:tcPr>
            <w:tcW w:w="2430" w:type="dxa"/>
            <w:tcBorders>
              <w:top w:val="double" w:sz="6" w:space="0" w:color="auto"/>
            </w:tcBorders>
            <w:shd w:val="clear" w:color="auto" w:fill="auto"/>
          </w:tcPr>
          <w:p w14:paraId="49B8A3C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„Podrška ženama iz ruralnog područja“</w:t>
            </w:r>
          </w:p>
        </w:tc>
        <w:tc>
          <w:tcPr>
            <w:tcW w:w="2070" w:type="dxa"/>
            <w:tcBorders>
              <w:top w:val="double" w:sz="6" w:space="0" w:color="auto"/>
            </w:tcBorders>
          </w:tcPr>
          <w:p w14:paraId="4B7127B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Rodna ravnopravnost</w:t>
            </w:r>
          </w:p>
        </w:tc>
        <w:tc>
          <w:tcPr>
            <w:tcW w:w="1980" w:type="dxa"/>
            <w:tcBorders>
              <w:top w:val="double" w:sz="6" w:space="0" w:color="auto"/>
            </w:tcBorders>
            <w:shd w:val="clear" w:color="auto" w:fill="auto"/>
          </w:tcPr>
          <w:p w14:paraId="4F0DB0C8"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double" w:sz="6" w:space="0" w:color="auto"/>
            </w:tcBorders>
            <w:shd w:val="clear" w:color="auto" w:fill="auto"/>
          </w:tcPr>
          <w:p w14:paraId="5B43DAE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9.774,56 eura</w:t>
            </w:r>
          </w:p>
        </w:tc>
      </w:tr>
      <w:tr w:rsidR="00F4202D" w:rsidRPr="00F4202D" w14:paraId="0248E408" w14:textId="77777777" w:rsidTr="00F87121">
        <w:trPr>
          <w:cantSplit/>
        </w:trPr>
        <w:tc>
          <w:tcPr>
            <w:tcW w:w="2605" w:type="dxa"/>
            <w:tcBorders>
              <w:top w:val="double" w:sz="6" w:space="0" w:color="auto"/>
            </w:tcBorders>
            <w:shd w:val="clear" w:color="auto" w:fill="auto"/>
          </w:tcPr>
          <w:p w14:paraId="0A0BDDF3"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44E6230"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E1973AC"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1777C14"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double" w:sz="6" w:space="0" w:color="auto"/>
            </w:tcBorders>
            <w:shd w:val="clear" w:color="auto" w:fill="auto"/>
          </w:tcPr>
          <w:p w14:paraId="1FDFE901"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430" w:type="dxa"/>
            <w:tcBorders>
              <w:top w:val="double" w:sz="6" w:space="0" w:color="auto"/>
            </w:tcBorders>
            <w:shd w:val="clear" w:color="auto" w:fill="auto"/>
          </w:tcPr>
          <w:p w14:paraId="6BFA87C1"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070" w:type="dxa"/>
            <w:tcBorders>
              <w:top w:val="double" w:sz="6" w:space="0" w:color="auto"/>
            </w:tcBorders>
          </w:tcPr>
          <w:p w14:paraId="0536E064"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tcBorders>
              <w:top w:val="double" w:sz="6" w:space="0" w:color="auto"/>
            </w:tcBorders>
            <w:shd w:val="clear" w:color="auto" w:fill="auto"/>
          </w:tcPr>
          <w:p w14:paraId="254B17C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p>
        </w:tc>
        <w:tc>
          <w:tcPr>
            <w:tcW w:w="2610" w:type="dxa"/>
            <w:tcBorders>
              <w:top w:val="double" w:sz="6" w:space="0" w:color="auto"/>
            </w:tcBorders>
            <w:shd w:val="clear" w:color="auto" w:fill="auto"/>
          </w:tcPr>
          <w:p w14:paraId="4CDAD5C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6360212C" w14:textId="77777777" w:rsidTr="00F87121">
        <w:trPr>
          <w:cantSplit/>
        </w:trPr>
        <w:tc>
          <w:tcPr>
            <w:tcW w:w="2605" w:type="dxa"/>
            <w:tcBorders>
              <w:top w:val="double" w:sz="6" w:space="0" w:color="auto"/>
            </w:tcBorders>
            <w:shd w:val="clear" w:color="auto" w:fill="auto"/>
          </w:tcPr>
          <w:p w14:paraId="4160B01E" w14:textId="77777777" w:rsidR="00F4202D" w:rsidRPr="00F4202D" w:rsidRDefault="00F4202D" w:rsidP="00F4202D">
            <w:pPr>
              <w:spacing w:after="0" w:line="240" w:lineRule="auto"/>
              <w:rPr>
                <w:rFonts w:ascii="Arial" w:eastAsia="MS Mincho" w:hAnsi="Arial" w:cs="Arial"/>
                <w:b/>
                <w:sz w:val="18"/>
                <w:szCs w:val="18"/>
                <w:lang w:val="sr-Latn-ME" w:eastAsia="ja-JP"/>
              </w:rPr>
            </w:pPr>
            <w:r w:rsidRPr="00F4202D">
              <w:rPr>
                <w:rFonts w:ascii="Arial" w:eastAsia="MS Mincho" w:hAnsi="Arial" w:cs="Arial"/>
                <w:b/>
                <w:sz w:val="18"/>
                <w:szCs w:val="18"/>
                <w:lang w:val="sr-Latn-ME" w:eastAsia="ja-JP"/>
              </w:rPr>
              <w:t>INKLUZIJA ZA SVE – ROMI/KINJE I EGIPĆANI/KE SU DIO NAŠEG DRUŠTVA</w:t>
            </w:r>
          </w:p>
          <w:p w14:paraId="355144FF" w14:textId="77777777" w:rsidR="00F4202D" w:rsidRPr="00F4202D" w:rsidRDefault="00F4202D" w:rsidP="00F4202D">
            <w:pPr>
              <w:spacing w:after="0" w:line="240" w:lineRule="auto"/>
              <w:rPr>
                <w:rFonts w:ascii="Arial" w:eastAsia="MS Mincho" w:hAnsi="Arial" w:cs="Arial"/>
                <w:b/>
                <w:sz w:val="18"/>
                <w:szCs w:val="18"/>
                <w:lang w:val="sr-Latn-ME" w:eastAsia="ja-JP"/>
              </w:rPr>
            </w:pPr>
          </w:p>
          <w:p w14:paraId="09D0A9CE" w14:textId="77777777" w:rsidR="00F4202D" w:rsidRPr="00F4202D" w:rsidRDefault="00F4202D" w:rsidP="00F4202D">
            <w:pPr>
              <w:spacing w:after="0" w:line="240" w:lineRule="auto"/>
              <w:rPr>
                <w:rFonts w:ascii="Arial" w:eastAsia="MS Mincho" w:hAnsi="Arial" w:cs="Arial"/>
                <w:b/>
                <w:sz w:val="18"/>
                <w:szCs w:val="18"/>
                <w:lang w:val="sr-Latn-ME" w:eastAsia="ja-JP"/>
              </w:rPr>
            </w:pPr>
            <w:r w:rsidRPr="00F4202D">
              <w:rPr>
                <w:rFonts w:ascii="Arial" w:eastAsia="MS Mincho" w:hAnsi="Arial" w:cs="Arial"/>
                <w:b/>
                <w:sz w:val="18"/>
                <w:szCs w:val="18"/>
                <w:lang w:val="sr-Latn-ME" w:eastAsia="ja-JP"/>
              </w:rPr>
              <w:t>28.02.2019. godine</w:t>
            </w:r>
          </w:p>
        </w:tc>
        <w:tc>
          <w:tcPr>
            <w:tcW w:w="1890" w:type="dxa"/>
            <w:tcBorders>
              <w:top w:val="double" w:sz="6" w:space="0" w:color="auto"/>
            </w:tcBorders>
            <w:shd w:val="clear" w:color="auto" w:fill="auto"/>
          </w:tcPr>
          <w:p w14:paraId="250EFC0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demokratiju i ljudska prava</w:t>
            </w:r>
          </w:p>
        </w:tc>
        <w:tc>
          <w:tcPr>
            <w:tcW w:w="2430" w:type="dxa"/>
            <w:tcBorders>
              <w:top w:val="double" w:sz="6" w:space="0" w:color="auto"/>
            </w:tcBorders>
            <w:shd w:val="clear" w:color="auto" w:fill="auto"/>
          </w:tcPr>
          <w:p w14:paraId="4AE7A19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 socijalne, kroz ekonomsku sigurnost i jednakost svih!“</w:t>
            </w:r>
          </w:p>
        </w:tc>
        <w:tc>
          <w:tcPr>
            <w:tcW w:w="2070" w:type="dxa"/>
            <w:tcBorders>
              <w:top w:val="double" w:sz="6" w:space="0" w:color="auto"/>
            </w:tcBorders>
          </w:tcPr>
          <w:p w14:paraId="332ED9C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tcBorders>
              <w:top w:val="double" w:sz="6" w:space="0" w:color="auto"/>
            </w:tcBorders>
            <w:shd w:val="clear" w:color="auto" w:fill="auto"/>
          </w:tcPr>
          <w:p w14:paraId="27664CF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double" w:sz="6" w:space="0" w:color="auto"/>
            </w:tcBorders>
            <w:shd w:val="clear" w:color="auto" w:fill="auto"/>
          </w:tcPr>
          <w:p w14:paraId="1AA2674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16.315,50 €</w:t>
            </w:r>
          </w:p>
        </w:tc>
      </w:tr>
      <w:tr w:rsidR="00F4202D" w:rsidRPr="00F4202D" w14:paraId="2CF0E54C" w14:textId="77777777" w:rsidTr="00F87121">
        <w:trPr>
          <w:cantSplit/>
        </w:trPr>
        <w:tc>
          <w:tcPr>
            <w:tcW w:w="2605" w:type="dxa"/>
            <w:shd w:val="clear" w:color="auto" w:fill="auto"/>
          </w:tcPr>
          <w:p w14:paraId="79E578C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7357B51F"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6CC5B1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68CEC8A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kreativnih vještina</w:t>
            </w:r>
          </w:p>
        </w:tc>
        <w:tc>
          <w:tcPr>
            <w:tcW w:w="2430" w:type="dxa"/>
            <w:shd w:val="clear" w:color="auto" w:fill="auto"/>
          </w:tcPr>
          <w:p w14:paraId="5FF3DBC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„Zajedno do boljeg života“</w:t>
            </w:r>
          </w:p>
        </w:tc>
        <w:tc>
          <w:tcPr>
            <w:tcW w:w="2070" w:type="dxa"/>
          </w:tcPr>
          <w:p w14:paraId="2943FEF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309A46F8"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shd w:val="clear" w:color="auto" w:fill="auto"/>
          </w:tcPr>
          <w:p w14:paraId="29A152C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16.050,00 €</w:t>
            </w:r>
          </w:p>
        </w:tc>
      </w:tr>
      <w:tr w:rsidR="00F4202D" w:rsidRPr="00F4202D" w14:paraId="7DC49082" w14:textId="77777777" w:rsidTr="00F87121">
        <w:trPr>
          <w:cantSplit/>
        </w:trPr>
        <w:tc>
          <w:tcPr>
            <w:tcW w:w="2605" w:type="dxa"/>
            <w:shd w:val="clear" w:color="auto" w:fill="auto"/>
          </w:tcPr>
          <w:p w14:paraId="3099620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0751D8EC"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9FB825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70C33A2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Institut za socijalnu i obrazovnu politiku</w:t>
            </w:r>
          </w:p>
        </w:tc>
        <w:tc>
          <w:tcPr>
            <w:tcW w:w="2430" w:type="dxa"/>
            <w:shd w:val="clear" w:color="auto" w:fill="auto"/>
          </w:tcPr>
          <w:p w14:paraId="0C9C185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„RE su dio našeg društva“</w:t>
            </w:r>
          </w:p>
        </w:tc>
        <w:tc>
          <w:tcPr>
            <w:tcW w:w="2070" w:type="dxa"/>
          </w:tcPr>
          <w:p w14:paraId="5B5E471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4AD987B5" w14:textId="7781AA2A"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w:t>
            </w:r>
            <w:r w:rsidR="000B051C">
              <w:rPr>
                <w:rFonts w:ascii="Arial" w:eastAsia="MS Mincho" w:hAnsi="Arial" w:cs="Arial"/>
                <w:sz w:val="18"/>
                <w:szCs w:val="18"/>
                <w:lang w:val="sr-Latn-ME" w:eastAsia="ja-JP"/>
              </w:rPr>
              <w:t xml:space="preserve"> mjeseci</w:t>
            </w:r>
          </w:p>
        </w:tc>
        <w:tc>
          <w:tcPr>
            <w:tcW w:w="2610" w:type="dxa"/>
            <w:shd w:val="clear" w:color="auto" w:fill="auto"/>
          </w:tcPr>
          <w:p w14:paraId="1638027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9.844,00 €</w:t>
            </w:r>
          </w:p>
        </w:tc>
      </w:tr>
      <w:tr w:rsidR="00F4202D" w:rsidRPr="00F4202D" w14:paraId="04C305F6" w14:textId="77777777" w:rsidTr="00F87121">
        <w:trPr>
          <w:cantSplit/>
        </w:trPr>
        <w:tc>
          <w:tcPr>
            <w:tcW w:w="2605" w:type="dxa"/>
            <w:shd w:val="clear" w:color="auto" w:fill="auto"/>
          </w:tcPr>
          <w:p w14:paraId="78E8CB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15CB4CF8"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354886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4D01CE1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OFK Nikšić</w:t>
            </w:r>
          </w:p>
        </w:tc>
        <w:tc>
          <w:tcPr>
            <w:tcW w:w="2430" w:type="dxa"/>
            <w:shd w:val="clear" w:color="auto" w:fill="auto"/>
          </w:tcPr>
          <w:p w14:paraId="594CB0D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„Fudbalom protiv diskriminacije mladih RE populacije u Nikšiću“</w:t>
            </w:r>
          </w:p>
        </w:tc>
        <w:tc>
          <w:tcPr>
            <w:tcW w:w="2070" w:type="dxa"/>
          </w:tcPr>
          <w:p w14:paraId="6E29B39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50DBDFF4" w14:textId="4EF1E7AC"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5</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1E2B78B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9.085,00 €</w:t>
            </w:r>
          </w:p>
        </w:tc>
      </w:tr>
      <w:tr w:rsidR="00F4202D" w:rsidRPr="00F4202D" w14:paraId="5B7D1A35" w14:textId="77777777" w:rsidTr="00F87121">
        <w:trPr>
          <w:cantSplit/>
        </w:trPr>
        <w:tc>
          <w:tcPr>
            <w:tcW w:w="2605" w:type="dxa"/>
            <w:shd w:val="clear" w:color="auto" w:fill="auto"/>
          </w:tcPr>
          <w:p w14:paraId="48C85D0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49A6756B"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1F35E7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407BD7D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Baro Ilo</w:t>
            </w:r>
          </w:p>
        </w:tc>
        <w:tc>
          <w:tcPr>
            <w:tcW w:w="2430" w:type="dxa"/>
            <w:shd w:val="clear" w:color="auto" w:fill="auto"/>
          </w:tcPr>
          <w:p w14:paraId="6A14406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„Znanjem jezika do integracije“</w:t>
            </w:r>
          </w:p>
        </w:tc>
        <w:tc>
          <w:tcPr>
            <w:tcW w:w="2070" w:type="dxa"/>
          </w:tcPr>
          <w:p w14:paraId="25F86FF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46EC0C74" w14:textId="1D6FA44A"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68A6A10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15.933,06 €</w:t>
            </w:r>
          </w:p>
        </w:tc>
      </w:tr>
      <w:tr w:rsidR="00F4202D" w:rsidRPr="00F4202D" w14:paraId="1C87F388" w14:textId="77777777" w:rsidTr="00F87121">
        <w:trPr>
          <w:cantSplit/>
        </w:trPr>
        <w:tc>
          <w:tcPr>
            <w:tcW w:w="2605" w:type="dxa"/>
            <w:shd w:val="clear" w:color="auto" w:fill="auto"/>
          </w:tcPr>
          <w:p w14:paraId="69633CB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1F1D340A"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3E622B4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57229C0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Udruženje Roma Budo Tomović</w:t>
            </w:r>
          </w:p>
        </w:tc>
        <w:tc>
          <w:tcPr>
            <w:tcW w:w="2430" w:type="dxa"/>
            <w:shd w:val="clear" w:color="auto" w:fill="auto"/>
          </w:tcPr>
          <w:p w14:paraId="65C9A27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„Pričom i slikom do jačanja romske kulture i romskog identiteta“</w:t>
            </w:r>
          </w:p>
        </w:tc>
        <w:tc>
          <w:tcPr>
            <w:tcW w:w="2070" w:type="dxa"/>
          </w:tcPr>
          <w:p w14:paraId="0369D5B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0E37BED2" w14:textId="736001E2"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0BA037C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15.798,00 €</w:t>
            </w:r>
          </w:p>
        </w:tc>
      </w:tr>
      <w:tr w:rsidR="00F4202D" w:rsidRPr="00F4202D" w14:paraId="5645DDEC" w14:textId="77777777" w:rsidTr="00F87121">
        <w:trPr>
          <w:cantSplit/>
        </w:trPr>
        <w:tc>
          <w:tcPr>
            <w:tcW w:w="2605" w:type="dxa"/>
            <w:shd w:val="clear" w:color="auto" w:fill="auto"/>
          </w:tcPr>
          <w:p w14:paraId="26966B0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739464A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EE6193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7C62E00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 bolje sjutra</w:t>
            </w:r>
          </w:p>
        </w:tc>
        <w:tc>
          <w:tcPr>
            <w:tcW w:w="2430" w:type="dxa"/>
            <w:shd w:val="clear" w:color="auto" w:fill="auto"/>
          </w:tcPr>
          <w:p w14:paraId="783A109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„Upoznaj sistem – Škola društvenog aktivizma za mlade Rome i Romkinje“</w:t>
            </w:r>
          </w:p>
        </w:tc>
        <w:tc>
          <w:tcPr>
            <w:tcW w:w="2070" w:type="dxa"/>
          </w:tcPr>
          <w:p w14:paraId="669C325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1145508A" w14:textId="75A618C5"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2B2F726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15.415,06 €</w:t>
            </w:r>
          </w:p>
        </w:tc>
      </w:tr>
      <w:tr w:rsidR="00F4202D" w:rsidRPr="00F4202D" w14:paraId="43C4CAE3" w14:textId="77777777" w:rsidTr="00F87121">
        <w:trPr>
          <w:cantSplit/>
        </w:trPr>
        <w:tc>
          <w:tcPr>
            <w:tcW w:w="2605" w:type="dxa"/>
            <w:shd w:val="clear" w:color="auto" w:fill="auto"/>
          </w:tcPr>
          <w:p w14:paraId="515F792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56B7C5E0"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32F141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2023926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Romska duša</w:t>
            </w:r>
          </w:p>
        </w:tc>
        <w:tc>
          <w:tcPr>
            <w:tcW w:w="2430" w:type="dxa"/>
            <w:shd w:val="clear" w:color="auto" w:fill="auto"/>
          </w:tcPr>
          <w:p w14:paraId="0FB4222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„Protiv diskriminacije od malih nogu“</w:t>
            </w:r>
          </w:p>
        </w:tc>
        <w:tc>
          <w:tcPr>
            <w:tcW w:w="2070" w:type="dxa"/>
          </w:tcPr>
          <w:p w14:paraId="0C90115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0DF6B750" w14:textId="23FFA108"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4CE3371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11.080,84 €</w:t>
            </w:r>
          </w:p>
        </w:tc>
      </w:tr>
      <w:tr w:rsidR="00F4202D" w:rsidRPr="00F4202D" w14:paraId="2062DE6F" w14:textId="77777777" w:rsidTr="00F87121">
        <w:trPr>
          <w:cantSplit/>
        </w:trPr>
        <w:tc>
          <w:tcPr>
            <w:tcW w:w="2605" w:type="dxa"/>
            <w:shd w:val="clear" w:color="auto" w:fill="auto"/>
          </w:tcPr>
          <w:p w14:paraId="6FA8516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27472486"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F50EF5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0EFA9B1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AD HOC</w:t>
            </w:r>
          </w:p>
        </w:tc>
        <w:tc>
          <w:tcPr>
            <w:tcW w:w="2430" w:type="dxa"/>
            <w:shd w:val="clear" w:color="auto" w:fill="auto"/>
          </w:tcPr>
          <w:p w14:paraId="3F1CD47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„Pružanje podrške i edukacije RE populacije u cilju prevencije i suzbijanja prosjačenja kod maloljetne djece“</w:t>
            </w:r>
          </w:p>
        </w:tc>
        <w:tc>
          <w:tcPr>
            <w:tcW w:w="2070" w:type="dxa"/>
          </w:tcPr>
          <w:p w14:paraId="500EBC0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60505599" w14:textId="65C72F1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04F0AE7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15.870,00 €</w:t>
            </w:r>
          </w:p>
        </w:tc>
      </w:tr>
      <w:tr w:rsidR="00F4202D" w:rsidRPr="00F4202D" w14:paraId="78833433" w14:textId="77777777" w:rsidTr="00F87121">
        <w:trPr>
          <w:cantSplit/>
        </w:trPr>
        <w:tc>
          <w:tcPr>
            <w:tcW w:w="2605" w:type="dxa"/>
            <w:shd w:val="clear" w:color="auto" w:fill="auto"/>
          </w:tcPr>
          <w:p w14:paraId="0BFC06D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5E9E4622"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78F567C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799A5C6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Akademija sporta za djecu</w:t>
            </w:r>
          </w:p>
        </w:tc>
        <w:tc>
          <w:tcPr>
            <w:tcW w:w="2430" w:type="dxa"/>
            <w:shd w:val="clear" w:color="auto" w:fill="auto"/>
          </w:tcPr>
          <w:p w14:paraId="31D8076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protiv diskriminacije Roma i Egipćana“</w:t>
            </w:r>
          </w:p>
        </w:tc>
        <w:tc>
          <w:tcPr>
            <w:tcW w:w="2070" w:type="dxa"/>
          </w:tcPr>
          <w:p w14:paraId="479FE8F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5CB9CFBB" w14:textId="5B807CB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5F631E0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11.210,00 €</w:t>
            </w:r>
          </w:p>
        </w:tc>
      </w:tr>
      <w:tr w:rsidR="00F4202D" w:rsidRPr="00F4202D" w14:paraId="79CDC3E3" w14:textId="77777777" w:rsidTr="00F87121">
        <w:trPr>
          <w:cantSplit/>
        </w:trPr>
        <w:tc>
          <w:tcPr>
            <w:tcW w:w="2605" w:type="dxa"/>
            <w:shd w:val="clear" w:color="auto" w:fill="auto"/>
          </w:tcPr>
          <w:p w14:paraId="5C7683E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49B047F5"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0AC55D9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50A35C2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Romski kulturni centar</w:t>
            </w:r>
          </w:p>
        </w:tc>
        <w:tc>
          <w:tcPr>
            <w:tcW w:w="2430" w:type="dxa"/>
            <w:shd w:val="clear" w:color="auto" w:fill="auto"/>
          </w:tcPr>
          <w:p w14:paraId="2613A4F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„Kultura i tradicija Roma – bogatstvo raznolikosti“</w:t>
            </w:r>
          </w:p>
        </w:tc>
        <w:tc>
          <w:tcPr>
            <w:tcW w:w="2070" w:type="dxa"/>
          </w:tcPr>
          <w:p w14:paraId="5AABFB7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12DB8B88" w14:textId="56B8F53E"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0B849ED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14.843,96 €</w:t>
            </w:r>
          </w:p>
        </w:tc>
      </w:tr>
      <w:tr w:rsidR="00F4202D" w:rsidRPr="00F4202D" w14:paraId="65B601F1" w14:textId="77777777" w:rsidTr="00F87121">
        <w:trPr>
          <w:cantSplit/>
        </w:trPr>
        <w:tc>
          <w:tcPr>
            <w:tcW w:w="2605" w:type="dxa"/>
            <w:shd w:val="clear" w:color="auto" w:fill="auto"/>
          </w:tcPr>
          <w:p w14:paraId="65E0E75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00186CB2"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440EAB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01E7677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Točak</w:t>
            </w:r>
          </w:p>
        </w:tc>
        <w:tc>
          <w:tcPr>
            <w:tcW w:w="2430" w:type="dxa"/>
            <w:shd w:val="clear" w:color="auto" w:fill="auto"/>
          </w:tcPr>
          <w:p w14:paraId="25790DB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„HOĆEMO IMOŽEMO DA BUDEMO ŠAMPIONI“</w:t>
            </w:r>
          </w:p>
        </w:tc>
        <w:tc>
          <w:tcPr>
            <w:tcW w:w="2070" w:type="dxa"/>
          </w:tcPr>
          <w:p w14:paraId="300FAB8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6435260C" w14:textId="0453024B"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660194C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15.570,00 €</w:t>
            </w:r>
          </w:p>
        </w:tc>
      </w:tr>
      <w:tr w:rsidR="00F4202D" w:rsidRPr="00F4202D" w14:paraId="1259E431" w14:textId="77777777" w:rsidTr="00F87121">
        <w:trPr>
          <w:cantSplit/>
        </w:trPr>
        <w:tc>
          <w:tcPr>
            <w:tcW w:w="2605" w:type="dxa"/>
            <w:shd w:val="clear" w:color="auto" w:fill="auto"/>
          </w:tcPr>
          <w:p w14:paraId="12755E5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3BB1A0CD"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2872A6D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5177AC8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E-ROMA</w:t>
            </w:r>
          </w:p>
        </w:tc>
        <w:tc>
          <w:tcPr>
            <w:tcW w:w="2430" w:type="dxa"/>
            <w:shd w:val="clear" w:color="auto" w:fill="auto"/>
          </w:tcPr>
          <w:p w14:paraId="7722546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 mi Romi smo dio društva”</w:t>
            </w:r>
          </w:p>
        </w:tc>
        <w:tc>
          <w:tcPr>
            <w:tcW w:w="2070" w:type="dxa"/>
          </w:tcPr>
          <w:p w14:paraId="7B0D482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47955AA1" w14:textId="28F62D4C"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47C2AC5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8.180,00 €</w:t>
            </w:r>
          </w:p>
        </w:tc>
      </w:tr>
      <w:tr w:rsidR="00F4202D" w:rsidRPr="00F4202D" w14:paraId="72F29528" w14:textId="77777777" w:rsidTr="00F87121">
        <w:trPr>
          <w:cantSplit/>
        </w:trPr>
        <w:tc>
          <w:tcPr>
            <w:tcW w:w="2605" w:type="dxa"/>
            <w:shd w:val="clear" w:color="auto" w:fill="auto"/>
          </w:tcPr>
          <w:p w14:paraId="1D93DED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4CD8393E"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E18CB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383B2EC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Integracija Roma</w:t>
            </w:r>
          </w:p>
        </w:tc>
        <w:tc>
          <w:tcPr>
            <w:tcW w:w="2430" w:type="dxa"/>
            <w:shd w:val="clear" w:color="auto" w:fill="auto"/>
          </w:tcPr>
          <w:p w14:paraId="517E1C7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“Informativni centar romskih novinarki”</w:t>
            </w:r>
          </w:p>
        </w:tc>
        <w:tc>
          <w:tcPr>
            <w:tcW w:w="2070" w:type="dxa"/>
          </w:tcPr>
          <w:p w14:paraId="6E163C4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66140540" w14:textId="3253FBF5"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291A59C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13.880,00 €</w:t>
            </w:r>
          </w:p>
        </w:tc>
      </w:tr>
      <w:tr w:rsidR="00F4202D" w:rsidRPr="00F4202D" w14:paraId="023DC623" w14:textId="77777777" w:rsidTr="00F87121">
        <w:trPr>
          <w:cantSplit/>
        </w:trPr>
        <w:tc>
          <w:tcPr>
            <w:tcW w:w="2605" w:type="dxa"/>
            <w:shd w:val="clear" w:color="auto" w:fill="auto"/>
          </w:tcPr>
          <w:p w14:paraId="5F51216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467A7E33"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4483CF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425708A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Mladi Romi Podgorice</w:t>
            </w:r>
          </w:p>
        </w:tc>
        <w:tc>
          <w:tcPr>
            <w:tcW w:w="2430" w:type="dxa"/>
            <w:shd w:val="clear" w:color="auto" w:fill="auto"/>
          </w:tcPr>
          <w:p w14:paraId="1FF2AD8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“Istraživanje tradicionalnih – ugovorenih brakova”</w:t>
            </w:r>
          </w:p>
        </w:tc>
        <w:tc>
          <w:tcPr>
            <w:tcW w:w="2070" w:type="dxa"/>
          </w:tcPr>
          <w:p w14:paraId="3BF6FD5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0D62A7EA" w14:textId="4A6052CB"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1CD0684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14.070,00 €</w:t>
            </w:r>
          </w:p>
        </w:tc>
      </w:tr>
      <w:tr w:rsidR="00F4202D" w:rsidRPr="00F4202D" w14:paraId="443A8744" w14:textId="77777777" w:rsidTr="00F87121">
        <w:trPr>
          <w:cantSplit/>
        </w:trPr>
        <w:tc>
          <w:tcPr>
            <w:tcW w:w="2605" w:type="dxa"/>
            <w:shd w:val="clear" w:color="auto" w:fill="auto"/>
          </w:tcPr>
          <w:p w14:paraId="16E6EBB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INKLUZIJA ZA SVE – ROMI/KINJE I EGIPĆANI/KE SU DIO NAŠEG DRUŠTVA</w:t>
            </w:r>
          </w:p>
          <w:p w14:paraId="33EE358F"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54898A8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28.02.2019. godine</w:t>
            </w:r>
          </w:p>
        </w:tc>
        <w:tc>
          <w:tcPr>
            <w:tcW w:w="1890" w:type="dxa"/>
            <w:shd w:val="clear" w:color="auto" w:fill="auto"/>
          </w:tcPr>
          <w:p w14:paraId="3B939C1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LENS</w:t>
            </w:r>
          </w:p>
        </w:tc>
        <w:tc>
          <w:tcPr>
            <w:tcW w:w="2430" w:type="dxa"/>
            <w:shd w:val="clear" w:color="auto" w:fill="auto"/>
          </w:tcPr>
          <w:p w14:paraId="28D798F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“Socijalna inkluzija Roma u opštini Bijelo Polje”</w:t>
            </w:r>
          </w:p>
        </w:tc>
        <w:tc>
          <w:tcPr>
            <w:tcW w:w="2070" w:type="dxa"/>
          </w:tcPr>
          <w:p w14:paraId="7213EC3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01599B1A" w14:textId="4FE9242B"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w:t>
            </w:r>
            <w:r w:rsidR="000B051C">
              <w:rPr>
                <w:rFonts w:ascii="Arial" w:eastAsia="MS Mincho" w:hAnsi="Arial" w:cs="Arial"/>
                <w:sz w:val="18"/>
                <w:szCs w:val="18"/>
                <w:lang w:val="sr-Latn-ME" w:eastAsia="ja-JP"/>
              </w:rPr>
              <w:t xml:space="preserve"> </w:t>
            </w:r>
            <w:r w:rsidR="000B051C" w:rsidRPr="000B051C">
              <w:rPr>
                <w:rFonts w:ascii="Arial" w:eastAsia="MS Mincho" w:hAnsi="Arial" w:cs="Arial"/>
                <w:sz w:val="18"/>
                <w:szCs w:val="18"/>
                <w:lang w:val="sr-Latn-ME" w:eastAsia="ja-JP"/>
              </w:rPr>
              <w:t>mjeseci</w:t>
            </w:r>
          </w:p>
        </w:tc>
        <w:tc>
          <w:tcPr>
            <w:tcW w:w="2610" w:type="dxa"/>
            <w:shd w:val="clear" w:color="auto" w:fill="auto"/>
          </w:tcPr>
          <w:p w14:paraId="659FF30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11.824,00 €</w:t>
            </w:r>
          </w:p>
        </w:tc>
      </w:tr>
      <w:tr w:rsidR="00F4202D" w:rsidRPr="00F4202D" w14:paraId="4A7B4281" w14:textId="77777777" w:rsidTr="00F87121">
        <w:trPr>
          <w:cantSplit/>
        </w:trPr>
        <w:tc>
          <w:tcPr>
            <w:tcW w:w="2605" w:type="dxa"/>
            <w:shd w:val="clear" w:color="auto" w:fill="auto"/>
          </w:tcPr>
          <w:p w14:paraId="14642475"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0D74D6E"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shd w:val="clear" w:color="auto" w:fill="auto"/>
          </w:tcPr>
          <w:p w14:paraId="3EC26641"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430" w:type="dxa"/>
            <w:shd w:val="clear" w:color="auto" w:fill="auto"/>
          </w:tcPr>
          <w:p w14:paraId="42D997AA"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2070" w:type="dxa"/>
          </w:tcPr>
          <w:p w14:paraId="309C3C9C"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980" w:type="dxa"/>
            <w:shd w:val="clear" w:color="auto" w:fill="auto"/>
          </w:tcPr>
          <w:p w14:paraId="74CDFD11"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p>
        </w:tc>
        <w:tc>
          <w:tcPr>
            <w:tcW w:w="2610" w:type="dxa"/>
            <w:shd w:val="clear" w:color="auto" w:fill="auto"/>
          </w:tcPr>
          <w:p w14:paraId="1D72718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4334CE50" w14:textId="77777777" w:rsidTr="00F87121">
        <w:trPr>
          <w:cantSplit/>
        </w:trPr>
        <w:tc>
          <w:tcPr>
            <w:tcW w:w="2605" w:type="dxa"/>
            <w:shd w:val="clear" w:color="auto" w:fill="auto"/>
          </w:tcPr>
          <w:p w14:paraId="75B33A9B" w14:textId="77777777" w:rsidR="00F4202D" w:rsidRPr="00F4202D" w:rsidRDefault="00F4202D" w:rsidP="00F4202D">
            <w:pPr>
              <w:spacing w:after="0" w:line="240" w:lineRule="auto"/>
              <w:rPr>
                <w:rFonts w:ascii="Arial" w:eastAsia="MS Mincho" w:hAnsi="Arial" w:cs="Arial"/>
                <w:b/>
                <w:sz w:val="18"/>
                <w:szCs w:val="18"/>
                <w:lang w:val="sr-Latn-ME" w:eastAsia="ja-JP"/>
              </w:rPr>
            </w:pPr>
            <w:r w:rsidRPr="00F4202D">
              <w:rPr>
                <w:rFonts w:ascii="Arial" w:eastAsia="MS Mincho" w:hAnsi="Arial" w:cs="Arial"/>
                <w:b/>
                <w:sz w:val="18"/>
                <w:szCs w:val="18"/>
                <w:lang w:val="sr-Latn-ME" w:eastAsia="ja-JP"/>
              </w:rPr>
              <w:t>„DA jednakosti za LGBTI osobe“, 28. 02.2019. god.</w:t>
            </w:r>
          </w:p>
        </w:tc>
        <w:tc>
          <w:tcPr>
            <w:tcW w:w="1890" w:type="dxa"/>
            <w:shd w:val="clear" w:color="auto" w:fill="auto"/>
          </w:tcPr>
          <w:p w14:paraId="77DC542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LGBTIQ Asocijacija Queer Montenegro</w:t>
            </w:r>
          </w:p>
        </w:tc>
        <w:tc>
          <w:tcPr>
            <w:tcW w:w="2430" w:type="dxa"/>
            <w:shd w:val="clear" w:color="auto" w:fill="auto"/>
          </w:tcPr>
          <w:p w14:paraId="5A95422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Ka jednakosti i slobodi za sve LGBTIQ osobe</w:t>
            </w:r>
          </w:p>
        </w:tc>
        <w:tc>
          <w:tcPr>
            <w:tcW w:w="2070" w:type="dxa"/>
          </w:tcPr>
          <w:p w14:paraId="2B17678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3BEB509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 mjeseci</w:t>
            </w:r>
          </w:p>
        </w:tc>
        <w:tc>
          <w:tcPr>
            <w:tcW w:w="2610" w:type="dxa"/>
            <w:shd w:val="clear" w:color="auto" w:fill="auto"/>
          </w:tcPr>
          <w:p w14:paraId="4D80046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19.600,00Eur</w:t>
            </w:r>
          </w:p>
        </w:tc>
      </w:tr>
      <w:tr w:rsidR="00F4202D" w:rsidRPr="00F4202D" w14:paraId="1B7AF60C" w14:textId="77777777" w:rsidTr="00F87121">
        <w:trPr>
          <w:cantSplit/>
        </w:trPr>
        <w:tc>
          <w:tcPr>
            <w:tcW w:w="2605" w:type="dxa"/>
            <w:shd w:val="clear" w:color="auto" w:fill="auto"/>
          </w:tcPr>
          <w:p w14:paraId="5BDB9B1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12D8CA5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monitoring i istraživanje</w:t>
            </w:r>
          </w:p>
        </w:tc>
        <w:tc>
          <w:tcPr>
            <w:tcW w:w="2430" w:type="dxa"/>
            <w:shd w:val="clear" w:color="auto" w:fill="auto"/>
          </w:tcPr>
          <w:p w14:paraId="21D8674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Jednakost LGBTIQ osoba red zakonom-Unapređenje prava LGBTIQ osoba u sudskom postupku</w:t>
            </w:r>
          </w:p>
        </w:tc>
        <w:tc>
          <w:tcPr>
            <w:tcW w:w="2070" w:type="dxa"/>
          </w:tcPr>
          <w:p w14:paraId="05FE83D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10152E78"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shd w:val="clear" w:color="auto" w:fill="auto"/>
          </w:tcPr>
          <w:p w14:paraId="17A4772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14.504,00Eur</w:t>
            </w:r>
          </w:p>
        </w:tc>
      </w:tr>
      <w:tr w:rsidR="00F4202D" w:rsidRPr="00F4202D" w14:paraId="57F55876" w14:textId="77777777" w:rsidTr="00F87121">
        <w:trPr>
          <w:cantSplit/>
        </w:trPr>
        <w:tc>
          <w:tcPr>
            <w:tcW w:w="2605" w:type="dxa"/>
            <w:shd w:val="clear" w:color="auto" w:fill="auto"/>
          </w:tcPr>
          <w:p w14:paraId="573DE1A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7C06C5D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građansko obrazovanje</w:t>
            </w:r>
          </w:p>
        </w:tc>
        <w:tc>
          <w:tcPr>
            <w:tcW w:w="2430" w:type="dxa"/>
            <w:shd w:val="clear" w:color="auto" w:fill="auto"/>
          </w:tcPr>
          <w:p w14:paraId="2ADFD05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LGBTI prava i izvan 4 zida-JEDNAKOST za sve</w:t>
            </w:r>
          </w:p>
        </w:tc>
        <w:tc>
          <w:tcPr>
            <w:tcW w:w="2070" w:type="dxa"/>
          </w:tcPr>
          <w:p w14:paraId="6747BB1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45E26C3A"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 mjeseci</w:t>
            </w:r>
          </w:p>
        </w:tc>
        <w:tc>
          <w:tcPr>
            <w:tcW w:w="2610" w:type="dxa"/>
            <w:shd w:val="clear" w:color="auto" w:fill="auto"/>
          </w:tcPr>
          <w:p w14:paraId="1A5ED05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426BDA0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3E97DD0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15.152,00Eur</w:t>
            </w:r>
          </w:p>
          <w:p w14:paraId="63079FB3"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3686726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5EE024E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3144E0D6" w14:textId="77777777" w:rsidTr="00F87121">
        <w:trPr>
          <w:cantSplit/>
        </w:trPr>
        <w:tc>
          <w:tcPr>
            <w:tcW w:w="2605" w:type="dxa"/>
            <w:shd w:val="clear" w:color="auto" w:fill="auto"/>
          </w:tcPr>
          <w:p w14:paraId="7A4F81D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57348F7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LGBT Forum Progres</w:t>
            </w:r>
          </w:p>
        </w:tc>
        <w:tc>
          <w:tcPr>
            <w:tcW w:w="2430" w:type="dxa"/>
            <w:shd w:val="clear" w:color="auto" w:fill="auto"/>
          </w:tcPr>
          <w:p w14:paraId="1671706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Program podrške za LGBTIQ osobe žrtve nasilja </w:t>
            </w:r>
          </w:p>
        </w:tc>
        <w:tc>
          <w:tcPr>
            <w:tcW w:w="2070" w:type="dxa"/>
          </w:tcPr>
          <w:p w14:paraId="18F2BA0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32D83DE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shd w:val="clear" w:color="auto" w:fill="auto"/>
          </w:tcPr>
          <w:p w14:paraId="2CCB445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0D0AC39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19.544,00Eur</w:t>
            </w:r>
          </w:p>
          <w:p w14:paraId="70FEFC0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0116A56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5CD34D2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60A731CA" w14:textId="77777777" w:rsidTr="00F87121">
        <w:trPr>
          <w:cantSplit/>
        </w:trPr>
        <w:tc>
          <w:tcPr>
            <w:tcW w:w="2605" w:type="dxa"/>
            <w:shd w:val="clear" w:color="auto" w:fill="auto"/>
          </w:tcPr>
          <w:p w14:paraId="3A72521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4EC4798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CAZAS</w:t>
            </w:r>
          </w:p>
        </w:tc>
        <w:tc>
          <w:tcPr>
            <w:tcW w:w="2430" w:type="dxa"/>
            <w:shd w:val="clear" w:color="auto" w:fill="auto"/>
          </w:tcPr>
          <w:p w14:paraId="6277E25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Doprinos zaštiti ljudskih prava i promociji jednakosti u pristupu zdravstvenoj zaštiti za LGBTI osobe kroz jačanje svijesti  i borbu protiv stigme i diskriminacije</w:t>
            </w:r>
          </w:p>
        </w:tc>
        <w:tc>
          <w:tcPr>
            <w:tcW w:w="2070" w:type="dxa"/>
          </w:tcPr>
          <w:p w14:paraId="2C335F2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49D6277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shd w:val="clear" w:color="auto" w:fill="auto"/>
          </w:tcPr>
          <w:p w14:paraId="37B416C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16.320,00Eur</w:t>
            </w:r>
          </w:p>
          <w:p w14:paraId="12DBC73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14771FF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39111D8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3AF7E4A8" w14:textId="77777777" w:rsidTr="00F87121">
        <w:trPr>
          <w:cantSplit/>
        </w:trPr>
        <w:tc>
          <w:tcPr>
            <w:tcW w:w="2605" w:type="dxa"/>
            <w:shd w:val="clear" w:color="auto" w:fill="auto"/>
          </w:tcPr>
          <w:p w14:paraId="092DF97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43C8E17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Institut za socijalnu i obrazovnu politiku</w:t>
            </w:r>
          </w:p>
        </w:tc>
        <w:tc>
          <w:tcPr>
            <w:tcW w:w="2430" w:type="dxa"/>
            <w:shd w:val="clear" w:color="auto" w:fill="auto"/>
          </w:tcPr>
          <w:p w14:paraId="0C7F51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Gay is Okay</w:t>
            </w:r>
          </w:p>
        </w:tc>
        <w:tc>
          <w:tcPr>
            <w:tcW w:w="2070" w:type="dxa"/>
          </w:tcPr>
          <w:p w14:paraId="0B5DD49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29B2008C"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shd w:val="clear" w:color="auto" w:fill="auto"/>
          </w:tcPr>
          <w:p w14:paraId="2CCBC43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10.060,00Eur</w:t>
            </w:r>
          </w:p>
          <w:p w14:paraId="20334527"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69F0B47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52484E7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1D603274" w14:textId="77777777" w:rsidTr="00F87121">
        <w:trPr>
          <w:cantSplit/>
        </w:trPr>
        <w:tc>
          <w:tcPr>
            <w:tcW w:w="2605" w:type="dxa"/>
            <w:shd w:val="clear" w:color="auto" w:fill="auto"/>
          </w:tcPr>
          <w:p w14:paraId="530BD34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07B61BC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Juventas</w:t>
            </w:r>
          </w:p>
        </w:tc>
        <w:tc>
          <w:tcPr>
            <w:tcW w:w="2430" w:type="dxa"/>
            <w:shd w:val="clear" w:color="auto" w:fill="auto"/>
          </w:tcPr>
          <w:p w14:paraId="7053420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Doprinos uspostavljanju i funkcionisanju ključnih servisa podrške za LGBT osobe</w:t>
            </w:r>
          </w:p>
        </w:tc>
        <w:tc>
          <w:tcPr>
            <w:tcW w:w="2070" w:type="dxa"/>
          </w:tcPr>
          <w:p w14:paraId="4518157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47FCBF9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 mjeseci</w:t>
            </w:r>
          </w:p>
        </w:tc>
        <w:tc>
          <w:tcPr>
            <w:tcW w:w="2610" w:type="dxa"/>
            <w:shd w:val="clear" w:color="auto" w:fill="auto"/>
          </w:tcPr>
          <w:p w14:paraId="464DD3C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20.000,00Eur</w:t>
            </w:r>
          </w:p>
          <w:p w14:paraId="32C2325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5F1109A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2BACC076"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50511324" w14:textId="77777777" w:rsidTr="00F87121">
        <w:trPr>
          <w:cantSplit/>
        </w:trPr>
        <w:tc>
          <w:tcPr>
            <w:tcW w:w="2605" w:type="dxa"/>
            <w:shd w:val="clear" w:color="auto" w:fill="auto"/>
          </w:tcPr>
          <w:p w14:paraId="0E7C5FD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54756A7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LGBTIQ Socijalni centar</w:t>
            </w:r>
          </w:p>
        </w:tc>
        <w:tc>
          <w:tcPr>
            <w:tcW w:w="2430" w:type="dxa"/>
            <w:shd w:val="clear" w:color="auto" w:fill="auto"/>
          </w:tcPr>
          <w:p w14:paraId="378202E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Dnevni centar za razvoj socijalnog, kulturnog i društvenog života LGBTIQ zajednice</w:t>
            </w:r>
          </w:p>
        </w:tc>
        <w:tc>
          <w:tcPr>
            <w:tcW w:w="2070" w:type="dxa"/>
          </w:tcPr>
          <w:p w14:paraId="11B6A0E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2646915C"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shd w:val="clear" w:color="auto" w:fill="auto"/>
          </w:tcPr>
          <w:p w14:paraId="7C43440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19.440,00Eur</w:t>
            </w:r>
          </w:p>
          <w:p w14:paraId="3B96611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13179C6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0BD6F3B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r w:rsidR="00F4202D" w:rsidRPr="00F4202D" w14:paraId="46BD0C70" w14:textId="77777777" w:rsidTr="00F87121">
        <w:trPr>
          <w:cantSplit/>
        </w:trPr>
        <w:tc>
          <w:tcPr>
            <w:tcW w:w="2605" w:type="dxa"/>
            <w:shd w:val="clear" w:color="auto" w:fill="auto"/>
          </w:tcPr>
          <w:p w14:paraId="51582D7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DA jednakosti za LGBTI osobe“, 28. 02.2019. god.</w:t>
            </w:r>
          </w:p>
        </w:tc>
        <w:tc>
          <w:tcPr>
            <w:tcW w:w="1890" w:type="dxa"/>
            <w:shd w:val="clear" w:color="auto" w:fill="auto"/>
          </w:tcPr>
          <w:p w14:paraId="3ED5CCF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Spektra</w:t>
            </w:r>
          </w:p>
        </w:tc>
        <w:tc>
          <w:tcPr>
            <w:tcW w:w="2430" w:type="dxa"/>
            <w:shd w:val="clear" w:color="auto" w:fill="auto"/>
          </w:tcPr>
          <w:p w14:paraId="2B25985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Ujedinjeno za TRANSformaciju društva</w:t>
            </w:r>
          </w:p>
        </w:tc>
        <w:tc>
          <w:tcPr>
            <w:tcW w:w="2070" w:type="dxa"/>
          </w:tcPr>
          <w:p w14:paraId="5C5235A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Zaštita i promovisanje ljudskih i manjinskih prava</w:t>
            </w:r>
          </w:p>
        </w:tc>
        <w:tc>
          <w:tcPr>
            <w:tcW w:w="1980" w:type="dxa"/>
            <w:shd w:val="clear" w:color="auto" w:fill="auto"/>
          </w:tcPr>
          <w:p w14:paraId="58E1C8D2"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shd w:val="clear" w:color="auto" w:fill="auto"/>
          </w:tcPr>
          <w:p w14:paraId="68E2091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14.664,00Eur</w:t>
            </w:r>
          </w:p>
          <w:p w14:paraId="42847BC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6F8E07E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p w14:paraId="36D28ECD"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p>
        </w:tc>
      </w:tr>
    </w:tbl>
    <w:p w14:paraId="5D9306D8" w14:textId="77777777" w:rsidR="00F4202D" w:rsidRPr="00F4202D" w:rsidRDefault="00F4202D" w:rsidP="00F4202D">
      <w:pPr>
        <w:rPr>
          <w:rFonts w:ascii="Arial" w:eastAsia="Calibri" w:hAnsi="Arial" w:cs="Arial"/>
          <w:sz w:val="18"/>
          <w:szCs w:val="18"/>
          <w:lang w:val="sr-Latn-ME"/>
        </w:rPr>
      </w:pPr>
    </w:p>
    <w:p w14:paraId="6C7A645B" w14:textId="77777777" w:rsidR="00F4202D" w:rsidRPr="00F4202D" w:rsidRDefault="00F4202D" w:rsidP="00F4202D">
      <w:pPr>
        <w:rPr>
          <w:rFonts w:ascii="Arial" w:eastAsia="Calibri" w:hAnsi="Arial" w:cs="Arial"/>
          <w:sz w:val="18"/>
          <w:szCs w:val="18"/>
          <w:lang w:val="sr-Latn-ME"/>
        </w:rPr>
      </w:pPr>
    </w:p>
    <w:tbl>
      <w:tblPr>
        <w:tblStyle w:val="TableGrid19"/>
        <w:tblW w:w="9861" w:type="dxa"/>
        <w:tblInd w:w="2753" w:type="dxa"/>
        <w:tblLayout w:type="fixed"/>
        <w:tblCellMar>
          <w:left w:w="0" w:type="dxa"/>
          <w:right w:w="0" w:type="dxa"/>
        </w:tblCellMar>
        <w:tblLook w:val="04A0" w:firstRow="1" w:lastRow="0" w:firstColumn="1" w:lastColumn="0" w:noHBand="0" w:noVBand="1"/>
      </w:tblPr>
      <w:tblGrid>
        <w:gridCol w:w="9861"/>
      </w:tblGrid>
      <w:tr w:rsidR="00F4202D" w:rsidRPr="00F4202D" w14:paraId="0C4172BF" w14:textId="77777777" w:rsidTr="00F87121">
        <w:tc>
          <w:tcPr>
            <w:tcW w:w="9861" w:type="dxa"/>
            <w:tcBorders>
              <w:top w:val="single" w:sz="18" w:space="0" w:color="FFCC66"/>
              <w:left w:val="nil"/>
              <w:bottom w:val="single" w:sz="18" w:space="0" w:color="FFCC66"/>
              <w:right w:val="nil"/>
            </w:tcBorders>
          </w:tcPr>
          <w:p w14:paraId="2E68F9BC" w14:textId="77777777" w:rsidR="00F4202D" w:rsidRPr="00F4202D" w:rsidRDefault="00F4202D" w:rsidP="00F4202D">
            <w:pPr>
              <w:spacing w:before="100" w:after="100" w:line="280" w:lineRule="exact"/>
              <w:jc w:val="center"/>
              <w:rPr>
                <w:rFonts w:ascii="Arial" w:hAnsi="Arial" w:cs="Arial"/>
                <w:b/>
                <w:sz w:val="28"/>
                <w:szCs w:val="28"/>
                <w:lang w:val="sr-Latn-ME"/>
              </w:rPr>
            </w:pPr>
            <w:r w:rsidRPr="00F4202D">
              <w:rPr>
                <w:rFonts w:ascii="Arial" w:hAnsi="Arial" w:cs="Arial"/>
                <w:b/>
                <w:sz w:val="28"/>
                <w:szCs w:val="28"/>
                <w:lang w:val="sr-Latn-ME"/>
              </w:rPr>
              <w:t>MINISTARSTVO SPORTA I MLADIH</w:t>
            </w:r>
          </w:p>
        </w:tc>
      </w:tr>
    </w:tbl>
    <w:p w14:paraId="45DBCDDF" w14:textId="77777777" w:rsidR="00F4202D" w:rsidRPr="00F4202D" w:rsidRDefault="00F4202D" w:rsidP="00F4202D">
      <w:pPr>
        <w:rPr>
          <w:rFonts w:ascii="Arial" w:eastAsia="Calibri" w:hAnsi="Arial" w:cs="Arial"/>
          <w:lang w:val="sr-Latn-ME"/>
        </w:rPr>
      </w:pPr>
    </w:p>
    <w:tbl>
      <w:tblPr>
        <w:tblW w:w="1352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544"/>
        <w:gridCol w:w="1890"/>
        <w:gridCol w:w="2340"/>
        <w:gridCol w:w="2160"/>
        <w:gridCol w:w="1980"/>
        <w:gridCol w:w="2610"/>
      </w:tblGrid>
      <w:tr w:rsidR="00F4202D" w:rsidRPr="00F4202D" w14:paraId="49F18448" w14:textId="77777777" w:rsidTr="00F87121">
        <w:trPr>
          <w:cantSplit/>
          <w:trHeight w:val="906"/>
          <w:tblHeader/>
        </w:trPr>
        <w:tc>
          <w:tcPr>
            <w:tcW w:w="2544" w:type="dxa"/>
            <w:tcBorders>
              <w:top w:val="single" w:sz="18" w:space="0" w:color="auto"/>
              <w:bottom w:val="double" w:sz="6" w:space="0" w:color="auto"/>
            </w:tcBorders>
            <w:shd w:val="clear" w:color="auto" w:fill="FFCC66"/>
          </w:tcPr>
          <w:p w14:paraId="1C75BE9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6C1DE49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51D6B1F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347562F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16624D3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5439D6C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41DD1E5C" w14:textId="77777777" w:rsidTr="00F87121">
        <w:trPr>
          <w:cantSplit/>
        </w:trPr>
        <w:tc>
          <w:tcPr>
            <w:tcW w:w="2544" w:type="dxa"/>
            <w:tcBorders>
              <w:top w:val="double" w:sz="6" w:space="0" w:color="auto"/>
            </w:tcBorders>
            <w:shd w:val="clear" w:color="auto" w:fill="auto"/>
          </w:tcPr>
          <w:p w14:paraId="516C9EE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tcBorders>
              <w:top w:val="double" w:sz="6" w:space="0" w:color="auto"/>
            </w:tcBorders>
            <w:shd w:val="clear" w:color="auto" w:fill="auto"/>
          </w:tcPr>
          <w:p w14:paraId="4F18576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Rekreacijom do zdravlja</w:t>
            </w:r>
          </w:p>
        </w:tc>
        <w:tc>
          <w:tcPr>
            <w:tcW w:w="2340" w:type="dxa"/>
            <w:tcBorders>
              <w:top w:val="double" w:sz="6" w:space="0" w:color="auto"/>
            </w:tcBorders>
            <w:shd w:val="clear" w:color="auto" w:fill="auto"/>
          </w:tcPr>
          <w:p w14:paraId="73DE350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„Fitnesom do zdravog života”</w:t>
            </w:r>
          </w:p>
        </w:tc>
        <w:tc>
          <w:tcPr>
            <w:tcW w:w="2160" w:type="dxa"/>
            <w:tcBorders>
              <w:top w:val="double" w:sz="6" w:space="0" w:color="auto"/>
            </w:tcBorders>
          </w:tcPr>
          <w:p w14:paraId="2EA53E3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tcBorders>
              <w:top w:val="double" w:sz="6" w:space="0" w:color="auto"/>
            </w:tcBorders>
            <w:shd w:val="clear" w:color="auto" w:fill="auto"/>
          </w:tcPr>
          <w:p w14:paraId="145164D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–avgust 2020</w:t>
            </w:r>
          </w:p>
        </w:tc>
        <w:tc>
          <w:tcPr>
            <w:tcW w:w="2610" w:type="dxa"/>
            <w:tcBorders>
              <w:top w:val="double" w:sz="6" w:space="0" w:color="auto"/>
            </w:tcBorders>
            <w:shd w:val="clear" w:color="auto" w:fill="auto"/>
          </w:tcPr>
          <w:p w14:paraId="1195FB7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3.950,00 eura</w:t>
            </w:r>
          </w:p>
        </w:tc>
      </w:tr>
      <w:tr w:rsidR="00F4202D" w:rsidRPr="00F4202D" w14:paraId="671F82E7" w14:textId="77777777" w:rsidTr="00F87121">
        <w:trPr>
          <w:cantSplit/>
        </w:trPr>
        <w:tc>
          <w:tcPr>
            <w:tcW w:w="2544" w:type="dxa"/>
            <w:shd w:val="clear" w:color="auto" w:fill="auto"/>
          </w:tcPr>
          <w:p w14:paraId="5AE27B3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3D9F193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Centar za ekologiju i afirmaciju zdravlja – CEAZ </w:t>
            </w:r>
          </w:p>
        </w:tc>
        <w:tc>
          <w:tcPr>
            <w:tcW w:w="2340" w:type="dxa"/>
            <w:shd w:val="clear" w:color="auto" w:fill="auto"/>
          </w:tcPr>
          <w:p w14:paraId="1B966FE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„Ispitivanje znanja sportista o pravilnoj ishrani i suplementaciji”</w:t>
            </w:r>
          </w:p>
        </w:tc>
        <w:tc>
          <w:tcPr>
            <w:tcW w:w="2160" w:type="dxa"/>
          </w:tcPr>
          <w:p w14:paraId="7550ABF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32E3016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 jun 2020</w:t>
            </w:r>
          </w:p>
        </w:tc>
        <w:tc>
          <w:tcPr>
            <w:tcW w:w="2610" w:type="dxa"/>
            <w:shd w:val="clear" w:color="auto" w:fill="auto"/>
          </w:tcPr>
          <w:p w14:paraId="49B95C87"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3.598,00 eura</w:t>
            </w:r>
          </w:p>
        </w:tc>
      </w:tr>
      <w:tr w:rsidR="00F4202D" w:rsidRPr="00F4202D" w14:paraId="15F59ABE" w14:textId="77777777" w:rsidTr="00F87121">
        <w:trPr>
          <w:cantSplit/>
        </w:trPr>
        <w:tc>
          <w:tcPr>
            <w:tcW w:w="2544" w:type="dxa"/>
            <w:shd w:val="clear" w:color="auto" w:fill="auto"/>
          </w:tcPr>
          <w:p w14:paraId="3EEDCC4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43C2C35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psihološke pripreme sportista</w:t>
            </w:r>
          </w:p>
        </w:tc>
        <w:tc>
          <w:tcPr>
            <w:tcW w:w="2340" w:type="dxa"/>
            <w:shd w:val="clear" w:color="auto" w:fill="auto"/>
          </w:tcPr>
          <w:p w14:paraId="21CDC57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„Promovisanje sporta kod djece, učenika i studenata”</w:t>
            </w:r>
          </w:p>
        </w:tc>
        <w:tc>
          <w:tcPr>
            <w:tcW w:w="2160" w:type="dxa"/>
          </w:tcPr>
          <w:p w14:paraId="6E1E2C2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16914CB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 avgust 2020</w:t>
            </w:r>
          </w:p>
        </w:tc>
        <w:tc>
          <w:tcPr>
            <w:tcW w:w="2610" w:type="dxa"/>
            <w:shd w:val="clear" w:color="auto" w:fill="auto"/>
          </w:tcPr>
          <w:p w14:paraId="5F38828F"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3.516,00 eura </w:t>
            </w:r>
          </w:p>
        </w:tc>
      </w:tr>
      <w:tr w:rsidR="00F4202D" w:rsidRPr="00F4202D" w14:paraId="4C852F5F" w14:textId="77777777" w:rsidTr="00F87121">
        <w:trPr>
          <w:cantSplit/>
        </w:trPr>
        <w:tc>
          <w:tcPr>
            <w:tcW w:w="2544" w:type="dxa"/>
            <w:shd w:val="clear" w:color="auto" w:fill="auto"/>
          </w:tcPr>
          <w:p w14:paraId="0A3E28F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0DB7541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razvoj amaterskog sporta - Sportam</w:t>
            </w:r>
          </w:p>
        </w:tc>
        <w:tc>
          <w:tcPr>
            <w:tcW w:w="2340" w:type="dxa"/>
            <w:shd w:val="clear" w:color="auto" w:fill="auto"/>
          </w:tcPr>
          <w:p w14:paraId="4D20E81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„Vazduhoplovno sportska škola za djecu”</w:t>
            </w:r>
          </w:p>
        </w:tc>
        <w:tc>
          <w:tcPr>
            <w:tcW w:w="2160" w:type="dxa"/>
          </w:tcPr>
          <w:p w14:paraId="0273B07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2B467CDC"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septembar 2020</w:t>
            </w:r>
          </w:p>
        </w:tc>
        <w:tc>
          <w:tcPr>
            <w:tcW w:w="2610" w:type="dxa"/>
            <w:shd w:val="clear" w:color="auto" w:fill="auto"/>
          </w:tcPr>
          <w:p w14:paraId="4A30C869"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1.513,86  eura</w:t>
            </w:r>
          </w:p>
        </w:tc>
      </w:tr>
      <w:tr w:rsidR="00F4202D" w:rsidRPr="00F4202D" w14:paraId="6F5A9F46" w14:textId="77777777" w:rsidTr="00F87121">
        <w:trPr>
          <w:cantSplit/>
        </w:trPr>
        <w:tc>
          <w:tcPr>
            <w:tcW w:w="2544" w:type="dxa"/>
            <w:shd w:val="clear" w:color="auto" w:fill="auto"/>
          </w:tcPr>
          <w:p w14:paraId="2C77377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74969B0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Đakomo Adriatic</w:t>
            </w:r>
          </w:p>
        </w:tc>
        <w:tc>
          <w:tcPr>
            <w:tcW w:w="2340" w:type="dxa"/>
            <w:shd w:val="clear" w:color="auto" w:fill="auto"/>
          </w:tcPr>
          <w:p w14:paraId="50C739F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„Mladi u akciji – sportom do zdravlja”</w:t>
            </w:r>
          </w:p>
        </w:tc>
        <w:tc>
          <w:tcPr>
            <w:tcW w:w="2160" w:type="dxa"/>
          </w:tcPr>
          <w:p w14:paraId="0608408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05A1506C"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april 2020</w:t>
            </w:r>
          </w:p>
        </w:tc>
        <w:tc>
          <w:tcPr>
            <w:tcW w:w="2610" w:type="dxa"/>
            <w:shd w:val="clear" w:color="auto" w:fill="auto"/>
          </w:tcPr>
          <w:p w14:paraId="1896E1A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3.180,00 eura</w:t>
            </w:r>
          </w:p>
        </w:tc>
      </w:tr>
      <w:tr w:rsidR="00F4202D" w:rsidRPr="00F4202D" w14:paraId="3736C023" w14:textId="77777777" w:rsidTr="00F87121">
        <w:trPr>
          <w:cantSplit/>
        </w:trPr>
        <w:tc>
          <w:tcPr>
            <w:tcW w:w="2544" w:type="dxa"/>
            <w:shd w:val="clear" w:color="auto" w:fill="auto"/>
          </w:tcPr>
          <w:p w14:paraId="029D2CB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62C8BAF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Institut za socijalnu i obrazovnu politiku</w:t>
            </w:r>
          </w:p>
        </w:tc>
        <w:tc>
          <w:tcPr>
            <w:tcW w:w="2340" w:type="dxa"/>
            <w:shd w:val="clear" w:color="auto" w:fill="auto"/>
          </w:tcPr>
          <w:p w14:paraId="49BABF0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 – garant zdravog stila života”</w:t>
            </w:r>
          </w:p>
        </w:tc>
        <w:tc>
          <w:tcPr>
            <w:tcW w:w="2160" w:type="dxa"/>
          </w:tcPr>
          <w:p w14:paraId="1C3F39B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4096414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januar 2020</w:t>
            </w:r>
          </w:p>
        </w:tc>
        <w:tc>
          <w:tcPr>
            <w:tcW w:w="2610" w:type="dxa"/>
            <w:shd w:val="clear" w:color="auto" w:fill="auto"/>
          </w:tcPr>
          <w:p w14:paraId="5F5411A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3.872,00 eura</w:t>
            </w:r>
          </w:p>
        </w:tc>
      </w:tr>
      <w:tr w:rsidR="00F4202D" w:rsidRPr="00F4202D" w14:paraId="2484BFC0" w14:textId="77777777" w:rsidTr="00F87121">
        <w:trPr>
          <w:cantSplit/>
        </w:trPr>
        <w:tc>
          <w:tcPr>
            <w:tcW w:w="2544" w:type="dxa"/>
            <w:shd w:val="clear" w:color="auto" w:fill="auto"/>
          </w:tcPr>
          <w:p w14:paraId="4A75D19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24F63D4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Futura</w:t>
            </w:r>
          </w:p>
        </w:tc>
        <w:tc>
          <w:tcPr>
            <w:tcW w:w="2340" w:type="dxa"/>
            <w:shd w:val="clear" w:color="auto" w:fill="auto"/>
          </w:tcPr>
          <w:p w14:paraId="1599F28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„Zdravi i fizički aktivni”</w:t>
            </w:r>
          </w:p>
        </w:tc>
        <w:tc>
          <w:tcPr>
            <w:tcW w:w="2160" w:type="dxa"/>
          </w:tcPr>
          <w:p w14:paraId="4DFA438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14FCFF5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jun 2020</w:t>
            </w:r>
          </w:p>
        </w:tc>
        <w:tc>
          <w:tcPr>
            <w:tcW w:w="2610" w:type="dxa"/>
            <w:shd w:val="clear" w:color="auto" w:fill="auto"/>
          </w:tcPr>
          <w:p w14:paraId="48DB6A2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3.910,94 eura</w:t>
            </w:r>
          </w:p>
        </w:tc>
      </w:tr>
      <w:tr w:rsidR="00F4202D" w:rsidRPr="00F4202D" w14:paraId="4D07D528" w14:textId="77777777" w:rsidTr="00F87121">
        <w:trPr>
          <w:cantSplit/>
        </w:trPr>
        <w:tc>
          <w:tcPr>
            <w:tcW w:w="2544" w:type="dxa"/>
            <w:shd w:val="clear" w:color="auto" w:fill="auto"/>
          </w:tcPr>
          <w:p w14:paraId="13BCF13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527E4A8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Mladiinfo Montenegro</w:t>
            </w:r>
          </w:p>
        </w:tc>
        <w:tc>
          <w:tcPr>
            <w:tcW w:w="2340" w:type="dxa"/>
            <w:shd w:val="clear" w:color="auto" w:fill="auto"/>
          </w:tcPr>
          <w:p w14:paraId="51FE19C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„Aktivni i zdravi”</w:t>
            </w:r>
          </w:p>
        </w:tc>
        <w:tc>
          <w:tcPr>
            <w:tcW w:w="2160" w:type="dxa"/>
          </w:tcPr>
          <w:p w14:paraId="1C30918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0E4AFF5F"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oktobar 2019 – januar 2020 </w:t>
            </w:r>
          </w:p>
        </w:tc>
        <w:tc>
          <w:tcPr>
            <w:tcW w:w="2610" w:type="dxa"/>
            <w:shd w:val="clear" w:color="auto" w:fill="auto"/>
          </w:tcPr>
          <w:p w14:paraId="6E339C8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3.992,00 eura</w:t>
            </w:r>
          </w:p>
        </w:tc>
      </w:tr>
      <w:tr w:rsidR="00F4202D" w:rsidRPr="00F4202D" w14:paraId="11EBBE39" w14:textId="77777777" w:rsidTr="00F87121">
        <w:trPr>
          <w:cantSplit/>
        </w:trPr>
        <w:tc>
          <w:tcPr>
            <w:tcW w:w="2544" w:type="dxa"/>
            <w:shd w:val="clear" w:color="auto" w:fill="auto"/>
          </w:tcPr>
          <w:p w14:paraId="408946B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6D6A6C2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Savez izviđača Crne Gore</w:t>
            </w:r>
          </w:p>
        </w:tc>
        <w:tc>
          <w:tcPr>
            <w:tcW w:w="2340" w:type="dxa"/>
            <w:shd w:val="clear" w:color="auto" w:fill="auto"/>
          </w:tcPr>
          <w:p w14:paraId="26C45C0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„Budi zdrav i promijeni stav”</w:t>
            </w:r>
          </w:p>
        </w:tc>
        <w:tc>
          <w:tcPr>
            <w:tcW w:w="2160" w:type="dxa"/>
          </w:tcPr>
          <w:p w14:paraId="560A569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65A9FDC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 septembar 2020</w:t>
            </w:r>
          </w:p>
        </w:tc>
        <w:tc>
          <w:tcPr>
            <w:tcW w:w="2610" w:type="dxa"/>
            <w:shd w:val="clear" w:color="auto" w:fill="auto"/>
          </w:tcPr>
          <w:p w14:paraId="457AC531"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3.504,00 eura </w:t>
            </w:r>
          </w:p>
        </w:tc>
      </w:tr>
      <w:tr w:rsidR="00F4202D" w:rsidRPr="00F4202D" w14:paraId="60073699" w14:textId="77777777" w:rsidTr="00F87121">
        <w:trPr>
          <w:cantSplit/>
        </w:trPr>
        <w:tc>
          <w:tcPr>
            <w:tcW w:w="2544" w:type="dxa"/>
            <w:shd w:val="clear" w:color="auto" w:fill="auto"/>
          </w:tcPr>
          <w:p w14:paraId="1BED46E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„Sportom do zdravih stilova života” 01.03.2019.</w:t>
            </w:r>
          </w:p>
        </w:tc>
        <w:tc>
          <w:tcPr>
            <w:tcW w:w="1890" w:type="dxa"/>
            <w:shd w:val="clear" w:color="auto" w:fill="auto"/>
          </w:tcPr>
          <w:p w14:paraId="78C50C1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Udruženje sportskih novinara Crne Gore</w:t>
            </w:r>
          </w:p>
        </w:tc>
        <w:tc>
          <w:tcPr>
            <w:tcW w:w="2340" w:type="dxa"/>
            <w:shd w:val="clear" w:color="auto" w:fill="auto"/>
          </w:tcPr>
          <w:p w14:paraId="3A6DACD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„Stop negativnim pojavama u sportu”</w:t>
            </w:r>
          </w:p>
        </w:tc>
        <w:tc>
          <w:tcPr>
            <w:tcW w:w="2160" w:type="dxa"/>
          </w:tcPr>
          <w:p w14:paraId="1C8C8FE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sport</w:t>
            </w:r>
          </w:p>
        </w:tc>
        <w:tc>
          <w:tcPr>
            <w:tcW w:w="1980" w:type="dxa"/>
            <w:shd w:val="clear" w:color="auto" w:fill="auto"/>
          </w:tcPr>
          <w:p w14:paraId="57790B3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oktobar 2019- septembar 2020</w:t>
            </w:r>
          </w:p>
        </w:tc>
        <w:tc>
          <w:tcPr>
            <w:tcW w:w="2610" w:type="dxa"/>
            <w:shd w:val="clear" w:color="auto" w:fill="auto"/>
          </w:tcPr>
          <w:p w14:paraId="59B06B0A"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3.963,20 eura</w:t>
            </w:r>
          </w:p>
        </w:tc>
      </w:tr>
      <w:tr w:rsidR="00F4202D" w:rsidRPr="00F4202D" w14:paraId="16F51814"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0FC66ED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4A97E19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B708E5"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6BDD104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NVO Cazas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AC5905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Aktivni mladi za unapređenje mentalnog zdravlja</w:t>
            </w:r>
          </w:p>
        </w:tc>
        <w:tc>
          <w:tcPr>
            <w:tcW w:w="2160" w:type="dxa"/>
            <w:tcBorders>
              <w:top w:val="single" w:sz="4" w:space="0" w:color="auto"/>
              <w:left w:val="single" w:sz="4" w:space="0" w:color="auto"/>
              <w:bottom w:val="single" w:sz="4" w:space="0" w:color="auto"/>
              <w:right w:val="single" w:sz="4" w:space="0" w:color="auto"/>
            </w:tcBorders>
          </w:tcPr>
          <w:p w14:paraId="284018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DF0232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40805978"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9.570,00 eura</w:t>
            </w:r>
          </w:p>
        </w:tc>
      </w:tr>
      <w:tr w:rsidR="00F4202D" w:rsidRPr="00F4202D" w14:paraId="1AB72FC4"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53A975A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271479D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792061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demokratiju i ljudska prava - CEDEM</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8007EE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Jačanje kompetencija mladih za učestvovanje u procesu donošenja odluka</w:t>
            </w:r>
          </w:p>
        </w:tc>
        <w:tc>
          <w:tcPr>
            <w:tcW w:w="2160" w:type="dxa"/>
            <w:tcBorders>
              <w:top w:val="single" w:sz="4" w:space="0" w:color="auto"/>
              <w:left w:val="single" w:sz="4" w:space="0" w:color="auto"/>
              <w:bottom w:val="single" w:sz="4" w:space="0" w:color="auto"/>
              <w:right w:val="single" w:sz="4" w:space="0" w:color="auto"/>
            </w:tcBorders>
          </w:tcPr>
          <w:p w14:paraId="6611B9B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10D773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CA46B5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9.488,00 eura</w:t>
            </w:r>
          </w:p>
        </w:tc>
      </w:tr>
      <w:tr w:rsidR="00F4202D" w:rsidRPr="00F4202D" w14:paraId="7CEC5E50"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00B0446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053CE0D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B8B2FA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Udruženje roditelja djece sa teškoćama u razvoju - Podgorica</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5B066A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Inkluzijom do aktivizma mladih</w:t>
            </w:r>
          </w:p>
        </w:tc>
        <w:tc>
          <w:tcPr>
            <w:tcW w:w="2160" w:type="dxa"/>
            <w:tcBorders>
              <w:top w:val="single" w:sz="4" w:space="0" w:color="auto"/>
              <w:left w:val="single" w:sz="4" w:space="0" w:color="auto"/>
              <w:bottom w:val="single" w:sz="4" w:space="0" w:color="auto"/>
              <w:right w:val="single" w:sz="4" w:space="0" w:color="auto"/>
            </w:tcBorders>
          </w:tcPr>
          <w:p w14:paraId="0B5E0F3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27A0C57"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F384644"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7.200,00 eura</w:t>
            </w:r>
          </w:p>
        </w:tc>
      </w:tr>
      <w:tr w:rsidR="00F4202D" w:rsidRPr="00F4202D" w14:paraId="6763DCA4"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12EB2B6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62EE0B4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p w14:paraId="61338758" w14:textId="77777777" w:rsidR="00F4202D" w:rsidRPr="00F4202D" w:rsidRDefault="00F4202D" w:rsidP="00F4202D">
            <w:pPr>
              <w:spacing w:after="0" w:line="240" w:lineRule="auto"/>
              <w:rPr>
                <w:rFonts w:ascii="Arial" w:eastAsia="MS Mincho" w:hAnsi="Arial" w:cs="Arial"/>
                <w:sz w:val="18"/>
                <w:szCs w:val="18"/>
                <w:lang w:val="sr-Latn-ME" w:eastAsia="ja-JP"/>
              </w:rPr>
            </w:pPr>
          </w:p>
          <w:p w14:paraId="10DC3208"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A78286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Juventas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EB407C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Gradovi po mjeri mladih II</w:t>
            </w:r>
          </w:p>
        </w:tc>
        <w:tc>
          <w:tcPr>
            <w:tcW w:w="2160" w:type="dxa"/>
            <w:tcBorders>
              <w:top w:val="single" w:sz="4" w:space="0" w:color="auto"/>
              <w:left w:val="single" w:sz="4" w:space="0" w:color="auto"/>
              <w:bottom w:val="single" w:sz="4" w:space="0" w:color="auto"/>
              <w:right w:val="single" w:sz="4" w:space="0" w:color="auto"/>
            </w:tcBorders>
          </w:tcPr>
          <w:p w14:paraId="7B9A8AB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2C8AE9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7DF2A3B"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9.455,00 eura</w:t>
            </w:r>
          </w:p>
        </w:tc>
      </w:tr>
      <w:tr w:rsidR="00F4202D" w:rsidRPr="00F4202D" w14:paraId="2EAC164F"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7D147D2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161251D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01.03.2019.god </w:t>
            </w:r>
          </w:p>
          <w:p w14:paraId="57DB0ECE" w14:textId="77777777" w:rsidR="00F4202D" w:rsidRPr="00F4202D" w:rsidRDefault="00F4202D" w:rsidP="00F4202D">
            <w:pPr>
              <w:spacing w:after="0" w:line="240" w:lineRule="auto"/>
              <w:rPr>
                <w:rFonts w:ascii="Arial" w:eastAsia="MS Mincho" w:hAnsi="Arial" w:cs="Arial"/>
                <w:sz w:val="18"/>
                <w:szCs w:val="18"/>
                <w:lang w:val="sr-Latn-ME" w:eastAsia="ja-JP"/>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9D3E34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građansko obrazovanje (CGO)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0C310F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(RE)aktivator!</w:t>
            </w:r>
          </w:p>
        </w:tc>
        <w:tc>
          <w:tcPr>
            <w:tcW w:w="2160" w:type="dxa"/>
            <w:tcBorders>
              <w:top w:val="single" w:sz="4" w:space="0" w:color="auto"/>
              <w:left w:val="single" w:sz="4" w:space="0" w:color="auto"/>
              <w:bottom w:val="single" w:sz="4" w:space="0" w:color="auto"/>
              <w:right w:val="single" w:sz="4" w:space="0" w:color="auto"/>
            </w:tcBorders>
          </w:tcPr>
          <w:p w14:paraId="766E4BA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05894BE"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14EFF7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9.610,00 eura</w:t>
            </w:r>
          </w:p>
        </w:tc>
      </w:tr>
      <w:tr w:rsidR="00F4202D" w:rsidRPr="00F4202D" w14:paraId="03B59D63"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1AE0A9E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37E27DD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701D40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Organizacija crnogorskih studenata u inostranstvu</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C2F07B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Web akademija - za mlade: Prliv mozgova</w:t>
            </w:r>
          </w:p>
        </w:tc>
        <w:tc>
          <w:tcPr>
            <w:tcW w:w="2160" w:type="dxa"/>
            <w:tcBorders>
              <w:top w:val="single" w:sz="4" w:space="0" w:color="auto"/>
              <w:left w:val="single" w:sz="4" w:space="0" w:color="auto"/>
              <w:bottom w:val="single" w:sz="4" w:space="0" w:color="auto"/>
              <w:right w:val="single" w:sz="4" w:space="0" w:color="auto"/>
            </w:tcBorders>
          </w:tcPr>
          <w:p w14:paraId="63482A7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292AEA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30428A0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2.250,00 eura</w:t>
            </w:r>
          </w:p>
        </w:tc>
      </w:tr>
      <w:tr w:rsidR="00F4202D" w:rsidRPr="00F4202D" w14:paraId="3C78E2C2"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6963A1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2E48CFF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A5E93F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kreativnih vještina</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95F39C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Preduzetništvo - put do smanjenja nezaposlenosti mladih</w:t>
            </w:r>
          </w:p>
        </w:tc>
        <w:tc>
          <w:tcPr>
            <w:tcW w:w="2160" w:type="dxa"/>
            <w:tcBorders>
              <w:top w:val="single" w:sz="4" w:space="0" w:color="auto"/>
              <w:left w:val="single" w:sz="4" w:space="0" w:color="auto"/>
              <w:bottom w:val="single" w:sz="4" w:space="0" w:color="auto"/>
              <w:right w:val="single" w:sz="4" w:space="0" w:color="auto"/>
            </w:tcBorders>
          </w:tcPr>
          <w:p w14:paraId="3538795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2939D40"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4048542"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8.480,00 eura</w:t>
            </w:r>
          </w:p>
        </w:tc>
      </w:tr>
      <w:tr w:rsidR="00F4202D" w:rsidRPr="00F4202D" w14:paraId="1AF69CBF"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04A005A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0A05444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718967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Multimedijal Montenegro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550D15B"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Razvoj omladinskih preduzetničkih vještina</w:t>
            </w:r>
          </w:p>
        </w:tc>
        <w:tc>
          <w:tcPr>
            <w:tcW w:w="2160" w:type="dxa"/>
            <w:tcBorders>
              <w:top w:val="single" w:sz="4" w:space="0" w:color="auto"/>
              <w:left w:val="single" w:sz="4" w:space="0" w:color="auto"/>
              <w:bottom w:val="single" w:sz="4" w:space="0" w:color="auto"/>
              <w:right w:val="single" w:sz="4" w:space="0" w:color="auto"/>
            </w:tcBorders>
          </w:tcPr>
          <w:p w14:paraId="187C7B8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A9AEFD5"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8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24EFB4C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9.590,00 eura</w:t>
            </w:r>
          </w:p>
        </w:tc>
      </w:tr>
      <w:tr w:rsidR="00F4202D" w:rsidRPr="00F4202D" w14:paraId="6BC589BA"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01E8013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3C8251F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01.03.2019.god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8EA40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Unija mladih preduzetnika Crne Gore</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136AB3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Treći sajam mladih preduzetnika Crne Gore i "Informacija je kapital" online servis o nefinansijskim i finansijskim podrškama za postojeće i buduće mlade preduzetnike/ce u Crnoj Gori“</w:t>
            </w:r>
          </w:p>
        </w:tc>
        <w:tc>
          <w:tcPr>
            <w:tcW w:w="2160" w:type="dxa"/>
            <w:tcBorders>
              <w:top w:val="single" w:sz="4" w:space="0" w:color="auto"/>
              <w:left w:val="single" w:sz="4" w:space="0" w:color="auto"/>
              <w:bottom w:val="single" w:sz="4" w:space="0" w:color="auto"/>
              <w:right w:val="single" w:sz="4" w:space="0" w:color="auto"/>
            </w:tcBorders>
          </w:tcPr>
          <w:p w14:paraId="5952D90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A5C09F3"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12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7F6A28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9.600,00 eura</w:t>
            </w:r>
          </w:p>
        </w:tc>
      </w:tr>
      <w:tr w:rsidR="00F4202D" w:rsidRPr="00F4202D" w14:paraId="27C5BD5C"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1441945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32E58DE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B82844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Centar za omladinsku edukaciju</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919871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Razvoj i promocija Evropske omladinske kartice na sjeveru Crne Gore</w:t>
            </w:r>
          </w:p>
        </w:tc>
        <w:tc>
          <w:tcPr>
            <w:tcW w:w="2160" w:type="dxa"/>
            <w:tcBorders>
              <w:top w:val="single" w:sz="4" w:space="0" w:color="auto"/>
              <w:left w:val="single" w:sz="4" w:space="0" w:color="auto"/>
              <w:bottom w:val="single" w:sz="4" w:space="0" w:color="auto"/>
              <w:right w:val="single" w:sz="4" w:space="0" w:color="auto"/>
            </w:tcBorders>
          </w:tcPr>
          <w:p w14:paraId="735F408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83BABCD"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10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43A9DD5"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9.385,00</w:t>
            </w:r>
          </w:p>
        </w:tc>
      </w:tr>
      <w:tr w:rsidR="00F4202D" w:rsidRPr="00F4202D" w14:paraId="55892705"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67FE491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2147BD7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83B851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Sjeverna zemlja</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E6CE864"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Budi i ti mladi preduzetnik</w:t>
            </w:r>
          </w:p>
        </w:tc>
        <w:tc>
          <w:tcPr>
            <w:tcW w:w="2160" w:type="dxa"/>
            <w:tcBorders>
              <w:top w:val="single" w:sz="4" w:space="0" w:color="auto"/>
              <w:left w:val="single" w:sz="4" w:space="0" w:color="auto"/>
              <w:bottom w:val="single" w:sz="4" w:space="0" w:color="auto"/>
              <w:right w:val="single" w:sz="4" w:space="0" w:color="auto"/>
            </w:tcBorders>
          </w:tcPr>
          <w:p w14:paraId="331C30E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B8CC909"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4309442C"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7.194,50</w:t>
            </w:r>
          </w:p>
        </w:tc>
      </w:tr>
      <w:tr w:rsidR="00F4202D" w:rsidRPr="00F4202D" w14:paraId="1BF1AD22" w14:textId="77777777" w:rsidTr="00F87121">
        <w:trPr>
          <w:cantSplit/>
        </w:trPr>
        <w:tc>
          <w:tcPr>
            <w:tcW w:w="2544" w:type="dxa"/>
            <w:tcBorders>
              <w:top w:val="single" w:sz="4" w:space="0" w:color="auto"/>
              <w:left w:val="single" w:sz="4" w:space="0" w:color="auto"/>
              <w:bottom w:val="single" w:sz="4" w:space="0" w:color="auto"/>
              <w:right w:val="single" w:sz="4" w:space="0" w:color="auto"/>
            </w:tcBorders>
            <w:shd w:val="clear" w:color="auto" w:fill="auto"/>
          </w:tcPr>
          <w:p w14:paraId="09AADF4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 xml:space="preserve">„Aktivno za aktivne mlade“ </w:t>
            </w:r>
          </w:p>
          <w:p w14:paraId="7B43A4C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01.03.2019.god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D15D3F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Euromost</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9718AD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Želim da vidim, hoću da znam</w:t>
            </w:r>
          </w:p>
        </w:tc>
        <w:tc>
          <w:tcPr>
            <w:tcW w:w="2160" w:type="dxa"/>
            <w:tcBorders>
              <w:top w:val="single" w:sz="4" w:space="0" w:color="auto"/>
              <w:left w:val="single" w:sz="4" w:space="0" w:color="auto"/>
              <w:bottom w:val="single" w:sz="4" w:space="0" w:color="auto"/>
              <w:right w:val="single" w:sz="4" w:space="0" w:color="auto"/>
            </w:tcBorders>
          </w:tcPr>
          <w:p w14:paraId="13E91BE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društvena briga o mladima</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0E10C44" w14:textId="77777777" w:rsidR="00F4202D" w:rsidRPr="00F4202D" w:rsidRDefault="00F4202D" w:rsidP="00F4202D">
            <w:pPr>
              <w:spacing w:after="0" w:line="240" w:lineRule="auto"/>
              <w:jc w:val="center"/>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6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4A07D40" w14:textId="77777777" w:rsidR="00F4202D" w:rsidRPr="00F4202D" w:rsidRDefault="00F4202D" w:rsidP="00F4202D">
            <w:pPr>
              <w:spacing w:after="0" w:line="240" w:lineRule="auto"/>
              <w:jc w:val="right"/>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4.176,00</w:t>
            </w:r>
          </w:p>
        </w:tc>
      </w:tr>
    </w:tbl>
    <w:p w14:paraId="218BC3A0" w14:textId="77777777" w:rsidR="00F4202D" w:rsidRPr="00F4202D" w:rsidRDefault="00F4202D" w:rsidP="00F4202D">
      <w:pPr>
        <w:spacing w:after="200" w:line="240" w:lineRule="auto"/>
        <w:rPr>
          <w:rFonts w:ascii="Arial" w:eastAsia="MS Mincho" w:hAnsi="Arial" w:cs="Arial"/>
          <w:sz w:val="18"/>
          <w:szCs w:val="18"/>
          <w:lang w:val="sr-Latn-ME" w:eastAsia="ja-JP"/>
        </w:rPr>
      </w:pPr>
    </w:p>
    <w:p w14:paraId="09DC958A" w14:textId="77777777" w:rsidR="00F4202D" w:rsidRPr="00F4202D" w:rsidRDefault="00F4202D" w:rsidP="00F4202D">
      <w:pPr>
        <w:spacing w:after="200" w:line="240" w:lineRule="auto"/>
        <w:ind w:left="360"/>
        <w:rPr>
          <w:rFonts w:ascii="Arial" w:eastAsia="MS Mincho" w:hAnsi="Arial" w:cs="Arial"/>
          <w:sz w:val="18"/>
          <w:szCs w:val="18"/>
          <w:lang w:val="sr-Latn-ME" w:eastAsia="ja-JP"/>
        </w:rPr>
      </w:pPr>
    </w:p>
    <w:tbl>
      <w:tblPr>
        <w:tblW w:w="9861" w:type="dxa"/>
        <w:tblInd w:w="2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2CEDD714" w14:textId="77777777" w:rsidTr="00F87121">
        <w:tc>
          <w:tcPr>
            <w:tcW w:w="9861" w:type="dxa"/>
            <w:tcBorders>
              <w:top w:val="single" w:sz="18" w:space="0" w:color="FFCC66"/>
              <w:left w:val="nil"/>
              <w:bottom w:val="single" w:sz="18" w:space="0" w:color="FFCC66"/>
              <w:right w:val="nil"/>
            </w:tcBorders>
          </w:tcPr>
          <w:p w14:paraId="6E617C63"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RADA I SOCIJALNOG STARANJA</w:t>
            </w:r>
          </w:p>
        </w:tc>
      </w:tr>
    </w:tbl>
    <w:p w14:paraId="3B60F082" w14:textId="77777777" w:rsidR="00F4202D" w:rsidRPr="00F4202D" w:rsidRDefault="00F4202D" w:rsidP="00F4202D">
      <w:pPr>
        <w:rPr>
          <w:rFonts w:ascii="Arial" w:eastAsia="Calibri" w:hAnsi="Arial" w:cs="Arial"/>
          <w:lang w:val="sr-Latn-ME"/>
        </w:rPr>
      </w:pPr>
    </w:p>
    <w:tbl>
      <w:tblPr>
        <w:tblW w:w="135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05"/>
        <w:gridCol w:w="1890"/>
        <w:gridCol w:w="2340"/>
        <w:gridCol w:w="2160"/>
        <w:gridCol w:w="1980"/>
        <w:gridCol w:w="2610"/>
      </w:tblGrid>
      <w:tr w:rsidR="00F4202D" w:rsidRPr="00F4202D" w14:paraId="303BF89E" w14:textId="77777777" w:rsidTr="00F87121">
        <w:trPr>
          <w:cantSplit/>
          <w:tblHeader/>
        </w:trPr>
        <w:tc>
          <w:tcPr>
            <w:tcW w:w="2605" w:type="dxa"/>
            <w:tcBorders>
              <w:top w:val="single" w:sz="18" w:space="0" w:color="auto"/>
              <w:bottom w:val="double" w:sz="6" w:space="0" w:color="auto"/>
            </w:tcBorders>
            <w:shd w:val="clear" w:color="auto" w:fill="FFCC66"/>
          </w:tcPr>
          <w:p w14:paraId="10F787B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031D4A5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15B90E6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776A140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3B8F517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04363FD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68720C7D" w14:textId="77777777" w:rsidTr="00F87121">
        <w:trPr>
          <w:cantSplit/>
        </w:trPr>
        <w:tc>
          <w:tcPr>
            <w:tcW w:w="2605" w:type="dxa"/>
            <w:tcBorders>
              <w:top w:val="double" w:sz="6" w:space="0" w:color="auto"/>
            </w:tcBorders>
            <w:shd w:val="clear" w:color="auto" w:fill="auto"/>
          </w:tcPr>
          <w:p w14:paraId="07BD934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tcBorders>
              <w:top w:val="double" w:sz="6" w:space="0" w:color="auto"/>
            </w:tcBorders>
            <w:shd w:val="clear" w:color="auto" w:fill="auto"/>
          </w:tcPr>
          <w:p w14:paraId="0EC6CD8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Nevladino udruženje roditelja djece sa teškoćama u razvoju  “Zračak Nade”</w:t>
            </w:r>
          </w:p>
        </w:tc>
        <w:tc>
          <w:tcPr>
            <w:tcW w:w="2340" w:type="dxa"/>
            <w:tcBorders>
              <w:top w:val="double" w:sz="6" w:space="0" w:color="auto"/>
            </w:tcBorders>
            <w:shd w:val="clear" w:color="auto" w:fill="auto"/>
          </w:tcPr>
          <w:p w14:paraId="7BC76E4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Pružanje usluga socijalne i dječje zaštite i unapređenje kvaliteta života djece i mladih sa smetnjama u razvoju i odraslih lica sa invaliditetom u Pljevljima“</w:t>
            </w:r>
          </w:p>
        </w:tc>
        <w:tc>
          <w:tcPr>
            <w:tcW w:w="2160" w:type="dxa"/>
            <w:tcBorders>
              <w:top w:val="double" w:sz="6" w:space="0" w:color="auto"/>
            </w:tcBorders>
          </w:tcPr>
          <w:p w14:paraId="2CDDDF5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xml:space="preserve">Zaštita lica sa invaliditetom </w:t>
            </w:r>
          </w:p>
        </w:tc>
        <w:tc>
          <w:tcPr>
            <w:tcW w:w="1980" w:type="dxa"/>
            <w:tcBorders>
              <w:top w:val="double" w:sz="6" w:space="0" w:color="auto"/>
            </w:tcBorders>
            <w:shd w:val="clear" w:color="auto" w:fill="auto"/>
          </w:tcPr>
          <w:p w14:paraId="56CE3F75"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tcBorders>
              <w:top w:val="double" w:sz="6" w:space="0" w:color="auto"/>
            </w:tcBorders>
            <w:shd w:val="clear" w:color="auto" w:fill="auto"/>
          </w:tcPr>
          <w:p w14:paraId="41655B72"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39.664,00 eura</w:t>
            </w:r>
          </w:p>
        </w:tc>
      </w:tr>
      <w:tr w:rsidR="00F4202D" w:rsidRPr="00F4202D" w14:paraId="3B101A47" w14:textId="77777777" w:rsidTr="00F87121">
        <w:trPr>
          <w:cantSplit/>
        </w:trPr>
        <w:tc>
          <w:tcPr>
            <w:tcW w:w="2605" w:type="dxa"/>
            <w:shd w:val="clear" w:color="auto" w:fill="auto"/>
          </w:tcPr>
          <w:p w14:paraId="7A55FCB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4FCCC22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za pomoć licima ometenim u psihofizičkom razvoju</w:t>
            </w:r>
          </w:p>
        </w:tc>
        <w:tc>
          <w:tcPr>
            <w:tcW w:w="2340" w:type="dxa"/>
            <w:shd w:val="clear" w:color="auto" w:fill="auto"/>
          </w:tcPr>
          <w:p w14:paraId="7D40817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“Aktivni uz podršku”</w:t>
            </w:r>
          </w:p>
        </w:tc>
        <w:tc>
          <w:tcPr>
            <w:tcW w:w="2160" w:type="dxa"/>
          </w:tcPr>
          <w:p w14:paraId="2EB3C0B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40F62572"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3E0759E2"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23.917,60 €</w:t>
            </w:r>
          </w:p>
        </w:tc>
      </w:tr>
      <w:tr w:rsidR="00F4202D" w:rsidRPr="00F4202D" w14:paraId="6F46AFDB" w14:textId="77777777" w:rsidTr="00F87121">
        <w:trPr>
          <w:cantSplit/>
        </w:trPr>
        <w:tc>
          <w:tcPr>
            <w:tcW w:w="2605" w:type="dxa"/>
            <w:shd w:val="clear" w:color="auto" w:fill="auto"/>
          </w:tcPr>
          <w:p w14:paraId="73CCF43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18C143A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za podršku osobama sa invaliditetom- Bijelo Polje</w:t>
            </w:r>
          </w:p>
        </w:tc>
        <w:tc>
          <w:tcPr>
            <w:tcW w:w="2340" w:type="dxa"/>
            <w:shd w:val="clear" w:color="auto" w:fill="auto"/>
          </w:tcPr>
          <w:p w14:paraId="494C887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Razvoj servisa podrške za OSI”</w:t>
            </w:r>
          </w:p>
        </w:tc>
        <w:tc>
          <w:tcPr>
            <w:tcW w:w="2160" w:type="dxa"/>
          </w:tcPr>
          <w:p w14:paraId="181C760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16E7DB5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57D7077A"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35.596,00€</w:t>
            </w:r>
          </w:p>
        </w:tc>
      </w:tr>
      <w:tr w:rsidR="00F4202D" w:rsidRPr="00F4202D" w14:paraId="0EACDFD1" w14:textId="77777777" w:rsidTr="00F87121">
        <w:trPr>
          <w:cantSplit/>
        </w:trPr>
        <w:tc>
          <w:tcPr>
            <w:tcW w:w="2605" w:type="dxa"/>
            <w:shd w:val="clear" w:color="auto" w:fill="auto"/>
          </w:tcPr>
          <w:p w14:paraId="05D54AEA"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62A7AB4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roditelja djece sa teškoćama u razvoju</w:t>
            </w:r>
          </w:p>
        </w:tc>
        <w:tc>
          <w:tcPr>
            <w:tcW w:w="2340" w:type="dxa"/>
            <w:shd w:val="clear" w:color="auto" w:fill="auto"/>
          </w:tcPr>
          <w:p w14:paraId="5562AC7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„Korak dalje u poboljšanju kvaliteta života djece i mladih sa smetnjama u razvoju i porodica u kojima oni žive“</w:t>
            </w:r>
          </w:p>
        </w:tc>
        <w:tc>
          <w:tcPr>
            <w:tcW w:w="2160" w:type="dxa"/>
          </w:tcPr>
          <w:p w14:paraId="457E493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18CC6900"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10 mjeseci </w:t>
            </w:r>
          </w:p>
        </w:tc>
        <w:tc>
          <w:tcPr>
            <w:tcW w:w="2610" w:type="dxa"/>
            <w:shd w:val="clear" w:color="auto" w:fill="auto"/>
          </w:tcPr>
          <w:p w14:paraId="74E4F58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32.035,00 eura</w:t>
            </w:r>
          </w:p>
        </w:tc>
      </w:tr>
      <w:tr w:rsidR="00F4202D" w:rsidRPr="00F4202D" w14:paraId="73FDBA04" w14:textId="77777777" w:rsidTr="00F87121">
        <w:trPr>
          <w:cantSplit/>
        </w:trPr>
        <w:tc>
          <w:tcPr>
            <w:tcW w:w="2605" w:type="dxa"/>
            <w:shd w:val="clear" w:color="auto" w:fill="auto"/>
          </w:tcPr>
          <w:p w14:paraId="19131465"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0C02146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paraplegičara Bijelo Polje i  Mojkovac</w:t>
            </w:r>
          </w:p>
        </w:tc>
        <w:tc>
          <w:tcPr>
            <w:tcW w:w="2340" w:type="dxa"/>
            <w:shd w:val="clear" w:color="auto" w:fill="auto"/>
          </w:tcPr>
          <w:p w14:paraId="46D55F4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,,Ravnopravan život u zajednici “</w:t>
            </w:r>
          </w:p>
        </w:tc>
        <w:tc>
          <w:tcPr>
            <w:tcW w:w="2160" w:type="dxa"/>
          </w:tcPr>
          <w:p w14:paraId="02B3FE0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4E2636D4"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2B123165"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39.742,00€</w:t>
            </w:r>
          </w:p>
        </w:tc>
      </w:tr>
      <w:tr w:rsidR="00F4202D" w:rsidRPr="00F4202D" w14:paraId="51AC1D63" w14:textId="77777777" w:rsidTr="00F87121">
        <w:trPr>
          <w:cantSplit/>
        </w:trPr>
        <w:tc>
          <w:tcPr>
            <w:tcW w:w="2605" w:type="dxa"/>
            <w:shd w:val="clear" w:color="auto" w:fill="auto"/>
          </w:tcPr>
          <w:p w14:paraId="67D632D9"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1F69915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mladih sa hendikepom Crne Gore</w:t>
            </w:r>
          </w:p>
        </w:tc>
        <w:tc>
          <w:tcPr>
            <w:tcW w:w="2340" w:type="dxa"/>
            <w:shd w:val="clear" w:color="auto" w:fill="auto"/>
          </w:tcPr>
          <w:p w14:paraId="2FFA712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„PonOSIti, ravnopravni, uključeni“</w:t>
            </w:r>
          </w:p>
        </w:tc>
        <w:tc>
          <w:tcPr>
            <w:tcW w:w="2160" w:type="dxa"/>
          </w:tcPr>
          <w:p w14:paraId="35D3D33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1A5B9E7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47DBADE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61.922,00 €</w:t>
            </w:r>
          </w:p>
        </w:tc>
      </w:tr>
      <w:tr w:rsidR="00F4202D" w:rsidRPr="00F4202D" w14:paraId="1E236851" w14:textId="77777777" w:rsidTr="00F87121">
        <w:trPr>
          <w:cantSplit/>
        </w:trPr>
        <w:tc>
          <w:tcPr>
            <w:tcW w:w="2605" w:type="dxa"/>
            <w:shd w:val="clear" w:color="auto" w:fill="auto"/>
          </w:tcPr>
          <w:p w14:paraId="52F032F5"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63DFD29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bCs/>
                <w:sz w:val="18"/>
                <w:szCs w:val="18"/>
                <w:lang w:val="sr-Latn-ME"/>
              </w:rPr>
              <w:t>Udruženje roditelja djece i mladih sa smetnjama u razvoju „Puževa kućica“</w:t>
            </w:r>
          </w:p>
        </w:tc>
        <w:tc>
          <w:tcPr>
            <w:tcW w:w="2340" w:type="dxa"/>
            <w:shd w:val="clear" w:color="auto" w:fill="auto"/>
          </w:tcPr>
          <w:p w14:paraId="1C9EF92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Socijalna inkluzija djece i mladih sa smetnjama u razvoju u Budvi”</w:t>
            </w:r>
          </w:p>
        </w:tc>
        <w:tc>
          <w:tcPr>
            <w:tcW w:w="2160" w:type="dxa"/>
          </w:tcPr>
          <w:p w14:paraId="19C8D7C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490BF21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6A537103"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27.050,00 €</w:t>
            </w:r>
          </w:p>
        </w:tc>
      </w:tr>
      <w:tr w:rsidR="00F4202D" w:rsidRPr="00F4202D" w14:paraId="1C5E70E9" w14:textId="77777777" w:rsidTr="00F87121">
        <w:trPr>
          <w:cantSplit/>
        </w:trPr>
        <w:tc>
          <w:tcPr>
            <w:tcW w:w="2605" w:type="dxa"/>
            <w:shd w:val="clear" w:color="auto" w:fill="auto"/>
          </w:tcPr>
          <w:p w14:paraId="4F65B84D"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0C5C49C0" w14:textId="77777777" w:rsidR="00F4202D" w:rsidRPr="00F4202D" w:rsidRDefault="00F4202D" w:rsidP="00F4202D">
            <w:pPr>
              <w:spacing w:after="0"/>
              <w:rPr>
                <w:rFonts w:ascii="Arial" w:eastAsia="Calibri" w:hAnsi="Arial" w:cs="Arial"/>
                <w:bCs/>
                <w:sz w:val="18"/>
                <w:szCs w:val="18"/>
                <w:lang w:val="sr-Latn-ME"/>
              </w:rPr>
            </w:pPr>
            <w:r w:rsidRPr="00F4202D">
              <w:rPr>
                <w:rFonts w:ascii="Arial" w:eastAsia="Calibri" w:hAnsi="Arial" w:cs="Arial"/>
                <w:bCs/>
                <w:sz w:val="18"/>
                <w:szCs w:val="18"/>
                <w:lang w:val="sr-Latn-ME"/>
              </w:rPr>
              <w:t>Udruženje roditelja, djece i omladine sa smetnjama u razvoju – Pružite nam šansu</w:t>
            </w:r>
          </w:p>
        </w:tc>
        <w:tc>
          <w:tcPr>
            <w:tcW w:w="2340" w:type="dxa"/>
            <w:shd w:val="clear" w:color="auto" w:fill="auto"/>
          </w:tcPr>
          <w:p w14:paraId="4B86142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“Dnevni boravak –PRUŽITE NAM ŠANSU-“</w:t>
            </w:r>
          </w:p>
        </w:tc>
        <w:tc>
          <w:tcPr>
            <w:tcW w:w="2160" w:type="dxa"/>
          </w:tcPr>
          <w:p w14:paraId="71C102D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14972C61"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11 mjeseci </w:t>
            </w:r>
          </w:p>
        </w:tc>
        <w:tc>
          <w:tcPr>
            <w:tcW w:w="2610" w:type="dxa"/>
            <w:shd w:val="clear" w:color="auto" w:fill="auto"/>
          </w:tcPr>
          <w:p w14:paraId="068E4E4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29.037,35 €</w:t>
            </w:r>
          </w:p>
        </w:tc>
      </w:tr>
      <w:tr w:rsidR="00F4202D" w:rsidRPr="00F4202D" w14:paraId="56785D4A" w14:textId="77777777" w:rsidTr="00F87121">
        <w:trPr>
          <w:cantSplit/>
        </w:trPr>
        <w:tc>
          <w:tcPr>
            <w:tcW w:w="2605" w:type="dxa"/>
            <w:shd w:val="clear" w:color="auto" w:fill="auto"/>
          </w:tcPr>
          <w:p w14:paraId="6E1E5011"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1BF28993" w14:textId="77777777" w:rsidR="00F4202D" w:rsidRPr="00F4202D" w:rsidRDefault="00F4202D" w:rsidP="00F4202D">
            <w:pPr>
              <w:spacing w:after="0"/>
              <w:rPr>
                <w:rFonts w:ascii="Arial" w:eastAsia="Calibri" w:hAnsi="Arial" w:cs="Arial"/>
                <w:bCs/>
                <w:sz w:val="18"/>
                <w:szCs w:val="18"/>
                <w:lang w:val="sr-Latn-ME"/>
              </w:rPr>
            </w:pPr>
            <w:r w:rsidRPr="00F4202D">
              <w:rPr>
                <w:rFonts w:ascii="Arial" w:eastAsia="Calibri" w:hAnsi="Arial" w:cs="Arial"/>
                <w:bCs/>
                <w:sz w:val="18"/>
                <w:szCs w:val="18"/>
                <w:lang w:val="sr-Latn-ME"/>
              </w:rPr>
              <w:t>Nova šansa u Novom</w:t>
            </w:r>
          </w:p>
        </w:tc>
        <w:tc>
          <w:tcPr>
            <w:tcW w:w="2340" w:type="dxa"/>
            <w:shd w:val="clear" w:color="auto" w:fill="auto"/>
          </w:tcPr>
          <w:p w14:paraId="4294875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“Nova  znanja  za  novi  početak  osoba sa invaliditetom”</w:t>
            </w:r>
          </w:p>
        </w:tc>
        <w:tc>
          <w:tcPr>
            <w:tcW w:w="2160" w:type="dxa"/>
          </w:tcPr>
          <w:p w14:paraId="571A1F7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20366E9A"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633DD745"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29.867,00 €</w:t>
            </w:r>
          </w:p>
        </w:tc>
      </w:tr>
      <w:tr w:rsidR="00F4202D" w:rsidRPr="00F4202D" w14:paraId="21B61F7D" w14:textId="77777777" w:rsidTr="00F87121">
        <w:trPr>
          <w:cantSplit/>
        </w:trPr>
        <w:tc>
          <w:tcPr>
            <w:tcW w:w="2605" w:type="dxa"/>
            <w:shd w:val="clear" w:color="auto" w:fill="auto"/>
          </w:tcPr>
          <w:p w14:paraId="629FB6F3"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243A64AA" w14:textId="77777777" w:rsidR="00F4202D" w:rsidRPr="00F4202D" w:rsidRDefault="00F4202D" w:rsidP="00F4202D">
            <w:pPr>
              <w:spacing w:after="0"/>
              <w:rPr>
                <w:rFonts w:ascii="Arial" w:eastAsia="Calibri" w:hAnsi="Arial" w:cs="Arial"/>
                <w:bCs/>
                <w:sz w:val="18"/>
                <w:szCs w:val="18"/>
                <w:lang w:val="sr-Latn-ME"/>
              </w:rPr>
            </w:pPr>
            <w:r w:rsidRPr="00F4202D">
              <w:rPr>
                <w:rFonts w:ascii="Arial" w:eastAsia="Calibri" w:hAnsi="Arial" w:cs="Arial"/>
                <w:bCs/>
                <w:sz w:val="18"/>
                <w:szCs w:val="18"/>
                <w:lang w:val="sr-Latn-ME"/>
              </w:rPr>
              <w:t>Savez udruženja roditelja djece i omladine sa teškoćama u razvoju „Naša inicijativa“</w:t>
            </w:r>
          </w:p>
        </w:tc>
        <w:tc>
          <w:tcPr>
            <w:tcW w:w="2340" w:type="dxa"/>
            <w:shd w:val="clear" w:color="auto" w:fill="auto"/>
          </w:tcPr>
          <w:p w14:paraId="6F34A62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“Unapređenje kapaciteta kao model poboljšanja položaja djece i mladih sa smetnjama i teškoćama u razvoju“</w:t>
            </w:r>
          </w:p>
        </w:tc>
        <w:tc>
          <w:tcPr>
            <w:tcW w:w="2160" w:type="dxa"/>
          </w:tcPr>
          <w:p w14:paraId="51D7CCB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5ED53D27"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shd w:val="clear" w:color="auto" w:fill="auto"/>
          </w:tcPr>
          <w:p w14:paraId="3597F59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39.668,10</w:t>
            </w:r>
          </w:p>
        </w:tc>
      </w:tr>
      <w:tr w:rsidR="00F4202D" w:rsidRPr="00F4202D" w14:paraId="6DD9DAE9" w14:textId="77777777" w:rsidTr="00F87121">
        <w:trPr>
          <w:cantSplit/>
        </w:trPr>
        <w:tc>
          <w:tcPr>
            <w:tcW w:w="2605" w:type="dxa"/>
            <w:shd w:val="clear" w:color="auto" w:fill="auto"/>
          </w:tcPr>
          <w:p w14:paraId="62E2D2A1"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32B74A9F" w14:textId="77777777" w:rsidR="00F4202D" w:rsidRPr="00F4202D" w:rsidRDefault="00F4202D" w:rsidP="00F4202D">
            <w:pPr>
              <w:spacing w:after="0"/>
              <w:rPr>
                <w:rFonts w:ascii="Arial" w:eastAsia="Calibri" w:hAnsi="Arial" w:cs="Arial"/>
                <w:bCs/>
                <w:sz w:val="18"/>
                <w:szCs w:val="18"/>
                <w:lang w:val="sr-Latn-ME"/>
              </w:rPr>
            </w:pPr>
            <w:r w:rsidRPr="00F4202D">
              <w:rPr>
                <w:rFonts w:ascii="Arial" w:eastAsia="Calibri" w:hAnsi="Arial" w:cs="Arial"/>
                <w:bCs/>
                <w:sz w:val="18"/>
                <w:szCs w:val="18"/>
                <w:lang w:val="sr-Latn-ME"/>
              </w:rPr>
              <w:t>Kulturni centar Homer</w:t>
            </w:r>
          </w:p>
        </w:tc>
        <w:tc>
          <w:tcPr>
            <w:tcW w:w="2340" w:type="dxa"/>
            <w:shd w:val="clear" w:color="auto" w:fill="auto"/>
          </w:tcPr>
          <w:p w14:paraId="3CB6915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integraciji lica oštećenog vida”</w:t>
            </w:r>
          </w:p>
        </w:tc>
        <w:tc>
          <w:tcPr>
            <w:tcW w:w="2160" w:type="dxa"/>
          </w:tcPr>
          <w:p w14:paraId="42F1F5A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57698246"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shd w:val="clear" w:color="auto" w:fill="auto"/>
          </w:tcPr>
          <w:p w14:paraId="05B78E47"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19.034,00 eura</w:t>
            </w:r>
          </w:p>
        </w:tc>
      </w:tr>
      <w:tr w:rsidR="00F4202D" w:rsidRPr="00F4202D" w14:paraId="3EEEB3D0" w14:textId="77777777" w:rsidTr="00F87121">
        <w:trPr>
          <w:cantSplit/>
        </w:trPr>
        <w:tc>
          <w:tcPr>
            <w:tcW w:w="2605" w:type="dxa"/>
            <w:shd w:val="clear" w:color="auto" w:fill="auto"/>
          </w:tcPr>
          <w:p w14:paraId="59B0016C"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Zaštita lica sa invaliditetom i djece i mladih sa smetnjama i teškoćama u razvoju  br. 56-197/19-3 objavljenog 25.3.2019.godine</w:t>
            </w:r>
          </w:p>
        </w:tc>
        <w:tc>
          <w:tcPr>
            <w:tcW w:w="1890" w:type="dxa"/>
            <w:shd w:val="clear" w:color="auto" w:fill="auto"/>
          </w:tcPr>
          <w:p w14:paraId="503371E9" w14:textId="77777777" w:rsidR="00F4202D" w:rsidRPr="00F4202D" w:rsidRDefault="00F4202D" w:rsidP="00F4202D">
            <w:pPr>
              <w:spacing w:after="0"/>
              <w:rPr>
                <w:rFonts w:ascii="Arial" w:eastAsia="Calibri" w:hAnsi="Arial" w:cs="Arial"/>
                <w:bCs/>
                <w:sz w:val="18"/>
                <w:szCs w:val="18"/>
                <w:lang w:val="sr-Latn-ME"/>
              </w:rPr>
            </w:pPr>
            <w:r w:rsidRPr="00F4202D">
              <w:rPr>
                <w:rFonts w:ascii="Arial" w:eastAsia="Calibri" w:hAnsi="Arial" w:cs="Arial"/>
                <w:bCs/>
                <w:sz w:val="18"/>
                <w:szCs w:val="18"/>
                <w:lang w:val="sr-Latn-ME"/>
              </w:rPr>
              <w:t>Demokratski progres</w:t>
            </w:r>
          </w:p>
        </w:tc>
        <w:tc>
          <w:tcPr>
            <w:tcW w:w="2340" w:type="dxa"/>
            <w:shd w:val="clear" w:color="auto" w:fill="auto"/>
          </w:tcPr>
          <w:p w14:paraId="60A5E42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“Unapređenje socijalnog položaja starijih lica sa invaliditetom na  ruralnom  području”</w:t>
            </w:r>
          </w:p>
        </w:tc>
        <w:tc>
          <w:tcPr>
            <w:tcW w:w="2160" w:type="dxa"/>
          </w:tcPr>
          <w:p w14:paraId="572E138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lica sa invaliditetom</w:t>
            </w:r>
          </w:p>
        </w:tc>
        <w:tc>
          <w:tcPr>
            <w:tcW w:w="1980" w:type="dxa"/>
            <w:shd w:val="clear" w:color="auto" w:fill="auto"/>
          </w:tcPr>
          <w:p w14:paraId="1DAF9203"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6 mjeseci</w:t>
            </w:r>
          </w:p>
        </w:tc>
        <w:tc>
          <w:tcPr>
            <w:tcW w:w="2610" w:type="dxa"/>
            <w:shd w:val="clear" w:color="auto" w:fill="auto"/>
          </w:tcPr>
          <w:p w14:paraId="73813582"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12.466,00 €</w:t>
            </w:r>
          </w:p>
        </w:tc>
      </w:tr>
      <w:tr w:rsidR="00F4202D" w:rsidRPr="00F4202D" w14:paraId="4CA0E66C" w14:textId="77777777" w:rsidTr="00F87121">
        <w:trPr>
          <w:cantSplit/>
        </w:trPr>
        <w:tc>
          <w:tcPr>
            <w:tcW w:w="2605" w:type="dxa"/>
            <w:tcBorders>
              <w:top w:val="single" w:sz="4" w:space="0" w:color="auto"/>
              <w:bottom w:val="single" w:sz="4" w:space="0" w:color="auto"/>
            </w:tcBorders>
            <w:shd w:val="clear" w:color="auto" w:fill="auto"/>
          </w:tcPr>
          <w:p w14:paraId="66750881"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sz w:val="18"/>
                <w:szCs w:val="18"/>
                <w:lang w:val="sr-Latn-ME"/>
              </w:rPr>
              <w:t>Podrška starijim licima za život u zajednici, 25.03.2019. godine</w:t>
            </w:r>
          </w:p>
        </w:tc>
        <w:tc>
          <w:tcPr>
            <w:tcW w:w="1890" w:type="dxa"/>
            <w:tcBorders>
              <w:top w:val="double" w:sz="6" w:space="0" w:color="auto"/>
              <w:bottom w:val="double" w:sz="6" w:space="0" w:color="auto"/>
            </w:tcBorders>
            <w:shd w:val="clear" w:color="auto" w:fill="auto"/>
          </w:tcPr>
          <w:p w14:paraId="32D423D1" w14:textId="77777777" w:rsidR="00F4202D" w:rsidRPr="00F4202D" w:rsidRDefault="00F4202D" w:rsidP="00F4202D">
            <w:pPr>
              <w:spacing w:after="0"/>
              <w:rPr>
                <w:rFonts w:ascii="Arial" w:eastAsia="Calibri" w:hAnsi="Arial" w:cs="Arial"/>
                <w:bCs/>
                <w:sz w:val="18"/>
                <w:szCs w:val="18"/>
                <w:lang w:val="sr-Latn-ME"/>
              </w:rPr>
            </w:pPr>
            <w:r w:rsidRPr="00F4202D">
              <w:rPr>
                <w:rFonts w:ascii="Arial" w:eastAsia="Calibri" w:hAnsi="Arial" w:cs="Arial"/>
                <w:sz w:val="18"/>
                <w:szCs w:val="18"/>
                <w:lang w:val="sr-Latn-ME"/>
              </w:rPr>
              <w:t>NVO Multimedijalni studio Bijelo Polje</w:t>
            </w:r>
          </w:p>
        </w:tc>
        <w:tc>
          <w:tcPr>
            <w:tcW w:w="2340" w:type="dxa"/>
            <w:tcBorders>
              <w:top w:val="double" w:sz="6" w:space="0" w:color="auto"/>
              <w:bottom w:val="double" w:sz="6" w:space="0" w:color="auto"/>
            </w:tcBorders>
            <w:shd w:val="clear" w:color="auto" w:fill="auto"/>
          </w:tcPr>
          <w:p w14:paraId="0F6ED26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 kvalitetniji život starijih lica”</w:t>
            </w:r>
          </w:p>
        </w:tc>
        <w:tc>
          <w:tcPr>
            <w:tcW w:w="2160" w:type="dxa"/>
            <w:tcBorders>
              <w:top w:val="double" w:sz="6" w:space="0" w:color="auto"/>
              <w:bottom w:val="double" w:sz="6" w:space="0" w:color="auto"/>
            </w:tcBorders>
          </w:tcPr>
          <w:p w14:paraId="298BA71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Oblast pomoć starijim licima</w:t>
            </w:r>
          </w:p>
        </w:tc>
        <w:tc>
          <w:tcPr>
            <w:tcW w:w="1980" w:type="dxa"/>
            <w:tcBorders>
              <w:top w:val="double" w:sz="6" w:space="0" w:color="auto"/>
              <w:bottom w:val="double" w:sz="6" w:space="0" w:color="auto"/>
            </w:tcBorders>
            <w:shd w:val="clear" w:color="auto" w:fill="auto"/>
          </w:tcPr>
          <w:p w14:paraId="6D952099"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11 mjeseci</w:t>
            </w:r>
          </w:p>
        </w:tc>
        <w:tc>
          <w:tcPr>
            <w:tcW w:w="2610" w:type="dxa"/>
            <w:tcBorders>
              <w:top w:val="double" w:sz="6" w:space="0" w:color="auto"/>
              <w:bottom w:val="double" w:sz="6" w:space="0" w:color="auto"/>
            </w:tcBorders>
            <w:shd w:val="clear" w:color="auto" w:fill="auto"/>
          </w:tcPr>
          <w:p w14:paraId="0D107D3B"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21.780,00 €</w:t>
            </w:r>
          </w:p>
        </w:tc>
      </w:tr>
      <w:tr w:rsidR="00F4202D" w:rsidRPr="00F4202D" w14:paraId="4CE3805C" w14:textId="77777777" w:rsidTr="00F87121">
        <w:trPr>
          <w:cantSplit/>
        </w:trPr>
        <w:tc>
          <w:tcPr>
            <w:tcW w:w="2605" w:type="dxa"/>
            <w:shd w:val="clear" w:color="auto" w:fill="auto"/>
          </w:tcPr>
          <w:p w14:paraId="53B49A9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starijim licima za život u zajednici, 25.03.2019. godine</w:t>
            </w:r>
          </w:p>
        </w:tc>
        <w:tc>
          <w:tcPr>
            <w:tcW w:w="1890" w:type="dxa"/>
            <w:tcBorders>
              <w:top w:val="single" w:sz="4" w:space="0" w:color="auto"/>
            </w:tcBorders>
            <w:shd w:val="clear" w:color="auto" w:fill="auto"/>
          </w:tcPr>
          <w:p w14:paraId="529B9F7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Caritas Barske nadbiskupije</w:t>
            </w:r>
          </w:p>
        </w:tc>
        <w:tc>
          <w:tcPr>
            <w:tcW w:w="2340" w:type="dxa"/>
            <w:tcBorders>
              <w:top w:val="single" w:sz="4" w:space="0" w:color="auto"/>
            </w:tcBorders>
            <w:shd w:val="clear" w:color="auto" w:fill="auto"/>
          </w:tcPr>
          <w:p w14:paraId="3742A2A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„Dnevni boravak za starija lica sa područja opštine Bar”</w:t>
            </w:r>
          </w:p>
        </w:tc>
        <w:tc>
          <w:tcPr>
            <w:tcW w:w="2160" w:type="dxa"/>
            <w:tcBorders>
              <w:top w:val="single" w:sz="4" w:space="0" w:color="auto"/>
            </w:tcBorders>
          </w:tcPr>
          <w:p w14:paraId="1266C08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Oblast pomoć starijim licima</w:t>
            </w:r>
          </w:p>
        </w:tc>
        <w:tc>
          <w:tcPr>
            <w:tcW w:w="1980" w:type="dxa"/>
            <w:tcBorders>
              <w:top w:val="single" w:sz="4" w:space="0" w:color="auto"/>
            </w:tcBorders>
            <w:shd w:val="clear" w:color="auto" w:fill="auto"/>
          </w:tcPr>
          <w:p w14:paraId="0AF3D48E"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9 mjeseci</w:t>
            </w:r>
          </w:p>
        </w:tc>
        <w:tc>
          <w:tcPr>
            <w:tcW w:w="2610" w:type="dxa"/>
            <w:tcBorders>
              <w:top w:val="single" w:sz="4" w:space="0" w:color="auto"/>
            </w:tcBorders>
            <w:shd w:val="clear" w:color="auto" w:fill="auto"/>
          </w:tcPr>
          <w:p w14:paraId="472E0E32"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20.200,00 €</w:t>
            </w:r>
          </w:p>
        </w:tc>
      </w:tr>
      <w:tr w:rsidR="00F4202D" w:rsidRPr="00F4202D" w14:paraId="570B00A6" w14:textId="77777777" w:rsidTr="00F87121">
        <w:trPr>
          <w:cantSplit/>
          <w:trHeight w:val="222"/>
        </w:trPr>
        <w:tc>
          <w:tcPr>
            <w:tcW w:w="2605" w:type="dxa"/>
            <w:shd w:val="clear" w:color="auto" w:fill="auto"/>
          </w:tcPr>
          <w:p w14:paraId="4EC02E5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starijim licima za život u zajednici, 25.03.2019. godine</w:t>
            </w:r>
          </w:p>
        </w:tc>
        <w:tc>
          <w:tcPr>
            <w:tcW w:w="1890" w:type="dxa"/>
            <w:tcBorders>
              <w:top w:val="single" w:sz="4" w:space="0" w:color="auto"/>
            </w:tcBorders>
            <w:shd w:val="clear" w:color="auto" w:fill="auto"/>
          </w:tcPr>
          <w:p w14:paraId="3DBEFFD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Caritas Crne Gore</w:t>
            </w:r>
          </w:p>
        </w:tc>
        <w:tc>
          <w:tcPr>
            <w:tcW w:w="2340" w:type="dxa"/>
            <w:tcBorders>
              <w:top w:val="single" w:sz="4" w:space="0" w:color="auto"/>
            </w:tcBorders>
            <w:shd w:val="clear" w:color="auto" w:fill="auto"/>
          </w:tcPr>
          <w:p w14:paraId="636AEB4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„Pomoć u kući za starije osobe u opštini Plav, Gusinje i Petnjica”</w:t>
            </w:r>
          </w:p>
        </w:tc>
        <w:tc>
          <w:tcPr>
            <w:tcW w:w="2160" w:type="dxa"/>
            <w:tcBorders>
              <w:top w:val="single" w:sz="4" w:space="0" w:color="auto"/>
            </w:tcBorders>
          </w:tcPr>
          <w:p w14:paraId="17D1A1E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Oblast pomoć starijim licima</w:t>
            </w:r>
          </w:p>
        </w:tc>
        <w:tc>
          <w:tcPr>
            <w:tcW w:w="1980" w:type="dxa"/>
            <w:tcBorders>
              <w:top w:val="single" w:sz="4" w:space="0" w:color="auto"/>
            </w:tcBorders>
            <w:shd w:val="clear" w:color="auto" w:fill="auto"/>
          </w:tcPr>
          <w:p w14:paraId="603D9002"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8 mjeseci</w:t>
            </w:r>
          </w:p>
        </w:tc>
        <w:tc>
          <w:tcPr>
            <w:tcW w:w="2610" w:type="dxa"/>
            <w:tcBorders>
              <w:top w:val="single" w:sz="4" w:space="0" w:color="auto"/>
            </w:tcBorders>
            <w:shd w:val="clear" w:color="auto" w:fill="auto"/>
          </w:tcPr>
          <w:p w14:paraId="34CA7C30"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19.120,00 €</w:t>
            </w:r>
          </w:p>
        </w:tc>
      </w:tr>
      <w:tr w:rsidR="00F4202D" w:rsidRPr="00F4202D" w14:paraId="600A0074" w14:textId="77777777" w:rsidTr="00F87121">
        <w:trPr>
          <w:cantSplit/>
          <w:trHeight w:val="244"/>
        </w:trPr>
        <w:tc>
          <w:tcPr>
            <w:tcW w:w="2605" w:type="dxa"/>
            <w:shd w:val="clear" w:color="auto" w:fill="auto"/>
          </w:tcPr>
          <w:p w14:paraId="5C24B78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starijim licima za život u zajednici, 25.03.2019. godine</w:t>
            </w:r>
          </w:p>
        </w:tc>
        <w:tc>
          <w:tcPr>
            <w:tcW w:w="1890" w:type="dxa"/>
            <w:tcBorders>
              <w:top w:val="single" w:sz="4" w:space="0" w:color="auto"/>
            </w:tcBorders>
            <w:shd w:val="clear" w:color="auto" w:fill="auto"/>
          </w:tcPr>
          <w:p w14:paraId="07A153A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Bjelopoljski demokratski centar</w:t>
            </w:r>
          </w:p>
        </w:tc>
        <w:tc>
          <w:tcPr>
            <w:tcW w:w="2340" w:type="dxa"/>
            <w:tcBorders>
              <w:top w:val="single" w:sz="4" w:space="0" w:color="auto"/>
            </w:tcBorders>
            <w:shd w:val="clear" w:color="auto" w:fill="auto"/>
          </w:tcPr>
          <w:p w14:paraId="53128AC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Inkluziji starijih lica „ Za ljepše doba”</w:t>
            </w:r>
          </w:p>
        </w:tc>
        <w:tc>
          <w:tcPr>
            <w:tcW w:w="2160" w:type="dxa"/>
            <w:tcBorders>
              <w:top w:val="single" w:sz="4" w:space="0" w:color="auto"/>
            </w:tcBorders>
          </w:tcPr>
          <w:p w14:paraId="0961CF3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Oblast pomoć starijim licima</w:t>
            </w:r>
          </w:p>
        </w:tc>
        <w:tc>
          <w:tcPr>
            <w:tcW w:w="1980" w:type="dxa"/>
            <w:tcBorders>
              <w:top w:val="single" w:sz="4" w:space="0" w:color="auto"/>
            </w:tcBorders>
            <w:shd w:val="clear" w:color="auto" w:fill="auto"/>
          </w:tcPr>
          <w:p w14:paraId="0857B7FE"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5 mjeseci</w:t>
            </w:r>
          </w:p>
        </w:tc>
        <w:tc>
          <w:tcPr>
            <w:tcW w:w="2610" w:type="dxa"/>
            <w:tcBorders>
              <w:top w:val="single" w:sz="4" w:space="0" w:color="auto"/>
            </w:tcBorders>
            <w:shd w:val="clear" w:color="auto" w:fill="auto"/>
          </w:tcPr>
          <w:p w14:paraId="283A4F89"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10.175,00 €</w:t>
            </w:r>
          </w:p>
        </w:tc>
      </w:tr>
      <w:tr w:rsidR="00F4202D" w:rsidRPr="00F4202D" w14:paraId="1E3421AC" w14:textId="77777777" w:rsidTr="00F87121">
        <w:trPr>
          <w:cantSplit/>
          <w:trHeight w:val="211"/>
        </w:trPr>
        <w:tc>
          <w:tcPr>
            <w:tcW w:w="2605" w:type="dxa"/>
            <w:shd w:val="clear" w:color="auto" w:fill="auto"/>
          </w:tcPr>
          <w:p w14:paraId="7AC0392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starijim licima za život u zajednici, 25.03.2019. godine</w:t>
            </w:r>
          </w:p>
        </w:tc>
        <w:tc>
          <w:tcPr>
            <w:tcW w:w="1890" w:type="dxa"/>
            <w:tcBorders>
              <w:top w:val="single" w:sz="4" w:space="0" w:color="auto"/>
            </w:tcBorders>
            <w:shd w:val="clear" w:color="auto" w:fill="auto"/>
          </w:tcPr>
          <w:p w14:paraId="3B5CA2C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Udruženje za socijalnu sigurnost</w:t>
            </w:r>
          </w:p>
        </w:tc>
        <w:tc>
          <w:tcPr>
            <w:tcW w:w="2340" w:type="dxa"/>
            <w:tcBorders>
              <w:top w:val="single" w:sz="4" w:space="0" w:color="auto"/>
            </w:tcBorders>
            <w:shd w:val="clear" w:color="auto" w:fill="auto"/>
          </w:tcPr>
          <w:p w14:paraId="6BDD3C1A"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„Razvoj i pilotiranje integrisanih usluga za starije”</w:t>
            </w:r>
          </w:p>
        </w:tc>
        <w:tc>
          <w:tcPr>
            <w:tcW w:w="2160" w:type="dxa"/>
            <w:tcBorders>
              <w:top w:val="single" w:sz="4" w:space="0" w:color="auto"/>
            </w:tcBorders>
          </w:tcPr>
          <w:p w14:paraId="215797C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Oblast pomoć starijim licima</w:t>
            </w:r>
          </w:p>
        </w:tc>
        <w:tc>
          <w:tcPr>
            <w:tcW w:w="1980" w:type="dxa"/>
            <w:tcBorders>
              <w:top w:val="single" w:sz="4" w:space="0" w:color="auto"/>
            </w:tcBorders>
            <w:shd w:val="clear" w:color="auto" w:fill="auto"/>
          </w:tcPr>
          <w:p w14:paraId="38674BBF"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10 mjeseci</w:t>
            </w:r>
          </w:p>
        </w:tc>
        <w:tc>
          <w:tcPr>
            <w:tcW w:w="2610" w:type="dxa"/>
            <w:tcBorders>
              <w:top w:val="single" w:sz="4" w:space="0" w:color="auto"/>
            </w:tcBorders>
            <w:shd w:val="clear" w:color="auto" w:fill="auto"/>
          </w:tcPr>
          <w:p w14:paraId="6DD1A1AB"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21.840,00 €</w:t>
            </w:r>
          </w:p>
        </w:tc>
      </w:tr>
      <w:tr w:rsidR="00F4202D" w:rsidRPr="00F4202D" w14:paraId="18D61C58" w14:textId="77777777" w:rsidTr="00F87121">
        <w:trPr>
          <w:cantSplit/>
          <w:trHeight w:val="377"/>
        </w:trPr>
        <w:tc>
          <w:tcPr>
            <w:tcW w:w="2605" w:type="dxa"/>
            <w:shd w:val="clear" w:color="auto" w:fill="auto"/>
          </w:tcPr>
          <w:p w14:paraId="50FC836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starijim licima za život u zajednici, 25.03.2019. godine</w:t>
            </w:r>
          </w:p>
        </w:tc>
        <w:tc>
          <w:tcPr>
            <w:tcW w:w="1890" w:type="dxa"/>
            <w:tcBorders>
              <w:top w:val="single" w:sz="4" w:space="0" w:color="auto"/>
              <w:bottom w:val="single" w:sz="4" w:space="0" w:color="auto"/>
            </w:tcBorders>
            <w:shd w:val="clear" w:color="auto" w:fill="auto"/>
          </w:tcPr>
          <w:p w14:paraId="0249B79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Kaskader</w:t>
            </w:r>
          </w:p>
        </w:tc>
        <w:tc>
          <w:tcPr>
            <w:tcW w:w="2340" w:type="dxa"/>
            <w:tcBorders>
              <w:top w:val="single" w:sz="4" w:space="0" w:color="auto"/>
              <w:bottom w:val="single" w:sz="4" w:space="0" w:color="auto"/>
            </w:tcBorders>
            <w:shd w:val="clear" w:color="auto" w:fill="auto"/>
          </w:tcPr>
          <w:p w14:paraId="61143BD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„Budmo humani-pomozimo siromašnima”</w:t>
            </w:r>
          </w:p>
        </w:tc>
        <w:tc>
          <w:tcPr>
            <w:tcW w:w="2160" w:type="dxa"/>
            <w:tcBorders>
              <w:top w:val="single" w:sz="4" w:space="0" w:color="auto"/>
              <w:bottom w:val="single" w:sz="4" w:space="0" w:color="auto"/>
            </w:tcBorders>
          </w:tcPr>
          <w:p w14:paraId="6049C01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Oblast pomoć starijim licima</w:t>
            </w:r>
          </w:p>
        </w:tc>
        <w:tc>
          <w:tcPr>
            <w:tcW w:w="1980" w:type="dxa"/>
            <w:tcBorders>
              <w:top w:val="single" w:sz="4" w:space="0" w:color="auto"/>
              <w:bottom w:val="single" w:sz="4" w:space="0" w:color="auto"/>
            </w:tcBorders>
            <w:shd w:val="clear" w:color="auto" w:fill="auto"/>
          </w:tcPr>
          <w:p w14:paraId="085A25CB"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8 mjeseci</w:t>
            </w:r>
          </w:p>
        </w:tc>
        <w:tc>
          <w:tcPr>
            <w:tcW w:w="2610" w:type="dxa"/>
            <w:tcBorders>
              <w:top w:val="single" w:sz="4" w:space="0" w:color="auto"/>
              <w:bottom w:val="single" w:sz="4" w:space="0" w:color="auto"/>
            </w:tcBorders>
            <w:shd w:val="clear" w:color="auto" w:fill="auto"/>
          </w:tcPr>
          <w:p w14:paraId="05689984"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16.885,00 €</w:t>
            </w:r>
          </w:p>
        </w:tc>
      </w:tr>
      <w:tr w:rsidR="00F4202D" w:rsidRPr="00F4202D" w14:paraId="5478A375" w14:textId="77777777" w:rsidTr="00F87121">
        <w:trPr>
          <w:cantSplit/>
          <w:trHeight w:val="377"/>
        </w:trPr>
        <w:tc>
          <w:tcPr>
            <w:tcW w:w="2605" w:type="dxa"/>
            <w:tcBorders>
              <w:top w:val="double" w:sz="6" w:space="0" w:color="auto"/>
              <w:left w:val="single" w:sz="4" w:space="0" w:color="auto"/>
              <w:bottom w:val="single" w:sz="4" w:space="0" w:color="auto"/>
              <w:right w:val="single" w:sz="4" w:space="0" w:color="auto"/>
            </w:tcBorders>
            <w:shd w:val="clear" w:color="auto" w:fill="auto"/>
          </w:tcPr>
          <w:p w14:paraId="690A291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Zastita od nasilja nad zenama i nasilja u porodici –br:56-195/19-3 25.03.2019 god</w:t>
            </w:r>
          </w:p>
        </w:tc>
        <w:tc>
          <w:tcPr>
            <w:tcW w:w="1890" w:type="dxa"/>
            <w:tcBorders>
              <w:top w:val="double" w:sz="6" w:space="0" w:color="auto"/>
              <w:left w:val="single" w:sz="4" w:space="0" w:color="auto"/>
              <w:bottom w:val="single" w:sz="4" w:space="0" w:color="auto"/>
              <w:right w:val="single" w:sz="4" w:space="0" w:color="auto"/>
            </w:tcBorders>
            <w:shd w:val="clear" w:color="auto" w:fill="auto"/>
          </w:tcPr>
          <w:p w14:paraId="45D66DD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SOS telefon za zene i djecu zrtve nasilja Bijelo Polje</w:t>
            </w:r>
          </w:p>
        </w:tc>
        <w:tc>
          <w:tcPr>
            <w:tcW w:w="2340" w:type="dxa"/>
            <w:tcBorders>
              <w:top w:val="double" w:sz="6" w:space="0" w:color="auto"/>
              <w:left w:val="single" w:sz="4" w:space="0" w:color="auto"/>
              <w:bottom w:val="single" w:sz="4" w:space="0" w:color="auto"/>
              <w:right w:val="single" w:sz="4" w:space="0" w:color="auto"/>
            </w:tcBorders>
            <w:shd w:val="clear" w:color="auto" w:fill="auto"/>
          </w:tcPr>
          <w:p w14:paraId="4E414DF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Podrska socijalno pravnoj zastiti zena zrtava nasilja BR:56-195/19-21</w:t>
            </w:r>
          </w:p>
        </w:tc>
        <w:tc>
          <w:tcPr>
            <w:tcW w:w="2160" w:type="dxa"/>
            <w:tcBorders>
              <w:top w:val="double" w:sz="6" w:space="0" w:color="auto"/>
              <w:left w:val="single" w:sz="4" w:space="0" w:color="auto"/>
              <w:bottom w:val="single" w:sz="4" w:space="0" w:color="auto"/>
              <w:right w:val="single" w:sz="4" w:space="0" w:color="auto"/>
            </w:tcBorders>
          </w:tcPr>
          <w:p w14:paraId="3A59BE2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Prioritetna oblast od javnog interesa - Zaštita od nasilja nad ženama i nasilja u porodici</w:t>
            </w:r>
          </w:p>
        </w:tc>
        <w:tc>
          <w:tcPr>
            <w:tcW w:w="1980" w:type="dxa"/>
            <w:tcBorders>
              <w:top w:val="double" w:sz="6" w:space="0" w:color="auto"/>
              <w:left w:val="single" w:sz="4" w:space="0" w:color="auto"/>
              <w:bottom w:val="single" w:sz="4" w:space="0" w:color="auto"/>
              <w:right w:val="single" w:sz="4" w:space="0" w:color="auto"/>
            </w:tcBorders>
            <w:shd w:val="clear" w:color="auto" w:fill="auto"/>
          </w:tcPr>
          <w:p w14:paraId="1FE180F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p w14:paraId="291D5B8C" w14:textId="77777777" w:rsidR="00F4202D" w:rsidRPr="00F4202D" w:rsidRDefault="00F4202D" w:rsidP="00F4202D">
            <w:pPr>
              <w:spacing w:after="0"/>
              <w:jc w:val="center"/>
              <w:rPr>
                <w:rFonts w:ascii="Arial" w:eastAsia="Calibri" w:hAnsi="Arial" w:cs="Arial"/>
                <w:sz w:val="18"/>
                <w:szCs w:val="18"/>
                <w:lang w:val="sr-Latn-ME"/>
              </w:rPr>
            </w:pPr>
          </w:p>
        </w:tc>
        <w:tc>
          <w:tcPr>
            <w:tcW w:w="2610" w:type="dxa"/>
            <w:tcBorders>
              <w:top w:val="double" w:sz="6" w:space="0" w:color="auto"/>
              <w:left w:val="single" w:sz="4" w:space="0" w:color="auto"/>
              <w:bottom w:val="single" w:sz="4" w:space="0" w:color="auto"/>
              <w:right w:val="single" w:sz="4" w:space="0" w:color="auto"/>
            </w:tcBorders>
            <w:shd w:val="clear" w:color="auto" w:fill="auto"/>
          </w:tcPr>
          <w:p w14:paraId="664DDF33"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 xml:space="preserve">8.456,00 </w:t>
            </w:r>
          </w:p>
        </w:tc>
      </w:tr>
      <w:tr w:rsidR="00F4202D" w:rsidRPr="00F4202D" w14:paraId="20E77455"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3323A9F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xml:space="preserve">Zastita od   nasilja nad  zenama I  nasilja u porodici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A3CB9E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CRNOGORSKA ISKRA NVO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6B5BEB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SAVJETOVALISTE - ZA ZIVOT BEZ NASILJA</w:t>
            </w:r>
          </w:p>
        </w:tc>
        <w:tc>
          <w:tcPr>
            <w:tcW w:w="2160" w:type="dxa"/>
            <w:tcBorders>
              <w:top w:val="single" w:sz="4" w:space="0" w:color="auto"/>
              <w:left w:val="single" w:sz="4" w:space="0" w:color="auto"/>
              <w:bottom w:val="single" w:sz="4" w:space="0" w:color="auto"/>
              <w:right w:val="single" w:sz="4" w:space="0" w:color="auto"/>
            </w:tcBorders>
            <w:shd w:val="clear" w:color="000000" w:fill="FFFFFF"/>
          </w:tcPr>
          <w:p w14:paraId="0561876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Prioritetna oblast od javnog interesa - Zaštita od nasilja nad ženama i nasilja u porodici</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9948B55"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22B1FA99"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9,570.00</w:t>
            </w:r>
          </w:p>
        </w:tc>
      </w:tr>
      <w:tr w:rsidR="00F4202D" w:rsidRPr="00F4202D" w14:paraId="0332A87C"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6A66B5E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xml:space="preserve">Ministarstvo rada i socijalnog staranja – Javni konkurs „Zaštita od nasilja nad ženama i nasilja u porodici” od 25.03.2019.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15DFEC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SOS telefon za žene i djecu žrtve nasilja Nikšić</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E04865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Jačanje žena žrtava nasilja u porodici kroz rad SOS skloništa u Nikšiću</w:t>
            </w:r>
          </w:p>
        </w:tc>
        <w:tc>
          <w:tcPr>
            <w:tcW w:w="2160" w:type="dxa"/>
            <w:tcBorders>
              <w:top w:val="single" w:sz="4" w:space="0" w:color="auto"/>
              <w:left w:val="single" w:sz="4" w:space="0" w:color="auto"/>
              <w:bottom w:val="single" w:sz="4" w:space="0" w:color="auto"/>
              <w:right w:val="single" w:sz="4" w:space="0" w:color="auto"/>
            </w:tcBorders>
            <w:shd w:val="clear" w:color="000000" w:fill="FFFFFF"/>
          </w:tcPr>
          <w:p w14:paraId="5EA29437" w14:textId="77777777" w:rsidR="00F4202D" w:rsidRPr="00F4202D" w:rsidRDefault="00F4202D" w:rsidP="00F4202D">
            <w:pPr>
              <w:spacing w:after="0"/>
              <w:rPr>
                <w:rFonts w:ascii="Arial" w:eastAsia="Calibri" w:hAnsi="Arial" w:cs="Arial"/>
                <w:noProof/>
                <w:snapToGrid w:val="0"/>
                <w:sz w:val="18"/>
                <w:szCs w:val="18"/>
                <w:lang w:val="sr-Latn-ME"/>
              </w:rPr>
            </w:pPr>
            <w:r w:rsidRPr="00F4202D">
              <w:rPr>
                <w:rFonts w:ascii="Arial" w:eastAsia="Calibri" w:hAnsi="Arial" w:cs="Arial"/>
                <w:noProof/>
                <w:snapToGrid w:val="0"/>
                <w:sz w:val="18"/>
                <w:szCs w:val="18"/>
                <w:lang w:val="sr-Latn-ME"/>
              </w:rPr>
              <w:t>Prioritetna oblast od javnog interesa - Z</w:t>
            </w:r>
            <w:r w:rsidRPr="00F4202D">
              <w:rPr>
                <w:rFonts w:ascii="Arial" w:eastAsia="Calibri" w:hAnsi="Arial" w:cs="Arial"/>
                <w:sz w:val="18"/>
                <w:szCs w:val="18"/>
                <w:lang w:val="sr-Latn-ME"/>
              </w:rPr>
              <w:t>aštita od nasilja nad ženama i nasilja u porodici</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E1CFACE"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58CE7385"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16.832,00 EUR</w:t>
            </w:r>
          </w:p>
        </w:tc>
      </w:tr>
      <w:tr w:rsidR="00F4202D" w:rsidRPr="00F4202D" w14:paraId="40D7D9FA" w14:textId="77777777" w:rsidTr="00F87121">
        <w:trPr>
          <w:cantSplit/>
        </w:trPr>
        <w:tc>
          <w:tcPr>
            <w:tcW w:w="2605" w:type="dxa"/>
            <w:shd w:val="clear" w:color="auto" w:fill="auto"/>
          </w:tcPr>
          <w:p w14:paraId="4976577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Ministarstvo rada i socijalnog staranja – Javni konkurs „Zaštita od nasilja nad ženama i nasilja u porodici” od 25.03.2019.</w:t>
            </w:r>
          </w:p>
        </w:tc>
        <w:tc>
          <w:tcPr>
            <w:tcW w:w="1890" w:type="dxa"/>
            <w:shd w:val="clear" w:color="auto" w:fill="auto"/>
          </w:tcPr>
          <w:p w14:paraId="5C074A5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Sigurna ženska kuća</w:t>
            </w:r>
          </w:p>
        </w:tc>
        <w:tc>
          <w:tcPr>
            <w:tcW w:w="2340" w:type="dxa"/>
            <w:shd w:val="clear" w:color="auto" w:fill="auto"/>
          </w:tcPr>
          <w:p w14:paraId="1EBB42E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“Sigurna ženska kuća – sklonište za žene i djecu sa iskustvom nasilja”</w:t>
            </w:r>
          </w:p>
        </w:tc>
        <w:tc>
          <w:tcPr>
            <w:tcW w:w="2160" w:type="dxa"/>
          </w:tcPr>
          <w:p w14:paraId="1103196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Prioritetna oblast od javnog interesa - Zaštita od nasilja nad ženama i nasilja u porodici</w:t>
            </w:r>
          </w:p>
        </w:tc>
        <w:tc>
          <w:tcPr>
            <w:tcW w:w="1980" w:type="dxa"/>
            <w:shd w:val="clear" w:color="auto" w:fill="auto"/>
          </w:tcPr>
          <w:p w14:paraId="3EF12FD9"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shd w:val="clear" w:color="auto" w:fill="auto"/>
          </w:tcPr>
          <w:p w14:paraId="45C5659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16.980,00 €</w:t>
            </w:r>
          </w:p>
        </w:tc>
      </w:tr>
      <w:tr w:rsidR="00F4202D" w:rsidRPr="00F4202D" w14:paraId="6D7FDC25" w14:textId="77777777" w:rsidTr="00F87121">
        <w:trPr>
          <w:cantSplit/>
        </w:trPr>
        <w:tc>
          <w:tcPr>
            <w:tcW w:w="2605" w:type="dxa"/>
            <w:shd w:val="clear" w:color="auto" w:fill="auto"/>
          </w:tcPr>
          <w:p w14:paraId="33D2308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Ministarstvo rada i socijalnog staranja – Javni konkurs „Zaštita od nasilja nad ženama i nasilja u porodici” od 25.03.2019.</w:t>
            </w:r>
          </w:p>
        </w:tc>
        <w:tc>
          <w:tcPr>
            <w:tcW w:w="1890" w:type="dxa"/>
            <w:shd w:val="clear" w:color="auto" w:fill="auto"/>
          </w:tcPr>
          <w:p w14:paraId="219C635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SOS telefon za žene i djecu žrtve nasilja Berane</w:t>
            </w:r>
          </w:p>
        </w:tc>
        <w:tc>
          <w:tcPr>
            <w:tcW w:w="2340" w:type="dxa"/>
            <w:shd w:val="clear" w:color="auto" w:fill="auto"/>
          </w:tcPr>
          <w:p w14:paraId="079ADDB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“Poboljšanje zaštite od nasilja nad ženama i nasilja u porodici”</w:t>
            </w:r>
          </w:p>
        </w:tc>
        <w:tc>
          <w:tcPr>
            <w:tcW w:w="2160" w:type="dxa"/>
          </w:tcPr>
          <w:p w14:paraId="5B386D4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Prioritetna oblast od javnog interesa - Zaštita od nasilja nad ženama i nasilja u porodici</w:t>
            </w:r>
          </w:p>
        </w:tc>
        <w:tc>
          <w:tcPr>
            <w:tcW w:w="1980" w:type="dxa"/>
            <w:shd w:val="clear" w:color="auto" w:fill="auto"/>
          </w:tcPr>
          <w:p w14:paraId="1EC6092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shd w:val="clear" w:color="auto" w:fill="auto"/>
          </w:tcPr>
          <w:p w14:paraId="2E5AD3E6"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15.925,00 €</w:t>
            </w:r>
          </w:p>
        </w:tc>
      </w:tr>
      <w:tr w:rsidR="00F4202D" w:rsidRPr="00F4202D" w14:paraId="70E75396" w14:textId="77777777" w:rsidTr="00F87121">
        <w:trPr>
          <w:cantSplit/>
        </w:trPr>
        <w:tc>
          <w:tcPr>
            <w:tcW w:w="2605" w:type="dxa"/>
            <w:shd w:val="clear" w:color="auto" w:fill="auto"/>
          </w:tcPr>
          <w:p w14:paraId="5D2D5D1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Ministarstvo rada i socijalnog staranja – Javni konkurs „Zaštita od nasilja nad ženama i nasilja u porodici” od 25.03.2019</w:t>
            </w:r>
          </w:p>
        </w:tc>
        <w:tc>
          <w:tcPr>
            <w:tcW w:w="1890" w:type="dxa"/>
            <w:shd w:val="clear" w:color="auto" w:fill="auto"/>
          </w:tcPr>
          <w:p w14:paraId="305A347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SOS telefon za žene i djecu žrtve nasilja Podgorica</w:t>
            </w:r>
          </w:p>
        </w:tc>
        <w:tc>
          <w:tcPr>
            <w:tcW w:w="2340" w:type="dxa"/>
            <w:shd w:val="clear" w:color="auto" w:fill="auto"/>
          </w:tcPr>
          <w:p w14:paraId="0F9BC10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Osnažena Nezavisna Aktivna ”</w:t>
            </w:r>
          </w:p>
        </w:tc>
        <w:tc>
          <w:tcPr>
            <w:tcW w:w="2160" w:type="dxa"/>
          </w:tcPr>
          <w:p w14:paraId="6547FBE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Prioritetna oblast od javnog interesa - Zaštita od nasilja nad ženama i nasilja u porodici</w:t>
            </w:r>
          </w:p>
        </w:tc>
        <w:tc>
          <w:tcPr>
            <w:tcW w:w="1980" w:type="dxa"/>
            <w:shd w:val="clear" w:color="auto" w:fill="auto"/>
          </w:tcPr>
          <w:p w14:paraId="1598DEF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tc>
        <w:tc>
          <w:tcPr>
            <w:tcW w:w="2610" w:type="dxa"/>
            <w:shd w:val="clear" w:color="auto" w:fill="auto"/>
          </w:tcPr>
          <w:p w14:paraId="24AF3740"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14.415,00 €</w:t>
            </w:r>
          </w:p>
        </w:tc>
      </w:tr>
      <w:tr w:rsidR="00F4202D" w:rsidRPr="00F4202D" w14:paraId="04EB0187"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757E8A5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128D23C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BA1BDB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Multimedijal Montenegro - Bijelo Polje</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6F6FE9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na radu u poljoprivredi i šumarstvu“</w:t>
            </w:r>
          </w:p>
        </w:tc>
        <w:tc>
          <w:tcPr>
            <w:tcW w:w="2160" w:type="dxa"/>
            <w:tcBorders>
              <w:top w:val="single" w:sz="4" w:space="0" w:color="auto"/>
              <w:left w:val="single" w:sz="4" w:space="0" w:color="auto"/>
              <w:bottom w:val="single" w:sz="4" w:space="0" w:color="auto"/>
              <w:right w:val="single" w:sz="4" w:space="0" w:color="auto"/>
            </w:tcBorders>
          </w:tcPr>
          <w:p w14:paraId="1C912DF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89DFB8F"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p w14:paraId="2FC85CB7" w14:textId="77777777" w:rsidR="00F4202D" w:rsidRPr="00F4202D" w:rsidRDefault="00F4202D" w:rsidP="00F4202D">
            <w:pPr>
              <w:spacing w:after="0"/>
              <w:jc w:val="center"/>
              <w:rPr>
                <w:rFonts w:ascii="Arial" w:eastAsia="Calibri" w:hAnsi="Arial" w:cs="Arial"/>
                <w:sz w:val="18"/>
                <w:szCs w:val="18"/>
                <w:lang w:val="sr-Latn-ME"/>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3499A210"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19.060,00</w:t>
            </w:r>
          </w:p>
        </w:tc>
      </w:tr>
      <w:tr w:rsidR="00F4202D" w:rsidRPr="00F4202D" w14:paraId="734EC27D"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46A656F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7663CB3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D77529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mladih sa hendikepom -UMHCG</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5A78C6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„OSIguraj uslove sebi“</w:t>
            </w:r>
          </w:p>
        </w:tc>
        <w:tc>
          <w:tcPr>
            <w:tcW w:w="2160" w:type="dxa"/>
            <w:tcBorders>
              <w:top w:val="single" w:sz="4" w:space="0" w:color="auto"/>
              <w:left w:val="single" w:sz="4" w:space="0" w:color="auto"/>
              <w:bottom w:val="single" w:sz="4" w:space="0" w:color="auto"/>
              <w:right w:val="single" w:sz="4" w:space="0" w:color="auto"/>
            </w:tcBorders>
          </w:tcPr>
          <w:p w14:paraId="57C0F08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FD93B79"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8 mjeseci </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BCB5A29"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18.674,40</w:t>
            </w:r>
          </w:p>
        </w:tc>
      </w:tr>
      <w:tr w:rsidR="00F4202D" w:rsidRPr="00F4202D" w14:paraId="331FF9CF"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2F882F5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168C24A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966AF3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Asocijacija za demokratski prosperitet – ZID</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35C088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„Unapređenje zaštite i zdravlja na radu u malim i srednjim preduzećima“</w:t>
            </w:r>
          </w:p>
        </w:tc>
        <w:tc>
          <w:tcPr>
            <w:tcW w:w="2160" w:type="dxa"/>
            <w:tcBorders>
              <w:top w:val="single" w:sz="4" w:space="0" w:color="auto"/>
              <w:left w:val="single" w:sz="4" w:space="0" w:color="auto"/>
              <w:bottom w:val="single" w:sz="4" w:space="0" w:color="auto"/>
              <w:right w:val="single" w:sz="4" w:space="0" w:color="auto"/>
            </w:tcBorders>
          </w:tcPr>
          <w:p w14:paraId="4CBFE41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89DC694"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p w14:paraId="57D80A82" w14:textId="77777777" w:rsidR="00F4202D" w:rsidRPr="00F4202D" w:rsidRDefault="00F4202D" w:rsidP="00F4202D">
            <w:pPr>
              <w:spacing w:after="0"/>
              <w:jc w:val="center"/>
              <w:rPr>
                <w:rFonts w:ascii="Arial" w:eastAsia="Calibri" w:hAnsi="Arial" w:cs="Arial"/>
                <w:sz w:val="18"/>
                <w:szCs w:val="18"/>
                <w:lang w:val="sr-Latn-ME"/>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618090D"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15.453,00</w:t>
            </w:r>
          </w:p>
        </w:tc>
      </w:tr>
      <w:tr w:rsidR="00F4202D" w:rsidRPr="00F4202D" w14:paraId="040EC214"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6CBF5BF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0438879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7B6C32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Centar za istraživačko novinarstvo – CIN</w:t>
            </w:r>
            <w:r w:rsidRPr="00F4202D">
              <w:rPr>
                <w:rFonts w:ascii="Arial" w:eastAsia="Calibri" w:hAnsi="Arial" w:cs="Arial"/>
                <w:sz w:val="18"/>
                <w:szCs w:val="18"/>
                <w:lang w:val="sr-Latn-ME"/>
              </w:rPr>
              <w:tab/>
            </w:r>
            <w:r w:rsidRPr="00F4202D">
              <w:rPr>
                <w:rFonts w:ascii="Arial" w:eastAsia="Calibri" w:hAnsi="Arial" w:cs="Arial"/>
                <w:sz w:val="18"/>
                <w:szCs w:val="18"/>
                <w:lang w:val="sr-Latn-ME"/>
              </w:rPr>
              <w:tab/>
            </w:r>
            <w:r w:rsidRPr="00F4202D">
              <w:rPr>
                <w:rFonts w:ascii="Arial" w:eastAsia="Calibri" w:hAnsi="Arial" w:cs="Arial"/>
                <w:sz w:val="18"/>
                <w:szCs w:val="18"/>
                <w:lang w:val="sr-Latn-ME"/>
              </w:rPr>
              <w:tab/>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968E54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„Zdravi i sigurni u privatnim i stranim preduzećima“</w:t>
            </w:r>
          </w:p>
        </w:tc>
        <w:tc>
          <w:tcPr>
            <w:tcW w:w="2160" w:type="dxa"/>
            <w:tcBorders>
              <w:top w:val="single" w:sz="4" w:space="0" w:color="auto"/>
              <w:left w:val="single" w:sz="4" w:space="0" w:color="auto"/>
              <w:bottom w:val="single" w:sz="4" w:space="0" w:color="auto"/>
              <w:right w:val="single" w:sz="4" w:space="0" w:color="auto"/>
            </w:tcBorders>
          </w:tcPr>
          <w:p w14:paraId="18311DF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F57CE59"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5693ED98"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18.600,00</w:t>
            </w:r>
          </w:p>
        </w:tc>
      </w:tr>
      <w:tr w:rsidR="00F4202D" w:rsidRPr="00F4202D" w14:paraId="458B8CDE"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4538354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1860F7F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B151B9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Bjelopoljski demokratski centar</w:t>
            </w:r>
            <w:r w:rsidRPr="00F4202D">
              <w:rPr>
                <w:rFonts w:ascii="Arial" w:eastAsia="Calibri" w:hAnsi="Arial" w:cs="Arial"/>
                <w:sz w:val="18"/>
                <w:szCs w:val="18"/>
                <w:lang w:val="sr-Latn-ME"/>
              </w:rPr>
              <w:tab/>
            </w:r>
            <w:r w:rsidRPr="00F4202D">
              <w:rPr>
                <w:rFonts w:ascii="Arial" w:eastAsia="Calibri" w:hAnsi="Arial" w:cs="Arial"/>
                <w:sz w:val="18"/>
                <w:szCs w:val="18"/>
                <w:lang w:val="sr-Latn-ME"/>
              </w:rPr>
              <w:tab/>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3D0426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„Svi imaju pravo na zdravo i bezbijedno radno mjesto“</w:t>
            </w:r>
            <w:r w:rsidRPr="00F4202D">
              <w:rPr>
                <w:rFonts w:ascii="Arial" w:eastAsia="Calibri" w:hAnsi="Arial" w:cs="Arial"/>
                <w:sz w:val="18"/>
                <w:szCs w:val="18"/>
                <w:lang w:val="sr-Latn-ME"/>
              </w:rPr>
              <w:tab/>
            </w:r>
          </w:p>
        </w:tc>
        <w:tc>
          <w:tcPr>
            <w:tcW w:w="2160" w:type="dxa"/>
            <w:tcBorders>
              <w:top w:val="single" w:sz="4" w:space="0" w:color="auto"/>
              <w:left w:val="single" w:sz="4" w:space="0" w:color="auto"/>
              <w:bottom w:val="single" w:sz="4" w:space="0" w:color="auto"/>
              <w:right w:val="single" w:sz="4" w:space="0" w:color="auto"/>
            </w:tcBorders>
          </w:tcPr>
          <w:p w14:paraId="77912FE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7E6B43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6 mjeseci</w:t>
            </w:r>
          </w:p>
          <w:p w14:paraId="089D5869" w14:textId="77777777" w:rsidR="00F4202D" w:rsidRPr="00F4202D" w:rsidRDefault="00F4202D" w:rsidP="00F4202D">
            <w:pPr>
              <w:spacing w:after="0"/>
              <w:jc w:val="center"/>
              <w:rPr>
                <w:rFonts w:ascii="Arial" w:eastAsia="Calibri" w:hAnsi="Arial" w:cs="Arial"/>
                <w:sz w:val="18"/>
                <w:szCs w:val="18"/>
                <w:lang w:val="sr-Latn-ME"/>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7557C3A"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13.210,00</w:t>
            </w:r>
          </w:p>
        </w:tc>
      </w:tr>
      <w:tr w:rsidR="00F4202D" w:rsidRPr="00F4202D" w14:paraId="5C63DA8D"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15A80BA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6AD3A17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3E63AF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Kaskader</w:t>
            </w:r>
            <w:r w:rsidRPr="00F4202D">
              <w:rPr>
                <w:rFonts w:ascii="Arial" w:eastAsia="Calibri" w:hAnsi="Arial" w:cs="Arial"/>
                <w:sz w:val="18"/>
                <w:szCs w:val="18"/>
                <w:lang w:val="sr-Latn-ME"/>
              </w:rPr>
              <w:tab/>
            </w:r>
            <w:r w:rsidRPr="00F4202D">
              <w:rPr>
                <w:rFonts w:ascii="Arial" w:eastAsia="Calibri" w:hAnsi="Arial" w:cs="Arial"/>
                <w:sz w:val="18"/>
                <w:szCs w:val="18"/>
                <w:lang w:val="sr-Latn-ME"/>
              </w:rPr>
              <w:tab/>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27186A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„Govorimo o zaštiti“</w:t>
            </w:r>
          </w:p>
        </w:tc>
        <w:tc>
          <w:tcPr>
            <w:tcW w:w="2160" w:type="dxa"/>
            <w:tcBorders>
              <w:top w:val="single" w:sz="4" w:space="0" w:color="auto"/>
              <w:left w:val="single" w:sz="4" w:space="0" w:color="auto"/>
              <w:bottom w:val="single" w:sz="4" w:space="0" w:color="auto"/>
              <w:right w:val="single" w:sz="4" w:space="0" w:color="auto"/>
            </w:tcBorders>
          </w:tcPr>
          <w:p w14:paraId="184680F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3CF5415"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8 mjeseci</w:t>
            </w:r>
          </w:p>
          <w:p w14:paraId="23D9923B" w14:textId="77777777" w:rsidR="00F4202D" w:rsidRPr="00F4202D" w:rsidRDefault="00F4202D" w:rsidP="00F4202D">
            <w:pPr>
              <w:spacing w:after="0"/>
              <w:jc w:val="center"/>
              <w:rPr>
                <w:rFonts w:ascii="Arial" w:eastAsia="Calibri" w:hAnsi="Arial" w:cs="Arial"/>
                <w:sz w:val="18"/>
                <w:szCs w:val="18"/>
                <w:lang w:val="sr-Latn-ME"/>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CCBAAC9"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ab/>
              <w:t>15.525,00</w:t>
            </w:r>
          </w:p>
        </w:tc>
      </w:tr>
      <w:tr w:rsidR="00F4202D" w:rsidRPr="00F4202D" w14:paraId="59AFB502" w14:textId="77777777" w:rsidTr="00F87121">
        <w:trPr>
          <w:cantSplit/>
        </w:trPr>
        <w:tc>
          <w:tcPr>
            <w:tcW w:w="2605" w:type="dxa"/>
            <w:tcBorders>
              <w:top w:val="single" w:sz="4" w:space="0" w:color="auto"/>
              <w:left w:val="single" w:sz="4" w:space="0" w:color="auto"/>
              <w:bottom w:val="single" w:sz="4" w:space="0" w:color="auto"/>
              <w:right w:val="single" w:sz="4" w:space="0" w:color="auto"/>
            </w:tcBorders>
            <w:shd w:val="clear" w:color="auto" w:fill="auto"/>
          </w:tcPr>
          <w:p w14:paraId="7DC4450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 za sve aktere u procesu rada“</w:t>
            </w:r>
          </w:p>
          <w:p w14:paraId="6D99671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15.03.2019. godine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1151B9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zaštite na radu</w:t>
            </w:r>
            <w:r w:rsidRPr="00F4202D">
              <w:rPr>
                <w:rFonts w:ascii="Arial" w:eastAsia="Calibri" w:hAnsi="Arial" w:cs="Arial"/>
                <w:sz w:val="18"/>
                <w:szCs w:val="18"/>
                <w:lang w:val="sr-Latn-ME"/>
              </w:rPr>
              <w:tab/>
            </w:r>
            <w:r w:rsidRPr="00F4202D">
              <w:rPr>
                <w:rFonts w:ascii="Arial" w:eastAsia="Calibri" w:hAnsi="Arial" w:cs="Arial"/>
                <w:sz w:val="18"/>
                <w:szCs w:val="18"/>
                <w:lang w:val="sr-Latn-ME"/>
              </w:rPr>
              <w:tab/>
            </w:r>
            <w:r w:rsidRPr="00F4202D">
              <w:rPr>
                <w:rFonts w:ascii="Arial" w:eastAsia="Calibri" w:hAnsi="Arial" w:cs="Arial"/>
                <w:sz w:val="18"/>
                <w:szCs w:val="18"/>
                <w:lang w:val="sr-Latn-ME"/>
              </w:rPr>
              <w:tab/>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1D09D9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„Promocija zaštite i zdravlja na radu i obezbjeđenje bezbijednih i zdravih radnih mjesta“</w:t>
            </w:r>
          </w:p>
        </w:tc>
        <w:tc>
          <w:tcPr>
            <w:tcW w:w="2160" w:type="dxa"/>
            <w:tcBorders>
              <w:top w:val="single" w:sz="4" w:space="0" w:color="auto"/>
              <w:left w:val="single" w:sz="4" w:space="0" w:color="auto"/>
              <w:bottom w:val="single" w:sz="4" w:space="0" w:color="auto"/>
              <w:right w:val="single" w:sz="4" w:space="0" w:color="auto"/>
            </w:tcBorders>
          </w:tcPr>
          <w:p w14:paraId="0B3B727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Zaštita i zdravlje na radu</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2A4192E"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12 mjeseci</w:t>
            </w:r>
          </w:p>
          <w:p w14:paraId="6C669F2C" w14:textId="77777777" w:rsidR="00F4202D" w:rsidRPr="00F4202D" w:rsidRDefault="00F4202D" w:rsidP="00F4202D">
            <w:pPr>
              <w:spacing w:after="0"/>
              <w:jc w:val="center"/>
              <w:rPr>
                <w:rFonts w:ascii="Arial" w:eastAsia="Calibri" w:hAnsi="Arial" w:cs="Arial"/>
                <w:sz w:val="18"/>
                <w:szCs w:val="18"/>
                <w:lang w:val="sr-Latn-ME"/>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37F5544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18.872,00</w:t>
            </w:r>
          </w:p>
        </w:tc>
      </w:tr>
    </w:tbl>
    <w:p w14:paraId="44BFFFEB" w14:textId="77777777" w:rsidR="00F4202D" w:rsidRPr="00F4202D" w:rsidRDefault="00F4202D" w:rsidP="00F4202D">
      <w:pPr>
        <w:ind w:left="360"/>
        <w:rPr>
          <w:rFonts w:ascii="Arial" w:eastAsia="Calibri" w:hAnsi="Arial" w:cs="Arial"/>
          <w:sz w:val="18"/>
          <w:szCs w:val="18"/>
          <w:lang w:val="sr-Latn-ME"/>
        </w:rPr>
      </w:pPr>
    </w:p>
    <w:p w14:paraId="14C9AD52" w14:textId="5A22D26D" w:rsidR="00F4202D" w:rsidRDefault="00F4202D" w:rsidP="00F4202D">
      <w:pPr>
        <w:rPr>
          <w:rFonts w:ascii="Arial" w:eastAsia="Calibri" w:hAnsi="Arial" w:cs="Arial"/>
          <w:lang w:val="sr-Latn-ME"/>
        </w:rPr>
      </w:pPr>
    </w:p>
    <w:p w14:paraId="04EF9550" w14:textId="33ED9F82" w:rsidR="000B051C" w:rsidRDefault="000B051C" w:rsidP="00F4202D">
      <w:pPr>
        <w:rPr>
          <w:rFonts w:ascii="Arial" w:eastAsia="Calibri" w:hAnsi="Arial" w:cs="Arial"/>
          <w:lang w:val="sr-Latn-ME"/>
        </w:rPr>
      </w:pPr>
    </w:p>
    <w:p w14:paraId="3E0D0482" w14:textId="137D051A" w:rsidR="000B051C" w:rsidRDefault="000B051C" w:rsidP="00F4202D">
      <w:pPr>
        <w:rPr>
          <w:rFonts w:ascii="Arial" w:eastAsia="Calibri" w:hAnsi="Arial" w:cs="Arial"/>
          <w:lang w:val="sr-Latn-ME"/>
        </w:rPr>
      </w:pPr>
    </w:p>
    <w:p w14:paraId="3E396593" w14:textId="77777777" w:rsidR="000B051C" w:rsidRPr="00F4202D" w:rsidRDefault="000B051C" w:rsidP="00F4202D">
      <w:pPr>
        <w:rPr>
          <w:rFonts w:ascii="Arial" w:eastAsia="Calibri" w:hAnsi="Arial" w:cs="Arial"/>
          <w:lang w:val="sr-Latn-ME"/>
        </w:rPr>
      </w:pPr>
    </w:p>
    <w:tbl>
      <w:tblPr>
        <w:tblW w:w="9861" w:type="dxa"/>
        <w:tblInd w:w="2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733ADB54" w14:textId="77777777" w:rsidTr="00F87121">
        <w:tc>
          <w:tcPr>
            <w:tcW w:w="9861" w:type="dxa"/>
            <w:tcBorders>
              <w:top w:val="single" w:sz="18" w:space="0" w:color="FFCC66"/>
              <w:left w:val="nil"/>
              <w:bottom w:val="single" w:sz="18" w:space="0" w:color="FFCC66"/>
              <w:right w:val="nil"/>
            </w:tcBorders>
          </w:tcPr>
          <w:p w14:paraId="180AD931"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POLJOPRIVREDE I RURALNOG RAZVOJA</w:t>
            </w:r>
          </w:p>
        </w:tc>
      </w:tr>
    </w:tbl>
    <w:p w14:paraId="33FD1E00" w14:textId="77777777" w:rsidR="00F4202D" w:rsidRPr="00F4202D" w:rsidRDefault="00F4202D" w:rsidP="00F4202D">
      <w:pPr>
        <w:rPr>
          <w:rFonts w:ascii="Arial" w:eastAsia="Calibri" w:hAnsi="Arial" w:cs="Arial"/>
          <w:lang w:val="sr-Latn-ME"/>
        </w:rPr>
      </w:pPr>
    </w:p>
    <w:p w14:paraId="1074C2D7" w14:textId="77777777" w:rsidR="00F4202D" w:rsidRPr="00F4202D" w:rsidRDefault="00F4202D" w:rsidP="00F4202D">
      <w:pPr>
        <w:rPr>
          <w:rFonts w:ascii="Arial" w:eastAsia="Calibri" w:hAnsi="Arial" w:cs="Arial"/>
          <w:lang w:val="sr-Latn-ME"/>
        </w:rPr>
      </w:pPr>
    </w:p>
    <w:tbl>
      <w:tblPr>
        <w:tblW w:w="136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86"/>
        <w:gridCol w:w="1890"/>
        <w:gridCol w:w="2340"/>
        <w:gridCol w:w="2160"/>
        <w:gridCol w:w="1980"/>
        <w:gridCol w:w="2610"/>
      </w:tblGrid>
      <w:tr w:rsidR="00F4202D" w:rsidRPr="00F4202D" w14:paraId="0E1B4467" w14:textId="77777777" w:rsidTr="00F87121">
        <w:trPr>
          <w:cantSplit/>
          <w:tblHeader/>
        </w:trPr>
        <w:tc>
          <w:tcPr>
            <w:tcW w:w="2686" w:type="dxa"/>
            <w:tcBorders>
              <w:top w:val="single" w:sz="18" w:space="0" w:color="auto"/>
              <w:bottom w:val="double" w:sz="6" w:space="0" w:color="auto"/>
            </w:tcBorders>
            <w:shd w:val="clear" w:color="auto" w:fill="FFCC66"/>
          </w:tcPr>
          <w:p w14:paraId="6A63679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028A735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14767AE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205614F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216FFE4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607BF2B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7CF83A16" w14:textId="77777777" w:rsidTr="00F87121">
        <w:trPr>
          <w:cantSplit/>
        </w:trPr>
        <w:tc>
          <w:tcPr>
            <w:tcW w:w="2686" w:type="dxa"/>
            <w:tcBorders>
              <w:top w:val="double" w:sz="6" w:space="0" w:color="auto"/>
            </w:tcBorders>
            <w:shd w:val="clear" w:color="auto" w:fill="auto"/>
          </w:tcPr>
          <w:p w14:paraId="471BE8C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14BEE1F5"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tcBorders>
              <w:top w:val="double" w:sz="6" w:space="0" w:color="auto"/>
            </w:tcBorders>
            <w:shd w:val="clear" w:color="auto" w:fill="auto"/>
          </w:tcPr>
          <w:p w14:paraId="79EF338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Multimedial Montenegro</w:t>
            </w:r>
          </w:p>
        </w:tc>
        <w:tc>
          <w:tcPr>
            <w:tcW w:w="2340" w:type="dxa"/>
            <w:tcBorders>
              <w:top w:val="double" w:sz="6" w:space="0" w:color="auto"/>
            </w:tcBorders>
            <w:shd w:val="clear" w:color="auto" w:fill="auto"/>
          </w:tcPr>
          <w:p w14:paraId="6899368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Domaća web platforma</w:t>
            </w:r>
          </w:p>
        </w:tc>
        <w:tc>
          <w:tcPr>
            <w:tcW w:w="2160" w:type="dxa"/>
            <w:tcBorders>
              <w:top w:val="double" w:sz="6" w:space="0" w:color="auto"/>
            </w:tcBorders>
          </w:tcPr>
          <w:p w14:paraId="58CDF3E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tcBorders>
              <w:top w:val="double" w:sz="6" w:space="0" w:color="auto"/>
            </w:tcBorders>
            <w:shd w:val="clear" w:color="auto" w:fill="auto"/>
          </w:tcPr>
          <w:p w14:paraId="70136984"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tcBorders>
              <w:top w:val="double" w:sz="6" w:space="0" w:color="auto"/>
            </w:tcBorders>
            <w:shd w:val="clear" w:color="auto" w:fill="auto"/>
          </w:tcPr>
          <w:p w14:paraId="33C3E36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 xml:space="preserve">15.934,00 EUR  </w:t>
            </w:r>
          </w:p>
        </w:tc>
      </w:tr>
      <w:tr w:rsidR="00F4202D" w:rsidRPr="00F4202D" w14:paraId="230FF134" w14:textId="77777777" w:rsidTr="00F87121">
        <w:trPr>
          <w:cantSplit/>
        </w:trPr>
        <w:tc>
          <w:tcPr>
            <w:tcW w:w="2686" w:type="dxa"/>
            <w:shd w:val="clear" w:color="auto" w:fill="auto"/>
          </w:tcPr>
          <w:p w14:paraId="59D9635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03C5CCEB"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shd w:val="clear" w:color="auto" w:fill="auto"/>
          </w:tcPr>
          <w:p w14:paraId="5652F69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Centar kreativnih vještina</w:t>
            </w:r>
          </w:p>
        </w:tc>
        <w:tc>
          <w:tcPr>
            <w:tcW w:w="2340" w:type="dxa"/>
            <w:shd w:val="clear" w:color="auto" w:fill="auto"/>
          </w:tcPr>
          <w:p w14:paraId="47CAC09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Plasman domaćih poljoprivrednih proizvoda - izazovi i šanse</w:t>
            </w:r>
          </w:p>
        </w:tc>
        <w:tc>
          <w:tcPr>
            <w:tcW w:w="2160" w:type="dxa"/>
          </w:tcPr>
          <w:p w14:paraId="484A5FF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shd w:val="clear" w:color="auto" w:fill="auto"/>
          </w:tcPr>
          <w:p w14:paraId="6850E9D6"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shd w:val="clear" w:color="auto" w:fill="auto"/>
          </w:tcPr>
          <w:p w14:paraId="0327A5C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14.120,00 EUR</w:t>
            </w:r>
          </w:p>
        </w:tc>
      </w:tr>
      <w:tr w:rsidR="00F4202D" w:rsidRPr="00F4202D" w14:paraId="47AF9EDD" w14:textId="77777777" w:rsidTr="00F87121">
        <w:trPr>
          <w:cantSplit/>
        </w:trPr>
        <w:tc>
          <w:tcPr>
            <w:tcW w:w="2686" w:type="dxa"/>
            <w:shd w:val="clear" w:color="auto" w:fill="auto"/>
          </w:tcPr>
          <w:p w14:paraId="35A521E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1B1336E6"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shd w:val="clear" w:color="auto" w:fill="auto"/>
          </w:tcPr>
          <w:p w14:paraId="4B2DD91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Centar za ruralni razvoj Crne Gore</w:t>
            </w:r>
          </w:p>
        </w:tc>
        <w:tc>
          <w:tcPr>
            <w:tcW w:w="2340" w:type="dxa"/>
            <w:shd w:val="clear" w:color="auto" w:fill="auto"/>
          </w:tcPr>
          <w:p w14:paraId="38ED2DE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Agromontenegro na domaćem tržištu</w:t>
            </w:r>
          </w:p>
        </w:tc>
        <w:tc>
          <w:tcPr>
            <w:tcW w:w="2160" w:type="dxa"/>
          </w:tcPr>
          <w:p w14:paraId="7E06D0C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shd w:val="clear" w:color="auto" w:fill="auto"/>
          </w:tcPr>
          <w:p w14:paraId="66837425"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shd w:val="clear" w:color="auto" w:fill="auto"/>
          </w:tcPr>
          <w:p w14:paraId="5C0BAF5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15.400,00 EUR</w:t>
            </w:r>
          </w:p>
          <w:p w14:paraId="47529F21" w14:textId="77777777" w:rsidR="00F4202D" w:rsidRPr="00F4202D" w:rsidRDefault="00F4202D" w:rsidP="00F4202D">
            <w:pPr>
              <w:rPr>
                <w:rFonts w:ascii="Arial" w:eastAsia="Calibri" w:hAnsi="Arial" w:cs="Arial"/>
                <w:sz w:val="18"/>
                <w:szCs w:val="18"/>
                <w:lang w:val="sr-Latn-ME"/>
              </w:rPr>
            </w:pPr>
          </w:p>
        </w:tc>
      </w:tr>
      <w:tr w:rsidR="00F4202D" w:rsidRPr="00F4202D" w14:paraId="5552907D" w14:textId="77777777" w:rsidTr="00F87121">
        <w:trPr>
          <w:cantSplit/>
        </w:trPr>
        <w:tc>
          <w:tcPr>
            <w:tcW w:w="2686" w:type="dxa"/>
            <w:tcBorders>
              <w:top w:val="single" w:sz="4" w:space="0" w:color="auto"/>
              <w:left w:val="single" w:sz="4" w:space="0" w:color="auto"/>
              <w:bottom w:val="single" w:sz="4" w:space="0" w:color="auto"/>
              <w:right w:val="single" w:sz="4" w:space="0" w:color="auto"/>
            </w:tcBorders>
            <w:shd w:val="clear" w:color="auto" w:fill="auto"/>
          </w:tcPr>
          <w:p w14:paraId="376E5103"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1E26B9EE"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EB7B12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Mreža za ruralni razvoj Crne Gore</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8133EB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Podsticanje razvoja oznaka kvaliteta u cilju unaprjeđenja konkurentnosti tradicionalnih domaćih proizvoda</w:t>
            </w:r>
          </w:p>
        </w:tc>
        <w:tc>
          <w:tcPr>
            <w:tcW w:w="2160" w:type="dxa"/>
            <w:tcBorders>
              <w:top w:val="single" w:sz="4" w:space="0" w:color="auto"/>
              <w:left w:val="single" w:sz="4" w:space="0" w:color="auto"/>
              <w:bottom w:val="single" w:sz="4" w:space="0" w:color="auto"/>
              <w:right w:val="single" w:sz="4" w:space="0" w:color="auto"/>
            </w:tcBorders>
          </w:tcPr>
          <w:p w14:paraId="155ACD4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780DC00"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0584DE5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15.788,00 EUR</w:t>
            </w:r>
          </w:p>
        </w:tc>
      </w:tr>
      <w:tr w:rsidR="00F4202D" w:rsidRPr="00F4202D" w14:paraId="43A9C61E" w14:textId="77777777" w:rsidTr="00F87121">
        <w:trPr>
          <w:cantSplit/>
        </w:trPr>
        <w:tc>
          <w:tcPr>
            <w:tcW w:w="2686" w:type="dxa"/>
            <w:tcBorders>
              <w:top w:val="single" w:sz="4" w:space="0" w:color="auto"/>
              <w:left w:val="single" w:sz="4" w:space="0" w:color="auto"/>
              <w:bottom w:val="single" w:sz="4" w:space="0" w:color="auto"/>
              <w:right w:val="single" w:sz="4" w:space="0" w:color="auto"/>
            </w:tcBorders>
            <w:shd w:val="clear" w:color="auto" w:fill="auto"/>
          </w:tcPr>
          <w:p w14:paraId="5B7DDFEE"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0704831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3266DE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Klasterska inicijativa</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452777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Otvaranje prodajno-distributivnog centra za poljoprivredne proizvođače sa teritorije opštine Kolašin i jačanje organizacionih kapaciteta proizvođača Kolašinskog lisnatog sira</w:t>
            </w:r>
          </w:p>
        </w:tc>
        <w:tc>
          <w:tcPr>
            <w:tcW w:w="2160" w:type="dxa"/>
            <w:tcBorders>
              <w:top w:val="single" w:sz="4" w:space="0" w:color="auto"/>
              <w:left w:val="single" w:sz="4" w:space="0" w:color="auto"/>
              <w:bottom w:val="single" w:sz="4" w:space="0" w:color="auto"/>
              <w:right w:val="single" w:sz="4" w:space="0" w:color="auto"/>
            </w:tcBorders>
          </w:tcPr>
          <w:p w14:paraId="6ABD7CB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267A2E7"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5CE1208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15.160,00 EUR</w:t>
            </w:r>
          </w:p>
        </w:tc>
      </w:tr>
      <w:tr w:rsidR="00F4202D" w:rsidRPr="00F4202D" w14:paraId="543ECB31" w14:textId="77777777" w:rsidTr="00F87121">
        <w:trPr>
          <w:cantSplit/>
        </w:trPr>
        <w:tc>
          <w:tcPr>
            <w:tcW w:w="2686" w:type="dxa"/>
            <w:tcBorders>
              <w:top w:val="single" w:sz="4" w:space="0" w:color="auto"/>
              <w:left w:val="single" w:sz="4" w:space="0" w:color="auto"/>
              <w:bottom w:val="single" w:sz="4" w:space="0" w:color="auto"/>
              <w:right w:val="single" w:sz="4" w:space="0" w:color="auto"/>
            </w:tcBorders>
            <w:shd w:val="clear" w:color="auto" w:fill="auto"/>
          </w:tcPr>
          <w:p w14:paraId="63224D0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35F2077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1155F1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Zdravo zrno</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BED965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Uvođenje šema kvaliteta za brašno radi afirmacije na domaćem tržištu</w:t>
            </w:r>
          </w:p>
        </w:tc>
        <w:tc>
          <w:tcPr>
            <w:tcW w:w="2160" w:type="dxa"/>
            <w:tcBorders>
              <w:top w:val="single" w:sz="4" w:space="0" w:color="auto"/>
              <w:left w:val="single" w:sz="4" w:space="0" w:color="auto"/>
              <w:bottom w:val="single" w:sz="4" w:space="0" w:color="auto"/>
              <w:right w:val="single" w:sz="4" w:space="0" w:color="auto"/>
            </w:tcBorders>
          </w:tcPr>
          <w:p w14:paraId="74ACC4F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30E321F"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72A58DD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12.064,00 EUR</w:t>
            </w:r>
          </w:p>
        </w:tc>
      </w:tr>
      <w:tr w:rsidR="00F4202D" w:rsidRPr="00F4202D" w14:paraId="009FF33F" w14:textId="77777777" w:rsidTr="00F87121">
        <w:trPr>
          <w:cantSplit/>
        </w:trPr>
        <w:tc>
          <w:tcPr>
            <w:tcW w:w="2686" w:type="dxa"/>
            <w:tcBorders>
              <w:top w:val="single" w:sz="4" w:space="0" w:color="auto"/>
              <w:left w:val="single" w:sz="4" w:space="0" w:color="auto"/>
              <w:bottom w:val="single" w:sz="4" w:space="0" w:color="auto"/>
              <w:right w:val="single" w:sz="4" w:space="0" w:color="auto"/>
            </w:tcBorders>
            <w:shd w:val="clear" w:color="auto" w:fill="auto"/>
          </w:tcPr>
          <w:p w14:paraId="0805F43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67778F0A"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0B76C6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Natura</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7C6188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Ljekovito bilje - darovi crnogorskih planina</w:t>
            </w:r>
          </w:p>
        </w:tc>
        <w:tc>
          <w:tcPr>
            <w:tcW w:w="2160" w:type="dxa"/>
            <w:tcBorders>
              <w:top w:val="single" w:sz="4" w:space="0" w:color="auto"/>
              <w:left w:val="single" w:sz="4" w:space="0" w:color="auto"/>
              <w:bottom w:val="single" w:sz="4" w:space="0" w:color="auto"/>
              <w:right w:val="single" w:sz="4" w:space="0" w:color="auto"/>
            </w:tcBorders>
          </w:tcPr>
          <w:p w14:paraId="15A8224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6E38B857"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104CFA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6.060,00 EUR</w:t>
            </w:r>
          </w:p>
        </w:tc>
      </w:tr>
      <w:tr w:rsidR="00F4202D" w:rsidRPr="00F4202D" w14:paraId="67455FBD" w14:textId="77777777" w:rsidTr="00F87121">
        <w:trPr>
          <w:cantSplit/>
        </w:trPr>
        <w:tc>
          <w:tcPr>
            <w:tcW w:w="2686" w:type="dxa"/>
            <w:tcBorders>
              <w:top w:val="single" w:sz="4" w:space="0" w:color="auto"/>
              <w:left w:val="single" w:sz="4" w:space="0" w:color="auto"/>
              <w:bottom w:val="single" w:sz="4" w:space="0" w:color="auto"/>
              <w:right w:val="single" w:sz="4" w:space="0" w:color="auto"/>
            </w:tcBorders>
            <w:shd w:val="clear" w:color="auto" w:fill="auto"/>
          </w:tcPr>
          <w:p w14:paraId="134371B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Podrška afirmaciji poljoprivrednih proizvoda na domaćem tržištu</w:t>
            </w:r>
          </w:p>
          <w:p w14:paraId="1D6EF57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01.03.2019.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4CBB61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Đakomo Adriatic</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615D9C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Poljoprivredni i prehrambeni marketing sjevera Crne Gore</w:t>
            </w:r>
          </w:p>
        </w:tc>
        <w:tc>
          <w:tcPr>
            <w:tcW w:w="2160" w:type="dxa"/>
            <w:tcBorders>
              <w:top w:val="single" w:sz="4" w:space="0" w:color="auto"/>
              <w:left w:val="single" w:sz="4" w:space="0" w:color="auto"/>
              <w:bottom w:val="single" w:sz="4" w:space="0" w:color="auto"/>
              <w:right w:val="single" w:sz="4" w:space="0" w:color="auto"/>
            </w:tcBorders>
          </w:tcPr>
          <w:p w14:paraId="1F51613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Poljoprivreda i ruralni razvoj</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00C6437"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466D398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5.474,00 EUR</w:t>
            </w:r>
          </w:p>
        </w:tc>
      </w:tr>
    </w:tbl>
    <w:p w14:paraId="6B76B21F" w14:textId="77777777" w:rsidR="00F4202D" w:rsidRPr="00F4202D" w:rsidRDefault="00F4202D" w:rsidP="00F4202D">
      <w:pPr>
        <w:rPr>
          <w:rFonts w:ascii="Arial" w:eastAsia="Calibri" w:hAnsi="Arial" w:cs="Arial"/>
          <w:sz w:val="18"/>
          <w:szCs w:val="18"/>
          <w:lang w:val="sr-Latn-ME"/>
        </w:rPr>
      </w:pPr>
    </w:p>
    <w:tbl>
      <w:tblPr>
        <w:tblpPr w:leftFromText="180" w:rightFromText="180" w:vertAnchor="text" w:horzAnchor="margin" w:tblpXSpec="center" w:tblpY="313"/>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59B6529F" w14:textId="77777777" w:rsidTr="00F87121">
        <w:tc>
          <w:tcPr>
            <w:tcW w:w="9861" w:type="dxa"/>
            <w:tcBorders>
              <w:top w:val="single" w:sz="18" w:space="0" w:color="FFCC66"/>
              <w:left w:val="nil"/>
              <w:bottom w:val="single" w:sz="18" w:space="0" w:color="FFCC66"/>
              <w:right w:val="nil"/>
            </w:tcBorders>
          </w:tcPr>
          <w:p w14:paraId="439C2EA5"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NAUKE</w:t>
            </w:r>
          </w:p>
        </w:tc>
      </w:tr>
    </w:tbl>
    <w:p w14:paraId="428C8011" w14:textId="77777777" w:rsidR="00F4202D" w:rsidRPr="00F4202D" w:rsidRDefault="00F4202D" w:rsidP="00F4202D">
      <w:pPr>
        <w:rPr>
          <w:rFonts w:ascii="Arial" w:eastAsia="Calibri" w:hAnsi="Arial" w:cs="Arial"/>
          <w:lang w:val="sr-Latn-ME"/>
        </w:rPr>
      </w:pPr>
    </w:p>
    <w:p w14:paraId="2319F201" w14:textId="77777777" w:rsidR="00F4202D" w:rsidRPr="00F4202D" w:rsidRDefault="00F4202D" w:rsidP="00F4202D">
      <w:pPr>
        <w:rPr>
          <w:rFonts w:ascii="Arial" w:eastAsia="Calibri" w:hAnsi="Arial" w:cs="Arial"/>
          <w:lang w:val="sr-Latn-ME"/>
        </w:rPr>
      </w:pPr>
    </w:p>
    <w:p w14:paraId="3565E46F" w14:textId="77777777" w:rsidR="00F4202D" w:rsidRPr="00F4202D" w:rsidRDefault="00F4202D" w:rsidP="00F4202D">
      <w:pPr>
        <w:rPr>
          <w:rFonts w:ascii="Arial" w:eastAsia="Calibri" w:hAnsi="Arial" w:cs="Arial"/>
          <w:lang w:val="sr-Latn-ME"/>
        </w:rPr>
      </w:pPr>
    </w:p>
    <w:tbl>
      <w:tblPr>
        <w:tblW w:w="135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05"/>
        <w:gridCol w:w="1890"/>
        <w:gridCol w:w="2340"/>
        <w:gridCol w:w="2160"/>
        <w:gridCol w:w="1980"/>
        <w:gridCol w:w="2610"/>
      </w:tblGrid>
      <w:tr w:rsidR="00F4202D" w:rsidRPr="00F4202D" w14:paraId="656B203E" w14:textId="77777777" w:rsidTr="00F87121">
        <w:trPr>
          <w:cantSplit/>
          <w:tblHeader/>
        </w:trPr>
        <w:tc>
          <w:tcPr>
            <w:tcW w:w="2605" w:type="dxa"/>
            <w:tcBorders>
              <w:top w:val="single" w:sz="18" w:space="0" w:color="auto"/>
              <w:bottom w:val="double" w:sz="6" w:space="0" w:color="auto"/>
            </w:tcBorders>
            <w:shd w:val="clear" w:color="auto" w:fill="FFCC66"/>
          </w:tcPr>
          <w:p w14:paraId="20F94886"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165FFA2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7B0B4F0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7BE2A7B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4149D78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48DD1B3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61FD73F9" w14:textId="77777777" w:rsidTr="00F87121">
        <w:trPr>
          <w:cantSplit/>
        </w:trPr>
        <w:tc>
          <w:tcPr>
            <w:tcW w:w="2605" w:type="dxa"/>
            <w:tcBorders>
              <w:top w:val="double" w:sz="6" w:space="0" w:color="auto"/>
            </w:tcBorders>
            <w:shd w:val="clear" w:color="auto" w:fill="auto"/>
          </w:tcPr>
          <w:p w14:paraId="59C0DAFD"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tcBorders>
              <w:top w:val="double" w:sz="6" w:space="0" w:color="auto"/>
            </w:tcBorders>
            <w:shd w:val="clear" w:color="auto" w:fill="auto"/>
          </w:tcPr>
          <w:p w14:paraId="569E0E6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„Crnogorski savez za tehničku kulturu Politehnika“, Podgorica</w:t>
            </w:r>
          </w:p>
        </w:tc>
        <w:tc>
          <w:tcPr>
            <w:tcW w:w="2340" w:type="dxa"/>
            <w:tcBorders>
              <w:top w:val="double" w:sz="6" w:space="0" w:color="auto"/>
            </w:tcBorders>
            <w:shd w:val="clear" w:color="auto" w:fill="auto"/>
          </w:tcPr>
          <w:p w14:paraId="089B4DE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„Laboratorija: The Internet of Things – mikrokontroleri, preduzetnička šansa“</w:t>
            </w:r>
          </w:p>
        </w:tc>
        <w:tc>
          <w:tcPr>
            <w:tcW w:w="2160" w:type="dxa"/>
            <w:tcBorders>
              <w:top w:val="double" w:sz="6" w:space="0" w:color="auto"/>
            </w:tcBorders>
          </w:tcPr>
          <w:p w14:paraId="490756A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tcBorders>
              <w:top w:val="double" w:sz="6" w:space="0" w:color="auto"/>
            </w:tcBorders>
            <w:shd w:val="clear" w:color="auto" w:fill="auto"/>
          </w:tcPr>
          <w:p w14:paraId="39941B10"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7 mjeseci </w:t>
            </w:r>
          </w:p>
        </w:tc>
        <w:tc>
          <w:tcPr>
            <w:tcW w:w="2610" w:type="dxa"/>
            <w:tcBorders>
              <w:top w:val="double" w:sz="6" w:space="0" w:color="auto"/>
            </w:tcBorders>
            <w:shd w:val="clear" w:color="auto" w:fill="auto"/>
          </w:tcPr>
          <w:p w14:paraId="01DEF8DA"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5.438,77€</w:t>
            </w:r>
          </w:p>
        </w:tc>
      </w:tr>
      <w:tr w:rsidR="00F4202D" w:rsidRPr="00F4202D" w14:paraId="41C7E890" w14:textId="77777777" w:rsidTr="00F87121">
        <w:trPr>
          <w:cantSplit/>
        </w:trPr>
        <w:tc>
          <w:tcPr>
            <w:tcW w:w="2605" w:type="dxa"/>
            <w:shd w:val="clear" w:color="auto" w:fill="auto"/>
          </w:tcPr>
          <w:p w14:paraId="5356FAD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shd w:val="clear" w:color="auto" w:fill="auto"/>
          </w:tcPr>
          <w:p w14:paraId="4AE0E8D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„Fondacija za promovisanje nauke PRONA“, Podgorica</w:t>
            </w:r>
          </w:p>
        </w:tc>
        <w:tc>
          <w:tcPr>
            <w:tcW w:w="2340" w:type="dxa"/>
            <w:shd w:val="clear" w:color="auto" w:fill="auto"/>
          </w:tcPr>
          <w:p w14:paraId="31521DF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„Omladinski forum o nauci, inovacijama i Strategiji pametne specijalizacije“</w:t>
            </w:r>
          </w:p>
        </w:tc>
        <w:tc>
          <w:tcPr>
            <w:tcW w:w="2160" w:type="dxa"/>
          </w:tcPr>
          <w:p w14:paraId="3654184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shd w:val="clear" w:color="auto" w:fill="auto"/>
          </w:tcPr>
          <w:p w14:paraId="5333E7DB"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09529FC4"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7.747,94€</w:t>
            </w:r>
          </w:p>
        </w:tc>
      </w:tr>
      <w:tr w:rsidR="00F4202D" w:rsidRPr="00F4202D" w14:paraId="02B39F4E" w14:textId="77777777" w:rsidTr="00F87121">
        <w:trPr>
          <w:cantSplit/>
        </w:trPr>
        <w:tc>
          <w:tcPr>
            <w:tcW w:w="2605" w:type="dxa"/>
            <w:shd w:val="clear" w:color="auto" w:fill="auto"/>
          </w:tcPr>
          <w:p w14:paraId="2D31A54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shd w:val="clear" w:color="auto" w:fill="auto"/>
          </w:tcPr>
          <w:p w14:paraId="649F04F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„Crnogorska asocijacija za nove tehnologije - MANT“, Podgorica</w:t>
            </w:r>
            <w:r w:rsidRPr="00F4202D">
              <w:rPr>
                <w:rFonts w:ascii="Arial" w:eastAsia="Calibri" w:hAnsi="Arial" w:cs="Arial"/>
                <w:color w:val="000000"/>
                <w:sz w:val="18"/>
                <w:szCs w:val="18"/>
                <w:lang w:val="sr-Latn-ME"/>
              </w:rPr>
              <w:t xml:space="preserve"> </w:t>
            </w:r>
          </w:p>
        </w:tc>
        <w:tc>
          <w:tcPr>
            <w:tcW w:w="2340" w:type="dxa"/>
            <w:shd w:val="clear" w:color="auto" w:fill="auto"/>
          </w:tcPr>
          <w:p w14:paraId="438D4B1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„Hightech.me – crnogorski portal za visokotehnološko preduzetništvo“</w:t>
            </w:r>
          </w:p>
        </w:tc>
        <w:tc>
          <w:tcPr>
            <w:tcW w:w="2160" w:type="dxa"/>
          </w:tcPr>
          <w:p w14:paraId="1E86C4B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shd w:val="clear" w:color="auto" w:fill="auto"/>
          </w:tcPr>
          <w:p w14:paraId="33366B84"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8 mjeseci </w:t>
            </w:r>
          </w:p>
        </w:tc>
        <w:tc>
          <w:tcPr>
            <w:tcW w:w="2610" w:type="dxa"/>
            <w:shd w:val="clear" w:color="auto" w:fill="auto"/>
          </w:tcPr>
          <w:p w14:paraId="49C76D29"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7.707,59€</w:t>
            </w:r>
          </w:p>
        </w:tc>
      </w:tr>
      <w:tr w:rsidR="00F4202D" w:rsidRPr="00F4202D" w14:paraId="0890236C" w14:textId="77777777" w:rsidTr="00F87121">
        <w:trPr>
          <w:cantSplit/>
        </w:trPr>
        <w:tc>
          <w:tcPr>
            <w:tcW w:w="2605" w:type="dxa"/>
            <w:shd w:val="clear" w:color="auto" w:fill="auto"/>
          </w:tcPr>
          <w:p w14:paraId="3FF32BE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shd w:val="clear" w:color="auto" w:fill="auto"/>
          </w:tcPr>
          <w:p w14:paraId="6EE8427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„Biznis centar“, Nikšić</w:t>
            </w:r>
          </w:p>
        </w:tc>
        <w:tc>
          <w:tcPr>
            <w:tcW w:w="2340" w:type="dxa"/>
            <w:shd w:val="clear" w:color="auto" w:fill="auto"/>
          </w:tcPr>
          <w:p w14:paraId="5F49CDC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„Projekat podrške pri naučnom istraživanju“</w:t>
            </w:r>
          </w:p>
        </w:tc>
        <w:tc>
          <w:tcPr>
            <w:tcW w:w="2160" w:type="dxa"/>
          </w:tcPr>
          <w:p w14:paraId="2D6743C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shd w:val="clear" w:color="auto" w:fill="auto"/>
          </w:tcPr>
          <w:p w14:paraId="6D9EE00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8 mjeseci</w:t>
            </w:r>
          </w:p>
        </w:tc>
        <w:tc>
          <w:tcPr>
            <w:tcW w:w="2610" w:type="dxa"/>
            <w:shd w:val="clear" w:color="auto" w:fill="auto"/>
          </w:tcPr>
          <w:p w14:paraId="03059775"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4.214,56€</w:t>
            </w:r>
          </w:p>
        </w:tc>
      </w:tr>
      <w:tr w:rsidR="00F4202D" w:rsidRPr="00F4202D" w14:paraId="1BDCA6EE" w14:textId="77777777" w:rsidTr="00F87121">
        <w:trPr>
          <w:cantSplit/>
        </w:trPr>
        <w:tc>
          <w:tcPr>
            <w:tcW w:w="2605" w:type="dxa"/>
            <w:shd w:val="clear" w:color="auto" w:fill="auto"/>
          </w:tcPr>
          <w:p w14:paraId="1CAB976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shd w:val="clear" w:color="auto" w:fill="auto"/>
          </w:tcPr>
          <w:p w14:paraId="7DDBA7C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„Novi poredak“, Bijelo Polje</w:t>
            </w:r>
          </w:p>
        </w:tc>
        <w:tc>
          <w:tcPr>
            <w:tcW w:w="2340" w:type="dxa"/>
            <w:shd w:val="clear" w:color="auto" w:fill="auto"/>
          </w:tcPr>
          <w:p w14:paraId="6EC0E47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„Naukom za razvoj privrede“</w:t>
            </w:r>
          </w:p>
        </w:tc>
        <w:tc>
          <w:tcPr>
            <w:tcW w:w="2160" w:type="dxa"/>
          </w:tcPr>
          <w:p w14:paraId="790A411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shd w:val="clear" w:color="auto" w:fill="auto"/>
          </w:tcPr>
          <w:p w14:paraId="196FD351"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6 mjeseci </w:t>
            </w:r>
          </w:p>
        </w:tc>
        <w:tc>
          <w:tcPr>
            <w:tcW w:w="2610" w:type="dxa"/>
            <w:shd w:val="clear" w:color="auto" w:fill="auto"/>
          </w:tcPr>
          <w:p w14:paraId="720A9AA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7.588,95€</w:t>
            </w:r>
          </w:p>
        </w:tc>
      </w:tr>
      <w:tr w:rsidR="00F4202D" w:rsidRPr="00F4202D" w14:paraId="4DF49BFC" w14:textId="77777777" w:rsidTr="00F87121">
        <w:trPr>
          <w:cantSplit/>
        </w:trPr>
        <w:tc>
          <w:tcPr>
            <w:tcW w:w="2605" w:type="dxa"/>
            <w:shd w:val="clear" w:color="auto" w:fill="auto"/>
          </w:tcPr>
          <w:p w14:paraId="7AFCC86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shd w:val="clear" w:color="auto" w:fill="auto"/>
          </w:tcPr>
          <w:p w14:paraId="4EA136B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„Centar za helenske studije“, Podgorica</w:t>
            </w:r>
          </w:p>
        </w:tc>
        <w:tc>
          <w:tcPr>
            <w:tcW w:w="2340" w:type="dxa"/>
            <w:shd w:val="clear" w:color="auto" w:fill="auto"/>
          </w:tcPr>
          <w:p w14:paraId="19BCEAE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„Između dobrog i korisnog: Etika tehnologije u istorijskoj i savremenoj perspektivi“</w:t>
            </w:r>
          </w:p>
        </w:tc>
        <w:tc>
          <w:tcPr>
            <w:tcW w:w="2160" w:type="dxa"/>
          </w:tcPr>
          <w:p w14:paraId="7F8CE41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shd w:val="clear" w:color="auto" w:fill="auto"/>
          </w:tcPr>
          <w:p w14:paraId="5B16C1A2"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130F5320"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7.554,25€</w:t>
            </w:r>
          </w:p>
        </w:tc>
      </w:tr>
      <w:tr w:rsidR="00F4202D" w:rsidRPr="00F4202D" w14:paraId="73BAD36F" w14:textId="77777777" w:rsidTr="00F87121">
        <w:trPr>
          <w:cantSplit/>
        </w:trPr>
        <w:tc>
          <w:tcPr>
            <w:tcW w:w="2605" w:type="dxa"/>
            <w:shd w:val="clear" w:color="auto" w:fill="auto"/>
          </w:tcPr>
          <w:p w14:paraId="3C10F69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“Nauka, ekonomija, društvo”, objavljen 24. jula 2019. godine</w:t>
            </w:r>
          </w:p>
        </w:tc>
        <w:tc>
          <w:tcPr>
            <w:tcW w:w="1890" w:type="dxa"/>
            <w:shd w:val="clear" w:color="auto" w:fill="auto"/>
          </w:tcPr>
          <w:p w14:paraId="71D0520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„SOCEN – Sociloški centar Crne Gore“, Podgorica</w:t>
            </w:r>
          </w:p>
          <w:p w14:paraId="5FE87EBC" w14:textId="77777777" w:rsidR="00F4202D" w:rsidRPr="00F4202D" w:rsidRDefault="00F4202D" w:rsidP="00F4202D">
            <w:pPr>
              <w:spacing w:after="0"/>
              <w:rPr>
                <w:rFonts w:ascii="Arial" w:eastAsia="Calibri" w:hAnsi="Arial" w:cs="Arial"/>
                <w:sz w:val="18"/>
                <w:szCs w:val="18"/>
                <w:lang w:val="sr-Latn-ME"/>
              </w:rPr>
            </w:pPr>
          </w:p>
        </w:tc>
        <w:tc>
          <w:tcPr>
            <w:tcW w:w="2340" w:type="dxa"/>
            <w:shd w:val="clear" w:color="auto" w:fill="auto"/>
          </w:tcPr>
          <w:p w14:paraId="7552CD2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„Inovacijama do veće sinergije nauke i privrede“</w:t>
            </w:r>
          </w:p>
        </w:tc>
        <w:tc>
          <w:tcPr>
            <w:tcW w:w="2160" w:type="dxa"/>
          </w:tcPr>
          <w:p w14:paraId="04966A9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Nauka (Jačanje sinergije između nauke i ekonomije)</w:t>
            </w:r>
          </w:p>
        </w:tc>
        <w:tc>
          <w:tcPr>
            <w:tcW w:w="1980" w:type="dxa"/>
            <w:shd w:val="clear" w:color="auto" w:fill="auto"/>
          </w:tcPr>
          <w:p w14:paraId="198375D4"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8 mjeseci </w:t>
            </w:r>
          </w:p>
        </w:tc>
        <w:tc>
          <w:tcPr>
            <w:tcW w:w="2610" w:type="dxa"/>
            <w:shd w:val="clear" w:color="auto" w:fill="auto"/>
          </w:tcPr>
          <w:p w14:paraId="634BF31F"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7.747,94€</w:t>
            </w:r>
          </w:p>
        </w:tc>
      </w:tr>
    </w:tbl>
    <w:p w14:paraId="614E4E18" w14:textId="77777777" w:rsidR="00F4202D" w:rsidRPr="00F4202D" w:rsidRDefault="00F4202D" w:rsidP="00F4202D">
      <w:pPr>
        <w:rPr>
          <w:rFonts w:ascii="Arial" w:eastAsia="Calibri" w:hAnsi="Arial" w:cs="Arial"/>
          <w:sz w:val="18"/>
          <w:szCs w:val="18"/>
          <w:lang w:val="sr-Latn-ME"/>
        </w:rPr>
      </w:pPr>
    </w:p>
    <w:p w14:paraId="1416E9D4" w14:textId="3DC6ABEB" w:rsidR="00F4202D" w:rsidRDefault="00F4202D" w:rsidP="00F4202D">
      <w:pPr>
        <w:rPr>
          <w:rFonts w:ascii="Arial" w:eastAsia="Calibri" w:hAnsi="Arial" w:cs="Arial"/>
          <w:lang w:val="sr-Latn-ME"/>
        </w:rPr>
      </w:pPr>
    </w:p>
    <w:p w14:paraId="09BE29B2" w14:textId="156CB4FF" w:rsidR="000B051C" w:rsidRDefault="000B051C" w:rsidP="00F4202D">
      <w:pPr>
        <w:rPr>
          <w:rFonts w:ascii="Arial" w:eastAsia="Calibri" w:hAnsi="Arial" w:cs="Arial"/>
          <w:lang w:val="sr-Latn-ME"/>
        </w:rPr>
      </w:pPr>
    </w:p>
    <w:p w14:paraId="06686977" w14:textId="70A56777" w:rsidR="000B051C" w:rsidRDefault="000B051C" w:rsidP="00F4202D">
      <w:pPr>
        <w:rPr>
          <w:rFonts w:ascii="Arial" w:eastAsia="Calibri" w:hAnsi="Arial" w:cs="Arial"/>
          <w:lang w:val="sr-Latn-ME"/>
        </w:rPr>
      </w:pPr>
    </w:p>
    <w:p w14:paraId="147F2D41" w14:textId="5AB5F844" w:rsidR="000B051C" w:rsidRDefault="000B051C" w:rsidP="00F4202D">
      <w:pPr>
        <w:rPr>
          <w:rFonts w:ascii="Arial" w:eastAsia="Calibri" w:hAnsi="Arial" w:cs="Arial"/>
          <w:lang w:val="sr-Latn-ME"/>
        </w:rPr>
      </w:pPr>
    </w:p>
    <w:p w14:paraId="12023B6C" w14:textId="741F02F4" w:rsidR="000B051C" w:rsidRDefault="000B051C" w:rsidP="00F4202D">
      <w:pPr>
        <w:rPr>
          <w:rFonts w:ascii="Arial" w:eastAsia="Calibri" w:hAnsi="Arial" w:cs="Arial"/>
          <w:lang w:val="sr-Latn-ME"/>
        </w:rPr>
      </w:pPr>
    </w:p>
    <w:p w14:paraId="64C15149" w14:textId="77777777" w:rsidR="000B051C" w:rsidRPr="00F4202D" w:rsidRDefault="000B051C" w:rsidP="00F4202D">
      <w:pPr>
        <w:rPr>
          <w:rFonts w:ascii="Arial" w:eastAsia="Calibri" w:hAnsi="Arial" w:cs="Arial"/>
          <w:lang w:val="sr-Latn-ME"/>
        </w:rPr>
      </w:pPr>
    </w:p>
    <w:tbl>
      <w:tblPr>
        <w:tblW w:w="9861" w:type="dxa"/>
        <w:tblInd w:w="2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1D9A3F9C" w14:textId="77777777" w:rsidTr="00F87121">
        <w:tc>
          <w:tcPr>
            <w:tcW w:w="9861" w:type="dxa"/>
            <w:tcBorders>
              <w:top w:val="single" w:sz="18" w:space="0" w:color="FFCC66"/>
              <w:left w:val="nil"/>
              <w:bottom w:val="single" w:sz="18" w:space="0" w:color="FFCC66"/>
              <w:right w:val="nil"/>
            </w:tcBorders>
          </w:tcPr>
          <w:p w14:paraId="4E152E33"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PROSVJETE</w:t>
            </w:r>
          </w:p>
        </w:tc>
      </w:tr>
    </w:tbl>
    <w:p w14:paraId="4186F86C" w14:textId="77777777" w:rsidR="00F4202D" w:rsidRPr="00F4202D" w:rsidRDefault="00F4202D" w:rsidP="00F4202D">
      <w:pPr>
        <w:rPr>
          <w:rFonts w:ascii="Arial" w:eastAsia="Calibri" w:hAnsi="Arial" w:cs="Arial"/>
          <w:lang w:val="sr-Latn-ME"/>
        </w:rPr>
      </w:pPr>
    </w:p>
    <w:p w14:paraId="71F51C46" w14:textId="77777777" w:rsidR="00F4202D" w:rsidRPr="00F4202D" w:rsidRDefault="00F4202D" w:rsidP="00F4202D">
      <w:pPr>
        <w:rPr>
          <w:rFonts w:ascii="Arial" w:eastAsia="Calibri" w:hAnsi="Arial" w:cs="Arial"/>
          <w:lang w:val="sr-Latn-ME"/>
        </w:rPr>
      </w:pPr>
    </w:p>
    <w:tbl>
      <w:tblPr>
        <w:tblW w:w="135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05"/>
        <w:gridCol w:w="1890"/>
        <w:gridCol w:w="2340"/>
        <w:gridCol w:w="2160"/>
        <w:gridCol w:w="1980"/>
        <w:gridCol w:w="2610"/>
      </w:tblGrid>
      <w:tr w:rsidR="00F4202D" w:rsidRPr="00F4202D" w14:paraId="39A20BB3" w14:textId="77777777" w:rsidTr="00F87121">
        <w:trPr>
          <w:cantSplit/>
          <w:tblHeader/>
        </w:trPr>
        <w:tc>
          <w:tcPr>
            <w:tcW w:w="2605" w:type="dxa"/>
            <w:tcBorders>
              <w:top w:val="single" w:sz="18" w:space="0" w:color="auto"/>
              <w:bottom w:val="double" w:sz="6" w:space="0" w:color="auto"/>
            </w:tcBorders>
            <w:shd w:val="clear" w:color="auto" w:fill="FFCC66"/>
          </w:tcPr>
          <w:p w14:paraId="634AAFD9"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434912F0"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65686BBC"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71F9F05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1C876DFE"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129357F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5DD2B60E" w14:textId="77777777" w:rsidTr="00F87121">
        <w:trPr>
          <w:cantSplit/>
        </w:trPr>
        <w:tc>
          <w:tcPr>
            <w:tcW w:w="2605" w:type="dxa"/>
            <w:tcBorders>
              <w:top w:val="double" w:sz="6" w:space="0" w:color="auto"/>
            </w:tcBorders>
            <w:shd w:val="clear" w:color="auto" w:fill="auto"/>
          </w:tcPr>
          <w:p w14:paraId="18A7A6A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tcBorders>
              <w:top w:val="double" w:sz="6" w:space="0" w:color="auto"/>
            </w:tcBorders>
            <w:shd w:val="clear" w:color="auto" w:fill="auto"/>
          </w:tcPr>
          <w:p w14:paraId="72AFFE5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Centar za regionlanu saradnju</w:t>
            </w:r>
          </w:p>
        </w:tc>
        <w:tc>
          <w:tcPr>
            <w:tcW w:w="2340" w:type="dxa"/>
            <w:tcBorders>
              <w:top w:val="double" w:sz="6" w:space="0" w:color="auto"/>
            </w:tcBorders>
            <w:shd w:val="clear" w:color="auto" w:fill="auto"/>
          </w:tcPr>
          <w:p w14:paraId="64BE6FD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eastAsia="sr-Latn-ME"/>
              </w:rPr>
              <w:t>„Muzički krug“ - edukativne radionice za talentovane učenike muzike</w:t>
            </w:r>
          </w:p>
        </w:tc>
        <w:tc>
          <w:tcPr>
            <w:tcW w:w="2160" w:type="dxa"/>
            <w:tcBorders>
              <w:top w:val="double" w:sz="6" w:space="0" w:color="auto"/>
            </w:tcBorders>
          </w:tcPr>
          <w:p w14:paraId="78D518D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tcBorders>
              <w:top w:val="double" w:sz="6" w:space="0" w:color="auto"/>
            </w:tcBorders>
            <w:shd w:val="clear" w:color="auto" w:fill="auto"/>
          </w:tcPr>
          <w:p w14:paraId="2225ECFC"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5 mjeseci</w:t>
            </w:r>
          </w:p>
        </w:tc>
        <w:tc>
          <w:tcPr>
            <w:tcW w:w="2610" w:type="dxa"/>
            <w:tcBorders>
              <w:top w:val="double" w:sz="6" w:space="0" w:color="auto"/>
            </w:tcBorders>
            <w:shd w:val="clear" w:color="auto" w:fill="auto"/>
          </w:tcPr>
          <w:p w14:paraId="2401381F"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12.565</w:t>
            </w:r>
          </w:p>
        </w:tc>
      </w:tr>
      <w:tr w:rsidR="00F4202D" w:rsidRPr="00F4202D" w14:paraId="4E96973B" w14:textId="77777777" w:rsidTr="00F87121">
        <w:trPr>
          <w:cantSplit/>
        </w:trPr>
        <w:tc>
          <w:tcPr>
            <w:tcW w:w="2605" w:type="dxa"/>
            <w:shd w:val="clear" w:color="auto" w:fill="auto"/>
          </w:tcPr>
          <w:p w14:paraId="779F2B2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3047388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Ego kult</w:t>
            </w:r>
          </w:p>
        </w:tc>
        <w:tc>
          <w:tcPr>
            <w:tcW w:w="2340" w:type="dxa"/>
            <w:shd w:val="clear" w:color="auto" w:fill="auto"/>
          </w:tcPr>
          <w:p w14:paraId="374F95B0" w14:textId="77777777" w:rsidR="00F4202D" w:rsidRPr="00F4202D" w:rsidRDefault="00F4202D" w:rsidP="00F4202D">
            <w:pPr>
              <w:spacing w:before="100" w:after="100" w:line="280" w:lineRule="exact"/>
              <w:jc w:val="center"/>
              <w:rPr>
                <w:rFonts w:ascii="Arial" w:eastAsia="Calibri" w:hAnsi="Arial" w:cs="Arial"/>
                <w:color w:val="000000"/>
                <w:sz w:val="18"/>
                <w:szCs w:val="18"/>
                <w:lang w:val="sr-Latn-ME" w:eastAsia="sr-Latn-ME"/>
              </w:rPr>
            </w:pPr>
            <w:r w:rsidRPr="00F4202D">
              <w:rPr>
                <w:rFonts w:ascii="Arial" w:eastAsia="Calibri" w:hAnsi="Arial" w:cs="Arial"/>
                <w:color w:val="000000"/>
                <w:sz w:val="18"/>
                <w:szCs w:val="18"/>
                <w:lang w:val="sr-Latn-ME" w:eastAsia="sr-Latn-ME"/>
              </w:rPr>
              <w:t>„Kreativno je bitno!“</w:t>
            </w:r>
          </w:p>
          <w:p w14:paraId="032E5F34" w14:textId="77777777" w:rsidR="00F4202D" w:rsidRPr="00F4202D" w:rsidRDefault="00F4202D" w:rsidP="00F4202D">
            <w:pPr>
              <w:spacing w:after="0"/>
              <w:rPr>
                <w:rFonts w:ascii="Arial" w:eastAsia="Calibri" w:hAnsi="Arial" w:cs="Arial"/>
                <w:sz w:val="18"/>
                <w:szCs w:val="18"/>
                <w:lang w:val="sr-Latn-ME"/>
              </w:rPr>
            </w:pPr>
          </w:p>
        </w:tc>
        <w:tc>
          <w:tcPr>
            <w:tcW w:w="2160" w:type="dxa"/>
          </w:tcPr>
          <w:p w14:paraId="2506EE5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15F225A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6 mjeseci</w:t>
            </w:r>
          </w:p>
        </w:tc>
        <w:tc>
          <w:tcPr>
            <w:tcW w:w="2610" w:type="dxa"/>
            <w:shd w:val="clear" w:color="auto" w:fill="auto"/>
          </w:tcPr>
          <w:p w14:paraId="059C0C75"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12.554</w:t>
            </w:r>
          </w:p>
        </w:tc>
      </w:tr>
      <w:tr w:rsidR="00F4202D" w:rsidRPr="00F4202D" w14:paraId="25862D54" w14:textId="77777777" w:rsidTr="00F87121">
        <w:trPr>
          <w:cantSplit/>
        </w:trPr>
        <w:tc>
          <w:tcPr>
            <w:tcW w:w="2605" w:type="dxa"/>
            <w:shd w:val="clear" w:color="auto" w:fill="auto"/>
          </w:tcPr>
          <w:p w14:paraId="02348B2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34CB0D0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,,Gitara’’</w:t>
            </w:r>
          </w:p>
        </w:tc>
        <w:tc>
          <w:tcPr>
            <w:tcW w:w="2340" w:type="dxa"/>
            <w:shd w:val="clear" w:color="auto" w:fill="auto"/>
          </w:tcPr>
          <w:p w14:paraId="6CC0297A" w14:textId="77777777" w:rsidR="00F4202D" w:rsidRPr="00F4202D" w:rsidRDefault="00F4202D" w:rsidP="00F4202D">
            <w:pPr>
              <w:spacing w:before="100" w:after="100" w:line="280" w:lineRule="exact"/>
              <w:rPr>
                <w:rFonts w:ascii="Arial" w:eastAsia="Calibri" w:hAnsi="Arial" w:cs="Arial"/>
                <w:color w:val="000000"/>
                <w:sz w:val="18"/>
                <w:szCs w:val="18"/>
                <w:lang w:val="sr-Latn-ME" w:eastAsia="sr-Latn-ME"/>
              </w:rPr>
            </w:pPr>
            <w:r w:rsidRPr="00F4202D">
              <w:rPr>
                <w:rFonts w:ascii="Arial" w:eastAsia="Calibri" w:hAnsi="Arial" w:cs="Arial"/>
                <w:color w:val="000000"/>
                <w:sz w:val="18"/>
                <w:szCs w:val="18"/>
                <w:lang w:val="sr-Latn-ME" w:eastAsia="sr-Latn-ME"/>
              </w:rPr>
              <w:t>„Festival Dani gitare u Podgorici 2019“</w:t>
            </w:r>
          </w:p>
          <w:p w14:paraId="23040CEE" w14:textId="77777777" w:rsidR="00F4202D" w:rsidRPr="00F4202D" w:rsidRDefault="00F4202D" w:rsidP="00F4202D">
            <w:pPr>
              <w:spacing w:after="0"/>
              <w:rPr>
                <w:rFonts w:ascii="Arial" w:eastAsia="Calibri" w:hAnsi="Arial" w:cs="Arial"/>
                <w:sz w:val="18"/>
                <w:szCs w:val="18"/>
                <w:lang w:val="sr-Latn-ME"/>
              </w:rPr>
            </w:pPr>
          </w:p>
        </w:tc>
        <w:tc>
          <w:tcPr>
            <w:tcW w:w="2160" w:type="dxa"/>
          </w:tcPr>
          <w:p w14:paraId="6D70D79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1D0C4AA6"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2 do 3 mjeseca</w:t>
            </w:r>
          </w:p>
        </w:tc>
        <w:tc>
          <w:tcPr>
            <w:tcW w:w="2610" w:type="dxa"/>
            <w:shd w:val="clear" w:color="auto" w:fill="auto"/>
          </w:tcPr>
          <w:p w14:paraId="7B988729"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12.359</w:t>
            </w:r>
          </w:p>
        </w:tc>
      </w:tr>
      <w:tr w:rsidR="00F4202D" w:rsidRPr="00F4202D" w14:paraId="10673F7A" w14:textId="77777777" w:rsidTr="00F87121">
        <w:trPr>
          <w:cantSplit/>
        </w:trPr>
        <w:tc>
          <w:tcPr>
            <w:tcW w:w="2605" w:type="dxa"/>
            <w:shd w:val="clear" w:color="auto" w:fill="auto"/>
          </w:tcPr>
          <w:p w14:paraId="2785A5B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4D32374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IDENTITET</w:t>
            </w:r>
          </w:p>
        </w:tc>
        <w:tc>
          <w:tcPr>
            <w:tcW w:w="2340" w:type="dxa"/>
            <w:shd w:val="clear" w:color="auto" w:fill="auto"/>
          </w:tcPr>
          <w:p w14:paraId="1A7FF05F" w14:textId="77777777" w:rsidR="00F4202D" w:rsidRPr="00F4202D" w:rsidRDefault="00F4202D" w:rsidP="00F4202D">
            <w:pPr>
              <w:spacing w:before="100" w:after="100" w:line="280" w:lineRule="exact"/>
              <w:jc w:val="center"/>
              <w:rPr>
                <w:rFonts w:ascii="Arial" w:eastAsia="Calibri" w:hAnsi="Arial" w:cs="Arial"/>
                <w:color w:val="000000"/>
                <w:sz w:val="18"/>
                <w:szCs w:val="18"/>
                <w:lang w:val="sr-Latn-ME" w:eastAsia="sr-Latn-ME"/>
              </w:rPr>
            </w:pPr>
            <w:r w:rsidRPr="00F4202D">
              <w:rPr>
                <w:rFonts w:ascii="Arial" w:eastAsia="Calibri" w:hAnsi="Arial" w:cs="Arial"/>
                <w:color w:val="000000"/>
                <w:sz w:val="18"/>
                <w:szCs w:val="18"/>
                <w:lang w:val="sr-Latn-ME" w:eastAsia="sr-Latn-ME"/>
              </w:rPr>
              <w:t>"Korak dalje"</w:t>
            </w:r>
          </w:p>
          <w:p w14:paraId="393521DD" w14:textId="77777777" w:rsidR="00F4202D" w:rsidRPr="00F4202D" w:rsidRDefault="00F4202D" w:rsidP="00F4202D">
            <w:pPr>
              <w:spacing w:after="0"/>
              <w:rPr>
                <w:rFonts w:ascii="Arial" w:eastAsia="Calibri" w:hAnsi="Arial" w:cs="Arial"/>
                <w:sz w:val="18"/>
                <w:szCs w:val="18"/>
                <w:lang w:val="sr-Latn-ME"/>
              </w:rPr>
            </w:pPr>
          </w:p>
        </w:tc>
        <w:tc>
          <w:tcPr>
            <w:tcW w:w="2160" w:type="dxa"/>
          </w:tcPr>
          <w:p w14:paraId="4660DB5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0CCBCACA"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 xml:space="preserve">12 mjeseci </w:t>
            </w:r>
          </w:p>
        </w:tc>
        <w:tc>
          <w:tcPr>
            <w:tcW w:w="2610" w:type="dxa"/>
            <w:shd w:val="clear" w:color="auto" w:fill="auto"/>
          </w:tcPr>
          <w:p w14:paraId="012F589D"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12.478</w:t>
            </w:r>
          </w:p>
        </w:tc>
      </w:tr>
      <w:tr w:rsidR="00F4202D" w:rsidRPr="00F4202D" w14:paraId="671C0D0B" w14:textId="77777777" w:rsidTr="00F87121">
        <w:trPr>
          <w:cantSplit/>
        </w:trPr>
        <w:tc>
          <w:tcPr>
            <w:tcW w:w="2605" w:type="dxa"/>
            <w:shd w:val="clear" w:color="auto" w:fill="auto"/>
          </w:tcPr>
          <w:p w14:paraId="63FAE6E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2B78875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NVO Kan</w:t>
            </w:r>
          </w:p>
        </w:tc>
        <w:tc>
          <w:tcPr>
            <w:tcW w:w="2340" w:type="dxa"/>
            <w:shd w:val="clear" w:color="auto" w:fill="auto"/>
          </w:tcPr>
          <w:p w14:paraId="49EBFF5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eastAsia="sr-Latn-ME"/>
              </w:rPr>
              <w:t>„</w:t>
            </w:r>
            <w:r w:rsidRPr="00F4202D">
              <w:rPr>
                <w:rFonts w:ascii="Arial" w:eastAsia="Arial Unicode MS" w:hAnsi="Arial" w:cs="Arial"/>
                <w:color w:val="000000"/>
                <w:sz w:val="18"/>
                <w:szCs w:val="18"/>
                <w:lang w:val="sr-Latn-ME"/>
              </w:rPr>
              <w:t>Muzičke radionice za darovite učenike</w:t>
            </w:r>
            <w:r w:rsidRPr="00F4202D">
              <w:rPr>
                <w:rFonts w:ascii="Arial" w:eastAsia="Calibri" w:hAnsi="Arial" w:cs="Arial"/>
                <w:color w:val="000000"/>
                <w:sz w:val="18"/>
                <w:szCs w:val="18"/>
                <w:lang w:val="sr-Latn-ME" w:eastAsia="sr-Latn-ME"/>
              </w:rPr>
              <w:t>“</w:t>
            </w:r>
          </w:p>
        </w:tc>
        <w:tc>
          <w:tcPr>
            <w:tcW w:w="2160" w:type="dxa"/>
          </w:tcPr>
          <w:p w14:paraId="7DAFD9C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5E420546"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6 mjeseci</w:t>
            </w:r>
          </w:p>
        </w:tc>
        <w:tc>
          <w:tcPr>
            <w:tcW w:w="2610" w:type="dxa"/>
            <w:shd w:val="clear" w:color="auto" w:fill="auto"/>
          </w:tcPr>
          <w:p w14:paraId="25D13CF3"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9.063</w:t>
            </w:r>
          </w:p>
        </w:tc>
      </w:tr>
      <w:tr w:rsidR="00F4202D" w:rsidRPr="00F4202D" w14:paraId="420AFB0B" w14:textId="77777777" w:rsidTr="00F87121">
        <w:trPr>
          <w:cantSplit/>
        </w:trPr>
        <w:tc>
          <w:tcPr>
            <w:tcW w:w="2605" w:type="dxa"/>
            <w:shd w:val="clear" w:color="auto" w:fill="auto"/>
          </w:tcPr>
          <w:p w14:paraId="3A2D45E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75DE64E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PRONA</w:t>
            </w:r>
          </w:p>
        </w:tc>
        <w:tc>
          <w:tcPr>
            <w:tcW w:w="2340" w:type="dxa"/>
            <w:shd w:val="clear" w:color="auto" w:fill="auto"/>
          </w:tcPr>
          <w:p w14:paraId="6FD223DF" w14:textId="77777777" w:rsidR="00F4202D" w:rsidRPr="00F4202D" w:rsidRDefault="00F4202D" w:rsidP="00F4202D">
            <w:pPr>
              <w:spacing w:before="100" w:after="100" w:line="280" w:lineRule="exact"/>
              <w:jc w:val="center"/>
              <w:rPr>
                <w:rFonts w:ascii="Arial" w:eastAsia="Calibri" w:hAnsi="Arial" w:cs="Arial"/>
                <w:color w:val="000000"/>
                <w:sz w:val="18"/>
                <w:szCs w:val="18"/>
                <w:lang w:val="sr-Latn-ME" w:eastAsia="sr-Latn-ME"/>
              </w:rPr>
            </w:pPr>
            <w:r w:rsidRPr="00F4202D">
              <w:rPr>
                <w:rFonts w:ascii="Arial" w:eastAsia="Arial Unicode MS" w:hAnsi="Arial" w:cs="Arial"/>
                <w:color w:val="000000"/>
                <w:sz w:val="18"/>
                <w:szCs w:val="18"/>
                <w:lang w:val="sr-Latn-ME"/>
              </w:rPr>
              <w:t>„Istraživačka stanica Lovćen – XII Ljetnja škola nauke“</w:t>
            </w:r>
          </w:p>
          <w:p w14:paraId="6BB70B22" w14:textId="77777777" w:rsidR="00F4202D" w:rsidRPr="00F4202D" w:rsidRDefault="00F4202D" w:rsidP="00F4202D">
            <w:pPr>
              <w:spacing w:after="0"/>
              <w:rPr>
                <w:rFonts w:ascii="Arial" w:eastAsia="Calibri" w:hAnsi="Arial" w:cs="Arial"/>
                <w:sz w:val="18"/>
                <w:szCs w:val="18"/>
                <w:lang w:val="sr-Latn-ME"/>
              </w:rPr>
            </w:pPr>
          </w:p>
        </w:tc>
        <w:tc>
          <w:tcPr>
            <w:tcW w:w="2160" w:type="dxa"/>
          </w:tcPr>
          <w:p w14:paraId="6833118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0A357EAF"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7 mjeseci</w:t>
            </w:r>
          </w:p>
        </w:tc>
        <w:tc>
          <w:tcPr>
            <w:tcW w:w="2610" w:type="dxa"/>
            <w:shd w:val="clear" w:color="auto" w:fill="auto"/>
          </w:tcPr>
          <w:p w14:paraId="4149A9FC"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12.746</w:t>
            </w:r>
          </w:p>
        </w:tc>
      </w:tr>
      <w:tr w:rsidR="00F4202D" w:rsidRPr="00F4202D" w14:paraId="3ED5D480" w14:textId="77777777" w:rsidTr="00F87121">
        <w:trPr>
          <w:cantSplit/>
        </w:trPr>
        <w:tc>
          <w:tcPr>
            <w:tcW w:w="2605" w:type="dxa"/>
            <w:shd w:val="clear" w:color="auto" w:fill="auto"/>
          </w:tcPr>
          <w:p w14:paraId="3A4DAE5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5124FA5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eastAsia="sr-Latn-ME"/>
              </w:rPr>
              <w:t>NVO "Udruženje biologa Crne Gore - Cellula"</w:t>
            </w:r>
          </w:p>
        </w:tc>
        <w:tc>
          <w:tcPr>
            <w:tcW w:w="2340" w:type="dxa"/>
            <w:shd w:val="clear" w:color="auto" w:fill="auto"/>
          </w:tcPr>
          <w:p w14:paraId="12A3EBAA" w14:textId="77777777" w:rsidR="00F4202D" w:rsidRPr="00F4202D" w:rsidRDefault="00F4202D" w:rsidP="00F4202D">
            <w:pPr>
              <w:spacing w:before="100" w:after="100" w:line="280" w:lineRule="exact"/>
              <w:jc w:val="center"/>
              <w:rPr>
                <w:rFonts w:ascii="Arial" w:eastAsia="Calibri" w:hAnsi="Arial" w:cs="Arial"/>
                <w:color w:val="000000"/>
                <w:sz w:val="18"/>
                <w:szCs w:val="18"/>
                <w:lang w:val="sr-Latn-ME" w:eastAsia="sr-Latn-ME"/>
              </w:rPr>
            </w:pPr>
            <w:r w:rsidRPr="00F4202D">
              <w:rPr>
                <w:rFonts w:ascii="Arial" w:eastAsia="Calibri" w:hAnsi="Arial" w:cs="Arial"/>
                <w:color w:val="000000"/>
                <w:sz w:val="18"/>
                <w:szCs w:val="18"/>
                <w:lang w:val="sr-Latn-ME" w:eastAsia="sr-Latn-ME"/>
              </w:rPr>
              <w:t>"Mladi istraživači u Mediteranskom vrtu"</w:t>
            </w:r>
          </w:p>
          <w:p w14:paraId="3594A45D" w14:textId="77777777" w:rsidR="00F4202D" w:rsidRPr="00F4202D" w:rsidRDefault="00F4202D" w:rsidP="00F4202D">
            <w:pPr>
              <w:spacing w:after="0"/>
              <w:rPr>
                <w:rFonts w:ascii="Arial" w:eastAsia="Calibri" w:hAnsi="Arial" w:cs="Arial"/>
                <w:sz w:val="18"/>
                <w:szCs w:val="18"/>
                <w:lang w:val="sr-Latn-ME"/>
              </w:rPr>
            </w:pPr>
          </w:p>
        </w:tc>
        <w:tc>
          <w:tcPr>
            <w:tcW w:w="2160" w:type="dxa"/>
          </w:tcPr>
          <w:p w14:paraId="227241D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145424C8"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8 mjeeci</w:t>
            </w:r>
          </w:p>
        </w:tc>
        <w:tc>
          <w:tcPr>
            <w:tcW w:w="2610" w:type="dxa"/>
            <w:shd w:val="clear" w:color="auto" w:fill="auto"/>
          </w:tcPr>
          <w:p w14:paraId="7B13BA0F"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12.719</w:t>
            </w:r>
          </w:p>
        </w:tc>
      </w:tr>
      <w:tr w:rsidR="00F4202D" w:rsidRPr="00F4202D" w14:paraId="2F155457" w14:textId="77777777" w:rsidTr="00F87121">
        <w:trPr>
          <w:cantSplit/>
        </w:trPr>
        <w:tc>
          <w:tcPr>
            <w:tcW w:w="2605" w:type="dxa"/>
            <w:shd w:val="clear" w:color="auto" w:fill="auto"/>
          </w:tcPr>
          <w:p w14:paraId="2C460080"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Slijedi snove za uspjehe nove – 1. marta 2019. godine</w:t>
            </w:r>
          </w:p>
        </w:tc>
        <w:tc>
          <w:tcPr>
            <w:tcW w:w="1890" w:type="dxa"/>
            <w:shd w:val="clear" w:color="auto" w:fill="auto"/>
          </w:tcPr>
          <w:p w14:paraId="148E0BB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eastAsia="sr-Latn-ME"/>
              </w:rPr>
              <w:t>NVU „Udruženje psihologa Crne Gore – UPCG“</w:t>
            </w:r>
          </w:p>
        </w:tc>
        <w:tc>
          <w:tcPr>
            <w:tcW w:w="2340" w:type="dxa"/>
            <w:shd w:val="clear" w:color="auto" w:fill="auto"/>
          </w:tcPr>
          <w:p w14:paraId="28641D7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eastAsia="sr-Latn-ME"/>
              </w:rPr>
              <w:t>"Izrada novih instrumenata za identifikovanje darovitih učenika u sistemu obrazovanja Crne Gore“</w:t>
            </w:r>
          </w:p>
        </w:tc>
        <w:tc>
          <w:tcPr>
            <w:tcW w:w="2160" w:type="dxa"/>
          </w:tcPr>
          <w:p w14:paraId="23CAF14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Podrška darovitim učenicima</w:t>
            </w:r>
          </w:p>
        </w:tc>
        <w:tc>
          <w:tcPr>
            <w:tcW w:w="1980" w:type="dxa"/>
            <w:shd w:val="clear" w:color="auto" w:fill="auto"/>
          </w:tcPr>
          <w:p w14:paraId="3B96766D" w14:textId="77777777" w:rsidR="00F4202D" w:rsidRPr="00F4202D" w:rsidRDefault="00F4202D" w:rsidP="00F4202D">
            <w:pPr>
              <w:spacing w:after="0"/>
              <w:jc w:val="center"/>
              <w:rPr>
                <w:rFonts w:ascii="Arial" w:eastAsia="Calibri" w:hAnsi="Arial" w:cs="Arial"/>
                <w:sz w:val="18"/>
                <w:szCs w:val="18"/>
                <w:lang w:val="sr-Latn-ME"/>
              </w:rPr>
            </w:pPr>
            <w:r w:rsidRPr="00F4202D">
              <w:rPr>
                <w:rFonts w:ascii="Arial" w:eastAsia="Calibri" w:hAnsi="Arial" w:cs="Arial"/>
                <w:sz w:val="18"/>
                <w:szCs w:val="18"/>
                <w:lang w:val="sr-Latn-ME"/>
              </w:rPr>
              <w:t>10 mjeseci</w:t>
            </w:r>
          </w:p>
        </w:tc>
        <w:tc>
          <w:tcPr>
            <w:tcW w:w="2610" w:type="dxa"/>
            <w:shd w:val="clear" w:color="auto" w:fill="auto"/>
          </w:tcPr>
          <w:p w14:paraId="1649FA55"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9.230</w:t>
            </w:r>
          </w:p>
        </w:tc>
      </w:tr>
    </w:tbl>
    <w:p w14:paraId="60514FB1" w14:textId="77777777" w:rsidR="00F4202D" w:rsidRPr="00F4202D" w:rsidRDefault="00F4202D" w:rsidP="00F4202D">
      <w:pPr>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69FAD00A" w14:textId="77777777" w:rsidTr="00F87121">
        <w:tc>
          <w:tcPr>
            <w:tcW w:w="9861" w:type="dxa"/>
            <w:tcBorders>
              <w:top w:val="single" w:sz="18" w:space="0" w:color="FFCC66"/>
              <w:left w:val="nil"/>
              <w:bottom w:val="single" w:sz="18" w:space="0" w:color="FFCC66"/>
              <w:right w:val="nil"/>
            </w:tcBorders>
          </w:tcPr>
          <w:p w14:paraId="2A6B1B15"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ODRŽIVOG RAZVOJA I TURIZMA</w:t>
            </w:r>
          </w:p>
        </w:tc>
      </w:tr>
    </w:tbl>
    <w:p w14:paraId="560C008C" w14:textId="77777777" w:rsidR="00F4202D" w:rsidRPr="00F4202D" w:rsidRDefault="00F4202D" w:rsidP="00F4202D">
      <w:pPr>
        <w:rPr>
          <w:rFonts w:ascii="Arial" w:eastAsia="Calibri" w:hAnsi="Arial" w:cs="Arial"/>
          <w:lang w:val="sr-Latn-ME"/>
        </w:rPr>
      </w:pPr>
    </w:p>
    <w:p w14:paraId="257DF0CC" w14:textId="77777777" w:rsidR="00F4202D" w:rsidRPr="00F4202D" w:rsidRDefault="00F4202D" w:rsidP="00F4202D">
      <w:pPr>
        <w:rPr>
          <w:rFonts w:ascii="Arial" w:eastAsia="Calibri" w:hAnsi="Arial" w:cs="Arial"/>
          <w:lang w:val="sr-Latn-ME"/>
        </w:rPr>
      </w:pPr>
    </w:p>
    <w:p w14:paraId="6B8B9833" w14:textId="77777777" w:rsidR="00F4202D" w:rsidRPr="00F4202D" w:rsidRDefault="00F4202D" w:rsidP="00F4202D">
      <w:pPr>
        <w:rPr>
          <w:rFonts w:ascii="Arial" w:eastAsia="Calibri" w:hAnsi="Arial" w:cs="Arial"/>
          <w:lang w:val="sr-Latn-ME"/>
        </w:rPr>
      </w:pPr>
    </w:p>
    <w:tbl>
      <w:tblPr>
        <w:tblW w:w="135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05"/>
        <w:gridCol w:w="1890"/>
        <w:gridCol w:w="2340"/>
        <w:gridCol w:w="2160"/>
        <w:gridCol w:w="1980"/>
        <w:gridCol w:w="2610"/>
      </w:tblGrid>
      <w:tr w:rsidR="00F4202D" w:rsidRPr="00F4202D" w14:paraId="7CF42F2F" w14:textId="77777777" w:rsidTr="00F87121">
        <w:trPr>
          <w:cantSplit/>
          <w:tblHeader/>
        </w:trPr>
        <w:tc>
          <w:tcPr>
            <w:tcW w:w="2605" w:type="dxa"/>
            <w:tcBorders>
              <w:top w:val="single" w:sz="18" w:space="0" w:color="auto"/>
              <w:bottom w:val="double" w:sz="6" w:space="0" w:color="auto"/>
            </w:tcBorders>
            <w:shd w:val="clear" w:color="auto" w:fill="FFCC66"/>
          </w:tcPr>
          <w:p w14:paraId="655AD16A"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6820B72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4A1E7535"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0D8354A3"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0252B7A7"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3A5C2B41"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Dodijeljeni iznos finansijskih sredstava</w:t>
            </w:r>
          </w:p>
        </w:tc>
      </w:tr>
      <w:tr w:rsidR="00F4202D" w:rsidRPr="00F4202D" w14:paraId="3089E086" w14:textId="77777777" w:rsidTr="00F87121">
        <w:trPr>
          <w:cantSplit/>
        </w:trPr>
        <w:tc>
          <w:tcPr>
            <w:tcW w:w="2605" w:type="dxa"/>
            <w:shd w:val="clear" w:color="auto" w:fill="auto"/>
          </w:tcPr>
          <w:p w14:paraId="3EC3155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Javni konkurs za finansiran programa jačanja ekol. svijesti o potrebi uvođenja sistema odvojenog sakupljanja komunalnog otpada</w:t>
            </w:r>
          </w:p>
        </w:tc>
        <w:tc>
          <w:tcPr>
            <w:tcW w:w="1890" w:type="dxa"/>
            <w:shd w:val="clear" w:color="auto" w:fill="auto"/>
          </w:tcPr>
          <w:p w14:paraId="5D174ADA"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674"/>
            </w:tblGrid>
            <w:tr w:rsidR="00F4202D" w:rsidRPr="00F4202D" w14:paraId="3FB002DC" w14:textId="77777777" w:rsidTr="00F87121">
              <w:trPr>
                <w:trHeight w:val="260"/>
              </w:trPr>
              <w:tc>
                <w:tcPr>
                  <w:tcW w:w="0" w:type="auto"/>
                </w:tcPr>
                <w:p w14:paraId="619F84A1" w14:textId="77777777" w:rsidR="00F4202D" w:rsidRPr="00F4202D" w:rsidRDefault="00F4202D" w:rsidP="00F4202D">
                  <w:pPr>
                    <w:autoSpaceDE w:val="0"/>
                    <w:autoSpaceDN w:val="0"/>
                    <w:adjustRightInd w:val="0"/>
                    <w:spacing w:after="0" w:line="240" w:lineRule="auto"/>
                    <w:jc w:val="both"/>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Sjeverna zemlja Berane</w:t>
                  </w:r>
                </w:p>
              </w:tc>
            </w:tr>
          </w:tbl>
          <w:p w14:paraId="5E6A7AC0" w14:textId="77777777" w:rsidR="00F4202D" w:rsidRPr="00F4202D" w:rsidRDefault="00F4202D" w:rsidP="00F4202D">
            <w:pPr>
              <w:autoSpaceDE w:val="0"/>
              <w:autoSpaceDN w:val="0"/>
              <w:adjustRightInd w:val="0"/>
              <w:spacing w:after="0" w:line="240" w:lineRule="auto"/>
              <w:rPr>
                <w:rFonts w:ascii="Times New Roman" w:eastAsia="MS Mincho" w:hAnsi="Times New Roman" w:cs="Times New Roman"/>
                <w:color w:val="000000"/>
                <w:sz w:val="18"/>
                <w:szCs w:val="18"/>
                <w:lang w:val="sr-Latn-ME"/>
              </w:rPr>
            </w:pPr>
          </w:p>
        </w:tc>
        <w:tc>
          <w:tcPr>
            <w:tcW w:w="2340" w:type="dxa"/>
            <w:shd w:val="clear" w:color="auto" w:fill="auto"/>
          </w:tcPr>
          <w:p w14:paraId="35F406DF"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637"/>
            </w:tblGrid>
            <w:tr w:rsidR="00F4202D" w:rsidRPr="00F4202D" w14:paraId="54803061" w14:textId="77777777" w:rsidTr="00F87121">
              <w:trPr>
                <w:trHeight w:val="167"/>
              </w:trPr>
              <w:tc>
                <w:tcPr>
                  <w:tcW w:w="0" w:type="auto"/>
                </w:tcPr>
                <w:p w14:paraId="6DB85AC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Selektuj i profitiraj </w:t>
                  </w:r>
                </w:p>
              </w:tc>
            </w:tr>
          </w:tbl>
          <w:p w14:paraId="54CCE536" w14:textId="77777777" w:rsidR="00F4202D" w:rsidRPr="00F4202D" w:rsidRDefault="00F4202D" w:rsidP="00F4202D">
            <w:pPr>
              <w:autoSpaceDE w:val="0"/>
              <w:autoSpaceDN w:val="0"/>
              <w:adjustRightInd w:val="0"/>
              <w:spacing w:after="0" w:line="240" w:lineRule="auto"/>
              <w:rPr>
                <w:rFonts w:ascii="Times New Roman" w:eastAsia="MS Mincho" w:hAnsi="Times New Roman" w:cs="Times New Roman"/>
                <w:color w:val="000000"/>
                <w:sz w:val="18"/>
                <w:szCs w:val="18"/>
                <w:lang w:val="sr-Latn-ME"/>
              </w:rPr>
            </w:pPr>
          </w:p>
        </w:tc>
        <w:tc>
          <w:tcPr>
            <w:tcW w:w="2160" w:type="dxa"/>
          </w:tcPr>
          <w:p w14:paraId="538218A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0AB4CC10" w14:textId="77777777" w:rsidTr="00F87121">
              <w:trPr>
                <w:trHeight w:val="442"/>
              </w:trPr>
              <w:tc>
                <w:tcPr>
                  <w:tcW w:w="0" w:type="auto"/>
                </w:tcPr>
                <w:p w14:paraId="40F8251E"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55054552" w14:textId="77777777" w:rsidR="00F4202D" w:rsidRPr="00F4202D" w:rsidRDefault="00F4202D" w:rsidP="00F4202D">
            <w:pPr>
              <w:autoSpaceDE w:val="0"/>
              <w:autoSpaceDN w:val="0"/>
              <w:adjustRightInd w:val="0"/>
              <w:spacing w:after="0" w:line="240" w:lineRule="auto"/>
              <w:rPr>
                <w:rFonts w:ascii="Times New Roman" w:eastAsia="MS Mincho" w:hAnsi="Times New Roman" w:cs="Times New Roman"/>
                <w:color w:val="000000"/>
                <w:sz w:val="18"/>
                <w:szCs w:val="18"/>
                <w:lang w:val="sr-Latn-ME"/>
              </w:rPr>
            </w:pPr>
          </w:p>
        </w:tc>
        <w:tc>
          <w:tcPr>
            <w:tcW w:w="1980" w:type="dxa"/>
            <w:shd w:val="clear" w:color="auto" w:fill="auto"/>
          </w:tcPr>
          <w:p w14:paraId="46414DE1" w14:textId="77777777" w:rsidR="00F4202D" w:rsidRPr="00F4202D" w:rsidRDefault="00F4202D" w:rsidP="00F4202D">
            <w:pPr>
              <w:spacing w:after="0"/>
              <w:jc w:val="center"/>
              <w:rPr>
                <w:rFonts w:ascii="Arial" w:eastAsia="Calibri" w:hAnsi="Arial" w:cs="Arial"/>
                <w:sz w:val="18"/>
                <w:szCs w:val="18"/>
                <w:lang w:val="sr-Latn-ME"/>
              </w:rPr>
            </w:pPr>
          </w:p>
          <w:p w14:paraId="52558A9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977"/>
            </w:tblGrid>
            <w:tr w:rsidR="00F4202D" w:rsidRPr="00F4202D" w14:paraId="6AB99F13" w14:textId="77777777" w:rsidTr="00F87121">
              <w:trPr>
                <w:trHeight w:val="75"/>
              </w:trPr>
              <w:tc>
                <w:tcPr>
                  <w:tcW w:w="0" w:type="auto"/>
                </w:tcPr>
                <w:p w14:paraId="36B22170"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9 mjeseci </w:t>
                  </w:r>
                </w:p>
              </w:tc>
            </w:tr>
          </w:tbl>
          <w:p w14:paraId="6E18907D" w14:textId="77777777" w:rsidR="00F4202D" w:rsidRPr="00F4202D" w:rsidRDefault="00F4202D" w:rsidP="00F4202D">
            <w:pPr>
              <w:jc w:val="center"/>
              <w:rPr>
                <w:rFonts w:ascii="Arial" w:eastAsia="Calibri" w:hAnsi="Arial" w:cs="Arial"/>
                <w:sz w:val="18"/>
                <w:szCs w:val="18"/>
                <w:lang w:val="sr-Latn-ME"/>
              </w:rPr>
            </w:pPr>
          </w:p>
        </w:tc>
        <w:tc>
          <w:tcPr>
            <w:tcW w:w="2610" w:type="dxa"/>
            <w:shd w:val="clear" w:color="auto" w:fill="auto"/>
          </w:tcPr>
          <w:p w14:paraId="3F6BFD87" w14:textId="77777777" w:rsidR="00F4202D" w:rsidRPr="00F4202D" w:rsidRDefault="00F4202D" w:rsidP="00F4202D">
            <w:pPr>
              <w:autoSpaceDE w:val="0"/>
              <w:autoSpaceDN w:val="0"/>
              <w:adjustRightInd w:val="0"/>
              <w:spacing w:after="0" w:line="240" w:lineRule="auto"/>
              <w:rPr>
                <w:rFonts w:ascii="Arial" w:eastAsia="Calibri" w:hAnsi="Arial" w:cs="Arial"/>
                <w:sz w:val="18"/>
                <w:szCs w:val="18"/>
                <w:lang w:val="sr-Latn-ME"/>
              </w:rPr>
            </w:pPr>
          </w:p>
          <w:p w14:paraId="2CE9F019"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917"/>
            </w:tblGrid>
            <w:tr w:rsidR="00F4202D" w:rsidRPr="00F4202D" w14:paraId="6CFEA16F" w14:textId="77777777" w:rsidTr="00F87121">
              <w:trPr>
                <w:trHeight w:val="80"/>
              </w:trPr>
              <w:tc>
                <w:tcPr>
                  <w:tcW w:w="0" w:type="auto"/>
                </w:tcPr>
                <w:p w14:paraId="25ACB092"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4.067,00 </w:t>
                  </w:r>
                </w:p>
              </w:tc>
            </w:tr>
          </w:tbl>
          <w:p w14:paraId="7F841BB4" w14:textId="77777777" w:rsidR="00F4202D" w:rsidRPr="00F4202D" w:rsidRDefault="00F4202D" w:rsidP="00F4202D">
            <w:pPr>
              <w:spacing w:after="0"/>
              <w:jc w:val="right"/>
              <w:rPr>
                <w:rFonts w:ascii="Arial" w:eastAsia="Calibri" w:hAnsi="Arial" w:cs="Arial"/>
                <w:sz w:val="18"/>
                <w:szCs w:val="18"/>
                <w:lang w:val="sr-Latn-ME"/>
              </w:rPr>
            </w:pPr>
          </w:p>
          <w:p w14:paraId="0A27B650" w14:textId="77777777" w:rsidR="00F4202D" w:rsidRPr="00F4202D" w:rsidRDefault="00F4202D" w:rsidP="00F4202D">
            <w:pPr>
              <w:spacing w:after="0"/>
              <w:jc w:val="right"/>
              <w:rPr>
                <w:rFonts w:ascii="Arial" w:eastAsia="Calibri" w:hAnsi="Arial" w:cs="Arial"/>
                <w:sz w:val="18"/>
                <w:szCs w:val="18"/>
                <w:lang w:val="sr-Latn-ME"/>
              </w:rPr>
            </w:pPr>
          </w:p>
        </w:tc>
      </w:tr>
      <w:tr w:rsidR="00F4202D" w:rsidRPr="00F4202D" w14:paraId="645DFE68" w14:textId="77777777" w:rsidTr="00F87121">
        <w:trPr>
          <w:cantSplit/>
        </w:trPr>
        <w:tc>
          <w:tcPr>
            <w:tcW w:w="2605" w:type="dxa"/>
            <w:shd w:val="clear" w:color="auto" w:fill="auto"/>
          </w:tcPr>
          <w:p w14:paraId="347736C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Javni konkurs za finansiran programa jačanja ekol. svijesti o potrebi uvođenja sistema odvojenog sakupljanja komunalnog otpada</w:t>
            </w:r>
          </w:p>
        </w:tc>
        <w:tc>
          <w:tcPr>
            <w:tcW w:w="1890" w:type="dxa"/>
            <w:shd w:val="clear" w:color="auto" w:fill="auto"/>
          </w:tcPr>
          <w:p w14:paraId="5C7CDEF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327"/>
            </w:tblGrid>
            <w:tr w:rsidR="00F4202D" w:rsidRPr="00F4202D" w14:paraId="4C483C4F" w14:textId="77777777" w:rsidTr="00F87121">
              <w:trPr>
                <w:trHeight w:val="259"/>
              </w:trPr>
              <w:tc>
                <w:tcPr>
                  <w:tcW w:w="0" w:type="auto"/>
                </w:tcPr>
                <w:p w14:paraId="3D8344F6"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Da zaživi selo </w:t>
                  </w:r>
                </w:p>
                <w:p w14:paraId="6FF95BEB"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Pljevlja </w:t>
                  </w:r>
                </w:p>
              </w:tc>
            </w:tr>
          </w:tbl>
          <w:p w14:paraId="0A3E78F2" w14:textId="77777777" w:rsidR="00F4202D" w:rsidRPr="00F4202D" w:rsidRDefault="00F4202D" w:rsidP="00F4202D">
            <w:pPr>
              <w:spacing w:after="0"/>
              <w:rPr>
                <w:rFonts w:ascii="Arial" w:eastAsia="Calibri" w:hAnsi="Arial" w:cs="Arial"/>
                <w:sz w:val="18"/>
                <w:szCs w:val="18"/>
                <w:lang w:val="sr-Latn-ME"/>
              </w:rPr>
            </w:pPr>
          </w:p>
        </w:tc>
        <w:tc>
          <w:tcPr>
            <w:tcW w:w="2340" w:type="dxa"/>
            <w:shd w:val="clear" w:color="auto" w:fill="auto"/>
          </w:tcPr>
          <w:p w14:paraId="19B2920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2124"/>
            </w:tblGrid>
            <w:tr w:rsidR="00F4202D" w:rsidRPr="00F4202D" w14:paraId="5A207090" w14:textId="77777777" w:rsidTr="00F87121">
              <w:trPr>
                <w:trHeight w:val="719"/>
              </w:trPr>
              <w:tc>
                <w:tcPr>
                  <w:tcW w:w="0" w:type="auto"/>
                </w:tcPr>
                <w:p w14:paraId="72985C79"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 Smanjimo zagađenje žs kroy pravilno odlaganje kom otpada u Pljevljima i Rožajama </w:t>
                  </w:r>
                </w:p>
              </w:tc>
            </w:tr>
          </w:tbl>
          <w:p w14:paraId="298B1FA7" w14:textId="77777777" w:rsidR="00F4202D" w:rsidRPr="00F4202D" w:rsidRDefault="00F4202D" w:rsidP="00F4202D">
            <w:pPr>
              <w:spacing w:after="0"/>
              <w:rPr>
                <w:rFonts w:ascii="Arial" w:eastAsia="Calibri" w:hAnsi="Arial" w:cs="Arial"/>
                <w:sz w:val="18"/>
                <w:szCs w:val="18"/>
                <w:lang w:val="sr-Latn-ME"/>
              </w:rPr>
            </w:pPr>
          </w:p>
        </w:tc>
        <w:tc>
          <w:tcPr>
            <w:tcW w:w="2160" w:type="dxa"/>
          </w:tcPr>
          <w:p w14:paraId="594A0D41"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458E8E6B" w14:textId="77777777" w:rsidTr="00F87121">
              <w:trPr>
                <w:trHeight w:val="442"/>
              </w:trPr>
              <w:tc>
                <w:tcPr>
                  <w:tcW w:w="0" w:type="auto"/>
                </w:tcPr>
                <w:p w14:paraId="08EB4A50"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08FA70EC" w14:textId="77777777" w:rsidR="00F4202D" w:rsidRPr="00F4202D" w:rsidRDefault="00F4202D" w:rsidP="00F4202D">
            <w:pPr>
              <w:spacing w:after="0"/>
              <w:rPr>
                <w:rFonts w:ascii="Arial" w:eastAsia="Calibri" w:hAnsi="Arial" w:cs="Arial"/>
                <w:sz w:val="18"/>
                <w:szCs w:val="18"/>
                <w:lang w:val="sr-Latn-ME"/>
              </w:rPr>
            </w:pPr>
          </w:p>
        </w:tc>
        <w:tc>
          <w:tcPr>
            <w:tcW w:w="1980" w:type="dxa"/>
            <w:shd w:val="clear" w:color="auto" w:fill="auto"/>
          </w:tcPr>
          <w:p w14:paraId="0ACABD3E" w14:textId="77777777" w:rsidR="00F4202D" w:rsidRPr="00F4202D" w:rsidRDefault="00F4202D" w:rsidP="00F4202D">
            <w:pPr>
              <w:spacing w:after="0"/>
              <w:jc w:val="center"/>
              <w:rPr>
                <w:rFonts w:ascii="Arial" w:eastAsia="Calibri" w:hAnsi="Arial" w:cs="Arial"/>
                <w:sz w:val="18"/>
                <w:szCs w:val="18"/>
                <w:lang w:val="sr-Latn-ME"/>
              </w:rPr>
            </w:pPr>
          </w:p>
          <w:p w14:paraId="1ECAAD25"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60613211"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967"/>
            </w:tblGrid>
            <w:tr w:rsidR="00F4202D" w:rsidRPr="00F4202D" w14:paraId="760C2F39" w14:textId="77777777" w:rsidTr="00F87121">
              <w:trPr>
                <w:trHeight w:val="75"/>
              </w:trPr>
              <w:tc>
                <w:tcPr>
                  <w:tcW w:w="0" w:type="auto"/>
                </w:tcPr>
                <w:p w14:paraId="0BCA96E9"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 3.750,00 </w:t>
                  </w:r>
                </w:p>
              </w:tc>
            </w:tr>
          </w:tbl>
          <w:p w14:paraId="4C7CA1F4" w14:textId="77777777" w:rsidR="00F4202D" w:rsidRPr="00F4202D" w:rsidRDefault="00F4202D" w:rsidP="00F4202D">
            <w:pPr>
              <w:spacing w:after="0"/>
              <w:jc w:val="right"/>
              <w:rPr>
                <w:rFonts w:ascii="Arial" w:eastAsia="Calibri" w:hAnsi="Arial" w:cs="Arial"/>
                <w:sz w:val="18"/>
                <w:szCs w:val="18"/>
                <w:lang w:val="sr-Latn-ME"/>
              </w:rPr>
            </w:pPr>
          </w:p>
        </w:tc>
      </w:tr>
      <w:tr w:rsidR="00F4202D" w:rsidRPr="00F4202D" w14:paraId="0450F977" w14:textId="77777777" w:rsidTr="00F87121">
        <w:trPr>
          <w:cantSplit/>
        </w:trPr>
        <w:tc>
          <w:tcPr>
            <w:tcW w:w="2605" w:type="dxa"/>
            <w:shd w:val="clear" w:color="auto" w:fill="auto"/>
          </w:tcPr>
          <w:p w14:paraId="04F5C3C9"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Javni konkurs za finansiran programa jačanja ekol. svijesti o potrebi uvođenja sistema odvojenog sakupljanja komunalnog otpada</w:t>
            </w:r>
          </w:p>
        </w:tc>
        <w:tc>
          <w:tcPr>
            <w:tcW w:w="189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674"/>
            </w:tblGrid>
            <w:tr w:rsidR="00F4202D" w:rsidRPr="00F4202D" w14:paraId="2873B70D" w14:textId="77777777" w:rsidTr="00F87121">
              <w:trPr>
                <w:trHeight w:val="259"/>
              </w:trPr>
              <w:tc>
                <w:tcPr>
                  <w:tcW w:w="0" w:type="auto"/>
                </w:tcPr>
                <w:p w14:paraId="6364ADFD"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Parkovi Dinaridi Podgorica </w:t>
                  </w:r>
                </w:p>
              </w:tc>
            </w:tr>
          </w:tbl>
          <w:p w14:paraId="7A423606" w14:textId="77777777" w:rsidR="00F4202D" w:rsidRPr="00F4202D" w:rsidRDefault="00F4202D" w:rsidP="00F4202D">
            <w:pPr>
              <w:spacing w:after="0"/>
              <w:rPr>
                <w:rFonts w:ascii="Arial" w:eastAsia="Calibri" w:hAnsi="Arial" w:cs="Arial"/>
                <w:sz w:val="18"/>
                <w:szCs w:val="18"/>
                <w:lang w:val="sr-Latn-ME"/>
              </w:rPr>
            </w:pPr>
          </w:p>
        </w:tc>
        <w:tc>
          <w:tcPr>
            <w:tcW w:w="2340" w:type="dxa"/>
            <w:shd w:val="clear" w:color="auto" w:fill="auto"/>
          </w:tcPr>
          <w:p w14:paraId="591F8F3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Odvajamo otpad zajedno</w:t>
            </w:r>
          </w:p>
        </w:tc>
        <w:tc>
          <w:tcPr>
            <w:tcW w:w="2160" w:type="dxa"/>
          </w:tcPr>
          <w:p w14:paraId="2AC74286"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4636CEEA" w14:textId="77777777" w:rsidTr="00F87121">
              <w:trPr>
                <w:trHeight w:val="442"/>
              </w:trPr>
              <w:tc>
                <w:tcPr>
                  <w:tcW w:w="0" w:type="auto"/>
                </w:tcPr>
                <w:p w14:paraId="394FD1F7"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3FACCD36" w14:textId="77777777" w:rsidR="00F4202D" w:rsidRPr="00F4202D" w:rsidRDefault="00F4202D" w:rsidP="00F4202D">
            <w:pPr>
              <w:spacing w:after="0"/>
              <w:rPr>
                <w:rFonts w:ascii="Arial" w:eastAsia="Calibri" w:hAnsi="Arial" w:cs="Arial"/>
                <w:sz w:val="18"/>
                <w:szCs w:val="18"/>
                <w:lang w:val="sr-Latn-ME"/>
              </w:rPr>
            </w:pPr>
          </w:p>
        </w:tc>
        <w:tc>
          <w:tcPr>
            <w:tcW w:w="1980" w:type="dxa"/>
            <w:shd w:val="clear" w:color="auto" w:fill="auto"/>
          </w:tcPr>
          <w:p w14:paraId="6349612A" w14:textId="77777777" w:rsidR="00F4202D" w:rsidRPr="00F4202D" w:rsidRDefault="00F4202D" w:rsidP="00F4202D">
            <w:pPr>
              <w:spacing w:after="0"/>
              <w:rPr>
                <w:rFonts w:ascii="Arial" w:eastAsia="Calibri" w:hAnsi="Arial" w:cs="Arial"/>
                <w:color w:val="000000"/>
                <w:sz w:val="18"/>
                <w:szCs w:val="18"/>
                <w:lang w:val="sr-Latn-ME"/>
              </w:rPr>
            </w:pPr>
          </w:p>
          <w:p w14:paraId="11216C37"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4A41394B" w14:textId="77777777" w:rsidR="00F4202D" w:rsidRPr="00F4202D" w:rsidRDefault="00F4202D" w:rsidP="00F4202D">
            <w:pPr>
              <w:autoSpaceDE w:val="0"/>
              <w:autoSpaceDN w:val="0"/>
              <w:adjustRightInd w:val="0"/>
              <w:spacing w:after="0" w:line="240" w:lineRule="auto"/>
              <w:jc w:val="right"/>
              <w:rPr>
                <w:rFonts w:ascii="Arial" w:eastAsia="MS Mincho" w:hAnsi="Arial" w:cs="Arial"/>
                <w:color w:val="000000"/>
                <w:sz w:val="18"/>
                <w:szCs w:val="18"/>
                <w:lang w:val="sr-Latn-ME"/>
              </w:rPr>
            </w:pPr>
          </w:p>
          <w:p w14:paraId="433FDEBE"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3.895,00</w:t>
            </w:r>
          </w:p>
        </w:tc>
      </w:tr>
      <w:tr w:rsidR="00F4202D" w:rsidRPr="00F4202D" w14:paraId="4B8F8BE5" w14:textId="77777777" w:rsidTr="00F87121">
        <w:trPr>
          <w:cantSplit/>
        </w:trPr>
        <w:tc>
          <w:tcPr>
            <w:tcW w:w="2605" w:type="dxa"/>
            <w:shd w:val="clear" w:color="auto" w:fill="auto"/>
          </w:tcPr>
          <w:p w14:paraId="317F06EC"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Javni konkurs za finansiran programa jačanja ekol. svijesti o potrebi uvođenja sistema odvojenog sakupljanja komunalnog otpada</w:t>
            </w:r>
          </w:p>
        </w:tc>
        <w:tc>
          <w:tcPr>
            <w:tcW w:w="1890" w:type="dxa"/>
            <w:shd w:val="clear" w:color="auto" w:fill="auto"/>
          </w:tcPr>
          <w:p w14:paraId="71396A8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Razvojni centar Bijelo Polje</w:t>
            </w:r>
          </w:p>
        </w:tc>
        <w:tc>
          <w:tcPr>
            <w:tcW w:w="2340" w:type="dxa"/>
            <w:shd w:val="clear" w:color="auto" w:fill="auto"/>
          </w:tcPr>
          <w:p w14:paraId="42B8418A"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I ja razvrstavam otpad</w:t>
            </w:r>
          </w:p>
        </w:tc>
        <w:tc>
          <w:tcPr>
            <w:tcW w:w="2160" w:type="dxa"/>
          </w:tcPr>
          <w:p w14:paraId="31B7211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2165E711" w14:textId="77777777" w:rsidTr="00F87121">
              <w:trPr>
                <w:trHeight w:val="442"/>
              </w:trPr>
              <w:tc>
                <w:tcPr>
                  <w:tcW w:w="0" w:type="auto"/>
                </w:tcPr>
                <w:p w14:paraId="597CBCDA"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5D5E31EB" w14:textId="77777777" w:rsidR="00F4202D" w:rsidRPr="00F4202D" w:rsidRDefault="00F4202D" w:rsidP="00F4202D">
            <w:pPr>
              <w:spacing w:after="0"/>
              <w:rPr>
                <w:rFonts w:ascii="Arial" w:eastAsia="Calibri" w:hAnsi="Arial" w:cs="Arial"/>
                <w:sz w:val="18"/>
                <w:szCs w:val="18"/>
                <w:lang w:val="sr-Latn-ME"/>
              </w:rPr>
            </w:pPr>
          </w:p>
        </w:tc>
        <w:tc>
          <w:tcPr>
            <w:tcW w:w="1980" w:type="dxa"/>
            <w:shd w:val="clear" w:color="auto" w:fill="auto"/>
          </w:tcPr>
          <w:p w14:paraId="01ADEDCD" w14:textId="77777777" w:rsidR="00F4202D" w:rsidRPr="00F4202D" w:rsidRDefault="00F4202D" w:rsidP="00F4202D">
            <w:pPr>
              <w:spacing w:after="0"/>
              <w:rPr>
                <w:rFonts w:ascii="Arial" w:eastAsia="Calibri" w:hAnsi="Arial" w:cs="Arial"/>
                <w:color w:val="000000"/>
                <w:sz w:val="18"/>
                <w:szCs w:val="18"/>
                <w:lang w:val="sr-Latn-ME"/>
              </w:rPr>
            </w:pPr>
          </w:p>
          <w:p w14:paraId="0888746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75E5EC88" w14:textId="77777777" w:rsidR="00F4202D" w:rsidRPr="00F4202D" w:rsidRDefault="00F4202D" w:rsidP="00F4202D">
            <w:pPr>
              <w:spacing w:after="0"/>
              <w:jc w:val="center"/>
              <w:rPr>
                <w:rFonts w:ascii="Arial" w:eastAsia="Calibri" w:hAnsi="Arial" w:cs="Arial"/>
                <w:sz w:val="18"/>
                <w:szCs w:val="18"/>
                <w:lang w:val="sr-Latn-ME"/>
              </w:rPr>
            </w:pPr>
          </w:p>
          <w:p w14:paraId="10B003D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3.950,00</w:t>
            </w:r>
          </w:p>
        </w:tc>
      </w:tr>
      <w:tr w:rsidR="00F4202D" w:rsidRPr="00F4202D" w14:paraId="7A8D108F" w14:textId="77777777" w:rsidTr="00F87121">
        <w:trPr>
          <w:cantSplit/>
        </w:trPr>
        <w:tc>
          <w:tcPr>
            <w:tcW w:w="2605" w:type="dxa"/>
            <w:shd w:val="clear" w:color="auto" w:fill="auto"/>
          </w:tcPr>
          <w:p w14:paraId="5CF6ACA7"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Javni konkurs za finansiran programa jačanja ekol. svijesti o potrebi uvođenja sistema odvojenog sakupljanja komunalnog otpada</w:t>
            </w:r>
          </w:p>
        </w:tc>
        <w:tc>
          <w:tcPr>
            <w:tcW w:w="189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674"/>
            </w:tblGrid>
            <w:tr w:rsidR="00F4202D" w:rsidRPr="00F4202D" w14:paraId="06A06F55" w14:textId="77777777" w:rsidTr="00F87121">
              <w:trPr>
                <w:trHeight w:val="167"/>
              </w:trPr>
              <w:tc>
                <w:tcPr>
                  <w:tcW w:w="0" w:type="auto"/>
                </w:tcPr>
                <w:p w14:paraId="7E4A620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Siguran put Podgorica </w:t>
                  </w:r>
                </w:p>
              </w:tc>
            </w:tr>
          </w:tbl>
          <w:p w14:paraId="53DBC4DA" w14:textId="77777777" w:rsidR="00F4202D" w:rsidRPr="00F4202D" w:rsidRDefault="00F4202D" w:rsidP="00F4202D">
            <w:pPr>
              <w:spacing w:after="0"/>
              <w:rPr>
                <w:rFonts w:ascii="Arial" w:eastAsia="Calibri" w:hAnsi="Arial" w:cs="Arial"/>
                <w:sz w:val="18"/>
                <w:szCs w:val="18"/>
                <w:lang w:val="sr-Latn-ME"/>
              </w:rPr>
            </w:pPr>
          </w:p>
        </w:tc>
        <w:tc>
          <w:tcPr>
            <w:tcW w:w="2340" w:type="dxa"/>
            <w:shd w:val="clear" w:color="auto" w:fill="auto"/>
          </w:tcPr>
          <w:p w14:paraId="311BC92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Naučimo našu djecu Eko-kulturi stanovanja</w:t>
            </w:r>
          </w:p>
        </w:tc>
        <w:tc>
          <w:tcPr>
            <w:tcW w:w="2160" w:type="dxa"/>
          </w:tcPr>
          <w:p w14:paraId="1200642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27C93C5F" w14:textId="77777777" w:rsidTr="00F87121">
              <w:trPr>
                <w:trHeight w:val="442"/>
              </w:trPr>
              <w:tc>
                <w:tcPr>
                  <w:tcW w:w="0" w:type="auto"/>
                </w:tcPr>
                <w:p w14:paraId="340E686F"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6E1DDE61"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c>
        <w:tc>
          <w:tcPr>
            <w:tcW w:w="1980" w:type="dxa"/>
            <w:shd w:val="clear" w:color="auto" w:fill="auto"/>
          </w:tcPr>
          <w:p w14:paraId="0AE90F3A" w14:textId="77777777" w:rsidR="00F4202D" w:rsidRPr="00F4202D" w:rsidRDefault="00F4202D" w:rsidP="00F4202D">
            <w:pPr>
              <w:spacing w:after="0"/>
              <w:jc w:val="center"/>
              <w:rPr>
                <w:rFonts w:ascii="Arial" w:eastAsia="Calibri" w:hAnsi="Arial" w:cs="Arial"/>
                <w:sz w:val="18"/>
                <w:szCs w:val="18"/>
                <w:lang w:val="sr-Latn-ME"/>
              </w:rPr>
            </w:pPr>
          </w:p>
          <w:p w14:paraId="29F9CB69"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6EFD3C7B" w14:textId="77777777" w:rsidR="00F4202D" w:rsidRPr="00F4202D" w:rsidRDefault="00F4202D" w:rsidP="00F4202D">
            <w:pPr>
              <w:spacing w:after="0"/>
              <w:jc w:val="right"/>
              <w:rPr>
                <w:rFonts w:ascii="Arial" w:eastAsia="Calibri" w:hAnsi="Arial" w:cs="Arial"/>
                <w:sz w:val="18"/>
                <w:szCs w:val="18"/>
                <w:lang w:val="sr-Latn-ME"/>
              </w:rPr>
            </w:pPr>
          </w:p>
          <w:p w14:paraId="04062383"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2.065,00</w:t>
            </w:r>
          </w:p>
        </w:tc>
      </w:tr>
      <w:tr w:rsidR="00F4202D" w:rsidRPr="00F4202D" w14:paraId="1D73FF00" w14:textId="77777777" w:rsidTr="00F87121">
        <w:trPr>
          <w:cantSplit/>
        </w:trPr>
        <w:tc>
          <w:tcPr>
            <w:tcW w:w="2605" w:type="dxa"/>
            <w:shd w:val="clear" w:color="auto" w:fill="auto"/>
          </w:tcPr>
          <w:p w14:paraId="10C13217" w14:textId="77777777" w:rsidR="00F4202D" w:rsidRPr="00F4202D" w:rsidRDefault="00F4202D" w:rsidP="00F4202D">
            <w:pPr>
              <w:spacing w:after="0"/>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Javni konkurs za finansiran programa jačanja ekol. svijesti o potrebi uvođenja sistema odvojenog sakupljanja komunalnog otpada</w:t>
            </w:r>
          </w:p>
        </w:tc>
        <w:tc>
          <w:tcPr>
            <w:tcW w:w="1890" w:type="dxa"/>
            <w:shd w:val="clear" w:color="auto" w:fill="auto"/>
          </w:tcPr>
          <w:p w14:paraId="5EAB64C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Bonum Pljevlja</w:t>
            </w:r>
          </w:p>
        </w:tc>
        <w:tc>
          <w:tcPr>
            <w:tcW w:w="2340" w:type="dxa"/>
            <w:shd w:val="clear" w:color="auto" w:fill="auto"/>
          </w:tcPr>
          <w:p w14:paraId="70474BD6"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Bacimo otpad na pravo mjesto</w:t>
            </w:r>
          </w:p>
        </w:tc>
        <w:tc>
          <w:tcPr>
            <w:tcW w:w="2160" w:type="dxa"/>
          </w:tcPr>
          <w:p w14:paraId="7A354D7F"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745D9DDB" w14:textId="77777777" w:rsidTr="00F87121">
              <w:trPr>
                <w:trHeight w:val="442"/>
              </w:trPr>
              <w:tc>
                <w:tcPr>
                  <w:tcW w:w="0" w:type="auto"/>
                </w:tcPr>
                <w:p w14:paraId="69EAEB9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467DC0C3"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c>
        <w:tc>
          <w:tcPr>
            <w:tcW w:w="1980" w:type="dxa"/>
            <w:shd w:val="clear" w:color="auto" w:fill="auto"/>
          </w:tcPr>
          <w:p w14:paraId="6158C963" w14:textId="77777777" w:rsidR="00F4202D" w:rsidRPr="00F4202D" w:rsidRDefault="00F4202D" w:rsidP="00F4202D">
            <w:pPr>
              <w:spacing w:after="0"/>
              <w:jc w:val="center"/>
              <w:rPr>
                <w:rFonts w:ascii="Arial" w:eastAsia="Calibri" w:hAnsi="Arial" w:cs="Arial"/>
                <w:sz w:val="18"/>
                <w:szCs w:val="18"/>
                <w:lang w:val="sr-Latn-ME"/>
              </w:rPr>
            </w:pPr>
          </w:p>
          <w:p w14:paraId="2632BEEC"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03D3230E" w14:textId="77777777" w:rsidR="00F4202D" w:rsidRPr="00F4202D" w:rsidRDefault="00F4202D" w:rsidP="00F4202D">
            <w:pPr>
              <w:spacing w:after="0"/>
              <w:jc w:val="right"/>
              <w:rPr>
                <w:rFonts w:ascii="Arial" w:eastAsia="Calibri" w:hAnsi="Arial" w:cs="Arial"/>
                <w:sz w:val="18"/>
                <w:szCs w:val="18"/>
                <w:lang w:val="sr-Latn-ME"/>
              </w:rPr>
            </w:pPr>
          </w:p>
          <w:p w14:paraId="55F46FDB"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2.995,00</w:t>
            </w:r>
          </w:p>
        </w:tc>
      </w:tr>
    </w:tbl>
    <w:p w14:paraId="060A5FB2" w14:textId="77777777" w:rsidR="00F4202D" w:rsidRPr="00F4202D" w:rsidRDefault="00F4202D" w:rsidP="00F4202D">
      <w:pPr>
        <w:rPr>
          <w:rFonts w:ascii="Arial" w:eastAsia="Calibri" w:hAnsi="Arial" w:cs="Arial"/>
          <w:sz w:val="18"/>
          <w:szCs w:val="18"/>
          <w:lang w:val="sr-Latn-ME"/>
        </w:rPr>
      </w:pPr>
    </w:p>
    <w:p w14:paraId="5705E816" w14:textId="77777777" w:rsidR="00F4202D" w:rsidRPr="00F4202D" w:rsidRDefault="00F4202D" w:rsidP="00F4202D">
      <w:pPr>
        <w:rPr>
          <w:rFonts w:ascii="Arial" w:eastAsia="Calibri" w:hAnsi="Arial" w:cs="Arial"/>
          <w:sz w:val="18"/>
          <w:szCs w:val="18"/>
          <w:lang w:val="sr-Latn-ME"/>
        </w:rPr>
      </w:pPr>
    </w:p>
    <w:tbl>
      <w:tblPr>
        <w:tblW w:w="135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05"/>
        <w:gridCol w:w="1890"/>
        <w:gridCol w:w="2340"/>
        <w:gridCol w:w="2160"/>
        <w:gridCol w:w="1980"/>
        <w:gridCol w:w="2610"/>
      </w:tblGrid>
      <w:tr w:rsidR="00F4202D" w:rsidRPr="00F4202D" w14:paraId="7E8E805B" w14:textId="77777777" w:rsidTr="00F87121">
        <w:trPr>
          <w:cantSplit/>
          <w:tblHeader/>
        </w:trPr>
        <w:tc>
          <w:tcPr>
            <w:tcW w:w="2605" w:type="dxa"/>
            <w:tcBorders>
              <w:top w:val="single" w:sz="18" w:space="0" w:color="auto"/>
              <w:bottom w:val="double" w:sz="6" w:space="0" w:color="auto"/>
            </w:tcBorders>
            <w:shd w:val="clear" w:color="auto" w:fill="FFCC66"/>
          </w:tcPr>
          <w:p w14:paraId="18A5653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javnog konkursa i datum objave</w:t>
            </w:r>
          </w:p>
        </w:tc>
        <w:tc>
          <w:tcPr>
            <w:tcW w:w="1890" w:type="dxa"/>
            <w:tcBorders>
              <w:top w:val="single" w:sz="18" w:space="0" w:color="auto"/>
              <w:bottom w:val="double" w:sz="6" w:space="0" w:color="auto"/>
            </w:tcBorders>
            <w:shd w:val="clear" w:color="auto" w:fill="FFCC66"/>
          </w:tcPr>
          <w:p w14:paraId="1C28C4ED"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NVO koja sprovodi projekat/program</w:t>
            </w:r>
          </w:p>
        </w:tc>
        <w:tc>
          <w:tcPr>
            <w:tcW w:w="2340" w:type="dxa"/>
            <w:tcBorders>
              <w:top w:val="single" w:sz="18" w:space="0" w:color="auto"/>
              <w:bottom w:val="double" w:sz="6" w:space="0" w:color="auto"/>
            </w:tcBorders>
            <w:shd w:val="clear" w:color="auto" w:fill="FFCC66"/>
          </w:tcPr>
          <w:p w14:paraId="631778AF"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Naziv projekta/programa</w:t>
            </w:r>
          </w:p>
        </w:tc>
        <w:tc>
          <w:tcPr>
            <w:tcW w:w="2160" w:type="dxa"/>
            <w:tcBorders>
              <w:top w:val="single" w:sz="18" w:space="0" w:color="auto"/>
              <w:bottom w:val="double" w:sz="6" w:space="0" w:color="auto"/>
            </w:tcBorders>
            <w:shd w:val="clear" w:color="auto" w:fill="FFCC66"/>
          </w:tcPr>
          <w:p w14:paraId="167DC172"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Oblast od javnog interesa u kojoj se sprovodi projekat/ program</w:t>
            </w:r>
          </w:p>
        </w:tc>
        <w:tc>
          <w:tcPr>
            <w:tcW w:w="1980" w:type="dxa"/>
            <w:tcBorders>
              <w:top w:val="single" w:sz="18" w:space="0" w:color="auto"/>
              <w:bottom w:val="double" w:sz="6" w:space="0" w:color="auto"/>
            </w:tcBorders>
            <w:shd w:val="clear" w:color="auto" w:fill="FFCC66"/>
          </w:tcPr>
          <w:p w14:paraId="7172ED28" w14:textId="77777777" w:rsidR="00F4202D" w:rsidRPr="00F4202D" w:rsidRDefault="00F4202D" w:rsidP="00F4202D">
            <w:pPr>
              <w:spacing w:after="0" w:line="240" w:lineRule="auto"/>
              <w:rPr>
                <w:rFonts w:ascii="Arial" w:eastAsia="MS Mincho" w:hAnsi="Arial" w:cs="Arial"/>
                <w:sz w:val="18"/>
                <w:szCs w:val="18"/>
                <w:lang w:val="sr-Latn-ME" w:eastAsia="ja-JP"/>
              </w:rPr>
            </w:pPr>
            <w:r w:rsidRPr="00F4202D">
              <w:rPr>
                <w:rFonts w:ascii="Arial" w:eastAsia="MS Mincho" w:hAnsi="Arial" w:cs="Arial"/>
                <w:sz w:val="18"/>
                <w:szCs w:val="18"/>
                <w:lang w:val="sr-Latn-ME" w:eastAsia="ja-JP"/>
              </w:rPr>
              <w:t>Period sprovođenja projekta/programa</w:t>
            </w:r>
          </w:p>
        </w:tc>
        <w:tc>
          <w:tcPr>
            <w:tcW w:w="2610" w:type="dxa"/>
            <w:tcBorders>
              <w:top w:val="single" w:sz="18" w:space="0" w:color="auto"/>
              <w:bottom w:val="double" w:sz="6" w:space="0" w:color="auto"/>
            </w:tcBorders>
            <w:shd w:val="clear" w:color="auto" w:fill="FFCC66"/>
          </w:tcPr>
          <w:p w14:paraId="610100F4" w14:textId="77777777" w:rsidR="00F4202D" w:rsidRPr="00F4202D" w:rsidRDefault="00F4202D" w:rsidP="00F4202D">
            <w:pPr>
              <w:spacing w:after="0"/>
              <w:jc w:val="right"/>
              <w:rPr>
                <w:rFonts w:ascii="Arial" w:eastAsia="Calibri" w:hAnsi="Arial" w:cs="Arial"/>
                <w:sz w:val="18"/>
                <w:szCs w:val="18"/>
                <w:lang w:val="sr-Latn-ME"/>
              </w:rPr>
            </w:pPr>
            <w:r w:rsidRPr="00F4202D">
              <w:rPr>
                <w:rFonts w:ascii="Arial" w:eastAsia="Calibri" w:hAnsi="Arial" w:cs="Arial"/>
                <w:sz w:val="18"/>
                <w:szCs w:val="18"/>
                <w:lang w:val="sr-Latn-ME"/>
              </w:rPr>
              <w:t>Dodijeljeni iznos finansijskih sredstava</w:t>
            </w:r>
          </w:p>
        </w:tc>
      </w:tr>
      <w:tr w:rsidR="00F4202D" w:rsidRPr="00F4202D" w14:paraId="621446E1" w14:textId="77777777" w:rsidTr="00F87121">
        <w:trPr>
          <w:cantSplit/>
        </w:trPr>
        <w:tc>
          <w:tcPr>
            <w:tcW w:w="2605"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389"/>
            </w:tblGrid>
            <w:tr w:rsidR="00F4202D" w:rsidRPr="00F4202D" w14:paraId="7958BEAB" w14:textId="77777777" w:rsidTr="00F87121">
              <w:trPr>
                <w:trHeight w:val="1179"/>
              </w:trPr>
              <w:tc>
                <w:tcPr>
                  <w:tcW w:w="0" w:type="auto"/>
                </w:tcPr>
                <w:p w14:paraId="3BDF1C98"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Javni konkurs za finansiranje programa suzbijanja nelegalnog načina odlaganja otpada i ažuriranje popisa neuređenih odlagališta </w:t>
                  </w:r>
                </w:p>
              </w:tc>
            </w:tr>
          </w:tbl>
          <w:p w14:paraId="5C97A2F3" w14:textId="77777777" w:rsidR="00F4202D" w:rsidRPr="00F4202D" w:rsidRDefault="00F4202D" w:rsidP="00F4202D">
            <w:pPr>
              <w:spacing w:after="0"/>
              <w:rPr>
                <w:rFonts w:ascii="Arial" w:eastAsia="Calibri" w:hAnsi="Arial" w:cs="Arial"/>
                <w:sz w:val="18"/>
                <w:szCs w:val="18"/>
                <w:lang w:val="sr-Latn-ME"/>
              </w:rPr>
            </w:pPr>
          </w:p>
        </w:tc>
        <w:tc>
          <w:tcPr>
            <w:tcW w:w="1890" w:type="dxa"/>
            <w:shd w:val="clear" w:color="auto" w:fill="auto"/>
          </w:tcPr>
          <w:p w14:paraId="405335CB" w14:textId="77777777" w:rsidR="00F4202D" w:rsidRPr="00F4202D" w:rsidRDefault="00F4202D" w:rsidP="00F4202D">
            <w:pPr>
              <w:rPr>
                <w:rFonts w:ascii="Calibri" w:eastAsia="Calibri" w:hAnsi="Calibri" w:cs="Times New Roman"/>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674"/>
            </w:tblGrid>
            <w:tr w:rsidR="00F4202D" w:rsidRPr="00F4202D" w14:paraId="61A00DE0" w14:textId="77777777" w:rsidTr="00F87121">
              <w:trPr>
                <w:trHeight w:val="260"/>
              </w:trPr>
              <w:tc>
                <w:tcPr>
                  <w:tcW w:w="0" w:type="auto"/>
                </w:tcPr>
                <w:p w14:paraId="53438DB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Sjeverna zemlja Berane </w:t>
                  </w:r>
                </w:p>
              </w:tc>
            </w:tr>
          </w:tbl>
          <w:p w14:paraId="54414242" w14:textId="77777777" w:rsidR="00F4202D" w:rsidRPr="00F4202D" w:rsidRDefault="00F4202D" w:rsidP="00F4202D">
            <w:pPr>
              <w:autoSpaceDE w:val="0"/>
              <w:autoSpaceDN w:val="0"/>
              <w:adjustRightInd w:val="0"/>
              <w:spacing w:after="0" w:line="240" w:lineRule="auto"/>
              <w:rPr>
                <w:rFonts w:ascii="Times New Roman" w:eastAsia="MS Mincho" w:hAnsi="Times New Roman" w:cs="Times New Roman"/>
                <w:color w:val="000000"/>
                <w:sz w:val="18"/>
                <w:szCs w:val="18"/>
                <w:lang w:val="sr-Latn-ME"/>
              </w:rPr>
            </w:pPr>
          </w:p>
        </w:tc>
        <w:tc>
          <w:tcPr>
            <w:tcW w:w="2340" w:type="dxa"/>
            <w:shd w:val="clear" w:color="auto" w:fill="auto"/>
          </w:tcPr>
          <w:p w14:paraId="6697CFCA" w14:textId="77777777" w:rsidR="00F4202D" w:rsidRPr="00F4202D" w:rsidRDefault="00F4202D" w:rsidP="00F4202D">
            <w:pPr>
              <w:autoSpaceDE w:val="0"/>
              <w:autoSpaceDN w:val="0"/>
              <w:adjustRightInd w:val="0"/>
              <w:spacing w:after="0" w:line="240" w:lineRule="auto"/>
              <w:rPr>
                <w:rFonts w:ascii="Arial" w:eastAsia="MS Mincho" w:hAnsi="Arial" w:cs="Arial"/>
                <w:color w:val="000000"/>
                <w:sz w:val="18"/>
                <w:szCs w:val="18"/>
                <w:lang w:val="sr-Latn-ME"/>
              </w:rPr>
            </w:pPr>
          </w:p>
          <w:p w14:paraId="690B7536" w14:textId="77777777" w:rsidR="00F4202D" w:rsidRPr="00F4202D" w:rsidRDefault="00F4202D" w:rsidP="00F4202D">
            <w:pPr>
              <w:autoSpaceDE w:val="0"/>
              <w:autoSpaceDN w:val="0"/>
              <w:adjustRightInd w:val="0"/>
              <w:spacing w:after="0" w:line="240" w:lineRule="auto"/>
              <w:rPr>
                <w:rFonts w:ascii="Arial" w:eastAsia="MS Mincho" w:hAnsi="Arial" w:cs="Arial"/>
                <w:color w:val="000000"/>
                <w:sz w:val="18"/>
                <w:szCs w:val="18"/>
                <w:lang w:val="sr-Latn-ME"/>
              </w:rPr>
            </w:pPr>
            <w:r w:rsidRPr="00F4202D">
              <w:rPr>
                <w:rFonts w:ascii="Arial" w:eastAsia="MS Mincho" w:hAnsi="Arial" w:cs="Arial"/>
                <w:color w:val="000000"/>
                <w:sz w:val="18"/>
                <w:szCs w:val="18"/>
                <w:lang w:val="sr-Latn-ME"/>
              </w:rPr>
              <w:t>Očisti otpad za sobom, jer ti to možeš</w:t>
            </w:r>
          </w:p>
        </w:tc>
        <w:tc>
          <w:tcPr>
            <w:tcW w:w="2160" w:type="dxa"/>
          </w:tcPr>
          <w:p w14:paraId="779C89FB"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30D3AD68" w14:textId="77777777" w:rsidTr="00F87121">
              <w:trPr>
                <w:trHeight w:val="442"/>
              </w:trPr>
              <w:tc>
                <w:tcPr>
                  <w:tcW w:w="0" w:type="auto"/>
                </w:tcPr>
                <w:p w14:paraId="4B665B91"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43B03F8E" w14:textId="77777777" w:rsidR="00F4202D" w:rsidRPr="00F4202D" w:rsidRDefault="00F4202D" w:rsidP="00F4202D">
            <w:pPr>
              <w:autoSpaceDE w:val="0"/>
              <w:autoSpaceDN w:val="0"/>
              <w:adjustRightInd w:val="0"/>
              <w:spacing w:after="0" w:line="240" w:lineRule="auto"/>
              <w:rPr>
                <w:rFonts w:ascii="Arial" w:eastAsia="MS Mincho" w:hAnsi="Arial" w:cs="Arial"/>
                <w:color w:val="000000"/>
                <w:sz w:val="18"/>
                <w:szCs w:val="18"/>
                <w:lang w:val="sr-Latn-ME"/>
              </w:rPr>
            </w:pPr>
          </w:p>
        </w:tc>
        <w:tc>
          <w:tcPr>
            <w:tcW w:w="1980" w:type="dxa"/>
            <w:shd w:val="clear" w:color="auto" w:fill="auto"/>
          </w:tcPr>
          <w:p w14:paraId="5B82FD15" w14:textId="77777777" w:rsidR="00F4202D" w:rsidRPr="00F4202D" w:rsidRDefault="00F4202D" w:rsidP="00F4202D">
            <w:pPr>
              <w:spacing w:after="0"/>
              <w:jc w:val="center"/>
              <w:rPr>
                <w:rFonts w:ascii="Arial" w:eastAsia="Calibri" w:hAnsi="Arial" w:cs="Arial"/>
                <w:sz w:val="18"/>
                <w:szCs w:val="18"/>
                <w:lang w:val="sr-Latn-ME"/>
              </w:rPr>
            </w:pPr>
          </w:p>
          <w:p w14:paraId="4B33E7F1"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977"/>
            </w:tblGrid>
            <w:tr w:rsidR="00F4202D" w:rsidRPr="00F4202D" w14:paraId="79D1C5DB" w14:textId="77777777" w:rsidTr="00F87121">
              <w:trPr>
                <w:trHeight w:val="75"/>
              </w:trPr>
              <w:tc>
                <w:tcPr>
                  <w:tcW w:w="0" w:type="auto"/>
                </w:tcPr>
                <w:p w14:paraId="2155F62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9 mjeseci </w:t>
                  </w:r>
                </w:p>
              </w:tc>
            </w:tr>
          </w:tbl>
          <w:p w14:paraId="7FA05485" w14:textId="77777777" w:rsidR="00F4202D" w:rsidRPr="00F4202D" w:rsidRDefault="00F4202D" w:rsidP="00F4202D">
            <w:pPr>
              <w:jc w:val="center"/>
              <w:rPr>
                <w:rFonts w:ascii="Arial" w:eastAsia="Calibri" w:hAnsi="Arial" w:cs="Arial"/>
                <w:sz w:val="18"/>
                <w:szCs w:val="18"/>
                <w:lang w:val="sr-Latn-ME"/>
              </w:rPr>
            </w:pPr>
          </w:p>
        </w:tc>
        <w:tc>
          <w:tcPr>
            <w:tcW w:w="2610" w:type="dxa"/>
            <w:shd w:val="clear" w:color="auto" w:fill="auto"/>
          </w:tcPr>
          <w:p w14:paraId="44D77D29" w14:textId="77777777" w:rsidR="00F4202D" w:rsidRPr="00F4202D" w:rsidRDefault="00F4202D" w:rsidP="00F4202D">
            <w:pPr>
              <w:spacing w:after="0"/>
              <w:rPr>
                <w:rFonts w:ascii="Arial" w:eastAsia="Calibri" w:hAnsi="Arial" w:cs="Arial"/>
                <w:sz w:val="18"/>
                <w:szCs w:val="18"/>
                <w:lang w:val="sr-Latn-ME"/>
              </w:rPr>
            </w:pPr>
          </w:p>
          <w:p w14:paraId="19E957B4" w14:textId="77777777" w:rsidR="00F4202D" w:rsidRPr="00F4202D" w:rsidRDefault="00F4202D" w:rsidP="00F4202D">
            <w:pPr>
              <w:spacing w:after="0"/>
              <w:rPr>
                <w:rFonts w:ascii="Arial" w:eastAsia="Calibri" w:hAnsi="Arial" w:cs="Arial"/>
                <w:sz w:val="18"/>
                <w:szCs w:val="18"/>
                <w:lang w:val="sr-Latn-ME"/>
              </w:rPr>
            </w:pPr>
          </w:p>
          <w:p w14:paraId="27D644A5"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1.654,00</w:t>
            </w:r>
          </w:p>
        </w:tc>
      </w:tr>
      <w:tr w:rsidR="00F4202D" w:rsidRPr="00F4202D" w14:paraId="66FBD097" w14:textId="77777777" w:rsidTr="00F87121">
        <w:trPr>
          <w:cantSplit/>
        </w:trPr>
        <w:tc>
          <w:tcPr>
            <w:tcW w:w="2605" w:type="dxa"/>
            <w:shd w:val="clear" w:color="auto" w:fill="auto"/>
          </w:tcPr>
          <w:p w14:paraId="3EF016E1"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za finansiranje programa suzbijanja nelegalnog načina odlaganja otpada i ažuriranje popisa neuređenih odlagališta</w:t>
            </w:r>
          </w:p>
        </w:tc>
        <w:tc>
          <w:tcPr>
            <w:tcW w:w="1890" w:type="dxa"/>
            <w:shd w:val="clear" w:color="auto" w:fill="auto"/>
          </w:tcPr>
          <w:p w14:paraId="1BAA9A3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Udruženje biologa CG „Cellula“</w:t>
            </w:r>
          </w:p>
          <w:p w14:paraId="7AEB201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Podgorica</w:t>
            </w:r>
          </w:p>
        </w:tc>
        <w:tc>
          <w:tcPr>
            <w:tcW w:w="2340" w:type="dxa"/>
            <w:shd w:val="clear" w:color="auto" w:fill="auto"/>
          </w:tcPr>
          <w:p w14:paraId="293A488E"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Animiraj recikliraj</w:t>
            </w:r>
          </w:p>
        </w:tc>
        <w:tc>
          <w:tcPr>
            <w:tcW w:w="2160" w:type="dxa"/>
          </w:tcPr>
          <w:p w14:paraId="3BFE265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7D4B179F" w14:textId="77777777" w:rsidTr="00F87121">
              <w:trPr>
                <w:trHeight w:val="442"/>
              </w:trPr>
              <w:tc>
                <w:tcPr>
                  <w:tcW w:w="0" w:type="auto"/>
                </w:tcPr>
                <w:p w14:paraId="201268CC"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44D633D6" w14:textId="77777777" w:rsidR="00F4202D" w:rsidRPr="00F4202D" w:rsidRDefault="00F4202D" w:rsidP="00F4202D">
            <w:pPr>
              <w:spacing w:after="0"/>
              <w:rPr>
                <w:rFonts w:ascii="Arial" w:eastAsia="Calibri" w:hAnsi="Arial" w:cs="Arial"/>
                <w:sz w:val="18"/>
                <w:szCs w:val="18"/>
                <w:lang w:val="sr-Latn-ME"/>
              </w:rPr>
            </w:pPr>
          </w:p>
        </w:tc>
        <w:tc>
          <w:tcPr>
            <w:tcW w:w="1980" w:type="dxa"/>
            <w:shd w:val="clear" w:color="auto" w:fill="auto"/>
          </w:tcPr>
          <w:p w14:paraId="688F62FE" w14:textId="77777777" w:rsidR="00F4202D" w:rsidRPr="00F4202D" w:rsidRDefault="00F4202D" w:rsidP="00F4202D">
            <w:pPr>
              <w:spacing w:after="0"/>
              <w:jc w:val="center"/>
              <w:rPr>
                <w:rFonts w:ascii="Arial" w:eastAsia="Calibri" w:hAnsi="Arial" w:cs="Arial"/>
                <w:sz w:val="18"/>
                <w:szCs w:val="18"/>
                <w:lang w:val="sr-Latn-ME"/>
              </w:rPr>
            </w:pPr>
          </w:p>
          <w:p w14:paraId="5FD5AAB3"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23027B9B" w14:textId="77777777" w:rsidR="00F4202D" w:rsidRPr="00F4202D" w:rsidRDefault="00F4202D" w:rsidP="00F4202D">
            <w:pPr>
              <w:spacing w:after="0"/>
              <w:jc w:val="right"/>
              <w:rPr>
                <w:rFonts w:ascii="Arial" w:eastAsia="Calibri" w:hAnsi="Arial" w:cs="Arial"/>
                <w:sz w:val="18"/>
                <w:szCs w:val="18"/>
                <w:lang w:val="sr-Latn-ME"/>
              </w:rPr>
            </w:pPr>
          </w:p>
          <w:p w14:paraId="314CB656"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1.786,00</w:t>
            </w:r>
          </w:p>
        </w:tc>
      </w:tr>
      <w:tr w:rsidR="00F4202D" w:rsidRPr="00F4202D" w14:paraId="67FFAD4A" w14:textId="77777777" w:rsidTr="00F87121">
        <w:trPr>
          <w:cantSplit/>
        </w:trPr>
        <w:tc>
          <w:tcPr>
            <w:tcW w:w="2605" w:type="dxa"/>
            <w:shd w:val="clear" w:color="auto" w:fill="auto"/>
          </w:tcPr>
          <w:p w14:paraId="657E186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za finansiranje programa suzbijanja nelegalnog načina odlaganja otpada i ažuriranje popisa neuređenih odlagališta</w:t>
            </w:r>
          </w:p>
        </w:tc>
        <w:tc>
          <w:tcPr>
            <w:tcW w:w="1890" w:type="dxa"/>
            <w:shd w:val="clear" w:color="auto" w:fill="auto"/>
          </w:tcPr>
          <w:p w14:paraId="317B28AC" w14:textId="77777777" w:rsidR="00F4202D" w:rsidRPr="00F4202D" w:rsidRDefault="00F4202D" w:rsidP="00F4202D">
            <w:pPr>
              <w:spacing w:after="0"/>
              <w:rPr>
                <w:rFonts w:ascii="Arial" w:eastAsia="Calibri" w:hAnsi="Arial" w:cs="Arial"/>
                <w:sz w:val="18"/>
                <w:szCs w:val="18"/>
                <w:lang w:val="sr-Latn-ME"/>
              </w:rPr>
            </w:pPr>
          </w:p>
          <w:p w14:paraId="5CD40E9F"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Bjelopoljski demokratski centar Bijelo Polje</w:t>
            </w:r>
          </w:p>
        </w:tc>
        <w:tc>
          <w:tcPr>
            <w:tcW w:w="2340" w:type="dxa"/>
            <w:shd w:val="clear" w:color="auto" w:fill="auto"/>
          </w:tcPr>
          <w:p w14:paraId="4E41D62F" w14:textId="77777777" w:rsidR="00F4202D" w:rsidRPr="00F4202D" w:rsidRDefault="00F4202D" w:rsidP="00F4202D">
            <w:pPr>
              <w:spacing w:after="0"/>
              <w:rPr>
                <w:rFonts w:ascii="Arial" w:eastAsia="Calibri" w:hAnsi="Arial" w:cs="Arial"/>
                <w:sz w:val="18"/>
                <w:szCs w:val="18"/>
                <w:lang w:val="sr-Latn-ME"/>
              </w:rPr>
            </w:pPr>
          </w:p>
          <w:p w14:paraId="4EC29C8B"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STOP divljim deponijama</w:t>
            </w:r>
          </w:p>
        </w:tc>
        <w:tc>
          <w:tcPr>
            <w:tcW w:w="2160" w:type="dxa"/>
          </w:tcPr>
          <w:p w14:paraId="1AFC67AD"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15C898F0" w14:textId="77777777" w:rsidTr="00F87121">
              <w:trPr>
                <w:trHeight w:val="442"/>
              </w:trPr>
              <w:tc>
                <w:tcPr>
                  <w:tcW w:w="0" w:type="auto"/>
                </w:tcPr>
                <w:p w14:paraId="60220FE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4B9FF35F" w14:textId="77777777" w:rsidR="00F4202D" w:rsidRPr="00F4202D" w:rsidRDefault="00F4202D" w:rsidP="00F4202D">
            <w:pPr>
              <w:spacing w:after="0"/>
              <w:rPr>
                <w:rFonts w:ascii="Arial" w:eastAsia="Calibri" w:hAnsi="Arial" w:cs="Arial"/>
                <w:sz w:val="18"/>
                <w:szCs w:val="18"/>
                <w:lang w:val="sr-Latn-ME"/>
              </w:rPr>
            </w:pPr>
          </w:p>
        </w:tc>
        <w:tc>
          <w:tcPr>
            <w:tcW w:w="1980" w:type="dxa"/>
            <w:shd w:val="clear" w:color="auto" w:fill="auto"/>
          </w:tcPr>
          <w:p w14:paraId="52486897" w14:textId="77777777" w:rsidR="00F4202D" w:rsidRPr="00F4202D" w:rsidRDefault="00F4202D" w:rsidP="00F4202D">
            <w:pPr>
              <w:spacing w:after="0"/>
              <w:rPr>
                <w:rFonts w:ascii="Arial" w:eastAsia="Calibri" w:hAnsi="Arial" w:cs="Arial"/>
                <w:color w:val="000000"/>
                <w:sz w:val="18"/>
                <w:szCs w:val="18"/>
                <w:lang w:val="sr-Latn-ME"/>
              </w:rPr>
            </w:pPr>
          </w:p>
          <w:p w14:paraId="3EE143F8" w14:textId="77777777" w:rsidR="00F4202D" w:rsidRPr="00F4202D" w:rsidRDefault="00F4202D" w:rsidP="00F4202D">
            <w:pPr>
              <w:spacing w:after="0"/>
              <w:rPr>
                <w:rFonts w:ascii="Arial" w:eastAsia="Calibri" w:hAnsi="Arial" w:cs="Arial"/>
                <w:color w:val="000000"/>
                <w:sz w:val="18"/>
                <w:szCs w:val="18"/>
                <w:lang w:val="sr-Latn-ME"/>
              </w:rPr>
            </w:pPr>
          </w:p>
          <w:p w14:paraId="62F9562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126A5CC7" w14:textId="77777777" w:rsidR="00F4202D" w:rsidRPr="00F4202D" w:rsidRDefault="00F4202D" w:rsidP="00F4202D">
            <w:pPr>
              <w:rPr>
                <w:rFonts w:ascii="Arial" w:eastAsia="Calibri" w:hAnsi="Arial" w:cs="Arial"/>
                <w:sz w:val="18"/>
                <w:szCs w:val="18"/>
                <w:lang w:val="sr-Latn-ME"/>
              </w:rPr>
            </w:pPr>
          </w:p>
          <w:p w14:paraId="1575EC87"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1.700,00</w:t>
            </w:r>
          </w:p>
        </w:tc>
      </w:tr>
      <w:tr w:rsidR="00F4202D" w:rsidRPr="00F4202D" w14:paraId="0CEE9856" w14:textId="77777777" w:rsidTr="00F87121">
        <w:trPr>
          <w:cantSplit/>
        </w:trPr>
        <w:tc>
          <w:tcPr>
            <w:tcW w:w="2605" w:type="dxa"/>
            <w:shd w:val="clear" w:color="auto" w:fill="auto"/>
          </w:tcPr>
          <w:p w14:paraId="56A7DD34"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Javni konkurs za finansiranje programa suzbijanja nelegalnog načina odlaganja otpada i ažuriranje popisa neuređenih odlagališta</w:t>
            </w:r>
          </w:p>
        </w:tc>
        <w:tc>
          <w:tcPr>
            <w:tcW w:w="1890" w:type="dxa"/>
            <w:shd w:val="clear" w:color="auto" w:fill="auto"/>
          </w:tcPr>
          <w:p w14:paraId="00DDEE42"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Tim ajkula Bijelo Polje</w:t>
            </w:r>
          </w:p>
        </w:tc>
        <w:tc>
          <w:tcPr>
            <w:tcW w:w="2340" w:type="dxa"/>
            <w:shd w:val="clear" w:color="auto" w:fill="auto"/>
          </w:tcPr>
          <w:p w14:paraId="5D0A0FB3"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sz w:val="18"/>
                <w:szCs w:val="18"/>
                <w:lang w:val="sr-Latn-ME"/>
              </w:rPr>
              <w:t>Izrada katasra divljih deponija i smetlišta u Opštini Bijelo Polje</w:t>
            </w:r>
          </w:p>
        </w:tc>
        <w:tc>
          <w:tcPr>
            <w:tcW w:w="2160" w:type="dxa"/>
          </w:tcPr>
          <w:p w14:paraId="660928EF"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p>
          <w:tbl>
            <w:tblPr>
              <w:tblW w:w="0" w:type="auto"/>
              <w:tblBorders>
                <w:top w:val="nil"/>
                <w:left w:val="nil"/>
                <w:bottom w:val="nil"/>
                <w:right w:val="nil"/>
              </w:tblBorders>
              <w:tblLook w:val="0000" w:firstRow="0" w:lastRow="0" w:firstColumn="0" w:lastColumn="0" w:noHBand="0" w:noVBand="0"/>
            </w:tblPr>
            <w:tblGrid>
              <w:gridCol w:w="1944"/>
            </w:tblGrid>
            <w:tr w:rsidR="00F4202D" w:rsidRPr="00F4202D" w14:paraId="6D275129" w14:textId="77777777" w:rsidTr="00F87121">
              <w:trPr>
                <w:trHeight w:val="442"/>
              </w:trPr>
              <w:tc>
                <w:tcPr>
                  <w:tcW w:w="0" w:type="auto"/>
                </w:tcPr>
                <w:p w14:paraId="08743524" w14:textId="77777777" w:rsidR="00F4202D" w:rsidRPr="00F4202D" w:rsidRDefault="00F4202D" w:rsidP="00F4202D">
                  <w:pPr>
                    <w:autoSpaceDE w:val="0"/>
                    <w:autoSpaceDN w:val="0"/>
                    <w:adjustRightInd w:val="0"/>
                    <w:spacing w:after="0" w:line="240" w:lineRule="auto"/>
                    <w:rPr>
                      <w:rFonts w:ascii="Arial" w:eastAsia="Calibri" w:hAnsi="Arial" w:cs="Arial"/>
                      <w:color w:val="000000"/>
                      <w:sz w:val="18"/>
                      <w:szCs w:val="18"/>
                      <w:lang w:val="sr-Latn-ME"/>
                    </w:rPr>
                  </w:pPr>
                  <w:r w:rsidRPr="00F4202D">
                    <w:rPr>
                      <w:rFonts w:ascii="Arial" w:eastAsia="Calibri" w:hAnsi="Arial" w:cs="Arial"/>
                      <w:color w:val="000000"/>
                      <w:sz w:val="18"/>
                      <w:szCs w:val="18"/>
                      <w:lang w:val="sr-Latn-ME"/>
                    </w:rPr>
                    <w:t xml:space="preserve">Zaštita životne sredine / </w:t>
                  </w:r>
                  <w:r w:rsidRPr="00F4202D">
                    <w:rPr>
                      <w:rFonts w:ascii="Arial" w:eastAsia="Calibri" w:hAnsi="Arial" w:cs="Arial"/>
                      <w:bCs/>
                      <w:color w:val="000000"/>
                      <w:sz w:val="18"/>
                      <w:szCs w:val="18"/>
                      <w:lang w:val="sr-Latn-ME"/>
                    </w:rPr>
                    <w:t xml:space="preserve">upravljanje otpadom </w:t>
                  </w:r>
                </w:p>
              </w:tc>
            </w:tr>
          </w:tbl>
          <w:p w14:paraId="18617CBF" w14:textId="77777777" w:rsidR="00F4202D" w:rsidRPr="00F4202D" w:rsidRDefault="00F4202D" w:rsidP="00F4202D">
            <w:pPr>
              <w:spacing w:after="0"/>
              <w:rPr>
                <w:rFonts w:ascii="Arial" w:eastAsia="Calibri" w:hAnsi="Arial" w:cs="Arial"/>
                <w:sz w:val="18"/>
                <w:szCs w:val="18"/>
                <w:lang w:val="sr-Latn-ME"/>
              </w:rPr>
            </w:pPr>
          </w:p>
        </w:tc>
        <w:tc>
          <w:tcPr>
            <w:tcW w:w="1980" w:type="dxa"/>
            <w:shd w:val="clear" w:color="auto" w:fill="auto"/>
          </w:tcPr>
          <w:p w14:paraId="6EFB5FC2" w14:textId="77777777" w:rsidR="00F4202D" w:rsidRPr="00F4202D" w:rsidRDefault="00F4202D" w:rsidP="00F4202D">
            <w:pPr>
              <w:spacing w:after="0"/>
              <w:rPr>
                <w:rFonts w:ascii="Arial" w:eastAsia="Calibri" w:hAnsi="Arial" w:cs="Arial"/>
                <w:color w:val="000000"/>
                <w:sz w:val="18"/>
                <w:szCs w:val="18"/>
                <w:lang w:val="sr-Latn-ME"/>
              </w:rPr>
            </w:pPr>
          </w:p>
          <w:p w14:paraId="3C959468" w14:textId="77777777" w:rsidR="00F4202D" w:rsidRPr="00F4202D" w:rsidRDefault="00F4202D" w:rsidP="00F4202D">
            <w:pPr>
              <w:spacing w:after="0"/>
              <w:rPr>
                <w:rFonts w:ascii="Arial" w:eastAsia="Calibri" w:hAnsi="Arial" w:cs="Arial"/>
                <w:sz w:val="18"/>
                <w:szCs w:val="18"/>
                <w:lang w:val="sr-Latn-ME"/>
              </w:rPr>
            </w:pPr>
            <w:r w:rsidRPr="00F4202D">
              <w:rPr>
                <w:rFonts w:ascii="Arial" w:eastAsia="Calibri" w:hAnsi="Arial" w:cs="Arial"/>
                <w:color w:val="000000"/>
                <w:sz w:val="18"/>
                <w:szCs w:val="18"/>
                <w:lang w:val="sr-Latn-ME"/>
              </w:rPr>
              <w:t>9 mjeseci</w:t>
            </w:r>
          </w:p>
        </w:tc>
        <w:tc>
          <w:tcPr>
            <w:tcW w:w="2610" w:type="dxa"/>
            <w:shd w:val="clear" w:color="auto" w:fill="auto"/>
          </w:tcPr>
          <w:p w14:paraId="516B283B" w14:textId="77777777" w:rsidR="00F4202D" w:rsidRPr="00F4202D" w:rsidRDefault="00F4202D" w:rsidP="00F4202D">
            <w:pPr>
              <w:spacing w:after="0"/>
              <w:rPr>
                <w:rFonts w:ascii="Arial" w:eastAsia="Calibri" w:hAnsi="Arial" w:cs="Arial"/>
                <w:sz w:val="18"/>
                <w:szCs w:val="18"/>
                <w:lang w:val="sr-Latn-ME"/>
              </w:rPr>
            </w:pPr>
          </w:p>
          <w:p w14:paraId="16F34018" w14:textId="77777777" w:rsidR="00F4202D" w:rsidRPr="00F4202D" w:rsidRDefault="00F4202D" w:rsidP="00F4202D">
            <w:pPr>
              <w:rPr>
                <w:rFonts w:ascii="Arial" w:eastAsia="Calibri" w:hAnsi="Arial" w:cs="Arial"/>
                <w:sz w:val="18"/>
                <w:szCs w:val="18"/>
                <w:lang w:val="sr-Latn-ME"/>
              </w:rPr>
            </w:pPr>
            <w:r w:rsidRPr="00F4202D">
              <w:rPr>
                <w:rFonts w:ascii="Arial" w:eastAsia="Calibri" w:hAnsi="Arial" w:cs="Arial"/>
                <w:sz w:val="18"/>
                <w:szCs w:val="18"/>
                <w:lang w:val="sr-Latn-ME"/>
              </w:rPr>
              <w:t>1.943,00</w:t>
            </w:r>
          </w:p>
        </w:tc>
      </w:tr>
    </w:tbl>
    <w:p w14:paraId="3856D6E3" w14:textId="77777777" w:rsidR="00F4202D" w:rsidRPr="00F4202D" w:rsidRDefault="00F4202D" w:rsidP="00F4202D">
      <w:pPr>
        <w:rPr>
          <w:rFonts w:ascii="Arial" w:eastAsia="Calibri" w:hAnsi="Arial" w:cs="Arial"/>
          <w:sz w:val="18"/>
          <w:szCs w:val="18"/>
          <w:lang w:val="sr-Latn-ME"/>
        </w:rPr>
      </w:pPr>
    </w:p>
    <w:p w14:paraId="767E8C6B" w14:textId="77777777" w:rsidR="00F4202D" w:rsidRPr="00F4202D" w:rsidRDefault="00F4202D" w:rsidP="00F4202D">
      <w:pPr>
        <w:tabs>
          <w:tab w:val="left" w:pos="2610"/>
        </w:tabs>
        <w:rPr>
          <w:rFonts w:ascii="Arial" w:eastAsia="Calibri" w:hAnsi="Arial" w:cs="Arial"/>
          <w:sz w:val="18"/>
          <w:szCs w:val="18"/>
          <w:lang w:val="sr-Latn-ME"/>
        </w:rPr>
      </w:pPr>
    </w:p>
    <w:p w14:paraId="6FDDC96C" w14:textId="29BA7303" w:rsidR="00F4202D" w:rsidRDefault="00F4202D" w:rsidP="00F4202D">
      <w:pPr>
        <w:tabs>
          <w:tab w:val="left" w:pos="2610"/>
        </w:tabs>
        <w:rPr>
          <w:rFonts w:ascii="Arial" w:eastAsia="Calibri" w:hAnsi="Arial" w:cs="Arial"/>
          <w:lang w:val="sr-Latn-ME"/>
        </w:rPr>
      </w:pPr>
    </w:p>
    <w:p w14:paraId="70DB0684" w14:textId="055B18A9" w:rsidR="000B051C" w:rsidRDefault="000B051C" w:rsidP="00F4202D">
      <w:pPr>
        <w:tabs>
          <w:tab w:val="left" w:pos="2610"/>
        </w:tabs>
        <w:rPr>
          <w:rFonts w:ascii="Arial" w:eastAsia="Calibri" w:hAnsi="Arial" w:cs="Arial"/>
          <w:lang w:val="sr-Latn-ME"/>
        </w:rPr>
      </w:pPr>
    </w:p>
    <w:p w14:paraId="12CDC89D" w14:textId="617D899B" w:rsidR="000B051C" w:rsidRDefault="000B051C" w:rsidP="00F4202D">
      <w:pPr>
        <w:tabs>
          <w:tab w:val="left" w:pos="2610"/>
        </w:tabs>
        <w:rPr>
          <w:rFonts w:ascii="Arial" w:eastAsia="Calibri" w:hAnsi="Arial" w:cs="Arial"/>
          <w:lang w:val="sr-Latn-ME"/>
        </w:rPr>
      </w:pPr>
    </w:p>
    <w:p w14:paraId="2814D734" w14:textId="77777777" w:rsidR="000B051C" w:rsidRPr="00F4202D" w:rsidRDefault="000B051C" w:rsidP="00F4202D">
      <w:pPr>
        <w:tabs>
          <w:tab w:val="left" w:pos="261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51E08DF4" w14:textId="77777777" w:rsidTr="00F87121">
        <w:tc>
          <w:tcPr>
            <w:tcW w:w="9861" w:type="dxa"/>
            <w:tcBorders>
              <w:top w:val="single" w:sz="18" w:space="0" w:color="FFCC66"/>
              <w:left w:val="nil"/>
              <w:bottom w:val="single" w:sz="18" w:space="0" w:color="FFCC66"/>
              <w:right w:val="nil"/>
            </w:tcBorders>
          </w:tcPr>
          <w:p w14:paraId="2A852B72"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bookmarkStart w:id="18" w:name="_Hlk46679650"/>
            <w:r w:rsidRPr="00F4202D">
              <w:rPr>
                <w:rFonts w:ascii="Arial" w:eastAsia="Calibri" w:hAnsi="Arial" w:cs="Arial"/>
                <w:b/>
                <w:sz w:val="28"/>
                <w:szCs w:val="28"/>
                <w:lang w:val="sr-Latn-ME"/>
              </w:rPr>
              <w:t>MINISTARSTVO SAOBRAĆAJA I POMORSTVA</w:t>
            </w:r>
          </w:p>
        </w:tc>
      </w:tr>
      <w:bookmarkEnd w:id="18"/>
    </w:tbl>
    <w:p w14:paraId="2EB2A5CE" w14:textId="77777777" w:rsidR="00F4202D" w:rsidRPr="00F4202D" w:rsidRDefault="00F4202D" w:rsidP="00F4202D">
      <w:pPr>
        <w:tabs>
          <w:tab w:val="left" w:pos="2610"/>
        </w:tabs>
        <w:rPr>
          <w:rFonts w:ascii="Arial" w:eastAsia="Calibri" w:hAnsi="Arial" w:cs="Arial"/>
          <w:lang w:val="sr-Latn-ME"/>
        </w:rPr>
      </w:pPr>
    </w:p>
    <w:p w14:paraId="168F9359" w14:textId="77777777" w:rsidR="00F4202D" w:rsidRPr="00F4202D" w:rsidRDefault="00F4202D" w:rsidP="00F4202D">
      <w:pPr>
        <w:rPr>
          <w:rFonts w:ascii="Arial" w:eastAsia="Calibri" w:hAnsi="Arial" w:cs="Arial"/>
          <w:lang w:val="sr-Latn-ME"/>
        </w:rPr>
      </w:pPr>
    </w:p>
    <w:p w14:paraId="1D148A10" w14:textId="77777777" w:rsidR="00F4202D" w:rsidRPr="00F4202D" w:rsidRDefault="00F4202D" w:rsidP="00F4202D">
      <w:pPr>
        <w:tabs>
          <w:tab w:val="left" w:pos="7500"/>
        </w:tabs>
        <w:rPr>
          <w:rFonts w:ascii="Arial" w:eastAsia="Calibri" w:hAnsi="Arial" w:cs="Arial"/>
          <w:lang w:val="sr-Latn-ME"/>
        </w:rPr>
      </w:pPr>
      <w:r w:rsidRPr="00F4202D">
        <w:rPr>
          <w:rFonts w:ascii="Arial" w:eastAsia="Calibri" w:hAnsi="Arial" w:cs="Arial"/>
          <w:lang w:val="sr-Latn-ME"/>
        </w:rPr>
        <w:tab/>
      </w:r>
    </w:p>
    <w:p w14:paraId="38013B4A" w14:textId="77777777" w:rsidR="00F4202D" w:rsidRPr="00F4202D" w:rsidRDefault="00F4202D" w:rsidP="00F4202D">
      <w:pPr>
        <w:tabs>
          <w:tab w:val="left" w:pos="7500"/>
        </w:tabs>
        <w:rPr>
          <w:rFonts w:ascii="Arial" w:eastAsia="Calibri" w:hAnsi="Arial" w:cs="Arial"/>
          <w:lang w:val="sr-Latn-ME"/>
        </w:rPr>
      </w:pPr>
    </w:p>
    <w:p w14:paraId="224C578F" w14:textId="77777777" w:rsidR="00F4202D" w:rsidRPr="00F4202D" w:rsidRDefault="00F4202D" w:rsidP="00F4202D">
      <w:pPr>
        <w:tabs>
          <w:tab w:val="left" w:pos="7500"/>
        </w:tabs>
        <w:rPr>
          <w:rFonts w:ascii="Arial" w:eastAsia="Calibri" w:hAnsi="Arial" w:cs="Arial"/>
          <w:lang w:val="sr-Latn-ME"/>
        </w:rPr>
      </w:pP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43917DF7" w14:textId="77777777" w:rsidTr="00F87121">
        <w:tc>
          <w:tcPr>
            <w:tcW w:w="2332" w:type="dxa"/>
            <w:tcBorders>
              <w:top w:val="single" w:sz="18" w:space="0" w:color="auto"/>
              <w:bottom w:val="double" w:sz="6" w:space="0" w:color="auto"/>
            </w:tcBorders>
            <w:shd w:val="clear" w:color="auto" w:fill="FFCC66"/>
          </w:tcPr>
          <w:p w14:paraId="65C7BBF9"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3A83340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56707C1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34563083"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698FF27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5255E07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061CAE14" w14:textId="77777777" w:rsidTr="00F87121">
        <w:tc>
          <w:tcPr>
            <w:tcW w:w="2332" w:type="dxa"/>
          </w:tcPr>
          <w:p w14:paraId="3F9A37C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1A5BDA3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Udruženje roditelja djece sa poteškoćama u razvoju </w:t>
            </w:r>
          </w:p>
        </w:tc>
        <w:tc>
          <w:tcPr>
            <w:tcW w:w="2332" w:type="dxa"/>
          </w:tcPr>
          <w:p w14:paraId="50CE430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Za bolji status lica sa invaliditetom u saobraćaju </w:t>
            </w:r>
          </w:p>
        </w:tc>
        <w:tc>
          <w:tcPr>
            <w:tcW w:w="2332" w:type="dxa"/>
          </w:tcPr>
          <w:p w14:paraId="13EEF4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5126EE3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12 mjeseci </w:t>
            </w:r>
          </w:p>
        </w:tc>
        <w:tc>
          <w:tcPr>
            <w:tcW w:w="2333" w:type="dxa"/>
          </w:tcPr>
          <w:p w14:paraId="5D8D059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6.806,00 eura</w:t>
            </w:r>
          </w:p>
        </w:tc>
      </w:tr>
      <w:tr w:rsidR="00F4202D" w:rsidRPr="00F4202D" w14:paraId="6C0718E9" w14:textId="77777777" w:rsidTr="00F87121">
        <w:tc>
          <w:tcPr>
            <w:tcW w:w="2332" w:type="dxa"/>
          </w:tcPr>
          <w:p w14:paraId="154EF3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10E1801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Savez slijepih Crne Gore</w:t>
            </w:r>
          </w:p>
        </w:tc>
        <w:tc>
          <w:tcPr>
            <w:tcW w:w="2332" w:type="dxa"/>
          </w:tcPr>
          <w:p w14:paraId="35FB204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Uoči me, i ja sam na putu</w:t>
            </w:r>
          </w:p>
        </w:tc>
        <w:tc>
          <w:tcPr>
            <w:tcW w:w="2332" w:type="dxa"/>
          </w:tcPr>
          <w:p w14:paraId="7E1354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469DE8F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8 mjeseci </w:t>
            </w:r>
          </w:p>
        </w:tc>
        <w:tc>
          <w:tcPr>
            <w:tcW w:w="2333" w:type="dxa"/>
          </w:tcPr>
          <w:p w14:paraId="32FE97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6.525,00 eura</w:t>
            </w:r>
          </w:p>
        </w:tc>
      </w:tr>
      <w:tr w:rsidR="00F4202D" w:rsidRPr="00F4202D" w14:paraId="4C9D515C" w14:textId="77777777" w:rsidTr="00F87121">
        <w:tc>
          <w:tcPr>
            <w:tcW w:w="2332" w:type="dxa"/>
          </w:tcPr>
          <w:p w14:paraId="675395C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0CA707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Ekvivalent</w:t>
            </w:r>
          </w:p>
        </w:tc>
        <w:tc>
          <w:tcPr>
            <w:tcW w:w="2332" w:type="dxa"/>
          </w:tcPr>
          <w:p w14:paraId="7EC7852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Za dostupan javni prevoz bez barijera </w:t>
            </w:r>
          </w:p>
        </w:tc>
        <w:tc>
          <w:tcPr>
            <w:tcW w:w="2332" w:type="dxa"/>
          </w:tcPr>
          <w:p w14:paraId="474BD87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43BB7EE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5 mjeseci </w:t>
            </w:r>
          </w:p>
        </w:tc>
        <w:tc>
          <w:tcPr>
            <w:tcW w:w="2333" w:type="dxa"/>
          </w:tcPr>
          <w:p w14:paraId="0B01516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6.280,00 eura</w:t>
            </w:r>
          </w:p>
        </w:tc>
      </w:tr>
      <w:tr w:rsidR="00F4202D" w:rsidRPr="00F4202D" w14:paraId="22C9BDB9" w14:textId="77777777" w:rsidTr="00F87121">
        <w:tc>
          <w:tcPr>
            <w:tcW w:w="2332" w:type="dxa"/>
          </w:tcPr>
          <w:p w14:paraId="4A4707F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22089A5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Udruženje mladih sa hendikepom Crne Gore</w:t>
            </w:r>
          </w:p>
        </w:tc>
        <w:tc>
          <w:tcPr>
            <w:tcW w:w="2332" w:type="dxa"/>
          </w:tcPr>
          <w:p w14:paraId="3F16DE9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SaObraćaj mi se</w:t>
            </w:r>
          </w:p>
        </w:tc>
        <w:tc>
          <w:tcPr>
            <w:tcW w:w="2332" w:type="dxa"/>
          </w:tcPr>
          <w:p w14:paraId="6B671E6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6E06287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7D4A346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7.000,00 eura</w:t>
            </w:r>
          </w:p>
        </w:tc>
      </w:tr>
      <w:tr w:rsidR="00F4202D" w:rsidRPr="00F4202D" w14:paraId="458B55B8" w14:textId="77777777" w:rsidTr="00F87121">
        <w:tc>
          <w:tcPr>
            <w:tcW w:w="2332" w:type="dxa"/>
          </w:tcPr>
          <w:p w14:paraId="3080156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3CC12CC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Bjelopoljski demokratski centar</w:t>
            </w:r>
          </w:p>
        </w:tc>
        <w:tc>
          <w:tcPr>
            <w:tcW w:w="2332" w:type="dxa"/>
          </w:tcPr>
          <w:p w14:paraId="59DF1EB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Put bez barijera</w:t>
            </w:r>
          </w:p>
        </w:tc>
        <w:tc>
          <w:tcPr>
            <w:tcW w:w="2332" w:type="dxa"/>
          </w:tcPr>
          <w:p w14:paraId="5FAA1F3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1C7C0E1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6 mjeseci </w:t>
            </w:r>
          </w:p>
        </w:tc>
        <w:tc>
          <w:tcPr>
            <w:tcW w:w="2333" w:type="dxa"/>
          </w:tcPr>
          <w:p w14:paraId="5E35806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6.715,00 eura</w:t>
            </w:r>
          </w:p>
        </w:tc>
      </w:tr>
      <w:tr w:rsidR="00F4202D" w:rsidRPr="00F4202D" w14:paraId="4789EEB1" w14:textId="77777777" w:rsidTr="00F87121">
        <w:tc>
          <w:tcPr>
            <w:tcW w:w="2332" w:type="dxa"/>
          </w:tcPr>
          <w:p w14:paraId="0D64421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5A47784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Invictus</w:t>
            </w:r>
          </w:p>
        </w:tc>
        <w:tc>
          <w:tcPr>
            <w:tcW w:w="2332" w:type="dxa"/>
          </w:tcPr>
          <w:p w14:paraId="02DEA13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 znakova pored puta</w:t>
            </w:r>
          </w:p>
        </w:tc>
        <w:tc>
          <w:tcPr>
            <w:tcW w:w="2332" w:type="dxa"/>
          </w:tcPr>
          <w:p w14:paraId="31DBE89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5C76BD6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12 mjeseci </w:t>
            </w:r>
          </w:p>
        </w:tc>
        <w:tc>
          <w:tcPr>
            <w:tcW w:w="2333" w:type="dxa"/>
          </w:tcPr>
          <w:p w14:paraId="524BF88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5.247,28 eura</w:t>
            </w:r>
          </w:p>
        </w:tc>
      </w:tr>
      <w:tr w:rsidR="00F4202D" w:rsidRPr="00F4202D" w14:paraId="224CF3C5" w14:textId="77777777" w:rsidTr="00F87121">
        <w:tc>
          <w:tcPr>
            <w:tcW w:w="2332" w:type="dxa"/>
          </w:tcPr>
          <w:p w14:paraId="1196D7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62C7531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Gorica</w:t>
            </w:r>
          </w:p>
        </w:tc>
        <w:tc>
          <w:tcPr>
            <w:tcW w:w="2332" w:type="dxa"/>
          </w:tcPr>
          <w:p w14:paraId="13CAA3B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Svi smo isto važni </w:t>
            </w:r>
          </w:p>
        </w:tc>
        <w:tc>
          <w:tcPr>
            <w:tcW w:w="2332" w:type="dxa"/>
          </w:tcPr>
          <w:p w14:paraId="5FF79CF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394C8DE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48EC0A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4.000,00 eura</w:t>
            </w:r>
          </w:p>
        </w:tc>
      </w:tr>
      <w:tr w:rsidR="00F4202D" w:rsidRPr="00F4202D" w14:paraId="26FC13D8" w14:textId="77777777" w:rsidTr="00F87121">
        <w:tc>
          <w:tcPr>
            <w:tcW w:w="2332" w:type="dxa"/>
          </w:tcPr>
          <w:p w14:paraId="7D30A25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4DD17C7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Adriatica</w:t>
            </w:r>
          </w:p>
        </w:tc>
        <w:tc>
          <w:tcPr>
            <w:tcW w:w="2332" w:type="dxa"/>
          </w:tcPr>
          <w:p w14:paraId="789FA66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Grad razumijevanja </w:t>
            </w:r>
          </w:p>
        </w:tc>
        <w:tc>
          <w:tcPr>
            <w:tcW w:w="2332" w:type="dxa"/>
          </w:tcPr>
          <w:p w14:paraId="1FC0D0A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431293D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12 mjeseci </w:t>
            </w:r>
          </w:p>
        </w:tc>
        <w:tc>
          <w:tcPr>
            <w:tcW w:w="2333" w:type="dxa"/>
          </w:tcPr>
          <w:p w14:paraId="3ABE061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6.430,00 eura</w:t>
            </w:r>
          </w:p>
        </w:tc>
      </w:tr>
      <w:tr w:rsidR="00F4202D" w:rsidRPr="00F4202D" w14:paraId="0BB6EC8D" w14:textId="77777777" w:rsidTr="00F87121">
        <w:tc>
          <w:tcPr>
            <w:tcW w:w="2332" w:type="dxa"/>
          </w:tcPr>
          <w:p w14:paraId="2F92127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Jednaki u saobraćaju </w:t>
            </w:r>
          </w:p>
        </w:tc>
        <w:tc>
          <w:tcPr>
            <w:tcW w:w="2332" w:type="dxa"/>
          </w:tcPr>
          <w:p w14:paraId="11DC617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Naš most</w:t>
            </w:r>
          </w:p>
        </w:tc>
        <w:tc>
          <w:tcPr>
            <w:tcW w:w="2332" w:type="dxa"/>
          </w:tcPr>
          <w:p w14:paraId="4E94B99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STOP diskriminaciji u saobraćaju</w:t>
            </w:r>
          </w:p>
        </w:tc>
        <w:tc>
          <w:tcPr>
            <w:tcW w:w="2332" w:type="dxa"/>
          </w:tcPr>
          <w:p w14:paraId="3AA0FD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4D28CB1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3104442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6.642,00 eura</w:t>
            </w:r>
          </w:p>
        </w:tc>
      </w:tr>
      <w:tr w:rsidR="00F4202D" w:rsidRPr="00F4202D" w14:paraId="71371516" w14:textId="77777777" w:rsidTr="00F87121">
        <w:tc>
          <w:tcPr>
            <w:tcW w:w="2332" w:type="dxa"/>
          </w:tcPr>
          <w:p w14:paraId="039D9E0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Jednaki u saobraćaju</w:t>
            </w:r>
          </w:p>
        </w:tc>
        <w:tc>
          <w:tcPr>
            <w:tcW w:w="2332" w:type="dxa"/>
          </w:tcPr>
          <w:p w14:paraId="50C49DA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Bambi</w:t>
            </w:r>
          </w:p>
        </w:tc>
        <w:tc>
          <w:tcPr>
            <w:tcW w:w="2332" w:type="dxa"/>
          </w:tcPr>
          <w:p w14:paraId="21E1F0F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za sve</w:t>
            </w:r>
          </w:p>
        </w:tc>
        <w:tc>
          <w:tcPr>
            <w:tcW w:w="2332" w:type="dxa"/>
          </w:tcPr>
          <w:p w14:paraId="73E5AB3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lica sa invaliditetom</w:t>
            </w:r>
          </w:p>
        </w:tc>
        <w:tc>
          <w:tcPr>
            <w:tcW w:w="2333" w:type="dxa"/>
          </w:tcPr>
          <w:p w14:paraId="4CE5358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7 mjeseci </w:t>
            </w:r>
          </w:p>
        </w:tc>
        <w:tc>
          <w:tcPr>
            <w:tcW w:w="2333" w:type="dxa"/>
          </w:tcPr>
          <w:p w14:paraId="1042E42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5.738,00 eura</w:t>
            </w:r>
          </w:p>
        </w:tc>
      </w:tr>
    </w:tbl>
    <w:p w14:paraId="6930EF4A" w14:textId="77777777" w:rsidR="00F4202D" w:rsidRPr="00F4202D" w:rsidRDefault="00F4202D" w:rsidP="00F4202D">
      <w:pPr>
        <w:tabs>
          <w:tab w:val="left" w:pos="7500"/>
        </w:tabs>
        <w:rPr>
          <w:rFonts w:ascii="Arial" w:eastAsia="Calibri" w:hAnsi="Arial" w:cs="Arial"/>
          <w:lang w:val="sr-Latn-ME"/>
        </w:rPr>
      </w:pP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5FF1BA82" w14:textId="77777777" w:rsidTr="00F87121">
        <w:tc>
          <w:tcPr>
            <w:tcW w:w="2332" w:type="dxa"/>
            <w:tcBorders>
              <w:top w:val="single" w:sz="18" w:space="0" w:color="auto"/>
              <w:bottom w:val="double" w:sz="6" w:space="0" w:color="auto"/>
            </w:tcBorders>
            <w:shd w:val="clear" w:color="auto" w:fill="FFCC66"/>
          </w:tcPr>
          <w:p w14:paraId="1558E54B" w14:textId="77777777" w:rsidR="00F4202D" w:rsidRPr="00F4202D" w:rsidRDefault="00F4202D" w:rsidP="00F4202D">
            <w:pPr>
              <w:tabs>
                <w:tab w:val="left" w:pos="7500"/>
              </w:tabs>
              <w:rPr>
                <w:rFonts w:ascii="Arial" w:hAnsi="Arial" w:cs="Arial"/>
                <w:lang w:val="sr-Latn-ME"/>
              </w:rPr>
            </w:pPr>
            <w:bookmarkStart w:id="19" w:name="_Hlk46678759"/>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0E6127F2"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40461D25"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5CD8F10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09A46D0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3F8195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6740856E" w14:textId="77777777" w:rsidTr="00F87121">
        <w:tc>
          <w:tcPr>
            <w:tcW w:w="2332" w:type="dxa"/>
          </w:tcPr>
          <w:p w14:paraId="578CF02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54E5193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Glasnici nade</w:t>
            </w:r>
          </w:p>
        </w:tc>
        <w:tc>
          <w:tcPr>
            <w:tcW w:w="2332" w:type="dxa"/>
          </w:tcPr>
          <w:p w14:paraId="740492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Promijeni navike, štedi  prirodu</w:t>
            </w:r>
          </w:p>
        </w:tc>
        <w:tc>
          <w:tcPr>
            <w:tcW w:w="2332" w:type="dxa"/>
          </w:tcPr>
          <w:p w14:paraId="6E87EF7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6FFA964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 mjeseci</w:t>
            </w:r>
          </w:p>
        </w:tc>
        <w:tc>
          <w:tcPr>
            <w:tcW w:w="2333" w:type="dxa"/>
          </w:tcPr>
          <w:p w14:paraId="7B64DB5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5.504,65 eura</w:t>
            </w:r>
          </w:p>
        </w:tc>
      </w:tr>
      <w:bookmarkEnd w:id="19"/>
      <w:tr w:rsidR="00F4202D" w:rsidRPr="00F4202D" w14:paraId="6F4382B3" w14:textId="77777777" w:rsidTr="00F87121">
        <w:tc>
          <w:tcPr>
            <w:tcW w:w="2332" w:type="dxa"/>
          </w:tcPr>
          <w:p w14:paraId="314BB6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40A67C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Razvojni centar</w:t>
            </w:r>
          </w:p>
        </w:tc>
        <w:tc>
          <w:tcPr>
            <w:tcW w:w="2332" w:type="dxa"/>
          </w:tcPr>
          <w:p w14:paraId="4E15B9D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Budi biciklista-misli održivo</w:t>
            </w:r>
          </w:p>
        </w:tc>
        <w:tc>
          <w:tcPr>
            <w:tcW w:w="2332" w:type="dxa"/>
          </w:tcPr>
          <w:p w14:paraId="3288703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3744A28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6 mjeseci </w:t>
            </w:r>
          </w:p>
        </w:tc>
        <w:tc>
          <w:tcPr>
            <w:tcW w:w="2333" w:type="dxa"/>
          </w:tcPr>
          <w:p w14:paraId="5F1CCF2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6.760,65 eura</w:t>
            </w:r>
          </w:p>
        </w:tc>
      </w:tr>
      <w:tr w:rsidR="00F4202D" w:rsidRPr="00F4202D" w14:paraId="0FED2909" w14:textId="77777777" w:rsidTr="00F87121">
        <w:tc>
          <w:tcPr>
            <w:tcW w:w="2332" w:type="dxa"/>
          </w:tcPr>
          <w:p w14:paraId="0BF9F91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0FD5250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Zinak</w:t>
            </w:r>
          </w:p>
        </w:tc>
        <w:tc>
          <w:tcPr>
            <w:tcW w:w="2332" w:type="dxa"/>
          </w:tcPr>
          <w:p w14:paraId="7EFAFA5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Razvijanje zdravog odnosa prema životnoj sredini kroz biciklizam I pješačenje</w:t>
            </w:r>
          </w:p>
        </w:tc>
        <w:tc>
          <w:tcPr>
            <w:tcW w:w="2332" w:type="dxa"/>
          </w:tcPr>
          <w:p w14:paraId="7D6322F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5F422B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087BC97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6.663,05 eura</w:t>
            </w:r>
          </w:p>
        </w:tc>
      </w:tr>
      <w:tr w:rsidR="00F4202D" w:rsidRPr="00F4202D" w14:paraId="518204D9" w14:textId="77777777" w:rsidTr="00F87121">
        <w:tc>
          <w:tcPr>
            <w:tcW w:w="2332" w:type="dxa"/>
          </w:tcPr>
          <w:p w14:paraId="184BFE5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3668E85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Euromost</w:t>
            </w:r>
          </w:p>
        </w:tc>
        <w:tc>
          <w:tcPr>
            <w:tcW w:w="2332" w:type="dxa"/>
          </w:tcPr>
          <w:p w14:paraId="71A5DC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Sa biciklom za životnu sredinu</w:t>
            </w:r>
          </w:p>
        </w:tc>
        <w:tc>
          <w:tcPr>
            <w:tcW w:w="2332" w:type="dxa"/>
          </w:tcPr>
          <w:p w14:paraId="0307CE6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5D85DA9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7320EF1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3.817,60 eura</w:t>
            </w:r>
          </w:p>
        </w:tc>
      </w:tr>
      <w:tr w:rsidR="00F4202D" w:rsidRPr="00F4202D" w14:paraId="2BD583D2" w14:textId="77777777" w:rsidTr="00F87121">
        <w:tc>
          <w:tcPr>
            <w:tcW w:w="2332" w:type="dxa"/>
          </w:tcPr>
          <w:p w14:paraId="0400E67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3195C00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Sjeverna zemlja</w:t>
            </w:r>
          </w:p>
        </w:tc>
        <w:tc>
          <w:tcPr>
            <w:tcW w:w="2332" w:type="dxa"/>
          </w:tcPr>
          <w:p w14:paraId="58F4250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Čuvaj I štiti okolinu jer ti to možeš</w:t>
            </w:r>
          </w:p>
        </w:tc>
        <w:tc>
          <w:tcPr>
            <w:tcW w:w="2332" w:type="dxa"/>
          </w:tcPr>
          <w:p w14:paraId="293E6E7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5B219A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33324D8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4.860,00 eura</w:t>
            </w:r>
          </w:p>
        </w:tc>
      </w:tr>
      <w:tr w:rsidR="00F4202D" w:rsidRPr="00F4202D" w14:paraId="455AADCD" w14:textId="77777777" w:rsidTr="00F87121">
        <w:tc>
          <w:tcPr>
            <w:tcW w:w="2332" w:type="dxa"/>
          </w:tcPr>
          <w:p w14:paraId="392EDD3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55E95D3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Da zaživi selo </w:t>
            </w:r>
          </w:p>
        </w:tc>
        <w:tc>
          <w:tcPr>
            <w:tcW w:w="2332" w:type="dxa"/>
          </w:tcPr>
          <w:p w14:paraId="74AA302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Biciklista je u skladu sa prirodom</w:t>
            </w:r>
          </w:p>
        </w:tc>
        <w:tc>
          <w:tcPr>
            <w:tcW w:w="2332" w:type="dxa"/>
          </w:tcPr>
          <w:p w14:paraId="4006C10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5E2726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1EEB564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6.320,00 eura</w:t>
            </w:r>
          </w:p>
        </w:tc>
      </w:tr>
      <w:tr w:rsidR="00F4202D" w:rsidRPr="00F4202D" w14:paraId="242076E9" w14:textId="77777777" w:rsidTr="00F87121">
        <w:tc>
          <w:tcPr>
            <w:tcW w:w="2332" w:type="dxa"/>
          </w:tcPr>
          <w:p w14:paraId="42CA658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69A657B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Centar za preduzetništvo </w:t>
            </w:r>
          </w:p>
        </w:tc>
        <w:tc>
          <w:tcPr>
            <w:tcW w:w="2332" w:type="dxa"/>
          </w:tcPr>
          <w:p w14:paraId="2D7F051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Korak po korak do zdravlja</w:t>
            </w:r>
          </w:p>
        </w:tc>
        <w:tc>
          <w:tcPr>
            <w:tcW w:w="2332" w:type="dxa"/>
          </w:tcPr>
          <w:p w14:paraId="7CF3B48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2C62539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532DEE6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6.227,60 eura</w:t>
            </w:r>
          </w:p>
        </w:tc>
      </w:tr>
      <w:tr w:rsidR="00F4202D" w:rsidRPr="00F4202D" w14:paraId="79F1268C" w14:textId="77777777" w:rsidTr="00F87121">
        <w:tc>
          <w:tcPr>
            <w:tcW w:w="2332" w:type="dxa"/>
          </w:tcPr>
          <w:p w14:paraId="0C7E7BA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svijest za čistiji svijet</w:t>
            </w:r>
          </w:p>
        </w:tc>
        <w:tc>
          <w:tcPr>
            <w:tcW w:w="2332" w:type="dxa"/>
          </w:tcPr>
          <w:p w14:paraId="6B5B43B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Iskra</w:t>
            </w:r>
          </w:p>
        </w:tc>
        <w:tc>
          <w:tcPr>
            <w:tcW w:w="2332" w:type="dxa"/>
          </w:tcPr>
          <w:p w14:paraId="274168D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Put ka područjima Crne Gore</w:t>
            </w:r>
          </w:p>
        </w:tc>
        <w:tc>
          <w:tcPr>
            <w:tcW w:w="2332" w:type="dxa"/>
          </w:tcPr>
          <w:p w14:paraId="1360FF1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životne sredine</w:t>
            </w:r>
          </w:p>
        </w:tc>
        <w:tc>
          <w:tcPr>
            <w:tcW w:w="2333" w:type="dxa"/>
          </w:tcPr>
          <w:p w14:paraId="0B25F0A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 mjeseci</w:t>
            </w:r>
          </w:p>
        </w:tc>
        <w:tc>
          <w:tcPr>
            <w:tcW w:w="2333" w:type="dxa"/>
          </w:tcPr>
          <w:p w14:paraId="498E7A2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6.080,00 eura</w:t>
            </w:r>
          </w:p>
        </w:tc>
      </w:tr>
    </w:tbl>
    <w:p w14:paraId="3360B6C8" w14:textId="77777777" w:rsidR="00F4202D" w:rsidRPr="00F4202D" w:rsidRDefault="00F4202D" w:rsidP="00F4202D">
      <w:pPr>
        <w:tabs>
          <w:tab w:val="left" w:pos="7500"/>
        </w:tabs>
        <w:rPr>
          <w:rFonts w:ascii="Arial" w:eastAsia="Calibri" w:hAnsi="Arial" w:cs="Arial"/>
          <w:lang w:val="sr-Latn-ME"/>
        </w:rPr>
      </w:pP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77108AA2" w14:textId="77777777" w:rsidTr="00F87121">
        <w:tc>
          <w:tcPr>
            <w:tcW w:w="2332" w:type="dxa"/>
            <w:tcBorders>
              <w:top w:val="single" w:sz="18" w:space="0" w:color="auto"/>
              <w:bottom w:val="double" w:sz="6" w:space="0" w:color="auto"/>
            </w:tcBorders>
            <w:shd w:val="clear" w:color="auto" w:fill="FFCC66"/>
          </w:tcPr>
          <w:p w14:paraId="2050DC1E" w14:textId="77777777" w:rsidR="00F4202D" w:rsidRPr="00F4202D" w:rsidRDefault="00F4202D" w:rsidP="00F4202D">
            <w:pPr>
              <w:tabs>
                <w:tab w:val="left" w:pos="7500"/>
              </w:tabs>
              <w:rPr>
                <w:rFonts w:ascii="Arial" w:hAnsi="Arial" w:cs="Arial"/>
                <w:lang w:val="sr-Latn-ME"/>
              </w:rPr>
            </w:pPr>
            <w:bookmarkStart w:id="20" w:name="_Hlk46679679"/>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59192CF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35DFA154"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5F3CEEE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3FA6EB04"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192C80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01B092E3" w14:textId="77777777" w:rsidTr="00F87121">
        <w:tc>
          <w:tcPr>
            <w:tcW w:w="2332" w:type="dxa"/>
          </w:tcPr>
          <w:p w14:paraId="50A35D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26500ED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kreativnih vještina</w:t>
            </w:r>
          </w:p>
        </w:tc>
        <w:tc>
          <w:tcPr>
            <w:tcW w:w="2332" w:type="dxa"/>
          </w:tcPr>
          <w:p w14:paraId="6855957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Mislim i pazim u saobraćaju  </w:t>
            </w:r>
          </w:p>
        </w:tc>
        <w:tc>
          <w:tcPr>
            <w:tcW w:w="2332" w:type="dxa"/>
          </w:tcPr>
          <w:p w14:paraId="36539D6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40CAEB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 mjeseci</w:t>
            </w:r>
          </w:p>
        </w:tc>
        <w:tc>
          <w:tcPr>
            <w:tcW w:w="2333" w:type="dxa"/>
          </w:tcPr>
          <w:p w14:paraId="43BE96E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9.800,00 eura</w:t>
            </w:r>
          </w:p>
        </w:tc>
      </w:tr>
      <w:bookmarkEnd w:id="20"/>
      <w:tr w:rsidR="00F4202D" w:rsidRPr="00F4202D" w14:paraId="13D899EF" w14:textId="77777777" w:rsidTr="00F87121">
        <w:tc>
          <w:tcPr>
            <w:tcW w:w="2332" w:type="dxa"/>
          </w:tcPr>
          <w:p w14:paraId="6DFFB5F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05F420E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Alfa centar</w:t>
            </w:r>
          </w:p>
        </w:tc>
        <w:tc>
          <w:tcPr>
            <w:tcW w:w="2332" w:type="dxa"/>
          </w:tcPr>
          <w:p w14:paraId="019FA8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Povećanje zastupljenosti teme bezbjednosti saobraćaja u nastavnom planu i programu osnovnih škola </w:t>
            </w:r>
          </w:p>
        </w:tc>
        <w:tc>
          <w:tcPr>
            <w:tcW w:w="2332" w:type="dxa"/>
          </w:tcPr>
          <w:p w14:paraId="6516850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2BFA66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4044360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10.000,00 eura</w:t>
            </w:r>
          </w:p>
        </w:tc>
      </w:tr>
      <w:tr w:rsidR="00F4202D" w:rsidRPr="00F4202D" w14:paraId="0B09B30F" w14:textId="77777777" w:rsidTr="00F87121">
        <w:tc>
          <w:tcPr>
            <w:tcW w:w="2332" w:type="dxa"/>
          </w:tcPr>
          <w:p w14:paraId="779629E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56D393E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Đakomo Adriatic</w:t>
            </w:r>
          </w:p>
        </w:tc>
        <w:tc>
          <w:tcPr>
            <w:tcW w:w="2332" w:type="dxa"/>
          </w:tcPr>
          <w:p w14:paraId="0DDF171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Bezbjedni školarci, saobraćajna kultura za sve</w:t>
            </w:r>
          </w:p>
        </w:tc>
        <w:tc>
          <w:tcPr>
            <w:tcW w:w="2332" w:type="dxa"/>
          </w:tcPr>
          <w:p w14:paraId="42846F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6DA7B57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 mjeseci</w:t>
            </w:r>
          </w:p>
        </w:tc>
        <w:tc>
          <w:tcPr>
            <w:tcW w:w="2333" w:type="dxa"/>
          </w:tcPr>
          <w:p w14:paraId="55E9F28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8.160,00 eura</w:t>
            </w:r>
          </w:p>
        </w:tc>
      </w:tr>
      <w:tr w:rsidR="00F4202D" w:rsidRPr="00F4202D" w14:paraId="2EBB8787" w14:textId="77777777" w:rsidTr="00F87121">
        <w:tc>
          <w:tcPr>
            <w:tcW w:w="2332" w:type="dxa"/>
          </w:tcPr>
          <w:p w14:paraId="0E26F8A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081DECF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Građanska inicijativa mladih </w:t>
            </w:r>
          </w:p>
        </w:tc>
        <w:tc>
          <w:tcPr>
            <w:tcW w:w="2332" w:type="dxa"/>
          </w:tcPr>
          <w:p w14:paraId="7F18B8D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Đaci vas mole, usporite pored škole</w:t>
            </w:r>
          </w:p>
        </w:tc>
        <w:tc>
          <w:tcPr>
            <w:tcW w:w="2332" w:type="dxa"/>
          </w:tcPr>
          <w:p w14:paraId="7276F1C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582666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5449CFF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9.150,00 eura</w:t>
            </w:r>
          </w:p>
        </w:tc>
      </w:tr>
      <w:tr w:rsidR="00F4202D" w:rsidRPr="00F4202D" w14:paraId="1C7C2307" w14:textId="77777777" w:rsidTr="00F87121">
        <w:tc>
          <w:tcPr>
            <w:tcW w:w="2332" w:type="dxa"/>
          </w:tcPr>
          <w:p w14:paraId="6B4B0F3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3994CF7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Kreativna građanska inicijativa</w:t>
            </w:r>
          </w:p>
        </w:tc>
        <w:tc>
          <w:tcPr>
            <w:tcW w:w="2332" w:type="dxa"/>
          </w:tcPr>
          <w:p w14:paraId="1CE89B9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Saobraćajna edukacija građana</w:t>
            </w:r>
          </w:p>
        </w:tc>
        <w:tc>
          <w:tcPr>
            <w:tcW w:w="2332" w:type="dxa"/>
          </w:tcPr>
          <w:p w14:paraId="22A5DE0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5042804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22406C0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10.000,00 eura</w:t>
            </w:r>
          </w:p>
        </w:tc>
      </w:tr>
      <w:tr w:rsidR="00F4202D" w:rsidRPr="00F4202D" w14:paraId="70223382" w14:textId="77777777" w:rsidTr="00F87121">
        <w:tc>
          <w:tcPr>
            <w:tcW w:w="2332" w:type="dxa"/>
          </w:tcPr>
          <w:p w14:paraId="6158940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1E333A7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Elita plus</w:t>
            </w:r>
          </w:p>
        </w:tc>
        <w:tc>
          <w:tcPr>
            <w:tcW w:w="2332" w:type="dxa"/>
          </w:tcPr>
          <w:p w14:paraId="2E55C47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Saobraćajte sigurno</w:t>
            </w:r>
          </w:p>
        </w:tc>
        <w:tc>
          <w:tcPr>
            <w:tcW w:w="2332" w:type="dxa"/>
          </w:tcPr>
          <w:p w14:paraId="2B5FB52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11B6109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 mjeseca</w:t>
            </w:r>
          </w:p>
        </w:tc>
        <w:tc>
          <w:tcPr>
            <w:tcW w:w="2333" w:type="dxa"/>
          </w:tcPr>
          <w:p w14:paraId="10A6F56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10.000,00 eura</w:t>
            </w:r>
          </w:p>
        </w:tc>
      </w:tr>
      <w:tr w:rsidR="00F4202D" w:rsidRPr="00F4202D" w14:paraId="72C7567F" w14:textId="77777777" w:rsidTr="00F87121">
        <w:tc>
          <w:tcPr>
            <w:tcW w:w="2332" w:type="dxa"/>
          </w:tcPr>
          <w:p w14:paraId="6B1EE50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Znak za osjećaj sigurnosti</w:t>
            </w:r>
          </w:p>
        </w:tc>
        <w:tc>
          <w:tcPr>
            <w:tcW w:w="2332" w:type="dxa"/>
          </w:tcPr>
          <w:p w14:paraId="1B463A6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Znanje, stav, ponašanje</w:t>
            </w:r>
          </w:p>
        </w:tc>
        <w:tc>
          <w:tcPr>
            <w:tcW w:w="2332" w:type="dxa"/>
          </w:tcPr>
          <w:p w14:paraId="703B66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Vozi oprezno</w:t>
            </w:r>
          </w:p>
        </w:tc>
        <w:tc>
          <w:tcPr>
            <w:tcW w:w="2332" w:type="dxa"/>
          </w:tcPr>
          <w:p w14:paraId="31C6B20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Bezbjednost u saobraćaju</w:t>
            </w:r>
          </w:p>
        </w:tc>
        <w:tc>
          <w:tcPr>
            <w:tcW w:w="2333" w:type="dxa"/>
          </w:tcPr>
          <w:p w14:paraId="2EA87E1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5 mjeseci </w:t>
            </w:r>
          </w:p>
        </w:tc>
        <w:tc>
          <w:tcPr>
            <w:tcW w:w="2333" w:type="dxa"/>
          </w:tcPr>
          <w:p w14:paraId="10FA70D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7.950,00 eura</w:t>
            </w:r>
          </w:p>
        </w:tc>
      </w:tr>
    </w:tbl>
    <w:p w14:paraId="644E2C0A" w14:textId="77777777" w:rsidR="00F4202D" w:rsidRPr="00F4202D" w:rsidRDefault="00F4202D" w:rsidP="00F4202D">
      <w:pPr>
        <w:tabs>
          <w:tab w:val="left" w:pos="7500"/>
        </w:tabs>
        <w:rPr>
          <w:rFonts w:ascii="Arial" w:eastAsia="Calibri" w:hAnsi="Arial" w:cs="Arial"/>
          <w:lang w:val="sr-Latn-ME"/>
        </w:rPr>
      </w:pPr>
    </w:p>
    <w:p w14:paraId="25FC56AC" w14:textId="77777777" w:rsidR="00F4202D" w:rsidRPr="00F4202D" w:rsidRDefault="00F4202D" w:rsidP="00F4202D">
      <w:pPr>
        <w:tabs>
          <w:tab w:val="left" w:pos="750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7ABB9C20" w14:textId="77777777" w:rsidTr="00F87121">
        <w:tc>
          <w:tcPr>
            <w:tcW w:w="9861" w:type="dxa"/>
            <w:tcBorders>
              <w:top w:val="single" w:sz="18" w:space="0" w:color="FFCC66"/>
              <w:left w:val="nil"/>
              <w:bottom w:val="single" w:sz="18" w:space="0" w:color="FFCC66"/>
              <w:right w:val="nil"/>
            </w:tcBorders>
          </w:tcPr>
          <w:p w14:paraId="5C95D28F"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bookmarkStart w:id="21" w:name="_Hlk46682301"/>
            <w:r w:rsidRPr="00F4202D">
              <w:rPr>
                <w:rFonts w:ascii="Arial" w:eastAsia="Calibri" w:hAnsi="Arial" w:cs="Arial"/>
                <w:b/>
                <w:sz w:val="28"/>
                <w:szCs w:val="28"/>
                <w:lang w:val="sr-Latn-ME"/>
              </w:rPr>
              <w:t>MINISTARSTVO UNUTRAŠNJIH POSLOVA</w:t>
            </w:r>
          </w:p>
        </w:tc>
      </w:tr>
    </w:tbl>
    <w:p w14:paraId="0A617236" w14:textId="77777777" w:rsidR="00F4202D" w:rsidRPr="00F4202D" w:rsidRDefault="00F4202D" w:rsidP="00F4202D">
      <w:pPr>
        <w:tabs>
          <w:tab w:val="left" w:pos="7500"/>
        </w:tabs>
        <w:rPr>
          <w:rFonts w:ascii="Arial" w:eastAsia="Calibri" w:hAnsi="Arial" w:cs="Arial"/>
          <w:lang w:val="sr-Latn-ME"/>
        </w:rPr>
      </w:pPr>
    </w:p>
    <w:p w14:paraId="57673B63" w14:textId="77777777" w:rsidR="00F4202D" w:rsidRPr="00F4202D" w:rsidRDefault="00F4202D" w:rsidP="00F4202D">
      <w:pPr>
        <w:rPr>
          <w:rFonts w:ascii="Arial" w:eastAsia="Calibri" w:hAnsi="Arial" w:cs="Arial"/>
          <w:lang w:val="sr-Latn-ME"/>
        </w:rPr>
      </w:pPr>
    </w:p>
    <w:p w14:paraId="2E5E2087"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5692E68A" w14:textId="77777777" w:rsidTr="00F87121">
        <w:tc>
          <w:tcPr>
            <w:tcW w:w="2332" w:type="dxa"/>
            <w:tcBorders>
              <w:top w:val="single" w:sz="18" w:space="0" w:color="auto"/>
              <w:bottom w:val="double" w:sz="6" w:space="0" w:color="auto"/>
            </w:tcBorders>
            <w:shd w:val="clear" w:color="auto" w:fill="FFCC66"/>
          </w:tcPr>
          <w:p w14:paraId="6C12B38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247E561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1DB9FA4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02C3B05E"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2851C49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63EEADE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47574A8B" w14:textId="77777777" w:rsidTr="00F87121">
        <w:tc>
          <w:tcPr>
            <w:tcW w:w="2332" w:type="dxa"/>
          </w:tcPr>
          <w:p w14:paraId="5CA311A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senzibilizaciju i jačanje stručnih vještina predstavnika organa za sprovođenje zakona u odnosu na identifikaciju i upućivanje žrtava i potencijalnih žrtava trgovine ljudima“</w:t>
            </w:r>
          </w:p>
          <w:p w14:paraId="76E80AA0" w14:textId="77777777" w:rsidR="00F4202D" w:rsidRPr="00F4202D" w:rsidRDefault="00F4202D" w:rsidP="00F4202D">
            <w:pPr>
              <w:tabs>
                <w:tab w:val="left" w:pos="7500"/>
              </w:tabs>
              <w:rPr>
                <w:rFonts w:ascii="Arial" w:hAnsi="Arial" w:cs="Arial"/>
                <w:sz w:val="18"/>
                <w:szCs w:val="18"/>
                <w:lang w:val="sr-Latn-ME"/>
              </w:rPr>
            </w:pPr>
          </w:p>
          <w:p w14:paraId="3EECA4B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177805C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Crnogorski ženski lobi</w:t>
            </w:r>
          </w:p>
        </w:tc>
        <w:tc>
          <w:tcPr>
            <w:tcW w:w="2332" w:type="dxa"/>
          </w:tcPr>
          <w:p w14:paraId="7282827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Senzibilizacija i jačanje stručnih vještina predstavnika organa za sprovođenje zakona u odnosu na identifikaciju i upućivanje žrtava i potencijalnih žrtava trgovine ljudima“</w:t>
            </w:r>
          </w:p>
        </w:tc>
        <w:tc>
          <w:tcPr>
            <w:tcW w:w="2332" w:type="dxa"/>
          </w:tcPr>
          <w:p w14:paraId="13D369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309044E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29AF5B8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3.600,00 eura</w:t>
            </w:r>
          </w:p>
        </w:tc>
      </w:tr>
      <w:bookmarkEnd w:id="21"/>
      <w:tr w:rsidR="00F4202D" w:rsidRPr="00F4202D" w14:paraId="494BEF7E" w14:textId="77777777" w:rsidTr="00F87121">
        <w:tc>
          <w:tcPr>
            <w:tcW w:w="2332" w:type="dxa"/>
          </w:tcPr>
          <w:p w14:paraId="7AD3A40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senzibilizaciju i jačanje stručnih vještina predstavnika organa za sprovođenje zakona u odnosu na identifikaciju i upućivanje žrtava i potencijalnih žrtava trgovine ljudima“</w:t>
            </w:r>
          </w:p>
          <w:p w14:paraId="244902E7" w14:textId="77777777" w:rsidR="00F4202D" w:rsidRPr="00F4202D" w:rsidRDefault="00F4202D" w:rsidP="00F4202D">
            <w:pPr>
              <w:tabs>
                <w:tab w:val="left" w:pos="7500"/>
              </w:tabs>
              <w:rPr>
                <w:rFonts w:ascii="Arial" w:hAnsi="Arial" w:cs="Arial"/>
                <w:sz w:val="18"/>
                <w:szCs w:val="18"/>
                <w:lang w:val="sr-Latn-ME"/>
              </w:rPr>
            </w:pPr>
          </w:p>
          <w:p w14:paraId="200127B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675D827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Đakomo Adriatic</w:t>
            </w:r>
          </w:p>
        </w:tc>
        <w:tc>
          <w:tcPr>
            <w:tcW w:w="2332" w:type="dxa"/>
          </w:tcPr>
          <w:p w14:paraId="09636AD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Lokalni mehanizmi u borbi protiv trgovine ljudima</w:t>
            </w:r>
          </w:p>
        </w:tc>
        <w:tc>
          <w:tcPr>
            <w:tcW w:w="2332" w:type="dxa"/>
          </w:tcPr>
          <w:p w14:paraId="4606C93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0D6240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6 mjeseci </w:t>
            </w:r>
          </w:p>
        </w:tc>
        <w:tc>
          <w:tcPr>
            <w:tcW w:w="2333" w:type="dxa"/>
          </w:tcPr>
          <w:p w14:paraId="0D56782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3.560,00 eura</w:t>
            </w:r>
          </w:p>
        </w:tc>
      </w:tr>
      <w:tr w:rsidR="00F4202D" w:rsidRPr="00F4202D" w14:paraId="0BA0BD13" w14:textId="77777777" w:rsidTr="00F87121">
        <w:tc>
          <w:tcPr>
            <w:tcW w:w="2332" w:type="dxa"/>
          </w:tcPr>
          <w:p w14:paraId="012F9C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senzibilizaciju i jačanje stručnih vještina predstavnika organa za sprovođenje zakona u odnosu na identifikaciju i upućivanje žrtava i potencijalnih žrtava trgovine ljudima“</w:t>
            </w:r>
          </w:p>
          <w:p w14:paraId="1A987687" w14:textId="77777777" w:rsidR="00F4202D" w:rsidRPr="00F4202D" w:rsidRDefault="00F4202D" w:rsidP="00F4202D">
            <w:pPr>
              <w:tabs>
                <w:tab w:val="left" w:pos="7500"/>
              </w:tabs>
              <w:rPr>
                <w:rFonts w:ascii="Arial" w:hAnsi="Arial" w:cs="Arial"/>
                <w:sz w:val="18"/>
                <w:szCs w:val="18"/>
                <w:lang w:val="sr-Latn-ME"/>
              </w:rPr>
            </w:pPr>
          </w:p>
          <w:p w14:paraId="6607C8B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53AB4E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SOS telefon za žene i djecu žrtve nasilja Nikšić</w:t>
            </w:r>
          </w:p>
        </w:tc>
        <w:tc>
          <w:tcPr>
            <w:tcW w:w="2332" w:type="dxa"/>
          </w:tcPr>
          <w:p w14:paraId="6DDF760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Jačanje kapaciteta policije opšte nadležnosti o indikatorima za rano prepoznavanje potencijalnih i žrtava trgovine ljudima i njihovo  kvalitetno upućivanje na službe podrške</w:t>
            </w:r>
          </w:p>
        </w:tc>
        <w:tc>
          <w:tcPr>
            <w:tcW w:w="2332" w:type="dxa"/>
          </w:tcPr>
          <w:p w14:paraId="30C1160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7A762E9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22E6CF0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3.600,00 eura</w:t>
            </w:r>
          </w:p>
        </w:tc>
      </w:tr>
    </w:tbl>
    <w:p w14:paraId="3082359B" w14:textId="77777777" w:rsidR="00F4202D" w:rsidRPr="00F4202D" w:rsidRDefault="00F4202D" w:rsidP="00F4202D">
      <w:pPr>
        <w:tabs>
          <w:tab w:val="left" w:pos="6250"/>
        </w:tabs>
        <w:rPr>
          <w:rFonts w:ascii="Arial" w:eastAsia="Calibri" w:hAnsi="Arial" w:cs="Arial"/>
          <w:lang w:val="sr-Latn-ME"/>
        </w:rPr>
      </w:pPr>
    </w:p>
    <w:p w14:paraId="0E4F3B87" w14:textId="77777777" w:rsidR="00F4202D" w:rsidRPr="00F4202D" w:rsidRDefault="00F4202D" w:rsidP="00F4202D">
      <w:pPr>
        <w:tabs>
          <w:tab w:val="left" w:pos="6250"/>
        </w:tabs>
        <w:rPr>
          <w:rFonts w:ascii="Arial" w:eastAsia="Calibri" w:hAnsi="Arial" w:cs="Arial"/>
          <w:lang w:val="sr-Latn-ME"/>
        </w:rPr>
      </w:pPr>
    </w:p>
    <w:p w14:paraId="10AB50B6" w14:textId="77777777" w:rsidR="00F4202D" w:rsidRPr="00F4202D" w:rsidRDefault="00F4202D" w:rsidP="00F4202D">
      <w:pPr>
        <w:tabs>
          <w:tab w:val="left" w:pos="6250"/>
        </w:tabs>
        <w:rPr>
          <w:rFonts w:ascii="Arial" w:eastAsia="Calibri" w:hAnsi="Arial" w:cs="Arial"/>
          <w:lang w:val="sr-Latn-ME"/>
        </w:rPr>
      </w:pP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05E26278" w14:textId="77777777" w:rsidTr="00F87121">
        <w:tc>
          <w:tcPr>
            <w:tcW w:w="2332" w:type="dxa"/>
            <w:tcBorders>
              <w:top w:val="single" w:sz="18" w:space="0" w:color="auto"/>
              <w:bottom w:val="double" w:sz="6" w:space="0" w:color="auto"/>
            </w:tcBorders>
            <w:shd w:val="clear" w:color="auto" w:fill="FFCC66"/>
          </w:tcPr>
          <w:p w14:paraId="1743FF1B" w14:textId="77777777" w:rsidR="00F4202D" w:rsidRPr="00F4202D" w:rsidRDefault="00F4202D" w:rsidP="00F4202D">
            <w:pPr>
              <w:tabs>
                <w:tab w:val="left" w:pos="7500"/>
              </w:tabs>
              <w:rPr>
                <w:rFonts w:ascii="Arial" w:hAnsi="Arial" w:cs="Arial"/>
                <w:lang w:val="sr-Latn-ME"/>
              </w:rPr>
            </w:pPr>
            <w:bookmarkStart w:id="22" w:name="_Hlk46681312"/>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269E7000"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273B6487"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2C8C4F2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1DC68422"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63C7DFD2"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392CAA6A" w14:textId="77777777" w:rsidTr="00F87121">
        <w:tc>
          <w:tcPr>
            <w:tcW w:w="2332" w:type="dxa"/>
          </w:tcPr>
          <w:p w14:paraId="58E84DA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žrtava trgovine ljudima u Crnoj Gori“</w:t>
            </w:r>
          </w:p>
          <w:p w14:paraId="62F76152" w14:textId="77777777" w:rsidR="00F4202D" w:rsidRPr="00F4202D" w:rsidRDefault="00F4202D" w:rsidP="00F4202D">
            <w:pPr>
              <w:tabs>
                <w:tab w:val="left" w:pos="7500"/>
              </w:tabs>
              <w:rPr>
                <w:rFonts w:ascii="Arial" w:hAnsi="Arial" w:cs="Arial"/>
                <w:sz w:val="18"/>
                <w:szCs w:val="18"/>
                <w:lang w:val="sr-Latn-ME"/>
              </w:rPr>
            </w:pPr>
          </w:p>
          <w:p w14:paraId="475D715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66D1D55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kreativnih vještina</w:t>
            </w:r>
          </w:p>
        </w:tc>
        <w:tc>
          <w:tcPr>
            <w:tcW w:w="2332" w:type="dxa"/>
          </w:tcPr>
          <w:p w14:paraId="1AF185E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Od opasnosti do sigurnosti - put za osnaživanje žrtava trgovine ljudima</w:t>
            </w:r>
          </w:p>
        </w:tc>
        <w:tc>
          <w:tcPr>
            <w:tcW w:w="2332" w:type="dxa"/>
          </w:tcPr>
          <w:p w14:paraId="3EAAC3F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382C946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2146EE3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9.160,00 eura</w:t>
            </w:r>
          </w:p>
        </w:tc>
      </w:tr>
      <w:bookmarkEnd w:id="22"/>
      <w:tr w:rsidR="00F4202D" w:rsidRPr="00F4202D" w14:paraId="03641A09" w14:textId="77777777" w:rsidTr="00F87121">
        <w:tc>
          <w:tcPr>
            <w:tcW w:w="2332" w:type="dxa"/>
          </w:tcPr>
          <w:p w14:paraId="01926B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žrtava trgovine ljudima u Crnoj Gori“</w:t>
            </w:r>
          </w:p>
          <w:p w14:paraId="69318E98" w14:textId="77777777" w:rsidR="00F4202D" w:rsidRPr="00F4202D" w:rsidRDefault="00F4202D" w:rsidP="00F4202D">
            <w:pPr>
              <w:tabs>
                <w:tab w:val="left" w:pos="7500"/>
              </w:tabs>
              <w:rPr>
                <w:rFonts w:ascii="Arial" w:hAnsi="Arial" w:cs="Arial"/>
                <w:sz w:val="18"/>
                <w:szCs w:val="18"/>
                <w:lang w:val="sr-Latn-ME"/>
              </w:rPr>
            </w:pPr>
          </w:p>
          <w:p w14:paraId="2D38394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60FB53B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Crnogorski ženski lobi</w:t>
            </w:r>
          </w:p>
        </w:tc>
        <w:tc>
          <w:tcPr>
            <w:tcW w:w="2332" w:type="dxa"/>
          </w:tcPr>
          <w:p w14:paraId="24C70F9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Pružanje informacija, pomoći, podrške i zaštite potencijalnim žrtvama trgovine ljudima putem SOS telefona za žrtve trgovine ljudima</w:t>
            </w:r>
          </w:p>
        </w:tc>
        <w:tc>
          <w:tcPr>
            <w:tcW w:w="2332" w:type="dxa"/>
          </w:tcPr>
          <w:p w14:paraId="03ADB64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3A35770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 mjeseci</w:t>
            </w:r>
          </w:p>
        </w:tc>
        <w:tc>
          <w:tcPr>
            <w:tcW w:w="2333" w:type="dxa"/>
          </w:tcPr>
          <w:p w14:paraId="3024808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9.250,00 eura</w:t>
            </w:r>
          </w:p>
        </w:tc>
      </w:tr>
      <w:tr w:rsidR="00F4202D" w:rsidRPr="00F4202D" w14:paraId="0876D2BE" w14:textId="77777777" w:rsidTr="00F87121">
        <w:tc>
          <w:tcPr>
            <w:tcW w:w="2332" w:type="dxa"/>
          </w:tcPr>
          <w:p w14:paraId="32476DF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žrtava trgovine ljudima u Crnoj Gori“</w:t>
            </w:r>
          </w:p>
          <w:p w14:paraId="79525406" w14:textId="77777777" w:rsidR="00F4202D" w:rsidRPr="00F4202D" w:rsidRDefault="00F4202D" w:rsidP="00F4202D">
            <w:pPr>
              <w:tabs>
                <w:tab w:val="left" w:pos="7500"/>
              </w:tabs>
              <w:rPr>
                <w:rFonts w:ascii="Arial" w:hAnsi="Arial" w:cs="Arial"/>
                <w:sz w:val="18"/>
                <w:szCs w:val="18"/>
                <w:lang w:val="sr-Latn-ME"/>
              </w:rPr>
            </w:pPr>
          </w:p>
          <w:p w14:paraId="666E6C5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353EBF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Institut za socijalnu i obrazovnu politiku </w:t>
            </w:r>
          </w:p>
        </w:tc>
        <w:tc>
          <w:tcPr>
            <w:tcW w:w="2332" w:type="dxa"/>
          </w:tcPr>
          <w:p w14:paraId="43580ED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Anti-trafiking akademija</w:t>
            </w:r>
          </w:p>
        </w:tc>
        <w:tc>
          <w:tcPr>
            <w:tcW w:w="2332" w:type="dxa"/>
          </w:tcPr>
          <w:p w14:paraId="243E6EA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0A28C6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59540CA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8.500,00 eura</w:t>
            </w:r>
          </w:p>
        </w:tc>
      </w:tr>
    </w:tbl>
    <w:p w14:paraId="517F7599" w14:textId="77777777" w:rsidR="00F4202D" w:rsidRPr="00F4202D" w:rsidRDefault="00F4202D" w:rsidP="00F4202D">
      <w:pPr>
        <w:tabs>
          <w:tab w:val="left" w:pos="11520"/>
        </w:tabs>
        <w:rPr>
          <w:rFonts w:ascii="Arial" w:eastAsia="Calibri" w:hAnsi="Arial" w:cs="Arial"/>
          <w:lang w:val="sr-Latn-ME"/>
        </w:rPr>
      </w:pP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1A3A4AD5" w14:textId="77777777" w:rsidTr="00F87121">
        <w:tc>
          <w:tcPr>
            <w:tcW w:w="2332" w:type="dxa"/>
            <w:tcBorders>
              <w:top w:val="single" w:sz="18" w:space="0" w:color="auto"/>
              <w:bottom w:val="double" w:sz="6" w:space="0" w:color="auto"/>
            </w:tcBorders>
            <w:shd w:val="clear" w:color="auto" w:fill="FFCC66"/>
          </w:tcPr>
          <w:p w14:paraId="21CF5FB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2B9820B0"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062AC9A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328774C5"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119786A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7D1498E4"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00D8B4EF" w14:textId="77777777" w:rsidTr="00F87121">
        <w:tc>
          <w:tcPr>
            <w:tcW w:w="2332" w:type="dxa"/>
          </w:tcPr>
          <w:p w14:paraId="4955855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p w14:paraId="70E99B78" w14:textId="77777777" w:rsidR="00F4202D" w:rsidRPr="00F4202D" w:rsidRDefault="00F4202D" w:rsidP="00F4202D">
            <w:pPr>
              <w:tabs>
                <w:tab w:val="left" w:pos="7500"/>
              </w:tabs>
              <w:rPr>
                <w:rFonts w:ascii="Arial" w:hAnsi="Arial" w:cs="Arial"/>
                <w:sz w:val="18"/>
                <w:szCs w:val="18"/>
                <w:lang w:val="sr-Latn-ME"/>
              </w:rPr>
            </w:pPr>
          </w:p>
          <w:p w14:paraId="4CFE394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4FE7A4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sjevera</w:t>
            </w:r>
          </w:p>
        </w:tc>
        <w:tc>
          <w:tcPr>
            <w:tcW w:w="2332" w:type="dxa"/>
          </w:tcPr>
          <w:p w14:paraId="048FF88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Medijskom kampanjom ka doprinosu Strategiji za borbu protiv trgovine ljudima</w:t>
            </w:r>
          </w:p>
        </w:tc>
        <w:tc>
          <w:tcPr>
            <w:tcW w:w="2332" w:type="dxa"/>
          </w:tcPr>
          <w:p w14:paraId="223D2C0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Društvena briga o djeci i mladima</w:t>
            </w:r>
          </w:p>
        </w:tc>
        <w:tc>
          <w:tcPr>
            <w:tcW w:w="2333" w:type="dxa"/>
          </w:tcPr>
          <w:p w14:paraId="1FCEE71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6 mjeseci </w:t>
            </w:r>
          </w:p>
        </w:tc>
        <w:tc>
          <w:tcPr>
            <w:tcW w:w="2333" w:type="dxa"/>
          </w:tcPr>
          <w:p w14:paraId="5F84B32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2.583,60 eura</w:t>
            </w:r>
          </w:p>
        </w:tc>
      </w:tr>
      <w:tr w:rsidR="00F4202D" w:rsidRPr="00F4202D" w14:paraId="1D54409B" w14:textId="77777777" w:rsidTr="00F87121">
        <w:tc>
          <w:tcPr>
            <w:tcW w:w="2332" w:type="dxa"/>
          </w:tcPr>
          <w:p w14:paraId="14A1F44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p w14:paraId="24258EF5" w14:textId="77777777" w:rsidR="00F4202D" w:rsidRPr="00F4202D" w:rsidRDefault="00F4202D" w:rsidP="00F4202D">
            <w:pPr>
              <w:tabs>
                <w:tab w:val="left" w:pos="7500"/>
              </w:tabs>
              <w:rPr>
                <w:rFonts w:ascii="Arial" w:hAnsi="Arial" w:cs="Arial"/>
                <w:sz w:val="18"/>
                <w:szCs w:val="18"/>
                <w:lang w:val="sr-Latn-ME"/>
              </w:rPr>
            </w:pPr>
          </w:p>
          <w:p w14:paraId="4FEA045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5FB549B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političku edukaciju</w:t>
            </w:r>
          </w:p>
        </w:tc>
        <w:tc>
          <w:tcPr>
            <w:tcW w:w="2332" w:type="dxa"/>
          </w:tcPr>
          <w:p w14:paraId="48D909C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 oni su nečije blago – sačuvajmo ih</w:t>
            </w:r>
          </w:p>
        </w:tc>
        <w:tc>
          <w:tcPr>
            <w:tcW w:w="2332" w:type="dxa"/>
          </w:tcPr>
          <w:p w14:paraId="495908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Društvena briga o djeci i mladima</w:t>
            </w:r>
          </w:p>
        </w:tc>
        <w:tc>
          <w:tcPr>
            <w:tcW w:w="2333" w:type="dxa"/>
          </w:tcPr>
          <w:p w14:paraId="77A84E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0EDF087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2.625,60 eura</w:t>
            </w:r>
          </w:p>
        </w:tc>
      </w:tr>
      <w:tr w:rsidR="00F4202D" w:rsidRPr="00F4202D" w14:paraId="6935E335" w14:textId="77777777" w:rsidTr="00F87121">
        <w:tc>
          <w:tcPr>
            <w:tcW w:w="2332" w:type="dxa"/>
          </w:tcPr>
          <w:p w14:paraId="443F347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p w14:paraId="47CC1E2E" w14:textId="77777777" w:rsidR="00F4202D" w:rsidRPr="00F4202D" w:rsidRDefault="00F4202D" w:rsidP="00F4202D">
            <w:pPr>
              <w:tabs>
                <w:tab w:val="left" w:pos="7500"/>
              </w:tabs>
              <w:rPr>
                <w:rFonts w:ascii="Arial" w:hAnsi="Arial" w:cs="Arial"/>
                <w:sz w:val="18"/>
                <w:szCs w:val="18"/>
                <w:lang w:val="sr-Latn-ME"/>
              </w:rPr>
            </w:pPr>
          </w:p>
          <w:p w14:paraId="7CAEB4F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55610A9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Crnogorski ženski lobi</w:t>
            </w:r>
          </w:p>
        </w:tc>
        <w:tc>
          <w:tcPr>
            <w:tcW w:w="2332" w:type="dxa"/>
          </w:tcPr>
          <w:p w14:paraId="06DF6EB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tc>
        <w:tc>
          <w:tcPr>
            <w:tcW w:w="2332" w:type="dxa"/>
          </w:tcPr>
          <w:p w14:paraId="44A716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Društvena briga o djeci i mladima</w:t>
            </w:r>
          </w:p>
        </w:tc>
        <w:tc>
          <w:tcPr>
            <w:tcW w:w="2333" w:type="dxa"/>
          </w:tcPr>
          <w:p w14:paraId="591C088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237F644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2.593,60 eura</w:t>
            </w:r>
          </w:p>
        </w:tc>
      </w:tr>
      <w:tr w:rsidR="00F4202D" w:rsidRPr="00F4202D" w14:paraId="31C95006" w14:textId="77777777" w:rsidTr="00F87121">
        <w:tc>
          <w:tcPr>
            <w:tcW w:w="2332" w:type="dxa"/>
          </w:tcPr>
          <w:p w14:paraId="535A610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p w14:paraId="4D498EFB" w14:textId="77777777" w:rsidR="00F4202D" w:rsidRPr="00F4202D" w:rsidRDefault="00F4202D" w:rsidP="00F4202D">
            <w:pPr>
              <w:tabs>
                <w:tab w:val="left" w:pos="7500"/>
              </w:tabs>
              <w:rPr>
                <w:rFonts w:ascii="Arial" w:hAnsi="Arial" w:cs="Arial"/>
                <w:sz w:val="18"/>
                <w:szCs w:val="18"/>
                <w:lang w:val="sr-Latn-ME"/>
              </w:rPr>
            </w:pPr>
          </w:p>
          <w:p w14:paraId="19FEFE9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6678A9C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Institut za socijalnu i obrazovnu politiku </w:t>
            </w:r>
          </w:p>
        </w:tc>
        <w:tc>
          <w:tcPr>
            <w:tcW w:w="2332" w:type="dxa"/>
          </w:tcPr>
          <w:p w14:paraId="3E175F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Reaguj – ne posmatraj!!!</w:t>
            </w:r>
          </w:p>
        </w:tc>
        <w:tc>
          <w:tcPr>
            <w:tcW w:w="2332" w:type="dxa"/>
          </w:tcPr>
          <w:p w14:paraId="21BEB59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Društvena briga o djeci i mladima</w:t>
            </w:r>
          </w:p>
        </w:tc>
        <w:tc>
          <w:tcPr>
            <w:tcW w:w="2333" w:type="dxa"/>
          </w:tcPr>
          <w:p w14:paraId="2C48FC6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0706FA9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2.000,00 eura</w:t>
            </w:r>
          </w:p>
        </w:tc>
      </w:tr>
      <w:tr w:rsidR="00F4202D" w:rsidRPr="00F4202D" w14:paraId="2831C0DC" w14:textId="77777777" w:rsidTr="00F87121">
        <w:tc>
          <w:tcPr>
            <w:tcW w:w="2332" w:type="dxa"/>
          </w:tcPr>
          <w:p w14:paraId="130FBAB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p w14:paraId="5D7BC637" w14:textId="77777777" w:rsidR="00F4202D" w:rsidRPr="00F4202D" w:rsidRDefault="00F4202D" w:rsidP="00F4202D">
            <w:pPr>
              <w:tabs>
                <w:tab w:val="left" w:pos="7500"/>
              </w:tabs>
              <w:rPr>
                <w:rFonts w:ascii="Arial" w:hAnsi="Arial" w:cs="Arial"/>
                <w:sz w:val="18"/>
                <w:szCs w:val="18"/>
                <w:lang w:val="sr-Latn-ME"/>
              </w:rPr>
            </w:pPr>
          </w:p>
          <w:p w14:paraId="707018D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17763A1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razvoj aktivnizma i volonterizma kod mladih KAN</w:t>
            </w:r>
          </w:p>
        </w:tc>
        <w:tc>
          <w:tcPr>
            <w:tcW w:w="2332" w:type="dxa"/>
          </w:tcPr>
          <w:p w14:paraId="2DA038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Otvori oči – stop trgovini ljudima</w:t>
            </w:r>
          </w:p>
        </w:tc>
        <w:tc>
          <w:tcPr>
            <w:tcW w:w="2332" w:type="dxa"/>
          </w:tcPr>
          <w:p w14:paraId="76B6FC3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Društvena briga o djeci i mladima</w:t>
            </w:r>
          </w:p>
        </w:tc>
        <w:tc>
          <w:tcPr>
            <w:tcW w:w="2333" w:type="dxa"/>
          </w:tcPr>
          <w:p w14:paraId="64F63CD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 mjeseci</w:t>
            </w:r>
          </w:p>
        </w:tc>
        <w:tc>
          <w:tcPr>
            <w:tcW w:w="2333" w:type="dxa"/>
          </w:tcPr>
          <w:p w14:paraId="5589F2B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2.583,60 eura</w:t>
            </w:r>
          </w:p>
        </w:tc>
      </w:tr>
      <w:tr w:rsidR="00F4202D" w:rsidRPr="00F4202D" w14:paraId="49143DA7" w14:textId="77777777" w:rsidTr="00F87121">
        <w:tc>
          <w:tcPr>
            <w:tcW w:w="2332" w:type="dxa"/>
          </w:tcPr>
          <w:p w14:paraId="17C071F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Sprovođenje kampanje za smanjenje potražnje za uslugama žrtava trgovine ljudima</w:t>
            </w:r>
          </w:p>
          <w:p w14:paraId="4CE1EE58" w14:textId="77777777" w:rsidR="00F4202D" w:rsidRPr="00F4202D" w:rsidRDefault="00F4202D" w:rsidP="00F4202D">
            <w:pPr>
              <w:tabs>
                <w:tab w:val="left" w:pos="7500"/>
              </w:tabs>
              <w:rPr>
                <w:rFonts w:ascii="Arial" w:hAnsi="Arial" w:cs="Arial"/>
                <w:sz w:val="18"/>
                <w:szCs w:val="18"/>
                <w:lang w:val="sr-Latn-ME"/>
              </w:rPr>
            </w:pPr>
          </w:p>
          <w:p w14:paraId="1281945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27.05.2019.</w:t>
            </w:r>
          </w:p>
        </w:tc>
        <w:tc>
          <w:tcPr>
            <w:tcW w:w="2332" w:type="dxa"/>
          </w:tcPr>
          <w:p w14:paraId="1024967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Razvojni centar</w:t>
            </w:r>
          </w:p>
        </w:tc>
        <w:tc>
          <w:tcPr>
            <w:tcW w:w="2332" w:type="dxa"/>
          </w:tcPr>
          <w:p w14:paraId="66AC0F7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Doprinos prevenciji trgovine ljudima među učenicima srednjih škola – STOP TRAFFICKING</w:t>
            </w:r>
          </w:p>
        </w:tc>
        <w:tc>
          <w:tcPr>
            <w:tcW w:w="2332" w:type="dxa"/>
          </w:tcPr>
          <w:p w14:paraId="71D94A3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Društvena briga o djeci i mladima</w:t>
            </w:r>
          </w:p>
        </w:tc>
        <w:tc>
          <w:tcPr>
            <w:tcW w:w="2333" w:type="dxa"/>
          </w:tcPr>
          <w:p w14:paraId="380072C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mjeseca</w:t>
            </w:r>
          </w:p>
        </w:tc>
        <w:tc>
          <w:tcPr>
            <w:tcW w:w="2333" w:type="dxa"/>
          </w:tcPr>
          <w:p w14:paraId="0440E8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2.613,60 eura</w:t>
            </w:r>
          </w:p>
        </w:tc>
      </w:tr>
    </w:tbl>
    <w:p w14:paraId="288E0936"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73435661" w14:textId="77777777" w:rsidTr="00F87121">
        <w:tc>
          <w:tcPr>
            <w:tcW w:w="9861" w:type="dxa"/>
            <w:tcBorders>
              <w:top w:val="single" w:sz="18" w:space="0" w:color="FFCC66"/>
              <w:left w:val="nil"/>
              <w:bottom w:val="single" w:sz="18" w:space="0" w:color="FFCC66"/>
              <w:right w:val="nil"/>
            </w:tcBorders>
          </w:tcPr>
          <w:p w14:paraId="6C04126A"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PRAVDE</w:t>
            </w:r>
          </w:p>
        </w:tc>
      </w:tr>
    </w:tbl>
    <w:p w14:paraId="7955BA66" w14:textId="77777777" w:rsidR="00F4202D" w:rsidRPr="00F4202D" w:rsidRDefault="00F4202D" w:rsidP="00F4202D">
      <w:pPr>
        <w:tabs>
          <w:tab w:val="left" w:pos="7500"/>
        </w:tabs>
        <w:rPr>
          <w:rFonts w:ascii="Arial" w:eastAsia="Calibri" w:hAnsi="Arial" w:cs="Arial"/>
          <w:lang w:val="sr-Latn-ME"/>
        </w:rPr>
      </w:pPr>
    </w:p>
    <w:p w14:paraId="68DCE24C" w14:textId="77777777" w:rsidR="00F4202D" w:rsidRPr="00F4202D" w:rsidRDefault="00F4202D" w:rsidP="00F4202D">
      <w:pPr>
        <w:rPr>
          <w:rFonts w:ascii="Arial" w:eastAsia="Calibri" w:hAnsi="Arial" w:cs="Arial"/>
          <w:lang w:val="sr-Latn-ME"/>
        </w:rPr>
      </w:pPr>
    </w:p>
    <w:p w14:paraId="7CE27890"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2F0E66DA" w14:textId="77777777" w:rsidTr="00F87121">
        <w:tc>
          <w:tcPr>
            <w:tcW w:w="2332" w:type="dxa"/>
            <w:tcBorders>
              <w:top w:val="single" w:sz="18" w:space="0" w:color="auto"/>
              <w:bottom w:val="double" w:sz="6" w:space="0" w:color="auto"/>
            </w:tcBorders>
            <w:shd w:val="clear" w:color="auto" w:fill="FFCC66"/>
          </w:tcPr>
          <w:p w14:paraId="17382F4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617AF0D7"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4476427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07E0D1A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56D8E31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598DC6B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47242D9E" w14:textId="77777777" w:rsidTr="00F87121">
        <w:tc>
          <w:tcPr>
            <w:tcW w:w="2332" w:type="dxa"/>
          </w:tcPr>
          <w:p w14:paraId="568C8E6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693F59F5" w14:textId="77777777" w:rsidR="00F4202D" w:rsidRPr="00F4202D" w:rsidRDefault="00F4202D" w:rsidP="00F4202D">
            <w:pPr>
              <w:tabs>
                <w:tab w:val="left" w:pos="7500"/>
              </w:tabs>
              <w:rPr>
                <w:rFonts w:ascii="Arial" w:hAnsi="Arial" w:cs="Arial"/>
                <w:sz w:val="18"/>
                <w:szCs w:val="18"/>
                <w:lang w:val="sr-Latn-ME"/>
              </w:rPr>
            </w:pPr>
          </w:p>
          <w:p w14:paraId="3E6AFEB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29BAB63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Centar za ruralni razvoj Crne Gore u partnerstvu sa NVO Identitet</w:t>
            </w:r>
          </w:p>
        </w:tc>
        <w:tc>
          <w:tcPr>
            <w:tcW w:w="2332" w:type="dxa"/>
          </w:tcPr>
          <w:p w14:paraId="7AECCF2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Pčelarstvom do slobode ličnosti </w:t>
            </w:r>
          </w:p>
        </w:tc>
        <w:tc>
          <w:tcPr>
            <w:tcW w:w="2332" w:type="dxa"/>
          </w:tcPr>
          <w:p w14:paraId="69D47C2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17AB2A8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12 mjeseci </w:t>
            </w:r>
          </w:p>
        </w:tc>
        <w:tc>
          <w:tcPr>
            <w:tcW w:w="2333" w:type="dxa"/>
          </w:tcPr>
          <w:p w14:paraId="1C8C22E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11.440,00 eura</w:t>
            </w:r>
          </w:p>
        </w:tc>
      </w:tr>
      <w:tr w:rsidR="00F4202D" w:rsidRPr="00F4202D" w14:paraId="773F069F" w14:textId="77777777" w:rsidTr="00F87121">
        <w:tc>
          <w:tcPr>
            <w:tcW w:w="2332" w:type="dxa"/>
          </w:tcPr>
          <w:p w14:paraId="51F6F29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09C59627" w14:textId="77777777" w:rsidR="00F4202D" w:rsidRPr="00F4202D" w:rsidRDefault="00F4202D" w:rsidP="00F4202D">
            <w:pPr>
              <w:tabs>
                <w:tab w:val="left" w:pos="7500"/>
              </w:tabs>
              <w:rPr>
                <w:rFonts w:ascii="Arial" w:hAnsi="Arial" w:cs="Arial"/>
                <w:sz w:val="18"/>
                <w:szCs w:val="18"/>
                <w:lang w:val="sr-Latn-ME"/>
              </w:rPr>
            </w:pPr>
          </w:p>
          <w:p w14:paraId="7C1DFCF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257F067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CEDEM</w:t>
            </w:r>
          </w:p>
        </w:tc>
        <w:tc>
          <w:tcPr>
            <w:tcW w:w="2332" w:type="dxa"/>
          </w:tcPr>
          <w:p w14:paraId="152808F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zabranu mučenja i nečovječnog ponašanja – preemptorne norme u praksi crnogorskog pravnog poretka</w:t>
            </w:r>
          </w:p>
        </w:tc>
        <w:tc>
          <w:tcPr>
            <w:tcW w:w="2332" w:type="dxa"/>
          </w:tcPr>
          <w:p w14:paraId="3BED416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17F3CDF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10 mjeseci </w:t>
            </w:r>
          </w:p>
        </w:tc>
        <w:tc>
          <w:tcPr>
            <w:tcW w:w="2333" w:type="dxa"/>
          </w:tcPr>
          <w:p w14:paraId="7F3033C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11.609,06 eura</w:t>
            </w:r>
          </w:p>
        </w:tc>
      </w:tr>
      <w:tr w:rsidR="00F4202D" w:rsidRPr="00F4202D" w14:paraId="3BB89C9B" w14:textId="77777777" w:rsidTr="00F87121">
        <w:tc>
          <w:tcPr>
            <w:tcW w:w="2332" w:type="dxa"/>
          </w:tcPr>
          <w:p w14:paraId="47EDFDE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1032F977" w14:textId="77777777" w:rsidR="00F4202D" w:rsidRPr="00F4202D" w:rsidRDefault="00F4202D" w:rsidP="00F4202D">
            <w:pPr>
              <w:tabs>
                <w:tab w:val="left" w:pos="7500"/>
              </w:tabs>
              <w:rPr>
                <w:rFonts w:ascii="Arial" w:hAnsi="Arial" w:cs="Arial"/>
                <w:sz w:val="18"/>
                <w:szCs w:val="18"/>
                <w:lang w:val="sr-Latn-ME"/>
              </w:rPr>
            </w:pPr>
          </w:p>
          <w:p w14:paraId="0E98FC9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1E1EBC5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Identitet u partnerstvu sa NVO Udruženje sportskih novinara Crne Gore</w:t>
            </w:r>
          </w:p>
        </w:tc>
        <w:tc>
          <w:tcPr>
            <w:tcW w:w="2332" w:type="dxa"/>
          </w:tcPr>
          <w:p w14:paraId="1C2D2C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Postpenalno savjetovalište – Šansa za čast i pobjedu </w:t>
            </w:r>
          </w:p>
        </w:tc>
        <w:tc>
          <w:tcPr>
            <w:tcW w:w="2332" w:type="dxa"/>
          </w:tcPr>
          <w:p w14:paraId="0C15E51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3F02A3E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 mjeseci</w:t>
            </w:r>
          </w:p>
        </w:tc>
        <w:tc>
          <w:tcPr>
            <w:tcW w:w="2333" w:type="dxa"/>
          </w:tcPr>
          <w:p w14:paraId="6357D5F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11.520,00 eura</w:t>
            </w:r>
          </w:p>
        </w:tc>
      </w:tr>
      <w:tr w:rsidR="00F4202D" w:rsidRPr="00F4202D" w14:paraId="268BDA7A" w14:textId="77777777" w:rsidTr="00F87121">
        <w:tc>
          <w:tcPr>
            <w:tcW w:w="2332" w:type="dxa"/>
          </w:tcPr>
          <w:p w14:paraId="345CB66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63CE9449" w14:textId="77777777" w:rsidR="00F4202D" w:rsidRPr="00F4202D" w:rsidRDefault="00F4202D" w:rsidP="00F4202D">
            <w:pPr>
              <w:tabs>
                <w:tab w:val="left" w:pos="7500"/>
              </w:tabs>
              <w:rPr>
                <w:rFonts w:ascii="Arial" w:hAnsi="Arial" w:cs="Arial"/>
                <w:sz w:val="18"/>
                <w:szCs w:val="18"/>
                <w:lang w:val="sr-Latn-ME"/>
              </w:rPr>
            </w:pPr>
          </w:p>
          <w:p w14:paraId="071BB2E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4CABF1F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Novi poredak</w:t>
            </w:r>
          </w:p>
        </w:tc>
        <w:tc>
          <w:tcPr>
            <w:tcW w:w="2332" w:type="dxa"/>
          </w:tcPr>
          <w:p w14:paraId="7B6F19C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Edukacijom do većih prava</w:t>
            </w:r>
          </w:p>
        </w:tc>
        <w:tc>
          <w:tcPr>
            <w:tcW w:w="2332" w:type="dxa"/>
          </w:tcPr>
          <w:p w14:paraId="703BC65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403517E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5 mjeseci </w:t>
            </w:r>
          </w:p>
        </w:tc>
        <w:tc>
          <w:tcPr>
            <w:tcW w:w="2333" w:type="dxa"/>
          </w:tcPr>
          <w:p w14:paraId="4FE1DA9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10.300,00 eura</w:t>
            </w:r>
          </w:p>
        </w:tc>
      </w:tr>
      <w:tr w:rsidR="00F4202D" w:rsidRPr="00F4202D" w14:paraId="179A5E12" w14:textId="77777777" w:rsidTr="00F87121">
        <w:tc>
          <w:tcPr>
            <w:tcW w:w="2332" w:type="dxa"/>
          </w:tcPr>
          <w:p w14:paraId="5E494B5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3CDB49D4" w14:textId="77777777" w:rsidR="00F4202D" w:rsidRPr="00F4202D" w:rsidRDefault="00F4202D" w:rsidP="00F4202D">
            <w:pPr>
              <w:tabs>
                <w:tab w:val="left" w:pos="7500"/>
              </w:tabs>
              <w:rPr>
                <w:rFonts w:ascii="Arial" w:hAnsi="Arial" w:cs="Arial"/>
                <w:sz w:val="18"/>
                <w:szCs w:val="18"/>
                <w:lang w:val="sr-Latn-ME"/>
              </w:rPr>
            </w:pPr>
          </w:p>
          <w:p w14:paraId="43AC16F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3BF9F07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Euromost</w:t>
            </w:r>
          </w:p>
        </w:tc>
        <w:tc>
          <w:tcPr>
            <w:tcW w:w="2332" w:type="dxa"/>
          </w:tcPr>
          <w:p w14:paraId="7E8B3DA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Reintegracija kroz informatičko opismenjavanje i psihološku podršku </w:t>
            </w:r>
          </w:p>
        </w:tc>
        <w:tc>
          <w:tcPr>
            <w:tcW w:w="2332" w:type="dxa"/>
          </w:tcPr>
          <w:p w14:paraId="3EC8240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1F19FE0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8 mjeseci </w:t>
            </w:r>
          </w:p>
        </w:tc>
        <w:tc>
          <w:tcPr>
            <w:tcW w:w="2333" w:type="dxa"/>
          </w:tcPr>
          <w:p w14:paraId="433306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11.031,40 eura</w:t>
            </w:r>
          </w:p>
        </w:tc>
      </w:tr>
      <w:tr w:rsidR="00F4202D" w:rsidRPr="00F4202D" w14:paraId="30745508" w14:textId="77777777" w:rsidTr="00F87121">
        <w:tc>
          <w:tcPr>
            <w:tcW w:w="2332" w:type="dxa"/>
          </w:tcPr>
          <w:p w14:paraId="1817849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5946B3ED" w14:textId="77777777" w:rsidR="00F4202D" w:rsidRPr="00F4202D" w:rsidRDefault="00F4202D" w:rsidP="00F4202D">
            <w:pPr>
              <w:tabs>
                <w:tab w:val="left" w:pos="7500"/>
              </w:tabs>
              <w:rPr>
                <w:rFonts w:ascii="Arial" w:hAnsi="Arial" w:cs="Arial"/>
                <w:sz w:val="18"/>
                <w:szCs w:val="18"/>
                <w:lang w:val="sr-Latn-ME"/>
              </w:rPr>
            </w:pPr>
          </w:p>
          <w:p w14:paraId="08717C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04CF139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Centar za monitoring i istraživanje - CEMI</w:t>
            </w:r>
          </w:p>
        </w:tc>
        <w:tc>
          <w:tcPr>
            <w:tcW w:w="2332" w:type="dxa"/>
          </w:tcPr>
          <w:p w14:paraId="172FF07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Restorativna pravdaa – alternativnim sankcijama do resocijalizacije</w:t>
            </w:r>
          </w:p>
        </w:tc>
        <w:tc>
          <w:tcPr>
            <w:tcW w:w="2332" w:type="dxa"/>
          </w:tcPr>
          <w:p w14:paraId="2527A4F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7CF0A55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12 mjeseci </w:t>
            </w:r>
          </w:p>
        </w:tc>
        <w:tc>
          <w:tcPr>
            <w:tcW w:w="2333" w:type="dxa"/>
          </w:tcPr>
          <w:p w14:paraId="3704065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11.200,00 eura</w:t>
            </w:r>
          </w:p>
        </w:tc>
      </w:tr>
      <w:tr w:rsidR="00F4202D" w:rsidRPr="00F4202D" w14:paraId="4C13BE50" w14:textId="77777777" w:rsidTr="00F87121">
        <w:tc>
          <w:tcPr>
            <w:tcW w:w="2332" w:type="dxa"/>
          </w:tcPr>
          <w:p w14:paraId="79EEDF6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Podrška integraciji</w:t>
            </w:r>
          </w:p>
          <w:p w14:paraId="5BFE82C2" w14:textId="77777777" w:rsidR="00F4202D" w:rsidRPr="00F4202D" w:rsidRDefault="00F4202D" w:rsidP="00F4202D">
            <w:pPr>
              <w:tabs>
                <w:tab w:val="left" w:pos="7500"/>
              </w:tabs>
              <w:rPr>
                <w:rFonts w:ascii="Arial" w:hAnsi="Arial" w:cs="Arial"/>
                <w:sz w:val="18"/>
                <w:szCs w:val="18"/>
                <w:lang w:val="sr-Latn-ME"/>
              </w:rPr>
            </w:pPr>
          </w:p>
          <w:p w14:paraId="4DEB39C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10.06.2019.</w:t>
            </w:r>
          </w:p>
        </w:tc>
        <w:tc>
          <w:tcPr>
            <w:tcW w:w="2332" w:type="dxa"/>
          </w:tcPr>
          <w:p w14:paraId="5415217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Juventas</w:t>
            </w:r>
          </w:p>
        </w:tc>
        <w:tc>
          <w:tcPr>
            <w:tcW w:w="2332" w:type="dxa"/>
          </w:tcPr>
          <w:p w14:paraId="49B1FB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Krojačke radionice u UIKS-u</w:t>
            </w:r>
          </w:p>
        </w:tc>
        <w:tc>
          <w:tcPr>
            <w:tcW w:w="2332" w:type="dxa"/>
          </w:tcPr>
          <w:p w14:paraId="4BF8B7E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promovisanje ljudskih i manjinskih prava</w:t>
            </w:r>
          </w:p>
        </w:tc>
        <w:tc>
          <w:tcPr>
            <w:tcW w:w="2333" w:type="dxa"/>
          </w:tcPr>
          <w:p w14:paraId="1FB3E9C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7 mjeseci </w:t>
            </w:r>
          </w:p>
        </w:tc>
        <w:tc>
          <w:tcPr>
            <w:tcW w:w="2333" w:type="dxa"/>
          </w:tcPr>
          <w:p w14:paraId="541BDDA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5.850,00 eura</w:t>
            </w:r>
          </w:p>
        </w:tc>
      </w:tr>
    </w:tbl>
    <w:p w14:paraId="2C78F10F" w14:textId="77777777" w:rsidR="00F4202D" w:rsidRPr="00F4202D" w:rsidRDefault="00F4202D" w:rsidP="00F4202D">
      <w:pPr>
        <w:tabs>
          <w:tab w:val="left" w:pos="11520"/>
        </w:tabs>
        <w:rPr>
          <w:rFonts w:ascii="Arial" w:eastAsia="Calibri" w:hAnsi="Arial" w:cs="Arial"/>
          <w:lang w:val="sr-Latn-ME"/>
        </w:rPr>
      </w:pPr>
    </w:p>
    <w:p w14:paraId="36C498CD"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7EB34AA7" w14:textId="77777777" w:rsidTr="00F87121">
        <w:tc>
          <w:tcPr>
            <w:tcW w:w="9861" w:type="dxa"/>
            <w:tcBorders>
              <w:top w:val="single" w:sz="18" w:space="0" w:color="FFCC66"/>
              <w:left w:val="nil"/>
              <w:bottom w:val="single" w:sz="18" w:space="0" w:color="FFCC66"/>
              <w:right w:val="nil"/>
            </w:tcBorders>
          </w:tcPr>
          <w:p w14:paraId="2F26CDD6"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ODBRANE</w:t>
            </w:r>
          </w:p>
        </w:tc>
      </w:tr>
    </w:tbl>
    <w:p w14:paraId="3F43E68C" w14:textId="77777777" w:rsidR="00F4202D" w:rsidRPr="00F4202D" w:rsidRDefault="00F4202D" w:rsidP="00F4202D">
      <w:pPr>
        <w:tabs>
          <w:tab w:val="left" w:pos="7500"/>
        </w:tabs>
        <w:rPr>
          <w:rFonts w:ascii="Arial" w:eastAsia="Calibri" w:hAnsi="Arial" w:cs="Arial"/>
          <w:lang w:val="sr-Latn-ME"/>
        </w:rPr>
      </w:pPr>
    </w:p>
    <w:p w14:paraId="2AF068B2" w14:textId="77777777" w:rsidR="00F4202D" w:rsidRPr="00F4202D" w:rsidRDefault="00F4202D" w:rsidP="00F4202D">
      <w:pPr>
        <w:rPr>
          <w:rFonts w:ascii="Arial" w:eastAsia="Calibri" w:hAnsi="Arial" w:cs="Arial"/>
          <w:lang w:val="sr-Latn-ME"/>
        </w:rPr>
      </w:pPr>
    </w:p>
    <w:p w14:paraId="63ED345A"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394F829B" w14:textId="77777777" w:rsidTr="00F87121">
        <w:tc>
          <w:tcPr>
            <w:tcW w:w="2332" w:type="dxa"/>
            <w:tcBorders>
              <w:top w:val="single" w:sz="18" w:space="0" w:color="auto"/>
              <w:bottom w:val="double" w:sz="6" w:space="0" w:color="auto"/>
            </w:tcBorders>
            <w:shd w:val="clear" w:color="auto" w:fill="FFCC66"/>
          </w:tcPr>
          <w:p w14:paraId="1DFE49A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3F5D115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706E355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4F01B13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0EF9283C"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7894CA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5812B12D" w14:textId="77777777" w:rsidTr="00F87121">
        <w:tc>
          <w:tcPr>
            <w:tcW w:w="2332" w:type="dxa"/>
          </w:tcPr>
          <w:p w14:paraId="3A52548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Uloga i značaj Vojske Crne Gore – „Vojska Crne Gore – tvoj izbor“</w:t>
            </w:r>
          </w:p>
          <w:p w14:paraId="03812E7D" w14:textId="77777777" w:rsidR="00F4202D" w:rsidRPr="00F4202D" w:rsidRDefault="00F4202D" w:rsidP="00F4202D">
            <w:pPr>
              <w:tabs>
                <w:tab w:val="left" w:pos="7500"/>
              </w:tabs>
              <w:rPr>
                <w:rFonts w:ascii="Arial" w:hAnsi="Arial" w:cs="Arial"/>
                <w:sz w:val="18"/>
                <w:szCs w:val="18"/>
                <w:lang w:val="sr-Latn-ME"/>
              </w:rPr>
            </w:pPr>
          </w:p>
          <w:p w14:paraId="0DE11F6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14.03.2019. </w:t>
            </w:r>
          </w:p>
        </w:tc>
        <w:tc>
          <w:tcPr>
            <w:tcW w:w="2332" w:type="dxa"/>
          </w:tcPr>
          <w:p w14:paraId="107F139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kreativnih vještina</w:t>
            </w:r>
          </w:p>
        </w:tc>
        <w:tc>
          <w:tcPr>
            <w:tcW w:w="2332" w:type="dxa"/>
          </w:tcPr>
          <w:p w14:paraId="761EE81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dane koji se pamte – Vojska Crne Gore</w:t>
            </w:r>
          </w:p>
        </w:tc>
        <w:tc>
          <w:tcPr>
            <w:tcW w:w="2332" w:type="dxa"/>
          </w:tcPr>
          <w:p w14:paraId="1ABA6D3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Odbrana </w:t>
            </w:r>
          </w:p>
        </w:tc>
        <w:tc>
          <w:tcPr>
            <w:tcW w:w="2333" w:type="dxa"/>
          </w:tcPr>
          <w:p w14:paraId="7CFD572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 mjeseca</w:t>
            </w:r>
          </w:p>
        </w:tc>
        <w:tc>
          <w:tcPr>
            <w:tcW w:w="2333" w:type="dxa"/>
          </w:tcPr>
          <w:p w14:paraId="1E059AD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5.000,00 eura</w:t>
            </w:r>
          </w:p>
        </w:tc>
      </w:tr>
      <w:tr w:rsidR="00F4202D" w:rsidRPr="00F4202D" w14:paraId="31BACB3D" w14:textId="77777777" w:rsidTr="00F87121">
        <w:tc>
          <w:tcPr>
            <w:tcW w:w="2332" w:type="dxa"/>
          </w:tcPr>
          <w:p w14:paraId="6024019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Uloga i značaj Vojske Crne Gore – „Vojska Crne Gore – tvoj izbor“</w:t>
            </w:r>
          </w:p>
          <w:p w14:paraId="605DA318" w14:textId="77777777" w:rsidR="00F4202D" w:rsidRPr="00F4202D" w:rsidRDefault="00F4202D" w:rsidP="00F4202D">
            <w:pPr>
              <w:tabs>
                <w:tab w:val="left" w:pos="7500"/>
              </w:tabs>
              <w:rPr>
                <w:rFonts w:ascii="Arial" w:hAnsi="Arial" w:cs="Arial"/>
                <w:sz w:val="18"/>
                <w:szCs w:val="18"/>
                <w:lang w:val="sr-Latn-ME"/>
              </w:rPr>
            </w:pPr>
          </w:p>
          <w:p w14:paraId="0346B42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14.03.2019.</w:t>
            </w:r>
          </w:p>
        </w:tc>
        <w:tc>
          <w:tcPr>
            <w:tcW w:w="2332" w:type="dxa"/>
          </w:tcPr>
          <w:p w14:paraId="4A78F26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Sociološki centar Crne Gore</w:t>
            </w:r>
          </w:p>
        </w:tc>
        <w:tc>
          <w:tcPr>
            <w:tcW w:w="2332" w:type="dxa"/>
          </w:tcPr>
          <w:p w14:paraId="1CF793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Vojni poziv – prilika za mlade</w:t>
            </w:r>
          </w:p>
        </w:tc>
        <w:tc>
          <w:tcPr>
            <w:tcW w:w="2332" w:type="dxa"/>
          </w:tcPr>
          <w:p w14:paraId="60EB86F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Odbrana </w:t>
            </w:r>
          </w:p>
        </w:tc>
        <w:tc>
          <w:tcPr>
            <w:tcW w:w="2333" w:type="dxa"/>
          </w:tcPr>
          <w:p w14:paraId="46A65CC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 mjeseci</w:t>
            </w:r>
          </w:p>
        </w:tc>
        <w:tc>
          <w:tcPr>
            <w:tcW w:w="2333" w:type="dxa"/>
          </w:tcPr>
          <w:p w14:paraId="7741C8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5.000,00 eura</w:t>
            </w:r>
          </w:p>
        </w:tc>
      </w:tr>
      <w:tr w:rsidR="00F4202D" w:rsidRPr="00F4202D" w14:paraId="46647910" w14:textId="77777777" w:rsidTr="00F87121">
        <w:tc>
          <w:tcPr>
            <w:tcW w:w="2332" w:type="dxa"/>
          </w:tcPr>
          <w:p w14:paraId="6613BBA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Uloga i značaj Vojske Crne Gore – „Vojska Crne Gore – tvoj izbor“</w:t>
            </w:r>
          </w:p>
          <w:p w14:paraId="1E12BD01" w14:textId="77777777" w:rsidR="00F4202D" w:rsidRPr="00F4202D" w:rsidRDefault="00F4202D" w:rsidP="00F4202D">
            <w:pPr>
              <w:tabs>
                <w:tab w:val="left" w:pos="7500"/>
              </w:tabs>
              <w:rPr>
                <w:rFonts w:ascii="Arial" w:hAnsi="Arial" w:cs="Arial"/>
                <w:sz w:val="18"/>
                <w:szCs w:val="18"/>
                <w:lang w:val="sr-Latn-ME"/>
              </w:rPr>
            </w:pPr>
          </w:p>
          <w:p w14:paraId="4FE97FD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14.03.2019.</w:t>
            </w:r>
          </w:p>
        </w:tc>
        <w:tc>
          <w:tcPr>
            <w:tcW w:w="2332" w:type="dxa"/>
          </w:tcPr>
          <w:p w14:paraId="4BDA48F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Unija srednjoškolaca Crne Gore</w:t>
            </w:r>
          </w:p>
        </w:tc>
        <w:tc>
          <w:tcPr>
            <w:tcW w:w="2332" w:type="dxa"/>
          </w:tcPr>
          <w:p w14:paraId="102D770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Karijerne prilike u Vojsci Crne Gore</w:t>
            </w:r>
          </w:p>
        </w:tc>
        <w:tc>
          <w:tcPr>
            <w:tcW w:w="2332" w:type="dxa"/>
          </w:tcPr>
          <w:p w14:paraId="3B3D39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Odbrana </w:t>
            </w:r>
          </w:p>
        </w:tc>
        <w:tc>
          <w:tcPr>
            <w:tcW w:w="2333" w:type="dxa"/>
          </w:tcPr>
          <w:p w14:paraId="36DAFA7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09C785C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5.000,00 eura</w:t>
            </w:r>
          </w:p>
        </w:tc>
      </w:tr>
      <w:tr w:rsidR="00F4202D" w:rsidRPr="00F4202D" w14:paraId="761ABE7E" w14:textId="77777777" w:rsidTr="00F87121">
        <w:tc>
          <w:tcPr>
            <w:tcW w:w="2332" w:type="dxa"/>
          </w:tcPr>
          <w:p w14:paraId="17853D1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Uloga i značaj Vojske Crne Gore – „Vojska Crne Gore – tvoj izbor“</w:t>
            </w:r>
          </w:p>
          <w:p w14:paraId="6D868DB9" w14:textId="77777777" w:rsidR="00F4202D" w:rsidRPr="00F4202D" w:rsidRDefault="00F4202D" w:rsidP="00F4202D">
            <w:pPr>
              <w:tabs>
                <w:tab w:val="left" w:pos="7500"/>
              </w:tabs>
              <w:rPr>
                <w:rFonts w:ascii="Arial" w:hAnsi="Arial" w:cs="Arial"/>
                <w:sz w:val="18"/>
                <w:szCs w:val="18"/>
                <w:lang w:val="sr-Latn-ME"/>
              </w:rPr>
            </w:pPr>
          </w:p>
          <w:p w14:paraId="5DF7EC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14.03.2019.</w:t>
            </w:r>
          </w:p>
        </w:tc>
        <w:tc>
          <w:tcPr>
            <w:tcW w:w="2332" w:type="dxa"/>
          </w:tcPr>
          <w:p w14:paraId="0B3E21E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multimedijalnu produkciju</w:t>
            </w:r>
          </w:p>
        </w:tc>
        <w:tc>
          <w:tcPr>
            <w:tcW w:w="2332" w:type="dxa"/>
          </w:tcPr>
          <w:p w14:paraId="69A84C7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Promotivni video spot „Vojska Crne Gore – tvoj izbor“</w:t>
            </w:r>
          </w:p>
        </w:tc>
        <w:tc>
          <w:tcPr>
            <w:tcW w:w="2332" w:type="dxa"/>
          </w:tcPr>
          <w:p w14:paraId="788AB3D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Odbrana </w:t>
            </w:r>
          </w:p>
        </w:tc>
        <w:tc>
          <w:tcPr>
            <w:tcW w:w="2333" w:type="dxa"/>
          </w:tcPr>
          <w:p w14:paraId="7C214E6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 mjeseca</w:t>
            </w:r>
          </w:p>
        </w:tc>
        <w:tc>
          <w:tcPr>
            <w:tcW w:w="2333" w:type="dxa"/>
          </w:tcPr>
          <w:p w14:paraId="24CA0B2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4.900,00 eura</w:t>
            </w:r>
          </w:p>
        </w:tc>
      </w:tr>
      <w:tr w:rsidR="00F4202D" w:rsidRPr="00F4202D" w14:paraId="4895D260" w14:textId="77777777" w:rsidTr="00F87121">
        <w:tc>
          <w:tcPr>
            <w:tcW w:w="2332" w:type="dxa"/>
          </w:tcPr>
          <w:p w14:paraId="7B0AD4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Uloga i značaj Vojske Crne Gore – „Vojska Crne Gore – tvoj izbor“</w:t>
            </w:r>
          </w:p>
          <w:p w14:paraId="697875E9" w14:textId="77777777" w:rsidR="00F4202D" w:rsidRPr="00F4202D" w:rsidRDefault="00F4202D" w:rsidP="00F4202D">
            <w:pPr>
              <w:tabs>
                <w:tab w:val="left" w:pos="7500"/>
              </w:tabs>
              <w:rPr>
                <w:rFonts w:ascii="Arial" w:hAnsi="Arial" w:cs="Arial"/>
                <w:sz w:val="18"/>
                <w:szCs w:val="18"/>
                <w:lang w:val="sr-Latn-ME"/>
              </w:rPr>
            </w:pPr>
          </w:p>
          <w:p w14:paraId="4D5064F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14.03.2019.</w:t>
            </w:r>
          </w:p>
        </w:tc>
        <w:tc>
          <w:tcPr>
            <w:tcW w:w="2332" w:type="dxa"/>
          </w:tcPr>
          <w:p w14:paraId="203DC16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razvoj aktivizma i volonterizma kod mladih KAN</w:t>
            </w:r>
          </w:p>
        </w:tc>
        <w:tc>
          <w:tcPr>
            <w:tcW w:w="2332" w:type="dxa"/>
          </w:tcPr>
          <w:p w14:paraId="7C31614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Postani vojnik</w:t>
            </w:r>
          </w:p>
        </w:tc>
        <w:tc>
          <w:tcPr>
            <w:tcW w:w="2332" w:type="dxa"/>
          </w:tcPr>
          <w:p w14:paraId="0D6F0C3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Odbrana </w:t>
            </w:r>
          </w:p>
        </w:tc>
        <w:tc>
          <w:tcPr>
            <w:tcW w:w="2333" w:type="dxa"/>
          </w:tcPr>
          <w:p w14:paraId="783343E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61C11D8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4.560,00 eura</w:t>
            </w:r>
          </w:p>
        </w:tc>
      </w:tr>
    </w:tbl>
    <w:p w14:paraId="36B49806" w14:textId="77777777" w:rsidR="00F4202D" w:rsidRPr="00F4202D" w:rsidRDefault="00F4202D" w:rsidP="00F4202D">
      <w:pPr>
        <w:tabs>
          <w:tab w:val="left" w:pos="11520"/>
        </w:tabs>
        <w:rPr>
          <w:rFonts w:ascii="Arial" w:eastAsia="Calibri" w:hAnsi="Arial" w:cs="Arial"/>
          <w:lang w:val="sr-Latn-ME"/>
        </w:rPr>
      </w:pPr>
    </w:p>
    <w:p w14:paraId="4938EE47"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07A43404" w14:textId="77777777" w:rsidTr="00F87121">
        <w:tc>
          <w:tcPr>
            <w:tcW w:w="9861" w:type="dxa"/>
            <w:tcBorders>
              <w:top w:val="single" w:sz="18" w:space="0" w:color="FFCC66"/>
              <w:left w:val="nil"/>
              <w:bottom w:val="single" w:sz="18" w:space="0" w:color="FFCC66"/>
              <w:right w:val="nil"/>
            </w:tcBorders>
          </w:tcPr>
          <w:p w14:paraId="2819FA4D"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bookmarkStart w:id="23" w:name="_Hlk46685022"/>
            <w:r w:rsidRPr="00F4202D">
              <w:rPr>
                <w:rFonts w:ascii="Arial" w:eastAsia="Calibri" w:hAnsi="Arial" w:cs="Arial"/>
                <w:b/>
                <w:sz w:val="28"/>
                <w:szCs w:val="28"/>
                <w:lang w:val="sr-Latn-ME"/>
              </w:rPr>
              <w:t>MINISTARSTVO ZDRAVLJA</w:t>
            </w:r>
          </w:p>
        </w:tc>
      </w:tr>
    </w:tbl>
    <w:p w14:paraId="416C4157" w14:textId="77777777" w:rsidR="00F4202D" w:rsidRPr="00F4202D" w:rsidRDefault="00F4202D" w:rsidP="00F4202D">
      <w:pPr>
        <w:tabs>
          <w:tab w:val="left" w:pos="7500"/>
        </w:tabs>
        <w:rPr>
          <w:rFonts w:ascii="Arial" w:eastAsia="Calibri" w:hAnsi="Arial" w:cs="Arial"/>
          <w:lang w:val="sr-Latn-ME"/>
        </w:rPr>
      </w:pPr>
    </w:p>
    <w:p w14:paraId="71136FCF" w14:textId="77777777" w:rsidR="00F4202D" w:rsidRPr="00F4202D" w:rsidRDefault="00F4202D" w:rsidP="00F4202D">
      <w:pPr>
        <w:rPr>
          <w:rFonts w:ascii="Arial" w:eastAsia="Calibri" w:hAnsi="Arial" w:cs="Arial"/>
          <w:lang w:val="sr-Latn-ME"/>
        </w:rPr>
      </w:pPr>
    </w:p>
    <w:p w14:paraId="11B543CD"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0" w:type="auto"/>
        <w:tblLook w:val="04A0" w:firstRow="1" w:lastRow="0" w:firstColumn="1" w:lastColumn="0" w:noHBand="0" w:noVBand="1"/>
      </w:tblPr>
      <w:tblGrid>
        <w:gridCol w:w="2332"/>
        <w:gridCol w:w="2332"/>
        <w:gridCol w:w="2332"/>
        <w:gridCol w:w="2332"/>
        <w:gridCol w:w="2333"/>
        <w:gridCol w:w="2333"/>
      </w:tblGrid>
      <w:tr w:rsidR="00F4202D" w:rsidRPr="00F4202D" w14:paraId="65759C09" w14:textId="77777777" w:rsidTr="00F87121">
        <w:tc>
          <w:tcPr>
            <w:tcW w:w="2332" w:type="dxa"/>
            <w:tcBorders>
              <w:top w:val="single" w:sz="18" w:space="0" w:color="auto"/>
              <w:bottom w:val="double" w:sz="6" w:space="0" w:color="auto"/>
            </w:tcBorders>
            <w:shd w:val="clear" w:color="auto" w:fill="FFCC66"/>
          </w:tcPr>
          <w:p w14:paraId="71F6BCA7"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21B040D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01B3460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5591510E"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42DF64D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F2DA73E"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2B5F8EBE" w14:textId="77777777" w:rsidTr="00F87121">
        <w:tc>
          <w:tcPr>
            <w:tcW w:w="2332" w:type="dxa"/>
          </w:tcPr>
          <w:p w14:paraId="6BEFED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6E65AEC9" w14:textId="77777777" w:rsidR="00F4202D" w:rsidRPr="00F4202D" w:rsidRDefault="00F4202D" w:rsidP="00F4202D">
            <w:pPr>
              <w:tabs>
                <w:tab w:val="left" w:pos="7500"/>
              </w:tabs>
              <w:rPr>
                <w:rFonts w:ascii="Arial" w:hAnsi="Arial" w:cs="Arial"/>
                <w:sz w:val="18"/>
                <w:szCs w:val="18"/>
                <w:lang w:val="sr-Latn-ME"/>
              </w:rPr>
            </w:pPr>
          </w:p>
          <w:p w14:paraId="4DEF558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71B0BCE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Institut za socijalnu i obrazovnu politiku</w:t>
            </w:r>
          </w:p>
        </w:tc>
        <w:tc>
          <w:tcPr>
            <w:tcW w:w="2332" w:type="dxa"/>
          </w:tcPr>
          <w:p w14:paraId="244D131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Ja znam – zato se ne drogiram</w:t>
            </w:r>
          </w:p>
        </w:tc>
        <w:tc>
          <w:tcPr>
            <w:tcW w:w="2332" w:type="dxa"/>
          </w:tcPr>
          <w:p w14:paraId="3BE1189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45783EA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31086D8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8.400,00 eura</w:t>
            </w:r>
          </w:p>
        </w:tc>
      </w:tr>
      <w:tr w:rsidR="00F4202D" w:rsidRPr="00F4202D" w14:paraId="226D6ABC" w14:textId="77777777" w:rsidTr="00F87121">
        <w:tc>
          <w:tcPr>
            <w:tcW w:w="2332" w:type="dxa"/>
          </w:tcPr>
          <w:p w14:paraId="0BF3E4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26983F33" w14:textId="77777777" w:rsidR="00F4202D" w:rsidRPr="00F4202D" w:rsidRDefault="00F4202D" w:rsidP="00F4202D">
            <w:pPr>
              <w:tabs>
                <w:tab w:val="left" w:pos="7500"/>
              </w:tabs>
              <w:rPr>
                <w:rFonts w:ascii="Arial" w:hAnsi="Arial" w:cs="Arial"/>
                <w:sz w:val="18"/>
                <w:szCs w:val="18"/>
                <w:lang w:val="sr-Latn-ME"/>
              </w:rPr>
            </w:pPr>
          </w:p>
          <w:p w14:paraId="39BD618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3152E49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kreativnih vještina</w:t>
            </w:r>
          </w:p>
        </w:tc>
        <w:tc>
          <w:tcPr>
            <w:tcW w:w="2332" w:type="dxa"/>
          </w:tcPr>
          <w:p w14:paraId="5417397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Hocu da znam jer ja biram</w:t>
            </w:r>
          </w:p>
        </w:tc>
        <w:tc>
          <w:tcPr>
            <w:tcW w:w="2332" w:type="dxa"/>
          </w:tcPr>
          <w:p w14:paraId="1A0432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2E1F4D2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01E0A6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8.800,00 eura</w:t>
            </w:r>
          </w:p>
        </w:tc>
      </w:tr>
      <w:bookmarkEnd w:id="23"/>
      <w:tr w:rsidR="00F4202D" w:rsidRPr="00F4202D" w14:paraId="5D398499" w14:textId="77777777" w:rsidTr="00F87121">
        <w:tc>
          <w:tcPr>
            <w:tcW w:w="2332" w:type="dxa"/>
          </w:tcPr>
          <w:p w14:paraId="5AA485F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74B43323" w14:textId="77777777" w:rsidR="00F4202D" w:rsidRPr="00F4202D" w:rsidRDefault="00F4202D" w:rsidP="00F4202D">
            <w:pPr>
              <w:tabs>
                <w:tab w:val="left" w:pos="7500"/>
              </w:tabs>
              <w:rPr>
                <w:rFonts w:ascii="Arial" w:hAnsi="Arial" w:cs="Arial"/>
                <w:sz w:val="18"/>
                <w:szCs w:val="18"/>
                <w:lang w:val="sr-Latn-ME"/>
              </w:rPr>
            </w:pPr>
          </w:p>
          <w:p w14:paraId="401AC0D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5D6422E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Euromost</w:t>
            </w:r>
          </w:p>
        </w:tc>
        <w:tc>
          <w:tcPr>
            <w:tcW w:w="2332" w:type="dxa"/>
          </w:tcPr>
          <w:p w14:paraId="659C30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Kroz vršnjačku edukaciju, do prevencije narkomanije kod mladih</w:t>
            </w:r>
          </w:p>
        </w:tc>
        <w:tc>
          <w:tcPr>
            <w:tcW w:w="2332" w:type="dxa"/>
          </w:tcPr>
          <w:p w14:paraId="3404CD4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37448BA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5BAED54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8.850,00 eura</w:t>
            </w:r>
          </w:p>
        </w:tc>
      </w:tr>
      <w:tr w:rsidR="00F4202D" w:rsidRPr="00F4202D" w14:paraId="28F766D5" w14:textId="77777777" w:rsidTr="00F87121">
        <w:tc>
          <w:tcPr>
            <w:tcW w:w="2332" w:type="dxa"/>
          </w:tcPr>
          <w:p w14:paraId="02A0C01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6BF527E3" w14:textId="77777777" w:rsidR="00F4202D" w:rsidRPr="00F4202D" w:rsidRDefault="00F4202D" w:rsidP="00F4202D">
            <w:pPr>
              <w:tabs>
                <w:tab w:val="left" w:pos="7500"/>
              </w:tabs>
              <w:rPr>
                <w:rFonts w:ascii="Arial" w:hAnsi="Arial" w:cs="Arial"/>
                <w:sz w:val="18"/>
                <w:szCs w:val="18"/>
                <w:lang w:val="sr-Latn-ME"/>
              </w:rPr>
            </w:pPr>
          </w:p>
          <w:p w14:paraId="370815E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4C3CC84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Bonum</w:t>
            </w:r>
          </w:p>
        </w:tc>
        <w:tc>
          <w:tcPr>
            <w:tcW w:w="2332" w:type="dxa"/>
          </w:tcPr>
          <w:p w14:paraId="52DC67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Drogu neću-zdrav život hoću</w:t>
            </w:r>
          </w:p>
        </w:tc>
        <w:tc>
          <w:tcPr>
            <w:tcW w:w="2332" w:type="dxa"/>
          </w:tcPr>
          <w:p w14:paraId="6C69F89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3873CD9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4DA408E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5.700,00 eura.</w:t>
            </w:r>
          </w:p>
        </w:tc>
      </w:tr>
      <w:tr w:rsidR="00F4202D" w:rsidRPr="00F4202D" w14:paraId="671017DD" w14:textId="77777777" w:rsidTr="00F87121">
        <w:tc>
          <w:tcPr>
            <w:tcW w:w="2332" w:type="dxa"/>
          </w:tcPr>
          <w:p w14:paraId="3630C1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076C3C51" w14:textId="77777777" w:rsidR="00F4202D" w:rsidRPr="00F4202D" w:rsidRDefault="00F4202D" w:rsidP="00F4202D">
            <w:pPr>
              <w:tabs>
                <w:tab w:val="left" w:pos="7500"/>
              </w:tabs>
              <w:rPr>
                <w:rFonts w:ascii="Arial" w:hAnsi="Arial" w:cs="Arial"/>
                <w:sz w:val="18"/>
                <w:szCs w:val="18"/>
                <w:lang w:val="sr-Latn-ME"/>
              </w:rPr>
            </w:pPr>
          </w:p>
          <w:p w14:paraId="5E52A24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23294AA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Medija tim</w:t>
            </w:r>
          </w:p>
        </w:tc>
        <w:tc>
          <w:tcPr>
            <w:tcW w:w="2332" w:type="dxa"/>
          </w:tcPr>
          <w:p w14:paraId="0220B02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Podizanje svijesti mladih Nikšića u borbi protiv droge</w:t>
            </w:r>
          </w:p>
        </w:tc>
        <w:tc>
          <w:tcPr>
            <w:tcW w:w="2332" w:type="dxa"/>
          </w:tcPr>
          <w:p w14:paraId="3B11607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24AF835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7C4E689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7.300,00 eura</w:t>
            </w:r>
          </w:p>
        </w:tc>
      </w:tr>
      <w:tr w:rsidR="00F4202D" w:rsidRPr="00F4202D" w14:paraId="7EC01467" w14:textId="77777777" w:rsidTr="00F87121">
        <w:tc>
          <w:tcPr>
            <w:tcW w:w="2332" w:type="dxa"/>
          </w:tcPr>
          <w:p w14:paraId="6F70686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46621F91" w14:textId="77777777" w:rsidR="00F4202D" w:rsidRPr="00F4202D" w:rsidRDefault="00F4202D" w:rsidP="00F4202D">
            <w:pPr>
              <w:tabs>
                <w:tab w:val="left" w:pos="7500"/>
              </w:tabs>
              <w:rPr>
                <w:rFonts w:ascii="Arial" w:hAnsi="Arial" w:cs="Arial"/>
                <w:sz w:val="18"/>
                <w:szCs w:val="18"/>
                <w:lang w:val="sr-Latn-ME"/>
              </w:rPr>
            </w:pPr>
          </w:p>
          <w:p w14:paraId="3D61EA1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705E948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 Life</w:t>
            </w:r>
          </w:p>
        </w:tc>
        <w:tc>
          <w:tcPr>
            <w:tcW w:w="2332" w:type="dxa"/>
          </w:tcPr>
          <w:p w14:paraId="7775CC6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Zdravi mladi - prosperitetna nacija</w:t>
            </w:r>
          </w:p>
        </w:tc>
        <w:tc>
          <w:tcPr>
            <w:tcW w:w="2332" w:type="dxa"/>
          </w:tcPr>
          <w:p w14:paraId="7D2F43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193EE0E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1C4784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8.850,00 eura</w:t>
            </w:r>
          </w:p>
        </w:tc>
      </w:tr>
      <w:tr w:rsidR="00F4202D" w:rsidRPr="00F4202D" w14:paraId="12E04655" w14:textId="77777777" w:rsidTr="00F87121">
        <w:tc>
          <w:tcPr>
            <w:tcW w:w="2332" w:type="dxa"/>
          </w:tcPr>
          <w:p w14:paraId="29DBAD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6BA0B6DA" w14:textId="77777777" w:rsidR="00F4202D" w:rsidRPr="00F4202D" w:rsidRDefault="00F4202D" w:rsidP="00F4202D">
            <w:pPr>
              <w:tabs>
                <w:tab w:val="left" w:pos="7500"/>
              </w:tabs>
              <w:rPr>
                <w:rFonts w:ascii="Arial" w:hAnsi="Arial" w:cs="Arial"/>
                <w:sz w:val="18"/>
                <w:szCs w:val="18"/>
                <w:lang w:val="sr-Latn-ME"/>
              </w:rPr>
            </w:pPr>
          </w:p>
          <w:p w14:paraId="0F93C05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32464F8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Novi poredak</w:t>
            </w:r>
          </w:p>
        </w:tc>
        <w:tc>
          <w:tcPr>
            <w:tcW w:w="2332" w:type="dxa"/>
          </w:tcPr>
          <w:p w14:paraId="4E65AEE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Sport i znanje su za mlade, droga ne</w:t>
            </w:r>
          </w:p>
        </w:tc>
        <w:tc>
          <w:tcPr>
            <w:tcW w:w="2332" w:type="dxa"/>
          </w:tcPr>
          <w:p w14:paraId="2DF4C5D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225699B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6F545F7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6.300,00 eura</w:t>
            </w:r>
          </w:p>
        </w:tc>
      </w:tr>
      <w:tr w:rsidR="00F4202D" w:rsidRPr="00F4202D" w14:paraId="44750FC5" w14:textId="77777777" w:rsidTr="00F87121">
        <w:tc>
          <w:tcPr>
            <w:tcW w:w="2332" w:type="dxa"/>
          </w:tcPr>
          <w:p w14:paraId="40F6F1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5C9CF99F" w14:textId="77777777" w:rsidR="00F4202D" w:rsidRPr="00F4202D" w:rsidRDefault="00F4202D" w:rsidP="00F4202D">
            <w:pPr>
              <w:tabs>
                <w:tab w:val="left" w:pos="7500"/>
              </w:tabs>
              <w:rPr>
                <w:rFonts w:ascii="Arial" w:hAnsi="Arial" w:cs="Arial"/>
                <w:sz w:val="18"/>
                <w:szCs w:val="18"/>
                <w:lang w:val="sr-Latn-ME"/>
              </w:rPr>
            </w:pPr>
          </w:p>
          <w:p w14:paraId="0D21355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4E07DF4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Tara</w:t>
            </w:r>
          </w:p>
        </w:tc>
        <w:tc>
          <w:tcPr>
            <w:tcW w:w="2332" w:type="dxa"/>
          </w:tcPr>
          <w:p w14:paraId="1F0DD27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Droga ubija</w:t>
            </w:r>
          </w:p>
        </w:tc>
        <w:tc>
          <w:tcPr>
            <w:tcW w:w="2332" w:type="dxa"/>
          </w:tcPr>
          <w:p w14:paraId="704F8B4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369FD6A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2CFB6C4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5.700,00 eura</w:t>
            </w:r>
          </w:p>
        </w:tc>
      </w:tr>
      <w:tr w:rsidR="00F4202D" w:rsidRPr="00F4202D" w14:paraId="3BDC6F06" w14:textId="77777777" w:rsidTr="00F87121">
        <w:tc>
          <w:tcPr>
            <w:tcW w:w="2332" w:type="dxa"/>
          </w:tcPr>
          <w:p w14:paraId="59EAD2B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20A230F0" w14:textId="77777777" w:rsidR="00F4202D" w:rsidRPr="00F4202D" w:rsidRDefault="00F4202D" w:rsidP="00F4202D">
            <w:pPr>
              <w:tabs>
                <w:tab w:val="left" w:pos="7500"/>
              </w:tabs>
              <w:rPr>
                <w:rFonts w:ascii="Arial" w:hAnsi="Arial" w:cs="Arial"/>
                <w:sz w:val="18"/>
                <w:szCs w:val="18"/>
                <w:lang w:val="sr-Latn-ME"/>
              </w:rPr>
            </w:pPr>
          </w:p>
          <w:p w14:paraId="093C301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650DD87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Bjelopoljski demokratski centar</w:t>
            </w:r>
          </w:p>
        </w:tc>
        <w:tc>
          <w:tcPr>
            <w:tcW w:w="2332" w:type="dxa"/>
          </w:tcPr>
          <w:p w14:paraId="5F354B1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Multisektorskom saradnjom do suzbijanja droge pravi put”</w:t>
            </w:r>
          </w:p>
        </w:tc>
        <w:tc>
          <w:tcPr>
            <w:tcW w:w="2332" w:type="dxa"/>
          </w:tcPr>
          <w:p w14:paraId="1A8E2AE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5B11150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39603B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8.150,00 eura</w:t>
            </w:r>
          </w:p>
        </w:tc>
      </w:tr>
      <w:tr w:rsidR="00F4202D" w:rsidRPr="00F4202D" w14:paraId="2CC52E31" w14:textId="77777777" w:rsidTr="00F87121">
        <w:tc>
          <w:tcPr>
            <w:tcW w:w="2332" w:type="dxa"/>
          </w:tcPr>
          <w:p w14:paraId="129C035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„Podrška programima prevencije zloupotrebe droga među ključnim populacijama“ </w:t>
            </w:r>
          </w:p>
          <w:p w14:paraId="0639B385" w14:textId="77777777" w:rsidR="00F4202D" w:rsidRPr="00F4202D" w:rsidRDefault="00F4202D" w:rsidP="00F4202D">
            <w:pPr>
              <w:tabs>
                <w:tab w:val="left" w:pos="7500"/>
              </w:tabs>
              <w:rPr>
                <w:rFonts w:ascii="Arial" w:hAnsi="Arial" w:cs="Arial"/>
                <w:sz w:val="18"/>
                <w:szCs w:val="18"/>
                <w:lang w:val="sr-Latn-ME"/>
              </w:rPr>
            </w:pPr>
          </w:p>
          <w:p w14:paraId="6EA8B9A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26.7.2019.</w:t>
            </w:r>
          </w:p>
        </w:tc>
        <w:tc>
          <w:tcPr>
            <w:tcW w:w="2332" w:type="dxa"/>
          </w:tcPr>
          <w:p w14:paraId="59E7085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Đakomo Adriatic</w:t>
            </w:r>
          </w:p>
        </w:tc>
        <w:tc>
          <w:tcPr>
            <w:tcW w:w="2332" w:type="dxa"/>
          </w:tcPr>
          <w:p w14:paraId="0F3704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Serijal preventivnih aktivnosti u cilju smanjenja potražnje za drogama kao i prevenciji širenja novih psihoaktivnih supstanci</w:t>
            </w:r>
          </w:p>
        </w:tc>
        <w:tc>
          <w:tcPr>
            <w:tcW w:w="2332" w:type="dxa"/>
          </w:tcPr>
          <w:p w14:paraId="4CBD7D0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Socijalna i zrdavstvena zaštita</w:t>
            </w:r>
          </w:p>
        </w:tc>
        <w:tc>
          <w:tcPr>
            <w:tcW w:w="2333" w:type="dxa"/>
          </w:tcPr>
          <w:p w14:paraId="1C737D5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 mjeseci</w:t>
            </w:r>
          </w:p>
        </w:tc>
        <w:tc>
          <w:tcPr>
            <w:tcW w:w="2333" w:type="dxa"/>
          </w:tcPr>
          <w:p w14:paraId="159C6B1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6.950,00 eura</w:t>
            </w:r>
          </w:p>
        </w:tc>
      </w:tr>
    </w:tbl>
    <w:p w14:paraId="2389E9AA" w14:textId="77777777" w:rsidR="00F4202D" w:rsidRPr="00F4202D" w:rsidRDefault="00F4202D" w:rsidP="00F4202D">
      <w:pPr>
        <w:tabs>
          <w:tab w:val="left" w:pos="11520"/>
        </w:tabs>
        <w:rPr>
          <w:rFonts w:ascii="Arial" w:eastAsia="Calibri" w:hAnsi="Arial" w:cs="Arial"/>
          <w:lang w:val="sr-Latn-ME"/>
        </w:rPr>
      </w:pPr>
    </w:p>
    <w:p w14:paraId="7CD5ECC1"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3A0F5747" w14:textId="77777777" w:rsidTr="00F87121">
        <w:tc>
          <w:tcPr>
            <w:tcW w:w="9861" w:type="dxa"/>
            <w:tcBorders>
              <w:top w:val="single" w:sz="18" w:space="0" w:color="FFCC66"/>
              <w:left w:val="nil"/>
              <w:bottom w:val="single" w:sz="18" w:space="0" w:color="FFCC66"/>
              <w:right w:val="nil"/>
            </w:tcBorders>
          </w:tcPr>
          <w:p w14:paraId="35E8ABB0"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KULTURE</w:t>
            </w:r>
          </w:p>
        </w:tc>
      </w:tr>
    </w:tbl>
    <w:p w14:paraId="79941E8C" w14:textId="77777777" w:rsidR="00F4202D" w:rsidRPr="00F4202D" w:rsidRDefault="00F4202D" w:rsidP="00F4202D">
      <w:pPr>
        <w:tabs>
          <w:tab w:val="left" w:pos="7500"/>
        </w:tabs>
        <w:rPr>
          <w:rFonts w:ascii="Arial" w:eastAsia="Calibri" w:hAnsi="Arial" w:cs="Arial"/>
          <w:lang w:val="sr-Latn-ME"/>
        </w:rPr>
      </w:pPr>
    </w:p>
    <w:p w14:paraId="4264E64F" w14:textId="77777777" w:rsidR="00F4202D" w:rsidRPr="00F4202D" w:rsidRDefault="00F4202D" w:rsidP="00F4202D">
      <w:pPr>
        <w:rPr>
          <w:rFonts w:ascii="Arial" w:eastAsia="Calibri" w:hAnsi="Arial" w:cs="Arial"/>
          <w:lang w:val="sr-Latn-ME"/>
        </w:rPr>
      </w:pPr>
    </w:p>
    <w:p w14:paraId="33E42B82"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70685241" w14:textId="77777777" w:rsidTr="00F87121">
        <w:tc>
          <w:tcPr>
            <w:tcW w:w="2332" w:type="dxa"/>
            <w:tcBorders>
              <w:top w:val="single" w:sz="18" w:space="0" w:color="auto"/>
              <w:bottom w:val="double" w:sz="6" w:space="0" w:color="auto"/>
            </w:tcBorders>
            <w:shd w:val="clear" w:color="auto" w:fill="FFCC66"/>
          </w:tcPr>
          <w:p w14:paraId="5365E6A7" w14:textId="77777777" w:rsidR="00F4202D" w:rsidRPr="00F4202D" w:rsidRDefault="00F4202D" w:rsidP="00F4202D">
            <w:pPr>
              <w:tabs>
                <w:tab w:val="left" w:pos="7500"/>
              </w:tabs>
              <w:rPr>
                <w:rFonts w:ascii="Arial" w:hAnsi="Arial" w:cs="Arial"/>
                <w:lang w:val="sr-Latn-ME"/>
              </w:rPr>
            </w:pPr>
            <w:bookmarkStart w:id="24" w:name="_Hlk46686969"/>
            <w:bookmarkStart w:id="25" w:name="_Hlk46686906"/>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074E7900"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6884B0CA"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457F33A3"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3BECD087"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7089C7E"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bookmarkEnd w:id="24"/>
      <w:bookmarkEnd w:id="25"/>
      <w:tr w:rsidR="00F4202D" w:rsidRPr="00F4202D" w14:paraId="0AE0FDF2" w14:textId="77777777" w:rsidTr="00F87121">
        <w:tc>
          <w:tcPr>
            <w:tcW w:w="2332" w:type="dxa"/>
          </w:tcPr>
          <w:p w14:paraId="6D28889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470BED61" w14:textId="77777777" w:rsidR="00F4202D" w:rsidRPr="00F4202D" w:rsidRDefault="00F4202D" w:rsidP="00F4202D">
            <w:pPr>
              <w:tabs>
                <w:tab w:val="left" w:pos="7500"/>
              </w:tabs>
              <w:rPr>
                <w:rFonts w:ascii="Arial" w:hAnsi="Arial" w:cs="Arial"/>
                <w:sz w:val="18"/>
                <w:szCs w:val="18"/>
                <w:lang w:val="sr-Latn-ME"/>
              </w:rPr>
            </w:pPr>
          </w:p>
          <w:p w14:paraId="2F9E7FD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6E9A96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Crnogorsko društvo nezavisnih književnika u partnerstvu sa NVO Otvoreni kulturni forum </w:t>
            </w:r>
          </w:p>
        </w:tc>
        <w:tc>
          <w:tcPr>
            <w:tcW w:w="2332" w:type="dxa"/>
          </w:tcPr>
          <w:p w14:paraId="3B8B6B1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Književnost na limesu 2019-2020</w:t>
            </w:r>
          </w:p>
        </w:tc>
        <w:tc>
          <w:tcPr>
            <w:tcW w:w="2332" w:type="dxa"/>
          </w:tcPr>
          <w:p w14:paraId="6E98F23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tcBorders>
              <w:top w:val="double" w:sz="6" w:space="0" w:color="auto"/>
            </w:tcBorders>
            <w:shd w:val="clear" w:color="auto" w:fill="auto"/>
          </w:tcPr>
          <w:p w14:paraId="7C90975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11 mjeseci</w:t>
            </w:r>
          </w:p>
        </w:tc>
        <w:tc>
          <w:tcPr>
            <w:tcW w:w="2333" w:type="dxa"/>
          </w:tcPr>
          <w:p w14:paraId="520AFEE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12.000,00 eura</w:t>
            </w:r>
          </w:p>
        </w:tc>
      </w:tr>
      <w:tr w:rsidR="00F4202D" w:rsidRPr="00F4202D" w14:paraId="16F12B82" w14:textId="77777777" w:rsidTr="00F87121">
        <w:tc>
          <w:tcPr>
            <w:tcW w:w="2332" w:type="dxa"/>
          </w:tcPr>
          <w:p w14:paraId="747AD838" w14:textId="77777777" w:rsidR="00F4202D" w:rsidRPr="00F4202D" w:rsidRDefault="00F4202D" w:rsidP="00F4202D">
            <w:pPr>
              <w:tabs>
                <w:tab w:val="left" w:pos="7500"/>
              </w:tabs>
              <w:rPr>
                <w:rFonts w:ascii="Arial" w:hAnsi="Arial" w:cs="Arial"/>
                <w:sz w:val="18"/>
                <w:szCs w:val="18"/>
                <w:lang w:val="sr-Latn-ME"/>
              </w:rPr>
            </w:pPr>
            <w:bookmarkStart w:id="26" w:name="_Hlk46686992"/>
            <w:r w:rsidRPr="00F4202D">
              <w:rPr>
                <w:rFonts w:ascii="Arial" w:hAnsi="Arial" w:cs="Arial"/>
                <w:sz w:val="18"/>
                <w:szCs w:val="18"/>
                <w:lang w:val="sr-Latn-ME"/>
              </w:rPr>
              <w:t>Podignimo zavjesu nezavisne kulturne scene</w:t>
            </w:r>
          </w:p>
          <w:p w14:paraId="27C5DC19" w14:textId="77777777" w:rsidR="00F4202D" w:rsidRPr="00F4202D" w:rsidRDefault="00F4202D" w:rsidP="00F4202D">
            <w:pPr>
              <w:tabs>
                <w:tab w:val="left" w:pos="7500"/>
              </w:tabs>
              <w:rPr>
                <w:rFonts w:ascii="Arial" w:hAnsi="Arial" w:cs="Arial"/>
                <w:sz w:val="18"/>
                <w:szCs w:val="18"/>
                <w:lang w:val="sr-Latn-ME"/>
              </w:rPr>
            </w:pPr>
          </w:p>
          <w:p w14:paraId="6C99796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56D2775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LGBTIQ Asocijacija Queer Montenegro u partnerstvu sa NVO Spektra</w:t>
            </w:r>
          </w:p>
        </w:tc>
        <w:tc>
          <w:tcPr>
            <w:tcW w:w="2332" w:type="dxa"/>
          </w:tcPr>
          <w:p w14:paraId="6338730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Doprinos jačanju i afirmaciji queer kulturne scene kao društveno angažovane umjetnosti </w:t>
            </w:r>
          </w:p>
        </w:tc>
        <w:tc>
          <w:tcPr>
            <w:tcW w:w="2332" w:type="dxa"/>
          </w:tcPr>
          <w:p w14:paraId="07A0F4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44E3388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8 mjeseci</w:t>
            </w:r>
          </w:p>
        </w:tc>
        <w:tc>
          <w:tcPr>
            <w:tcW w:w="2333" w:type="dxa"/>
          </w:tcPr>
          <w:p w14:paraId="5BFD13E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12.000,00 eura</w:t>
            </w:r>
          </w:p>
        </w:tc>
      </w:tr>
      <w:bookmarkEnd w:id="26"/>
      <w:tr w:rsidR="00F4202D" w:rsidRPr="00F4202D" w14:paraId="38CC7439" w14:textId="77777777" w:rsidTr="00F87121">
        <w:tc>
          <w:tcPr>
            <w:tcW w:w="2332" w:type="dxa"/>
          </w:tcPr>
          <w:p w14:paraId="3D1EE29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64E83FFB" w14:textId="77777777" w:rsidR="00F4202D" w:rsidRPr="00F4202D" w:rsidRDefault="00F4202D" w:rsidP="00F4202D">
            <w:pPr>
              <w:tabs>
                <w:tab w:val="left" w:pos="7500"/>
              </w:tabs>
              <w:rPr>
                <w:rFonts w:ascii="Arial" w:hAnsi="Arial" w:cs="Arial"/>
                <w:sz w:val="18"/>
                <w:szCs w:val="18"/>
                <w:lang w:val="sr-Latn-ME"/>
              </w:rPr>
            </w:pPr>
          </w:p>
          <w:p w14:paraId="3CEB5AB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2C0348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Udruženje folklornih ansambala Crne Gore u partnerstvu sa Čudesan glas – Vox mirus</w:t>
            </w:r>
          </w:p>
        </w:tc>
        <w:tc>
          <w:tcPr>
            <w:tcW w:w="2332" w:type="dxa"/>
          </w:tcPr>
          <w:p w14:paraId="1508629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Afirmacija kulturnih izraza u Crnoj Gori – Analiza stanja, potreba i uslova za razvoj ametrskog kulturnoumjetničkog stvaralaštva</w:t>
            </w:r>
          </w:p>
        </w:tc>
        <w:tc>
          <w:tcPr>
            <w:tcW w:w="2332" w:type="dxa"/>
          </w:tcPr>
          <w:p w14:paraId="7DBB7F8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1D18C9E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11 mjeseci</w:t>
            </w:r>
          </w:p>
        </w:tc>
        <w:tc>
          <w:tcPr>
            <w:tcW w:w="2333" w:type="dxa"/>
          </w:tcPr>
          <w:p w14:paraId="5B070EB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11.998,72 eura</w:t>
            </w:r>
          </w:p>
        </w:tc>
      </w:tr>
      <w:tr w:rsidR="00F4202D" w:rsidRPr="00F4202D" w14:paraId="66A4C43D" w14:textId="77777777" w:rsidTr="00F87121">
        <w:tc>
          <w:tcPr>
            <w:tcW w:w="2332" w:type="dxa"/>
          </w:tcPr>
          <w:p w14:paraId="16937E3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335D8661" w14:textId="77777777" w:rsidR="00F4202D" w:rsidRPr="00F4202D" w:rsidRDefault="00F4202D" w:rsidP="00F4202D">
            <w:pPr>
              <w:tabs>
                <w:tab w:val="left" w:pos="7500"/>
              </w:tabs>
              <w:rPr>
                <w:rFonts w:ascii="Arial" w:hAnsi="Arial" w:cs="Arial"/>
                <w:sz w:val="18"/>
                <w:szCs w:val="18"/>
                <w:lang w:val="sr-Latn-ME"/>
              </w:rPr>
            </w:pPr>
          </w:p>
          <w:p w14:paraId="25F909E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5DFD0A5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omladinsku edukaciju u partnerstvu sa NVO Crnogorski filmski festival Podgorica</w:t>
            </w:r>
          </w:p>
        </w:tc>
        <w:tc>
          <w:tcPr>
            <w:tcW w:w="2332" w:type="dxa"/>
          </w:tcPr>
          <w:p w14:paraId="4F83041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Promocija filma i razvoj filmske kulture među mladima</w:t>
            </w:r>
          </w:p>
        </w:tc>
        <w:tc>
          <w:tcPr>
            <w:tcW w:w="2332" w:type="dxa"/>
          </w:tcPr>
          <w:p w14:paraId="70401D8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66B9889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10 mjeseci</w:t>
            </w:r>
          </w:p>
        </w:tc>
        <w:tc>
          <w:tcPr>
            <w:tcW w:w="2333" w:type="dxa"/>
          </w:tcPr>
          <w:p w14:paraId="76BA5D9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11.984,00 eura</w:t>
            </w:r>
          </w:p>
        </w:tc>
      </w:tr>
      <w:tr w:rsidR="00F4202D" w:rsidRPr="00F4202D" w14:paraId="06F90D4C" w14:textId="77777777" w:rsidTr="00F87121">
        <w:tc>
          <w:tcPr>
            <w:tcW w:w="2332" w:type="dxa"/>
          </w:tcPr>
          <w:p w14:paraId="5A0951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3287455B" w14:textId="77777777" w:rsidR="00F4202D" w:rsidRPr="00F4202D" w:rsidRDefault="00F4202D" w:rsidP="00F4202D">
            <w:pPr>
              <w:tabs>
                <w:tab w:val="left" w:pos="7500"/>
              </w:tabs>
              <w:rPr>
                <w:rFonts w:ascii="Arial" w:hAnsi="Arial" w:cs="Arial"/>
                <w:sz w:val="18"/>
                <w:szCs w:val="18"/>
                <w:lang w:val="sr-Latn-ME"/>
              </w:rPr>
            </w:pPr>
          </w:p>
          <w:p w14:paraId="0A7C88F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669ECAC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Alternativna teatarska aktivna kompanija  - ATAK u partnerstvu sa NVO Grupa ta istraživanje i razvoj kulturne politike</w:t>
            </w:r>
          </w:p>
        </w:tc>
        <w:tc>
          <w:tcPr>
            <w:tcW w:w="2332" w:type="dxa"/>
          </w:tcPr>
          <w:p w14:paraId="74D577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Razvoj publike i podsticanje pozorišne produkcije u Centrima za kulturu na sjeveru Crne Gore – II faza</w:t>
            </w:r>
          </w:p>
        </w:tc>
        <w:tc>
          <w:tcPr>
            <w:tcW w:w="2332" w:type="dxa"/>
          </w:tcPr>
          <w:p w14:paraId="3C5D03B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57642B4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10 mjeseci</w:t>
            </w:r>
          </w:p>
        </w:tc>
        <w:tc>
          <w:tcPr>
            <w:tcW w:w="2333" w:type="dxa"/>
          </w:tcPr>
          <w:p w14:paraId="38DCBAD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12.000,00 eura</w:t>
            </w:r>
          </w:p>
        </w:tc>
      </w:tr>
      <w:tr w:rsidR="00F4202D" w:rsidRPr="00F4202D" w14:paraId="79378028" w14:textId="77777777" w:rsidTr="00F87121">
        <w:tc>
          <w:tcPr>
            <w:tcW w:w="2332" w:type="dxa"/>
          </w:tcPr>
          <w:p w14:paraId="1B7FD6C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25E8228" w14:textId="77777777" w:rsidR="00F4202D" w:rsidRPr="00F4202D" w:rsidRDefault="00F4202D" w:rsidP="00F4202D">
            <w:pPr>
              <w:tabs>
                <w:tab w:val="left" w:pos="7500"/>
              </w:tabs>
              <w:rPr>
                <w:rFonts w:ascii="Arial" w:hAnsi="Arial" w:cs="Arial"/>
                <w:sz w:val="18"/>
                <w:szCs w:val="18"/>
                <w:lang w:val="sr-Latn-ME"/>
              </w:rPr>
            </w:pPr>
          </w:p>
          <w:p w14:paraId="4EB3FC6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69E75E1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Društvo za kulturni razvoj Bauo, u partnerstvu sa NVO Centar za izučavanje i revitalizaciju tradicionalnih igara i pjesama CIRTIP, Kolašin</w:t>
            </w:r>
          </w:p>
        </w:tc>
        <w:tc>
          <w:tcPr>
            <w:tcW w:w="2332" w:type="dxa"/>
          </w:tcPr>
          <w:p w14:paraId="6C10EA7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Identifikovanje, istraživanje i objavljivanje elemenata nematerijalne kulturne baštine u Paštrovićima, Budvi i Kolašinu</w:t>
            </w:r>
          </w:p>
        </w:tc>
        <w:tc>
          <w:tcPr>
            <w:tcW w:w="2332" w:type="dxa"/>
          </w:tcPr>
          <w:p w14:paraId="600104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2205083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6 mjeseci</w:t>
            </w:r>
          </w:p>
        </w:tc>
        <w:tc>
          <w:tcPr>
            <w:tcW w:w="2333" w:type="dxa"/>
          </w:tcPr>
          <w:p w14:paraId="3619073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11.654,48 eura</w:t>
            </w:r>
          </w:p>
        </w:tc>
      </w:tr>
      <w:tr w:rsidR="00F4202D" w:rsidRPr="00F4202D" w14:paraId="191D4F21" w14:textId="77777777" w:rsidTr="00F87121">
        <w:tc>
          <w:tcPr>
            <w:tcW w:w="2332" w:type="dxa"/>
          </w:tcPr>
          <w:p w14:paraId="613C65E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651F4EC6" w14:textId="77777777" w:rsidR="00F4202D" w:rsidRPr="00F4202D" w:rsidRDefault="00F4202D" w:rsidP="00F4202D">
            <w:pPr>
              <w:tabs>
                <w:tab w:val="left" w:pos="7500"/>
              </w:tabs>
              <w:rPr>
                <w:rFonts w:ascii="Arial" w:hAnsi="Arial" w:cs="Arial"/>
                <w:sz w:val="18"/>
                <w:szCs w:val="18"/>
                <w:lang w:val="sr-Latn-ME"/>
              </w:rPr>
            </w:pPr>
          </w:p>
          <w:p w14:paraId="7D1DF0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0A6E22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Otvoreni kulturni forum u partnerstvu sa NVO ATAK</w:t>
            </w:r>
          </w:p>
        </w:tc>
        <w:tc>
          <w:tcPr>
            <w:tcW w:w="2332" w:type="dxa"/>
          </w:tcPr>
          <w:p w14:paraId="1D3EF31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Emisija KAP – kultura, analiza, polemika V</w:t>
            </w:r>
          </w:p>
        </w:tc>
        <w:tc>
          <w:tcPr>
            <w:tcW w:w="2332" w:type="dxa"/>
          </w:tcPr>
          <w:p w14:paraId="1301B6E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43D22AD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10 mjeseci</w:t>
            </w:r>
          </w:p>
        </w:tc>
        <w:tc>
          <w:tcPr>
            <w:tcW w:w="2333" w:type="dxa"/>
          </w:tcPr>
          <w:p w14:paraId="70C38D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11.459,92 eura </w:t>
            </w:r>
          </w:p>
        </w:tc>
      </w:tr>
      <w:tr w:rsidR="00F4202D" w:rsidRPr="00F4202D" w14:paraId="5B05B4DE" w14:textId="77777777" w:rsidTr="00F87121">
        <w:tc>
          <w:tcPr>
            <w:tcW w:w="2332" w:type="dxa"/>
          </w:tcPr>
          <w:p w14:paraId="14715F5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5C641301" w14:textId="77777777" w:rsidR="00F4202D" w:rsidRPr="00F4202D" w:rsidRDefault="00F4202D" w:rsidP="00F4202D">
            <w:pPr>
              <w:tabs>
                <w:tab w:val="left" w:pos="7500"/>
              </w:tabs>
              <w:rPr>
                <w:rFonts w:ascii="Arial" w:hAnsi="Arial" w:cs="Arial"/>
                <w:sz w:val="18"/>
                <w:szCs w:val="18"/>
                <w:lang w:val="sr-Latn-ME"/>
              </w:rPr>
            </w:pPr>
          </w:p>
          <w:p w14:paraId="0639EB4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7702C09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Svjetske umjetničke igre Crna Gora/WAG Montenegro</w:t>
            </w:r>
          </w:p>
        </w:tc>
        <w:tc>
          <w:tcPr>
            <w:tcW w:w="2332" w:type="dxa"/>
          </w:tcPr>
          <w:p w14:paraId="3FA2CEC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Internacionalni festival umjestnosti Oda životu“</w:t>
            </w:r>
          </w:p>
        </w:tc>
        <w:tc>
          <w:tcPr>
            <w:tcW w:w="2332" w:type="dxa"/>
          </w:tcPr>
          <w:p w14:paraId="63E44A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481049F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6 mjeseci</w:t>
            </w:r>
          </w:p>
        </w:tc>
        <w:tc>
          <w:tcPr>
            <w:tcW w:w="2333" w:type="dxa"/>
          </w:tcPr>
          <w:p w14:paraId="33F1B6F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9.240,00 eura</w:t>
            </w:r>
          </w:p>
        </w:tc>
      </w:tr>
      <w:tr w:rsidR="00F4202D" w:rsidRPr="00F4202D" w14:paraId="79FC1EA7" w14:textId="77777777" w:rsidTr="00F87121">
        <w:tc>
          <w:tcPr>
            <w:tcW w:w="2332" w:type="dxa"/>
          </w:tcPr>
          <w:p w14:paraId="04F881E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4C9BC81E" w14:textId="77777777" w:rsidR="00F4202D" w:rsidRPr="00F4202D" w:rsidRDefault="00F4202D" w:rsidP="00F4202D">
            <w:pPr>
              <w:tabs>
                <w:tab w:val="left" w:pos="7500"/>
              </w:tabs>
              <w:rPr>
                <w:rFonts w:ascii="Arial" w:hAnsi="Arial" w:cs="Arial"/>
                <w:sz w:val="18"/>
                <w:szCs w:val="18"/>
                <w:lang w:val="sr-Latn-ME"/>
              </w:rPr>
            </w:pPr>
          </w:p>
          <w:p w14:paraId="0F58FAE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639DEE6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građansko obrazovanje</w:t>
            </w:r>
          </w:p>
        </w:tc>
        <w:tc>
          <w:tcPr>
            <w:tcW w:w="2332" w:type="dxa"/>
          </w:tcPr>
          <w:p w14:paraId="3CD066C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Jubilarni X festival filma o ljudskim pravima UBRZAJ 2019</w:t>
            </w:r>
          </w:p>
        </w:tc>
        <w:tc>
          <w:tcPr>
            <w:tcW w:w="2332" w:type="dxa"/>
          </w:tcPr>
          <w:p w14:paraId="2204777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2068553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7 mjeseci</w:t>
            </w:r>
          </w:p>
        </w:tc>
        <w:tc>
          <w:tcPr>
            <w:tcW w:w="2333" w:type="dxa"/>
          </w:tcPr>
          <w:p w14:paraId="5D9A0D4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12.000,00 eura</w:t>
            </w:r>
          </w:p>
        </w:tc>
      </w:tr>
      <w:tr w:rsidR="00F4202D" w:rsidRPr="00F4202D" w14:paraId="268AF37E" w14:textId="77777777" w:rsidTr="00F87121">
        <w:tc>
          <w:tcPr>
            <w:tcW w:w="2332" w:type="dxa"/>
          </w:tcPr>
          <w:p w14:paraId="5830DFE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660AAF34" w14:textId="77777777" w:rsidR="00F4202D" w:rsidRPr="00F4202D" w:rsidRDefault="00F4202D" w:rsidP="00F4202D">
            <w:pPr>
              <w:tabs>
                <w:tab w:val="left" w:pos="7500"/>
              </w:tabs>
              <w:rPr>
                <w:rFonts w:ascii="Arial" w:hAnsi="Arial" w:cs="Arial"/>
                <w:sz w:val="18"/>
                <w:szCs w:val="18"/>
                <w:lang w:val="sr-Latn-ME"/>
              </w:rPr>
            </w:pPr>
          </w:p>
          <w:p w14:paraId="42F05B9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19F7B4A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NOVA Centar za feminističku kulturu u partnerstvu sa NVO Urban Nova</w:t>
            </w:r>
          </w:p>
        </w:tc>
        <w:tc>
          <w:tcPr>
            <w:tcW w:w="2332" w:type="dxa"/>
          </w:tcPr>
          <w:p w14:paraId="4EDA7F5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Ženska nezavisna kulturna scena – istraživanje i umrežavanje</w:t>
            </w:r>
          </w:p>
        </w:tc>
        <w:tc>
          <w:tcPr>
            <w:tcW w:w="2332" w:type="dxa"/>
          </w:tcPr>
          <w:p w14:paraId="2F537B6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30B105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9 mjeseci</w:t>
            </w:r>
          </w:p>
        </w:tc>
        <w:tc>
          <w:tcPr>
            <w:tcW w:w="2333" w:type="dxa"/>
          </w:tcPr>
          <w:p w14:paraId="121E115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10.944,00 eura</w:t>
            </w:r>
          </w:p>
        </w:tc>
      </w:tr>
      <w:tr w:rsidR="00F4202D" w:rsidRPr="00F4202D" w14:paraId="697B04B4" w14:textId="77777777" w:rsidTr="00F87121">
        <w:tc>
          <w:tcPr>
            <w:tcW w:w="2332" w:type="dxa"/>
          </w:tcPr>
          <w:p w14:paraId="3BAC02E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50F89230" w14:textId="77777777" w:rsidR="00F4202D" w:rsidRPr="00F4202D" w:rsidRDefault="00F4202D" w:rsidP="00F4202D">
            <w:pPr>
              <w:tabs>
                <w:tab w:val="left" w:pos="7500"/>
              </w:tabs>
              <w:rPr>
                <w:rFonts w:ascii="Arial" w:hAnsi="Arial" w:cs="Arial"/>
                <w:sz w:val="18"/>
                <w:szCs w:val="18"/>
                <w:lang w:val="sr-Latn-ME"/>
              </w:rPr>
            </w:pPr>
          </w:p>
          <w:p w14:paraId="6B0D2AB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732C317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Organizacija slijepih za Pljevlja  i Žabljak</w:t>
            </w:r>
          </w:p>
        </w:tc>
        <w:tc>
          <w:tcPr>
            <w:tcW w:w="2332" w:type="dxa"/>
          </w:tcPr>
          <w:p w14:paraId="0172F95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Muza je izvor naše svjetlosti</w:t>
            </w:r>
          </w:p>
        </w:tc>
        <w:tc>
          <w:tcPr>
            <w:tcW w:w="2332" w:type="dxa"/>
          </w:tcPr>
          <w:p w14:paraId="32D4B80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25A5BA1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12 mjeseci</w:t>
            </w:r>
          </w:p>
        </w:tc>
        <w:tc>
          <w:tcPr>
            <w:tcW w:w="2333" w:type="dxa"/>
          </w:tcPr>
          <w:p w14:paraId="61E0005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5.837,42 eura</w:t>
            </w:r>
          </w:p>
        </w:tc>
      </w:tr>
      <w:tr w:rsidR="00F4202D" w:rsidRPr="00F4202D" w14:paraId="3F006181" w14:textId="77777777" w:rsidTr="00F87121">
        <w:tc>
          <w:tcPr>
            <w:tcW w:w="2332" w:type="dxa"/>
          </w:tcPr>
          <w:p w14:paraId="2F705AC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0457B25B" w14:textId="77777777" w:rsidR="00F4202D" w:rsidRPr="00F4202D" w:rsidRDefault="00F4202D" w:rsidP="00F4202D">
            <w:pPr>
              <w:tabs>
                <w:tab w:val="left" w:pos="7500"/>
              </w:tabs>
              <w:rPr>
                <w:rFonts w:ascii="Arial" w:hAnsi="Arial" w:cs="Arial"/>
                <w:sz w:val="18"/>
                <w:szCs w:val="18"/>
                <w:lang w:val="sr-Latn-ME"/>
              </w:rPr>
            </w:pPr>
          </w:p>
          <w:p w14:paraId="3361FEA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51737C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Bošnjačko društvo kulture Avlije</w:t>
            </w:r>
          </w:p>
        </w:tc>
        <w:tc>
          <w:tcPr>
            <w:tcW w:w="2332" w:type="dxa"/>
          </w:tcPr>
          <w:p w14:paraId="5682C62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Časopis za kulturu, književnosti i društvene teme Avlija – 21. i 22. broj </w:t>
            </w:r>
          </w:p>
        </w:tc>
        <w:tc>
          <w:tcPr>
            <w:tcW w:w="2332" w:type="dxa"/>
          </w:tcPr>
          <w:p w14:paraId="71F9713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0978D55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9 mjeseci</w:t>
            </w:r>
          </w:p>
        </w:tc>
        <w:tc>
          <w:tcPr>
            <w:tcW w:w="2333" w:type="dxa"/>
          </w:tcPr>
          <w:p w14:paraId="7B9C875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5.176,00 eura</w:t>
            </w:r>
          </w:p>
        </w:tc>
      </w:tr>
      <w:tr w:rsidR="00F4202D" w:rsidRPr="00F4202D" w14:paraId="1DD7A4CA" w14:textId="77777777" w:rsidTr="00F87121">
        <w:tc>
          <w:tcPr>
            <w:tcW w:w="2332" w:type="dxa"/>
          </w:tcPr>
          <w:p w14:paraId="0CA9708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5B4DA1C9" w14:textId="77777777" w:rsidR="00F4202D" w:rsidRPr="00F4202D" w:rsidRDefault="00F4202D" w:rsidP="00F4202D">
            <w:pPr>
              <w:tabs>
                <w:tab w:val="left" w:pos="7500"/>
              </w:tabs>
              <w:rPr>
                <w:rFonts w:ascii="Arial" w:hAnsi="Arial" w:cs="Arial"/>
                <w:sz w:val="18"/>
                <w:szCs w:val="18"/>
                <w:lang w:val="sr-Latn-ME"/>
              </w:rPr>
            </w:pPr>
          </w:p>
          <w:p w14:paraId="4C447A3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7A11031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Kulturni centar Homer</w:t>
            </w:r>
          </w:p>
        </w:tc>
        <w:tc>
          <w:tcPr>
            <w:tcW w:w="2332" w:type="dxa"/>
          </w:tcPr>
          <w:p w14:paraId="79B0804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Homerov kulturni periskop</w:t>
            </w:r>
          </w:p>
        </w:tc>
        <w:tc>
          <w:tcPr>
            <w:tcW w:w="2332" w:type="dxa"/>
          </w:tcPr>
          <w:p w14:paraId="033594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3997B6A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12 mjeseci</w:t>
            </w:r>
          </w:p>
        </w:tc>
        <w:tc>
          <w:tcPr>
            <w:tcW w:w="2333" w:type="dxa"/>
          </w:tcPr>
          <w:p w14:paraId="0C47140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11.873,66 eura</w:t>
            </w:r>
          </w:p>
        </w:tc>
      </w:tr>
      <w:tr w:rsidR="00F4202D" w:rsidRPr="00F4202D" w14:paraId="4123E362" w14:textId="77777777" w:rsidTr="00F87121">
        <w:tc>
          <w:tcPr>
            <w:tcW w:w="2332" w:type="dxa"/>
          </w:tcPr>
          <w:p w14:paraId="74D989D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588AAAC4" w14:textId="77777777" w:rsidR="00F4202D" w:rsidRPr="00F4202D" w:rsidRDefault="00F4202D" w:rsidP="00F4202D">
            <w:pPr>
              <w:tabs>
                <w:tab w:val="left" w:pos="7500"/>
              </w:tabs>
              <w:rPr>
                <w:rFonts w:ascii="Arial" w:hAnsi="Arial" w:cs="Arial"/>
                <w:sz w:val="18"/>
                <w:szCs w:val="18"/>
                <w:lang w:val="sr-Latn-ME"/>
              </w:rPr>
            </w:pPr>
          </w:p>
          <w:p w14:paraId="5AC6062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79E6138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Zinak u partnerstvu sa NVO Centar za ruralni razvoj Crne Gore</w:t>
            </w:r>
          </w:p>
        </w:tc>
        <w:tc>
          <w:tcPr>
            <w:tcW w:w="2332" w:type="dxa"/>
          </w:tcPr>
          <w:p w14:paraId="0A87FF5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Crnogorski umjetnički kružok</w:t>
            </w:r>
          </w:p>
        </w:tc>
        <w:tc>
          <w:tcPr>
            <w:tcW w:w="2332" w:type="dxa"/>
          </w:tcPr>
          <w:p w14:paraId="1E5B18E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27D7122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7 mjeseci</w:t>
            </w:r>
          </w:p>
        </w:tc>
        <w:tc>
          <w:tcPr>
            <w:tcW w:w="2333" w:type="dxa"/>
          </w:tcPr>
          <w:p w14:paraId="00E08A3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7.504,00 eura</w:t>
            </w:r>
          </w:p>
        </w:tc>
      </w:tr>
      <w:tr w:rsidR="00F4202D" w:rsidRPr="00F4202D" w14:paraId="5A87214D" w14:textId="77777777" w:rsidTr="00F87121">
        <w:tc>
          <w:tcPr>
            <w:tcW w:w="2332" w:type="dxa"/>
          </w:tcPr>
          <w:p w14:paraId="18D6FA4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0A4D16CC" w14:textId="77777777" w:rsidR="00F4202D" w:rsidRPr="00F4202D" w:rsidRDefault="00F4202D" w:rsidP="00F4202D">
            <w:pPr>
              <w:tabs>
                <w:tab w:val="left" w:pos="7500"/>
              </w:tabs>
              <w:rPr>
                <w:rFonts w:ascii="Arial" w:hAnsi="Arial" w:cs="Arial"/>
                <w:sz w:val="18"/>
                <w:szCs w:val="18"/>
                <w:lang w:val="sr-Latn-ME"/>
              </w:rPr>
            </w:pPr>
          </w:p>
          <w:p w14:paraId="4A7033C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4D7F1E7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Montenegro Art Production u partnerstvu sa NVO Centar za marketing</w:t>
            </w:r>
          </w:p>
        </w:tc>
        <w:tc>
          <w:tcPr>
            <w:tcW w:w="2332" w:type="dxa"/>
          </w:tcPr>
          <w:p w14:paraId="20C014B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Dokumentarni film „Legende Durmitora“</w:t>
            </w:r>
          </w:p>
        </w:tc>
        <w:tc>
          <w:tcPr>
            <w:tcW w:w="2332" w:type="dxa"/>
          </w:tcPr>
          <w:p w14:paraId="03E7A2C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685B534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7 mjeseci</w:t>
            </w:r>
          </w:p>
        </w:tc>
        <w:tc>
          <w:tcPr>
            <w:tcW w:w="2333" w:type="dxa"/>
          </w:tcPr>
          <w:p w14:paraId="1297899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7.022,40 eura</w:t>
            </w:r>
          </w:p>
        </w:tc>
      </w:tr>
      <w:tr w:rsidR="00F4202D" w:rsidRPr="00F4202D" w14:paraId="65EE6352" w14:textId="77777777" w:rsidTr="00F87121">
        <w:tc>
          <w:tcPr>
            <w:tcW w:w="2332" w:type="dxa"/>
          </w:tcPr>
          <w:p w14:paraId="0D157BF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0C406E6C" w14:textId="77777777" w:rsidR="00F4202D" w:rsidRPr="00F4202D" w:rsidRDefault="00F4202D" w:rsidP="00F4202D">
            <w:pPr>
              <w:tabs>
                <w:tab w:val="left" w:pos="7500"/>
              </w:tabs>
              <w:rPr>
                <w:rFonts w:ascii="Arial" w:hAnsi="Arial" w:cs="Arial"/>
                <w:sz w:val="18"/>
                <w:szCs w:val="18"/>
                <w:lang w:val="sr-Latn-ME"/>
              </w:rPr>
            </w:pPr>
          </w:p>
          <w:p w14:paraId="1ED8DC9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094091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Nikšićki potomci bratstva Čvorovića – Zagrad Nikšić</w:t>
            </w:r>
          </w:p>
        </w:tc>
        <w:tc>
          <w:tcPr>
            <w:tcW w:w="2332" w:type="dxa"/>
          </w:tcPr>
          <w:p w14:paraId="4A2C94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Zaštita i prezentacija kulturne baštine Nikšićke Župe</w:t>
            </w:r>
          </w:p>
        </w:tc>
        <w:tc>
          <w:tcPr>
            <w:tcW w:w="2332" w:type="dxa"/>
          </w:tcPr>
          <w:p w14:paraId="2B39F1B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68FA3FE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6 mjeseci</w:t>
            </w:r>
          </w:p>
        </w:tc>
        <w:tc>
          <w:tcPr>
            <w:tcW w:w="2333" w:type="dxa"/>
          </w:tcPr>
          <w:p w14:paraId="6373A0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8.221,60 eura</w:t>
            </w:r>
          </w:p>
        </w:tc>
      </w:tr>
      <w:tr w:rsidR="00F4202D" w:rsidRPr="00F4202D" w14:paraId="2CC9C523" w14:textId="77777777" w:rsidTr="00F87121">
        <w:tc>
          <w:tcPr>
            <w:tcW w:w="2332" w:type="dxa"/>
          </w:tcPr>
          <w:p w14:paraId="05652D5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58A03D5" w14:textId="77777777" w:rsidR="00F4202D" w:rsidRPr="00F4202D" w:rsidRDefault="00F4202D" w:rsidP="00F4202D">
            <w:pPr>
              <w:tabs>
                <w:tab w:val="left" w:pos="7500"/>
              </w:tabs>
              <w:rPr>
                <w:rFonts w:ascii="Arial" w:hAnsi="Arial" w:cs="Arial"/>
                <w:sz w:val="18"/>
                <w:szCs w:val="18"/>
                <w:lang w:val="sr-Latn-ME"/>
              </w:rPr>
            </w:pPr>
          </w:p>
          <w:p w14:paraId="6AC1BAF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252DDB7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Multimedijal Montenegro</w:t>
            </w:r>
          </w:p>
        </w:tc>
        <w:tc>
          <w:tcPr>
            <w:tcW w:w="2332" w:type="dxa"/>
          </w:tcPr>
          <w:p w14:paraId="6B48256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Tradicija i kultura u crnogorskim selima</w:t>
            </w:r>
          </w:p>
        </w:tc>
        <w:tc>
          <w:tcPr>
            <w:tcW w:w="2332" w:type="dxa"/>
          </w:tcPr>
          <w:p w14:paraId="49CF2EA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2C3E189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5 mjeseci</w:t>
            </w:r>
          </w:p>
        </w:tc>
        <w:tc>
          <w:tcPr>
            <w:tcW w:w="2333" w:type="dxa"/>
          </w:tcPr>
          <w:p w14:paraId="6541EA6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10.953,60 eura</w:t>
            </w:r>
          </w:p>
        </w:tc>
      </w:tr>
      <w:tr w:rsidR="00F4202D" w:rsidRPr="00F4202D" w14:paraId="4E1048A9" w14:textId="77777777" w:rsidTr="00F87121">
        <w:tc>
          <w:tcPr>
            <w:tcW w:w="2332" w:type="dxa"/>
          </w:tcPr>
          <w:p w14:paraId="539C9C2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3A1EF568" w14:textId="77777777" w:rsidR="00F4202D" w:rsidRPr="00F4202D" w:rsidRDefault="00F4202D" w:rsidP="00F4202D">
            <w:pPr>
              <w:tabs>
                <w:tab w:val="left" w:pos="7500"/>
              </w:tabs>
              <w:rPr>
                <w:rFonts w:ascii="Arial" w:hAnsi="Arial" w:cs="Arial"/>
                <w:sz w:val="18"/>
                <w:szCs w:val="18"/>
                <w:lang w:val="sr-Latn-ME"/>
              </w:rPr>
            </w:pPr>
          </w:p>
          <w:p w14:paraId="50B978F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7661671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Udruženje građana Beranda</w:t>
            </w:r>
          </w:p>
        </w:tc>
        <w:tc>
          <w:tcPr>
            <w:tcW w:w="2332" w:type="dxa"/>
          </w:tcPr>
          <w:p w14:paraId="11BC469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Žubor tišine 2019.</w:t>
            </w:r>
          </w:p>
        </w:tc>
        <w:tc>
          <w:tcPr>
            <w:tcW w:w="2332" w:type="dxa"/>
          </w:tcPr>
          <w:p w14:paraId="7EEC6D3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4F269B7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10 mjeseci</w:t>
            </w:r>
          </w:p>
        </w:tc>
        <w:tc>
          <w:tcPr>
            <w:tcW w:w="2333" w:type="dxa"/>
          </w:tcPr>
          <w:p w14:paraId="1726FEF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11.840,00 eura</w:t>
            </w:r>
          </w:p>
        </w:tc>
      </w:tr>
      <w:tr w:rsidR="00F4202D" w:rsidRPr="00F4202D" w14:paraId="6268F08A" w14:textId="77777777" w:rsidTr="00F87121">
        <w:tc>
          <w:tcPr>
            <w:tcW w:w="2332" w:type="dxa"/>
          </w:tcPr>
          <w:p w14:paraId="61C049B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28D80463" w14:textId="77777777" w:rsidR="00F4202D" w:rsidRPr="00F4202D" w:rsidRDefault="00F4202D" w:rsidP="00F4202D">
            <w:pPr>
              <w:tabs>
                <w:tab w:val="left" w:pos="7500"/>
              </w:tabs>
              <w:rPr>
                <w:rFonts w:ascii="Arial" w:hAnsi="Arial" w:cs="Arial"/>
                <w:sz w:val="18"/>
                <w:szCs w:val="18"/>
                <w:lang w:val="sr-Latn-ME"/>
              </w:rPr>
            </w:pPr>
          </w:p>
          <w:p w14:paraId="022D11D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1611868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Udruženje likovnih umjetnika Crne Gore</w:t>
            </w:r>
          </w:p>
        </w:tc>
        <w:tc>
          <w:tcPr>
            <w:tcW w:w="2332" w:type="dxa"/>
          </w:tcPr>
          <w:p w14:paraId="396379D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75. Tradicionalna izložba Udruženja likovnih umjetnika Crne Gore</w:t>
            </w:r>
          </w:p>
        </w:tc>
        <w:tc>
          <w:tcPr>
            <w:tcW w:w="2332" w:type="dxa"/>
          </w:tcPr>
          <w:p w14:paraId="3846C4F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0DFEFB9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9 mjeseci</w:t>
            </w:r>
          </w:p>
        </w:tc>
        <w:tc>
          <w:tcPr>
            <w:tcW w:w="2333" w:type="dxa"/>
          </w:tcPr>
          <w:p w14:paraId="0A07A59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11.766,40 eura</w:t>
            </w:r>
          </w:p>
        </w:tc>
      </w:tr>
      <w:tr w:rsidR="00F4202D" w:rsidRPr="00F4202D" w14:paraId="12A341CE" w14:textId="77777777" w:rsidTr="00F87121">
        <w:tc>
          <w:tcPr>
            <w:tcW w:w="2332" w:type="dxa"/>
          </w:tcPr>
          <w:p w14:paraId="6EE0D80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42CCE5C7" w14:textId="77777777" w:rsidR="00F4202D" w:rsidRPr="00F4202D" w:rsidRDefault="00F4202D" w:rsidP="00F4202D">
            <w:pPr>
              <w:tabs>
                <w:tab w:val="left" w:pos="7500"/>
              </w:tabs>
              <w:rPr>
                <w:rFonts w:ascii="Arial" w:hAnsi="Arial" w:cs="Arial"/>
                <w:sz w:val="18"/>
                <w:szCs w:val="18"/>
                <w:lang w:val="sr-Latn-ME"/>
              </w:rPr>
            </w:pPr>
          </w:p>
          <w:p w14:paraId="4997DDB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622231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Roditelji</w:t>
            </w:r>
          </w:p>
        </w:tc>
        <w:tc>
          <w:tcPr>
            <w:tcW w:w="2332" w:type="dxa"/>
          </w:tcPr>
          <w:p w14:paraId="54E495B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Ljeto kulture u parku</w:t>
            </w:r>
          </w:p>
        </w:tc>
        <w:tc>
          <w:tcPr>
            <w:tcW w:w="2332" w:type="dxa"/>
          </w:tcPr>
          <w:p w14:paraId="604F9EE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698F406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5 mjeseci</w:t>
            </w:r>
          </w:p>
        </w:tc>
        <w:tc>
          <w:tcPr>
            <w:tcW w:w="2333" w:type="dxa"/>
          </w:tcPr>
          <w:p w14:paraId="37A6BCB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11.840,00 eura</w:t>
            </w:r>
          </w:p>
        </w:tc>
      </w:tr>
      <w:tr w:rsidR="00F4202D" w:rsidRPr="00F4202D" w14:paraId="243CD7DF" w14:textId="77777777" w:rsidTr="00F87121">
        <w:tc>
          <w:tcPr>
            <w:tcW w:w="2332" w:type="dxa"/>
          </w:tcPr>
          <w:p w14:paraId="1C20369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ADAB531" w14:textId="77777777" w:rsidR="00F4202D" w:rsidRPr="00F4202D" w:rsidRDefault="00F4202D" w:rsidP="00F4202D">
            <w:pPr>
              <w:tabs>
                <w:tab w:val="left" w:pos="7500"/>
              </w:tabs>
              <w:rPr>
                <w:rFonts w:ascii="Arial" w:hAnsi="Arial" w:cs="Arial"/>
                <w:sz w:val="18"/>
                <w:szCs w:val="18"/>
                <w:lang w:val="sr-Latn-ME"/>
              </w:rPr>
            </w:pPr>
          </w:p>
          <w:p w14:paraId="5365E21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69F0BD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Simbol</w:t>
            </w:r>
          </w:p>
        </w:tc>
        <w:tc>
          <w:tcPr>
            <w:tcW w:w="2332" w:type="dxa"/>
          </w:tcPr>
          <w:p w14:paraId="1E95B9C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Knjige za dječje kulturno dobro - nasstavak</w:t>
            </w:r>
          </w:p>
        </w:tc>
        <w:tc>
          <w:tcPr>
            <w:tcW w:w="2332" w:type="dxa"/>
          </w:tcPr>
          <w:p w14:paraId="7105DB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08D576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12 mjeseci</w:t>
            </w:r>
          </w:p>
        </w:tc>
        <w:tc>
          <w:tcPr>
            <w:tcW w:w="2333" w:type="dxa"/>
          </w:tcPr>
          <w:p w14:paraId="001E44A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11,920,00 eura</w:t>
            </w:r>
          </w:p>
        </w:tc>
      </w:tr>
      <w:tr w:rsidR="00F4202D" w:rsidRPr="00F4202D" w14:paraId="52D87785" w14:textId="77777777" w:rsidTr="00F87121">
        <w:tc>
          <w:tcPr>
            <w:tcW w:w="2332" w:type="dxa"/>
          </w:tcPr>
          <w:p w14:paraId="4D323C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B4D0B0A" w14:textId="77777777" w:rsidR="00F4202D" w:rsidRPr="00F4202D" w:rsidRDefault="00F4202D" w:rsidP="00F4202D">
            <w:pPr>
              <w:tabs>
                <w:tab w:val="left" w:pos="7500"/>
              </w:tabs>
              <w:rPr>
                <w:rFonts w:ascii="Arial" w:hAnsi="Arial" w:cs="Arial"/>
                <w:sz w:val="18"/>
                <w:szCs w:val="18"/>
                <w:lang w:val="sr-Latn-ME"/>
              </w:rPr>
            </w:pPr>
          </w:p>
          <w:p w14:paraId="75AD3F9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126D969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TNT u partnerstvu sa NVO Savez za djecu i mlade Kuća</w:t>
            </w:r>
          </w:p>
        </w:tc>
        <w:tc>
          <w:tcPr>
            <w:tcW w:w="2332" w:type="dxa"/>
          </w:tcPr>
          <w:p w14:paraId="1136055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Rokumentarni dani 2020 – četvrto izdanje revije muzičkog dokumentarnog filma</w:t>
            </w:r>
          </w:p>
        </w:tc>
        <w:tc>
          <w:tcPr>
            <w:tcW w:w="2332" w:type="dxa"/>
          </w:tcPr>
          <w:p w14:paraId="60773A6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5907BDC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10 mjeseci</w:t>
            </w:r>
          </w:p>
        </w:tc>
        <w:tc>
          <w:tcPr>
            <w:tcW w:w="2333" w:type="dxa"/>
          </w:tcPr>
          <w:p w14:paraId="1907947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9.216,00 eura</w:t>
            </w:r>
          </w:p>
        </w:tc>
      </w:tr>
      <w:tr w:rsidR="00F4202D" w:rsidRPr="00F4202D" w14:paraId="335E98FE" w14:textId="77777777" w:rsidTr="00F87121">
        <w:tc>
          <w:tcPr>
            <w:tcW w:w="2332" w:type="dxa"/>
          </w:tcPr>
          <w:p w14:paraId="556E09A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7975FBF3" w14:textId="77777777" w:rsidR="00F4202D" w:rsidRPr="00F4202D" w:rsidRDefault="00F4202D" w:rsidP="00F4202D">
            <w:pPr>
              <w:tabs>
                <w:tab w:val="left" w:pos="7500"/>
              </w:tabs>
              <w:rPr>
                <w:rFonts w:ascii="Arial" w:hAnsi="Arial" w:cs="Arial"/>
                <w:sz w:val="18"/>
                <w:szCs w:val="18"/>
                <w:lang w:val="sr-Latn-ME"/>
              </w:rPr>
            </w:pPr>
          </w:p>
          <w:p w14:paraId="3E4F8BC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CB1CD0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NVO Kotorski festival pozorišta za djecu</w:t>
            </w:r>
          </w:p>
        </w:tc>
        <w:tc>
          <w:tcPr>
            <w:tcW w:w="2332" w:type="dxa"/>
          </w:tcPr>
          <w:p w14:paraId="1C132B7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Kamena baština – Produkcija i izložba 24 instalacije velikog formata u Kotoru</w:t>
            </w:r>
          </w:p>
        </w:tc>
        <w:tc>
          <w:tcPr>
            <w:tcW w:w="2332" w:type="dxa"/>
          </w:tcPr>
          <w:p w14:paraId="2676FDE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3DF7249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8 mjeseci</w:t>
            </w:r>
          </w:p>
        </w:tc>
        <w:tc>
          <w:tcPr>
            <w:tcW w:w="2333" w:type="dxa"/>
          </w:tcPr>
          <w:p w14:paraId="4D438BF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11.968,00 eura</w:t>
            </w:r>
          </w:p>
        </w:tc>
      </w:tr>
      <w:tr w:rsidR="00F4202D" w:rsidRPr="00F4202D" w14:paraId="60B4400E" w14:textId="77777777" w:rsidTr="00F87121">
        <w:tc>
          <w:tcPr>
            <w:tcW w:w="2332" w:type="dxa"/>
          </w:tcPr>
          <w:p w14:paraId="4F201C9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DF4CDC8" w14:textId="77777777" w:rsidR="00F4202D" w:rsidRPr="00F4202D" w:rsidRDefault="00F4202D" w:rsidP="00F4202D">
            <w:pPr>
              <w:tabs>
                <w:tab w:val="left" w:pos="7500"/>
              </w:tabs>
              <w:rPr>
                <w:rFonts w:ascii="Arial" w:hAnsi="Arial" w:cs="Arial"/>
                <w:sz w:val="18"/>
                <w:szCs w:val="18"/>
                <w:lang w:val="sr-Latn-ME"/>
              </w:rPr>
            </w:pPr>
          </w:p>
          <w:p w14:paraId="538722B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24C5F2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Institut za istoriju države Duklje</w:t>
            </w:r>
          </w:p>
        </w:tc>
        <w:tc>
          <w:tcPr>
            <w:tcW w:w="2332" w:type="dxa"/>
          </w:tcPr>
          <w:p w14:paraId="46EB921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Dokumentarni film o bitci na Grahovcu 1858. godine</w:t>
            </w:r>
          </w:p>
        </w:tc>
        <w:tc>
          <w:tcPr>
            <w:tcW w:w="2332" w:type="dxa"/>
          </w:tcPr>
          <w:p w14:paraId="564F7EC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42BF78A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7 mjeseci</w:t>
            </w:r>
          </w:p>
        </w:tc>
        <w:tc>
          <w:tcPr>
            <w:tcW w:w="2333" w:type="dxa"/>
          </w:tcPr>
          <w:p w14:paraId="468468C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9.120,00 eura</w:t>
            </w:r>
          </w:p>
        </w:tc>
      </w:tr>
      <w:tr w:rsidR="00F4202D" w:rsidRPr="00F4202D" w14:paraId="1F9B3E3B" w14:textId="77777777" w:rsidTr="00F87121">
        <w:tc>
          <w:tcPr>
            <w:tcW w:w="2332" w:type="dxa"/>
          </w:tcPr>
          <w:p w14:paraId="7E0A47E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6B755B8E" w14:textId="77777777" w:rsidR="00F4202D" w:rsidRPr="00F4202D" w:rsidRDefault="00F4202D" w:rsidP="00F4202D">
            <w:pPr>
              <w:tabs>
                <w:tab w:val="left" w:pos="7500"/>
              </w:tabs>
              <w:rPr>
                <w:rFonts w:ascii="Arial" w:hAnsi="Arial" w:cs="Arial"/>
                <w:sz w:val="18"/>
                <w:szCs w:val="18"/>
                <w:lang w:val="sr-Latn-ME"/>
              </w:rPr>
            </w:pPr>
          </w:p>
          <w:p w14:paraId="1046537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74FDDAD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Udruženje multipleskleroze Crne Gore</w:t>
            </w:r>
          </w:p>
        </w:tc>
        <w:tc>
          <w:tcPr>
            <w:tcW w:w="2332" w:type="dxa"/>
          </w:tcPr>
          <w:p w14:paraId="49C0802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Umjetničke radionice za žene sa invaliditetom</w:t>
            </w:r>
          </w:p>
        </w:tc>
        <w:tc>
          <w:tcPr>
            <w:tcW w:w="2332" w:type="dxa"/>
          </w:tcPr>
          <w:p w14:paraId="79015EA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44997B5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8 mjeseci</w:t>
            </w:r>
          </w:p>
        </w:tc>
        <w:tc>
          <w:tcPr>
            <w:tcW w:w="2333" w:type="dxa"/>
          </w:tcPr>
          <w:p w14:paraId="4F1CD16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10.481,60 eura</w:t>
            </w:r>
          </w:p>
        </w:tc>
      </w:tr>
      <w:tr w:rsidR="00F4202D" w:rsidRPr="00F4202D" w14:paraId="5EC6F1C6" w14:textId="77777777" w:rsidTr="00F87121">
        <w:tc>
          <w:tcPr>
            <w:tcW w:w="2332" w:type="dxa"/>
          </w:tcPr>
          <w:p w14:paraId="21AF2C0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58391D80" w14:textId="77777777" w:rsidR="00F4202D" w:rsidRPr="00F4202D" w:rsidRDefault="00F4202D" w:rsidP="00F4202D">
            <w:pPr>
              <w:tabs>
                <w:tab w:val="left" w:pos="7500"/>
              </w:tabs>
              <w:rPr>
                <w:rFonts w:ascii="Arial" w:hAnsi="Arial" w:cs="Arial"/>
                <w:sz w:val="18"/>
                <w:szCs w:val="18"/>
                <w:lang w:val="sr-Latn-ME"/>
              </w:rPr>
            </w:pPr>
          </w:p>
          <w:p w14:paraId="222D953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49C3018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Omladinski kulturni centar </w:t>
            </w:r>
          </w:p>
        </w:tc>
        <w:tc>
          <w:tcPr>
            <w:tcW w:w="2332" w:type="dxa"/>
          </w:tcPr>
          <w:p w14:paraId="591F677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N.O.I.S.E. – doprinos aktivnom učešću mladdih na nezavisnoj kulturnoj sceni</w:t>
            </w:r>
          </w:p>
        </w:tc>
        <w:tc>
          <w:tcPr>
            <w:tcW w:w="2332" w:type="dxa"/>
          </w:tcPr>
          <w:p w14:paraId="24D254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340DB6E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6 mjeseci</w:t>
            </w:r>
          </w:p>
        </w:tc>
        <w:tc>
          <w:tcPr>
            <w:tcW w:w="2333" w:type="dxa"/>
          </w:tcPr>
          <w:p w14:paraId="0D2EFD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6.160,00 eura</w:t>
            </w:r>
          </w:p>
        </w:tc>
      </w:tr>
      <w:tr w:rsidR="00F4202D" w:rsidRPr="00F4202D" w14:paraId="794ED8AA" w14:textId="77777777" w:rsidTr="00F87121">
        <w:tc>
          <w:tcPr>
            <w:tcW w:w="2332" w:type="dxa"/>
          </w:tcPr>
          <w:p w14:paraId="1136128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627241A0" w14:textId="77777777" w:rsidR="00F4202D" w:rsidRPr="00F4202D" w:rsidRDefault="00F4202D" w:rsidP="00F4202D">
            <w:pPr>
              <w:tabs>
                <w:tab w:val="left" w:pos="7500"/>
              </w:tabs>
              <w:rPr>
                <w:rFonts w:ascii="Arial" w:hAnsi="Arial" w:cs="Arial"/>
                <w:sz w:val="18"/>
                <w:szCs w:val="18"/>
                <w:lang w:val="sr-Latn-ME"/>
              </w:rPr>
            </w:pPr>
          </w:p>
          <w:p w14:paraId="544C7CE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155F90D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Evropski pokret u Crnoj Gori</w:t>
            </w:r>
          </w:p>
        </w:tc>
        <w:tc>
          <w:tcPr>
            <w:tcW w:w="2332" w:type="dxa"/>
          </w:tcPr>
          <w:p w14:paraId="0E445E6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lokalno – kultura u službi razvoja lokalnih zajednica i unapređenja položaja različitih društvenih grupa</w:t>
            </w:r>
          </w:p>
        </w:tc>
        <w:tc>
          <w:tcPr>
            <w:tcW w:w="2332" w:type="dxa"/>
          </w:tcPr>
          <w:p w14:paraId="6FE738A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1475AD0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10 mjeseci</w:t>
            </w:r>
          </w:p>
        </w:tc>
        <w:tc>
          <w:tcPr>
            <w:tcW w:w="2333" w:type="dxa"/>
          </w:tcPr>
          <w:p w14:paraId="017B7BF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11.932,00 eura</w:t>
            </w:r>
          </w:p>
        </w:tc>
      </w:tr>
      <w:tr w:rsidR="00F4202D" w:rsidRPr="00F4202D" w14:paraId="41379996" w14:textId="77777777" w:rsidTr="00F87121">
        <w:tc>
          <w:tcPr>
            <w:tcW w:w="2332" w:type="dxa"/>
          </w:tcPr>
          <w:p w14:paraId="60DAE53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48989DA3" w14:textId="77777777" w:rsidR="00F4202D" w:rsidRPr="00F4202D" w:rsidRDefault="00F4202D" w:rsidP="00F4202D">
            <w:pPr>
              <w:tabs>
                <w:tab w:val="left" w:pos="7500"/>
              </w:tabs>
              <w:rPr>
                <w:rFonts w:ascii="Arial" w:hAnsi="Arial" w:cs="Arial"/>
                <w:sz w:val="18"/>
                <w:szCs w:val="18"/>
                <w:lang w:val="sr-Latn-ME"/>
              </w:rPr>
            </w:pPr>
          </w:p>
          <w:p w14:paraId="21E45F9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5132FF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Društvo konzervatora i restauratora Crne Gore</w:t>
            </w:r>
          </w:p>
        </w:tc>
        <w:tc>
          <w:tcPr>
            <w:tcW w:w="2332" w:type="dxa"/>
          </w:tcPr>
          <w:p w14:paraId="2C935D3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Metode i inovativna rješenja u istraživanjima i konzervaciji, prezentovanju i valorizaciji kulturnog nasljeđa</w:t>
            </w:r>
          </w:p>
        </w:tc>
        <w:tc>
          <w:tcPr>
            <w:tcW w:w="2332" w:type="dxa"/>
          </w:tcPr>
          <w:p w14:paraId="2C6C95D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5CBD71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7 mjeseci</w:t>
            </w:r>
          </w:p>
        </w:tc>
        <w:tc>
          <w:tcPr>
            <w:tcW w:w="2333" w:type="dxa"/>
          </w:tcPr>
          <w:p w14:paraId="6AB8739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11.817,60 eura</w:t>
            </w:r>
          </w:p>
        </w:tc>
      </w:tr>
      <w:tr w:rsidR="00F4202D" w:rsidRPr="00F4202D" w14:paraId="5D61023F" w14:textId="77777777" w:rsidTr="00F87121">
        <w:tc>
          <w:tcPr>
            <w:tcW w:w="2332" w:type="dxa"/>
          </w:tcPr>
          <w:p w14:paraId="0D0BE3A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C28BD62" w14:textId="77777777" w:rsidR="00F4202D" w:rsidRPr="00F4202D" w:rsidRDefault="00F4202D" w:rsidP="00F4202D">
            <w:pPr>
              <w:tabs>
                <w:tab w:val="left" w:pos="7500"/>
              </w:tabs>
              <w:rPr>
                <w:rFonts w:ascii="Arial" w:hAnsi="Arial" w:cs="Arial"/>
                <w:sz w:val="18"/>
                <w:szCs w:val="18"/>
                <w:lang w:val="sr-Latn-ME"/>
              </w:rPr>
            </w:pPr>
          </w:p>
          <w:p w14:paraId="61F611E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381A62D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NVU Podgorica film festival u partnerstvu sa NVO Avvantura Montenegro</w:t>
            </w:r>
          </w:p>
        </w:tc>
        <w:tc>
          <w:tcPr>
            <w:tcW w:w="2332" w:type="dxa"/>
          </w:tcPr>
          <w:p w14:paraId="674F100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Nagrada mlade publike/Young Audience Award Day Montenegro 2020</w:t>
            </w:r>
          </w:p>
        </w:tc>
        <w:tc>
          <w:tcPr>
            <w:tcW w:w="2332" w:type="dxa"/>
          </w:tcPr>
          <w:p w14:paraId="5F2787C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0A91D5D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6 mjeseci</w:t>
            </w:r>
          </w:p>
        </w:tc>
        <w:tc>
          <w:tcPr>
            <w:tcW w:w="2333" w:type="dxa"/>
          </w:tcPr>
          <w:p w14:paraId="17C4363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4.300,00 eura</w:t>
            </w:r>
          </w:p>
        </w:tc>
      </w:tr>
      <w:tr w:rsidR="00F4202D" w:rsidRPr="00F4202D" w14:paraId="1BE1BF8B" w14:textId="77777777" w:rsidTr="00F87121">
        <w:tc>
          <w:tcPr>
            <w:tcW w:w="2332" w:type="dxa"/>
          </w:tcPr>
          <w:p w14:paraId="6DA0070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2F3B413C" w14:textId="77777777" w:rsidR="00F4202D" w:rsidRPr="00F4202D" w:rsidRDefault="00F4202D" w:rsidP="00F4202D">
            <w:pPr>
              <w:tabs>
                <w:tab w:val="left" w:pos="7500"/>
              </w:tabs>
              <w:rPr>
                <w:rFonts w:ascii="Arial" w:hAnsi="Arial" w:cs="Arial"/>
                <w:sz w:val="18"/>
                <w:szCs w:val="18"/>
                <w:lang w:val="sr-Latn-ME"/>
              </w:rPr>
            </w:pPr>
          </w:p>
          <w:p w14:paraId="0F42679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18D396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Institut za savremenu umjetnost </w:t>
            </w:r>
          </w:p>
        </w:tc>
        <w:tc>
          <w:tcPr>
            <w:tcW w:w="2332" w:type="dxa"/>
          </w:tcPr>
          <w:p w14:paraId="21DF7EE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Aktivacija i afirmacija nezavisne kulture kroz nova povezivanja – Nagrada Milčik i edukativni program</w:t>
            </w:r>
          </w:p>
        </w:tc>
        <w:tc>
          <w:tcPr>
            <w:tcW w:w="2332" w:type="dxa"/>
          </w:tcPr>
          <w:p w14:paraId="161357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7F10C61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12 mjeseci</w:t>
            </w:r>
          </w:p>
        </w:tc>
        <w:tc>
          <w:tcPr>
            <w:tcW w:w="2333" w:type="dxa"/>
          </w:tcPr>
          <w:p w14:paraId="418B665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11.892,80 eura</w:t>
            </w:r>
          </w:p>
        </w:tc>
      </w:tr>
      <w:tr w:rsidR="00F4202D" w:rsidRPr="00F4202D" w14:paraId="0060F4B9" w14:textId="77777777" w:rsidTr="00F87121">
        <w:tc>
          <w:tcPr>
            <w:tcW w:w="2332" w:type="dxa"/>
          </w:tcPr>
          <w:p w14:paraId="3E7E0A3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045ACE34" w14:textId="77777777" w:rsidR="00F4202D" w:rsidRPr="00F4202D" w:rsidRDefault="00F4202D" w:rsidP="00F4202D">
            <w:pPr>
              <w:tabs>
                <w:tab w:val="left" w:pos="7500"/>
              </w:tabs>
              <w:rPr>
                <w:rFonts w:ascii="Arial" w:hAnsi="Arial" w:cs="Arial"/>
                <w:sz w:val="18"/>
                <w:szCs w:val="18"/>
                <w:lang w:val="sr-Latn-ME"/>
              </w:rPr>
            </w:pPr>
          </w:p>
          <w:p w14:paraId="2AA55BC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24BEFF0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NVO Agora u partnerstvu sa Omladinski kulturni centar </w:t>
            </w:r>
          </w:p>
        </w:tc>
        <w:tc>
          <w:tcPr>
            <w:tcW w:w="2332" w:type="dxa"/>
          </w:tcPr>
          <w:p w14:paraId="4E4A23D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Indie MNE – Mladi na nezavisnoj kulturnoj sceni</w:t>
            </w:r>
          </w:p>
        </w:tc>
        <w:tc>
          <w:tcPr>
            <w:tcW w:w="2332" w:type="dxa"/>
          </w:tcPr>
          <w:p w14:paraId="0D4E558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11334AF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5 mjeseci</w:t>
            </w:r>
          </w:p>
        </w:tc>
        <w:tc>
          <w:tcPr>
            <w:tcW w:w="2333" w:type="dxa"/>
          </w:tcPr>
          <w:p w14:paraId="77CFF7C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5.248,80 eura</w:t>
            </w:r>
          </w:p>
        </w:tc>
      </w:tr>
      <w:tr w:rsidR="00F4202D" w:rsidRPr="00F4202D" w14:paraId="785F53FA" w14:textId="77777777" w:rsidTr="00F87121">
        <w:tc>
          <w:tcPr>
            <w:tcW w:w="2332" w:type="dxa"/>
          </w:tcPr>
          <w:p w14:paraId="2298FA8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61CF0187" w14:textId="77777777" w:rsidR="00F4202D" w:rsidRPr="00F4202D" w:rsidRDefault="00F4202D" w:rsidP="00F4202D">
            <w:pPr>
              <w:tabs>
                <w:tab w:val="left" w:pos="7500"/>
              </w:tabs>
              <w:rPr>
                <w:rFonts w:ascii="Arial" w:hAnsi="Arial" w:cs="Arial"/>
                <w:sz w:val="18"/>
                <w:szCs w:val="18"/>
                <w:lang w:val="sr-Latn-ME"/>
              </w:rPr>
            </w:pPr>
          </w:p>
          <w:p w14:paraId="5D7A780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3E5B722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kulturu – Bihor</w:t>
            </w:r>
          </w:p>
        </w:tc>
        <w:tc>
          <w:tcPr>
            <w:tcW w:w="2332" w:type="dxa"/>
          </w:tcPr>
          <w:p w14:paraId="5537BC5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KazivArt, kulturni dijalog, edukativne tribine i časopis za kulturu, umjetnost i društvene teme</w:t>
            </w:r>
          </w:p>
        </w:tc>
        <w:tc>
          <w:tcPr>
            <w:tcW w:w="2332" w:type="dxa"/>
          </w:tcPr>
          <w:p w14:paraId="5641B5A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31E2327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8 mjeseci</w:t>
            </w:r>
          </w:p>
        </w:tc>
        <w:tc>
          <w:tcPr>
            <w:tcW w:w="2333" w:type="dxa"/>
          </w:tcPr>
          <w:p w14:paraId="4DB6C98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8.227,20 eura</w:t>
            </w:r>
          </w:p>
        </w:tc>
      </w:tr>
      <w:tr w:rsidR="00F4202D" w:rsidRPr="00F4202D" w14:paraId="6C106AD1" w14:textId="77777777" w:rsidTr="00F87121">
        <w:tc>
          <w:tcPr>
            <w:tcW w:w="2332" w:type="dxa"/>
          </w:tcPr>
          <w:p w14:paraId="7C25A6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4B76AF21" w14:textId="77777777" w:rsidR="00F4202D" w:rsidRPr="00F4202D" w:rsidRDefault="00F4202D" w:rsidP="00F4202D">
            <w:pPr>
              <w:tabs>
                <w:tab w:val="left" w:pos="7500"/>
              </w:tabs>
              <w:rPr>
                <w:rFonts w:ascii="Arial" w:hAnsi="Arial" w:cs="Arial"/>
                <w:sz w:val="18"/>
                <w:szCs w:val="18"/>
                <w:lang w:val="sr-Latn-ME"/>
              </w:rPr>
            </w:pPr>
          </w:p>
          <w:p w14:paraId="23295ED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0527BCB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Rastimo zajedno</w:t>
            </w:r>
          </w:p>
        </w:tc>
        <w:tc>
          <w:tcPr>
            <w:tcW w:w="2332" w:type="dxa"/>
          </w:tcPr>
          <w:p w14:paraId="607E855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Jednaki u različitostima</w:t>
            </w:r>
          </w:p>
        </w:tc>
        <w:tc>
          <w:tcPr>
            <w:tcW w:w="2332" w:type="dxa"/>
          </w:tcPr>
          <w:p w14:paraId="70CDB5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1EC205C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6 mjeseci</w:t>
            </w:r>
          </w:p>
        </w:tc>
        <w:tc>
          <w:tcPr>
            <w:tcW w:w="2333" w:type="dxa"/>
          </w:tcPr>
          <w:p w14:paraId="14646F5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9.108,00 eura</w:t>
            </w:r>
          </w:p>
        </w:tc>
      </w:tr>
      <w:tr w:rsidR="00F4202D" w:rsidRPr="00F4202D" w14:paraId="43400177" w14:textId="77777777" w:rsidTr="00F87121">
        <w:tc>
          <w:tcPr>
            <w:tcW w:w="2332" w:type="dxa"/>
          </w:tcPr>
          <w:p w14:paraId="4CDECA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A129808" w14:textId="77777777" w:rsidR="00F4202D" w:rsidRPr="00F4202D" w:rsidRDefault="00F4202D" w:rsidP="00F4202D">
            <w:pPr>
              <w:tabs>
                <w:tab w:val="left" w:pos="7500"/>
              </w:tabs>
              <w:rPr>
                <w:rFonts w:ascii="Arial" w:hAnsi="Arial" w:cs="Arial"/>
                <w:sz w:val="18"/>
                <w:szCs w:val="18"/>
                <w:lang w:val="sr-Latn-ME"/>
              </w:rPr>
            </w:pPr>
          </w:p>
          <w:p w14:paraId="565F396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1E2B189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Asocijacija Spektra u partnerstvu sa NVO Juventas</w:t>
            </w:r>
          </w:p>
        </w:tc>
        <w:tc>
          <w:tcPr>
            <w:tcW w:w="2332" w:type="dxa"/>
          </w:tcPr>
          <w:p w14:paraId="765B145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Afirmisanje rodnih različitosti kroz kulturu</w:t>
            </w:r>
          </w:p>
        </w:tc>
        <w:tc>
          <w:tcPr>
            <w:tcW w:w="2332" w:type="dxa"/>
          </w:tcPr>
          <w:p w14:paraId="1F287CB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6F453EF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12 mjeseci</w:t>
            </w:r>
          </w:p>
        </w:tc>
        <w:tc>
          <w:tcPr>
            <w:tcW w:w="2333" w:type="dxa"/>
          </w:tcPr>
          <w:p w14:paraId="4E8E46D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12.000,00 eura</w:t>
            </w:r>
          </w:p>
        </w:tc>
      </w:tr>
      <w:tr w:rsidR="00F4202D" w:rsidRPr="00F4202D" w14:paraId="3CC6DBC1" w14:textId="77777777" w:rsidTr="00F87121">
        <w:tc>
          <w:tcPr>
            <w:tcW w:w="2332" w:type="dxa"/>
          </w:tcPr>
          <w:p w14:paraId="098512E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51327471" w14:textId="77777777" w:rsidR="00F4202D" w:rsidRPr="00F4202D" w:rsidRDefault="00F4202D" w:rsidP="00F4202D">
            <w:pPr>
              <w:tabs>
                <w:tab w:val="left" w:pos="7500"/>
              </w:tabs>
              <w:rPr>
                <w:rFonts w:ascii="Arial" w:hAnsi="Arial" w:cs="Arial"/>
                <w:sz w:val="18"/>
                <w:szCs w:val="18"/>
                <w:lang w:val="sr-Latn-ME"/>
              </w:rPr>
            </w:pPr>
          </w:p>
          <w:p w14:paraId="17A9F50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6E2B0A6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NU Infomont</w:t>
            </w:r>
          </w:p>
        </w:tc>
        <w:tc>
          <w:tcPr>
            <w:tcW w:w="2332" w:type="dxa"/>
          </w:tcPr>
          <w:p w14:paraId="043AF5F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Montenegrina – kulturna kapija Crne Gore - 2019</w:t>
            </w:r>
          </w:p>
        </w:tc>
        <w:tc>
          <w:tcPr>
            <w:tcW w:w="2332" w:type="dxa"/>
          </w:tcPr>
          <w:p w14:paraId="64FB224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115FE3C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12 mjeseci</w:t>
            </w:r>
          </w:p>
        </w:tc>
        <w:tc>
          <w:tcPr>
            <w:tcW w:w="2333" w:type="dxa"/>
          </w:tcPr>
          <w:p w14:paraId="26B304A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6.024,00 eura</w:t>
            </w:r>
          </w:p>
        </w:tc>
      </w:tr>
      <w:tr w:rsidR="00F4202D" w:rsidRPr="00F4202D" w14:paraId="66F97E44" w14:textId="77777777" w:rsidTr="00F87121">
        <w:tc>
          <w:tcPr>
            <w:tcW w:w="2332" w:type="dxa"/>
          </w:tcPr>
          <w:p w14:paraId="33E9477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Podignimo zavjesu nezavisne kulturne scene</w:t>
            </w:r>
          </w:p>
          <w:p w14:paraId="17677D98" w14:textId="77777777" w:rsidR="00F4202D" w:rsidRPr="00F4202D" w:rsidRDefault="00F4202D" w:rsidP="00F4202D">
            <w:pPr>
              <w:tabs>
                <w:tab w:val="left" w:pos="7500"/>
              </w:tabs>
              <w:rPr>
                <w:rFonts w:ascii="Arial" w:hAnsi="Arial" w:cs="Arial"/>
                <w:sz w:val="18"/>
                <w:szCs w:val="18"/>
                <w:lang w:val="sr-Latn-ME"/>
              </w:rPr>
            </w:pPr>
          </w:p>
          <w:p w14:paraId="7849F02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20.03.2019.</w:t>
            </w:r>
          </w:p>
        </w:tc>
        <w:tc>
          <w:tcPr>
            <w:tcW w:w="2332" w:type="dxa"/>
          </w:tcPr>
          <w:p w14:paraId="478E1FD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Udruženje mladih umjetnika</w:t>
            </w:r>
          </w:p>
        </w:tc>
        <w:tc>
          <w:tcPr>
            <w:tcW w:w="2332" w:type="dxa"/>
          </w:tcPr>
          <w:p w14:paraId="3269677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Produkcija savremenog muzičkog djela – Crnogorski orkestar mladih</w:t>
            </w:r>
          </w:p>
        </w:tc>
        <w:tc>
          <w:tcPr>
            <w:tcW w:w="2332" w:type="dxa"/>
          </w:tcPr>
          <w:p w14:paraId="10B3BFB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Kultura i umjetnost</w:t>
            </w:r>
          </w:p>
        </w:tc>
        <w:tc>
          <w:tcPr>
            <w:tcW w:w="2333" w:type="dxa"/>
            <w:shd w:val="clear" w:color="auto" w:fill="auto"/>
          </w:tcPr>
          <w:p w14:paraId="5ACF784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noProof/>
                <w:sz w:val="18"/>
                <w:szCs w:val="18"/>
                <w:lang w:val="sr-Latn-CS"/>
              </w:rPr>
              <w:t>4 mjeseca</w:t>
            </w:r>
          </w:p>
        </w:tc>
        <w:tc>
          <w:tcPr>
            <w:tcW w:w="2333" w:type="dxa"/>
          </w:tcPr>
          <w:p w14:paraId="6445DB4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10.996,00 eura</w:t>
            </w:r>
          </w:p>
        </w:tc>
      </w:tr>
    </w:tbl>
    <w:p w14:paraId="0C6DEA3F"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3A10C982" w14:textId="77777777" w:rsidTr="00F87121">
        <w:tc>
          <w:tcPr>
            <w:tcW w:w="9861" w:type="dxa"/>
            <w:tcBorders>
              <w:top w:val="single" w:sz="18" w:space="0" w:color="FFCC66"/>
              <w:left w:val="nil"/>
              <w:bottom w:val="single" w:sz="18" w:space="0" w:color="FFCC66"/>
              <w:right w:val="nil"/>
            </w:tcBorders>
          </w:tcPr>
          <w:p w14:paraId="6FC029CE"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MINISTARSTVO JAVNE UPRAVE</w:t>
            </w:r>
          </w:p>
        </w:tc>
      </w:tr>
    </w:tbl>
    <w:p w14:paraId="310F5BDD" w14:textId="77777777" w:rsidR="00F4202D" w:rsidRPr="00F4202D" w:rsidRDefault="00F4202D" w:rsidP="00F4202D">
      <w:pPr>
        <w:tabs>
          <w:tab w:val="left" w:pos="7500"/>
        </w:tabs>
        <w:rPr>
          <w:rFonts w:ascii="Arial" w:eastAsia="Calibri" w:hAnsi="Arial" w:cs="Arial"/>
          <w:lang w:val="sr-Latn-ME"/>
        </w:rPr>
      </w:pPr>
    </w:p>
    <w:p w14:paraId="35440CBF" w14:textId="77777777" w:rsidR="00F4202D" w:rsidRPr="00F4202D" w:rsidRDefault="00F4202D" w:rsidP="00F4202D">
      <w:pPr>
        <w:rPr>
          <w:rFonts w:ascii="Arial" w:eastAsia="Calibri" w:hAnsi="Arial" w:cs="Arial"/>
          <w:lang w:val="sr-Latn-ME"/>
        </w:rPr>
      </w:pPr>
    </w:p>
    <w:p w14:paraId="0EA9BE9A"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512D9263" w14:textId="77777777" w:rsidTr="00F87121">
        <w:tc>
          <w:tcPr>
            <w:tcW w:w="2332" w:type="dxa"/>
            <w:tcBorders>
              <w:top w:val="single" w:sz="18" w:space="0" w:color="auto"/>
              <w:bottom w:val="double" w:sz="6" w:space="0" w:color="auto"/>
            </w:tcBorders>
            <w:shd w:val="clear" w:color="auto" w:fill="FFCC66"/>
          </w:tcPr>
          <w:p w14:paraId="2101CAC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5CCDDE6E"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60DB187F"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5047A79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67F605F4"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644F4C43"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33210CC2" w14:textId="77777777" w:rsidTr="00F87121">
        <w:tc>
          <w:tcPr>
            <w:tcW w:w="2332" w:type="dxa"/>
          </w:tcPr>
          <w:p w14:paraId="5C55B6F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 učestvuj, predloži, promijeni!</w:t>
            </w:r>
          </w:p>
          <w:p w14:paraId="5F58AA6C" w14:textId="77777777" w:rsidR="00F4202D" w:rsidRPr="00F4202D" w:rsidRDefault="00F4202D" w:rsidP="00F4202D">
            <w:pPr>
              <w:tabs>
                <w:tab w:val="left" w:pos="7500"/>
              </w:tabs>
              <w:rPr>
                <w:rFonts w:ascii="Arial" w:hAnsi="Arial" w:cs="Arial"/>
                <w:sz w:val="18"/>
                <w:szCs w:val="18"/>
                <w:lang w:val="sr-Latn-ME"/>
              </w:rPr>
            </w:pPr>
          </w:p>
          <w:p w14:paraId="678ECDC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25.03.2019.</w:t>
            </w:r>
          </w:p>
        </w:tc>
        <w:tc>
          <w:tcPr>
            <w:tcW w:w="2332" w:type="dxa"/>
            <w:tcBorders>
              <w:top w:val="double" w:sz="6" w:space="0" w:color="auto"/>
              <w:left w:val="single" w:sz="4" w:space="0" w:color="auto"/>
              <w:bottom w:val="single" w:sz="4" w:space="0" w:color="auto"/>
              <w:right w:val="single" w:sz="4" w:space="0" w:color="auto"/>
            </w:tcBorders>
          </w:tcPr>
          <w:p w14:paraId="6C78E4E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demokratiju i ljudska prava</w:t>
            </w:r>
          </w:p>
        </w:tc>
        <w:tc>
          <w:tcPr>
            <w:tcW w:w="2332" w:type="dxa"/>
            <w:tcBorders>
              <w:top w:val="double" w:sz="6" w:space="0" w:color="auto"/>
              <w:left w:val="single" w:sz="4" w:space="0" w:color="auto"/>
              <w:bottom w:val="single" w:sz="4" w:space="0" w:color="auto"/>
              <w:right w:val="single" w:sz="4" w:space="0" w:color="auto"/>
            </w:tcBorders>
          </w:tcPr>
          <w:p w14:paraId="74F2E9D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građanska participacija u digitalnoj eri”</w:t>
            </w:r>
          </w:p>
        </w:tc>
        <w:tc>
          <w:tcPr>
            <w:tcW w:w="2332" w:type="dxa"/>
          </w:tcPr>
          <w:p w14:paraId="2602525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Reforma javne uprave</w:t>
            </w:r>
          </w:p>
        </w:tc>
        <w:tc>
          <w:tcPr>
            <w:tcW w:w="2333" w:type="dxa"/>
            <w:tcBorders>
              <w:top w:val="double" w:sz="6" w:space="0" w:color="auto"/>
              <w:left w:val="single" w:sz="4" w:space="0" w:color="auto"/>
              <w:bottom w:val="single" w:sz="4" w:space="0" w:color="auto"/>
              <w:right w:val="single" w:sz="4" w:space="0" w:color="auto"/>
            </w:tcBorders>
          </w:tcPr>
          <w:p w14:paraId="421DE77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12 mjeseci</w:t>
            </w:r>
          </w:p>
        </w:tc>
        <w:tc>
          <w:tcPr>
            <w:tcW w:w="2333" w:type="dxa"/>
            <w:tcBorders>
              <w:top w:val="double" w:sz="6" w:space="0" w:color="auto"/>
              <w:left w:val="single" w:sz="4" w:space="0" w:color="auto"/>
              <w:bottom w:val="single" w:sz="4" w:space="0" w:color="auto"/>
              <w:right w:val="single" w:sz="4" w:space="0" w:color="auto"/>
            </w:tcBorders>
          </w:tcPr>
          <w:p w14:paraId="10449BF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18.149,50 eura</w:t>
            </w:r>
          </w:p>
        </w:tc>
      </w:tr>
      <w:tr w:rsidR="00F4202D" w:rsidRPr="00F4202D" w14:paraId="31F69678" w14:textId="77777777" w:rsidTr="00F87121">
        <w:tc>
          <w:tcPr>
            <w:tcW w:w="2332" w:type="dxa"/>
          </w:tcPr>
          <w:p w14:paraId="15F32BC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 učestvuj, predloži, promijeni!</w:t>
            </w:r>
          </w:p>
          <w:p w14:paraId="2CE2EE5F" w14:textId="77777777" w:rsidR="00F4202D" w:rsidRPr="00F4202D" w:rsidRDefault="00F4202D" w:rsidP="00F4202D">
            <w:pPr>
              <w:tabs>
                <w:tab w:val="left" w:pos="7500"/>
              </w:tabs>
              <w:rPr>
                <w:rFonts w:ascii="Arial" w:hAnsi="Arial" w:cs="Arial"/>
                <w:sz w:val="18"/>
                <w:szCs w:val="18"/>
                <w:lang w:val="sr-Latn-ME"/>
              </w:rPr>
            </w:pPr>
          </w:p>
          <w:p w14:paraId="18DF892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25.03.2019.</w:t>
            </w:r>
          </w:p>
        </w:tc>
        <w:tc>
          <w:tcPr>
            <w:tcW w:w="2332" w:type="dxa"/>
            <w:tcBorders>
              <w:top w:val="single" w:sz="4" w:space="0" w:color="auto"/>
              <w:left w:val="single" w:sz="4" w:space="0" w:color="auto"/>
              <w:bottom w:val="single" w:sz="4" w:space="0" w:color="auto"/>
              <w:right w:val="single" w:sz="4" w:space="0" w:color="auto"/>
            </w:tcBorders>
          </w:tcPr>
          <w:p w14:paraId="529C8FE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razvoj nevladinih organizacija</w:t>
            </w:r>
          </w:p>
        </w:tc>
        <w:tc>
          <w:tcPr>
            <w:tcW w:w="2332" w:type="dxa"/>
            <w:tcBorders>
              <w:top w:val="single" w:sz="4" w:space="0" w:color="auto"/>
              <w:left w:val="single" w:sz="4" w:space="0" w:color="auto"/>
              <w:bottom w:val="single" w:sz="4" w:space="0" w:color="auto"/>
              <w:right w:val="single" w:sz="4" w:space="0" w:color="auto"/>
            </w:tcBorders>
          </w:tcPr>
          <w:p w14:paraId="5B4A683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,,Vlada i NVO - dijalog pa povjerenje!”</w:t>
            </w:r>
          </w:p>
        </w:tc>
        <w:tc>
          <w:tcPr>
            <w:tcW w:w="2332" w:type="dxa"/>
          </w:tcPr>
          <w:p w14:paraId="508DD0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Reforma javne uprave</w:t>
            </w:r>
          </w:p>
        </w:tc>
        <w:tc>
          <w:tcPr>
            <w:tcW w:w="2333" w:type="dxa"/>
            <w:tcBorders>
              <w:top w:val="single" w:sz="4" w:space="0" w:color="auto"/>
              <w:left w:val="single" w:sz="4" w:space="0" w:color="auto"/>
              <w:bottom w:val="single" w:sz="4" w:space="0" w:color="auto"/>
              <w:right w:val="single" w:sz="4" w:space="0" w:color="auto"/>
            </w:tcBorders>
          </w:tcPr>
          <w:p w14:paraId="6B89ED4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8 mjeseci</w:t>
            </w:r>
          </w:p>
        </w:tc>
        <w:tc>
          <w:tcPr>
            <w:tcW w:w="2333" w:type="dxa"/>
            <w:tcBorders>
              <w:top w:val="single" w:sz="4" w:space="0" w:color="auto"/>
              <w:left w:val="single" w:sz="4" w:space="0" w:color="auto"/>
              <w:bottom w:val="single" w:sz="4" w:space="0" w:color="auto"/>
              <w:right w:val="single" w:sz="4" w:space="0" w:color="auto"/>
            </w:tcBorders>
          </w:tcPr>
          <w:p w14:paraId="2561BF5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18.295,48 eura</w:t>
            </w:r>
          </w:p>
        </w:tc>
      </w:tr>
      <w:tr w:rsidR="00F4202D" w:rsidRPr="00F4202D" w14:paraId="24917615" w14:textId="77777777" w:rsidTr="00F87121">
        <w:tc>
          <w:tcPr>
            <w:tcW w:w="2332" w:type="dxa"/>
          </w:tcPr>
          <w:p w14:paraId="5BF74AF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 učestvuj, predloži, promijeni!</w:t>
            </w:r>
          </w:p>
          <w:p w14:paraId="3903C99C" w14:textId="77777777" w:rsidR="00F4202D" w:rsidRPr="00F4202D" w:rsidRDefault="00F4202D" w:rsidP="00F4202D">
            <w:pPr>
              <w:tabs>
                <w:tab w:val="left" w:pos="7500"/>
              </w:tabs>
              <w:rPr>
                <w:rFonts w:ascii="Arial" w:hAnsi="Arial" w:cs="Arial"/>
                <w:sz w:val="18"/>
                <w:szCs w:val="18"/>
                <w:lang w:val="sr-Latn-ME"/>
              </w:rPr>
            </w:pPr>
          </w:p>
          <w:p w14:paraId="615A446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25.03.2019.</w:t>
            </w:r>
          </w:p>
        </w:tc>
        <w:tc>
          <w:tcPr>
            <w:tcW w:w="2332" w:type="dxa"/>
            <w:tcBorders>
              <w:top w:val="single" w:sz="4" w:space="0" w:color="auto"/>
              <w:left w:val="single" w:sz="4" w:space="0" w:color="auto"/>
              <w:bottom w:val="single" w:sz="4" w:space="0" w:color="auto"/>
              <w:right w:val="single" w:sz="4" w:space="0" w:color="auto"/>
            </w:tcBorders>
          </w:tcPr>
          <w:p w14:paraId="5EFE2DD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Centar za mlade PROACTIVE</w:t>
            </w:r>
          </w:p>
        </w:tc>
        <w:tc>
          <w:tcPr>
            <w:tcW w:w="2332" w:type="dxa"/>
            <w:tcBorders>
              <w:top w:val="single" w:sz="4" w:space="0" w:color="auto"/>
              <w:left w:val="single" w:sz="4" w:space="0" w:color="auto"/>
              <w:bottom w:val="single" w:sz="4" w:space="0" w:color="auto"/>
              <w:right w:val="single" w:sz="4" w:space="0" w:color="auto"/>
            </w:tcBorders>
          </w:tcPr>
          <w:p w14:paraId="5832049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„JUFU – Javna uprava, funkcionalna uprava”</w:t>
            </w:r>
          </w:p>
        </w:tc>
        <w:tc>
          <w:tcPr>
            <w:tcW w:w="2332" w:type="dxa"/>
          </w:tcPr>
          <w:p w14:paraId="11E82E5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Reforma javne uprave</w:t>
            </w:r>
          </w:p>
        </w:tc>
        <w:tc>
          <w:tcPr>
            <w:tcW w:w="2333" w:type="dxa"/>
            <w:tcBorders>
              <w:top w:val="single" w:sz="4" w:space="0" w:color="auto"/>
              <w:left w:val="single" w:sz="4" w:space="0" w:color="auto"/>
              <w:bottom w:val="single" w:sz="4" w:space="0" w:color="auto"/>
              <w:right w:val="single" w:sz="4" w:space="0" w:color="auto"/>
            </w:tcBorders>
          </w:tcPr>
          <w:p w14:paraId="13468CA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9 mjeseci</w:t>
            </w:r>
          </w:p>
        </w:tc>
        <w:tc>
          <w:tcPr>
            <w:tcW w:w="2333" w:type="dxa"/>
            <w:tcBorders>
              <w:top w:val="single" w:sz="4" w:space="0" w:color="auto"/>
              <w:left w:val="single" w:sz="4" w:space="0" w:color="auto"/>
              <w:bottom w:val="single" w:sz="4" w:space="0" w:color="auto"/>
              <w:right w:val="single" w:sz="4" w:space="0" w:color="auto"/>
            </w:tcBorders>
          </w:tcPr>
          <w:p w14:paraId="148DF23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14.890,00 eura</w:t>
            </w:r>
          </w:p>
        </w:tc>
      </w:tr>
      <w:tr w:rsidR="00F4202D" w:rsidRPr="00F4202D" w14:paraId="00C93FBA" w14:textId="77777777" w:rsidTr="00F87121">
        <w:tc>
          <w:tcPr>
            <w:tcW w:w="2332" w:type="dxa"/>
          </w:tcPr>
          <w:p w14:paraId="7B6BB82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 učestvuj, predloži, promijeni!</w:t>
            </w:r>
          </w:p>
          <w:p w14:paraId="6E8496AB" w14:textId="77777777" w:rsidR="00F4202D" w:rsidRPr="00F4202D" w:rsidRDefault="00F4202D" w:rsidP="00F4202D">
            <w:pPr>
              <w:tabs>
                <w:tab w:val="left" w:pos="7500"/>
              </w:tabs>
              <w:rPr>
                <w:rFonts w:ascii="Arial" w:hAnsi="Arial" w:cs="Arial"/>
                <w:sz w:val="18"/>
                <w:szCs w:val="18"/>
                <w:lang w:val="sr-Latn-ME"/>
              </w:rPr>
            </w:pPr>
          </w:p>
          <w:p w14:paraId="6F950A8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25.03.2019.</w:t>
            </w:r>
          </w:p>
        </w:tc>
        <w:tc>
          <w:tcPr>
            <w:tcW w:w="2332" w:type="dxa"/>
            <w:tcBorders>
              <w:top w:val="single" w:sz="4" w:space="0" w:color="auto"/>
              <w:left w:val="single" w:sz="4" w:space="0" w:color="auto"/>
              <w:bottom w:val="single" w:sz="4" w:space="0" w:color="auto"/>
              <w:right w:val="single" w:sz="4" w:space="0" w:color="auto"/>
            </w:tcBorders>
          </w:tcPr>
          <w:p w14:paraId="43C24A0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Novi horizont</w:t>
            </w:r>
          </w:p>
        </w:tc>
        <w:tc>
          <w:tcPr>
            <w:tcW w:w="2332" w:type="dxa"/>
            <w:tcBorders>
              <w:top w:val="single" w:sz="4" w:space="0" w:color="auto"/>
              <w:left w:val="single" w:sz="4" w:space="0" w:color="auto"/>
              <w:bottom w:val="single" w:sz="4" w:space="0" w:color="auto"/>
              <w:right w:val="single" w:sz="4" w:space="0" w:color="auto"/>
            </w:tcBorders>
          </w:tcPr>
          <w:p w14:paraId="0F9F4FD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moj glas u mojoj opštini!”</w:t>
            </w:r>
          </w:p>
        </w:tc>
        <w:tc>
          <w:tcPr>
            <w:tcW w:w="2332" w:type="dxa"/>
          </w:tcPr>
          <w:p w14:paraId="6DC73F7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Reforma javne uprave</w:t>
            </w:r>
          </w:p>
        </w:tc>
        <w:tc>
          <w:tcPr>
            <w:tcW w:w="2333" w:type="dxa"/>
            <w:tcBorders>
              <w:top w:val="single" w:sz="4" w:space="0" w:color="auto"/>
              <w:left w:val="single" w:sz="4" w:space="0" w:color="auto"/>
              <w:bottom w:val="single" w:sz="4" w:space="0" w:color="auto"/>
              <w:right w:val="single" w:sz="4" w:space="0" w:color="auto"/>
            </w:tcBorders>
          </w:tcPr>
          <w:p w14:paraId="0FDA162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 mjeseci</w:t>
            </w:r>
          </w:p>
        </w:tc>
        <w:tc>
          <w:tcPr>
            <w:tcW w:w="2333" w:type="dxa"/>
            <w:tcBorders>
              <w:top w:val="single" w:sz="4" w:space="0" w:color="auto"/>
              <w:left w:val="single" w:sz="4" w:space="0" w:color="auto"/>
              <w:bottom w:val="single" w:sz="4" w:space="0" w:color="auto"/>
              <w:right w:val="single" w:sz="4" w:space="0" w:color="auto"/>
            </w:tcBorders>
          </w:tcPr>
          <w:p w14:paraId="3C90243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16.351,30 eura</w:t>
            </w:r>
          </w:p>
        </w:tc>
      </w:tr>
      <w:tr w:rsidR="00F4202D" w:rsidRPr="00F4202D" w14:paraId="3BA3DDB8" w14:textId="77777777" w:rsidTr="00F87121">
        <w:tc>
          <w:tcPr>
            <w:tcW w:w="2332" w:type="dxa"/>
          </w:tcPr>
          <w:p w14:paraId="439E60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 učestvuj, predloži, promijeni!</w:t>
            </w:r>
          </w:p>
          <w:p w14:paraId="2DE7A148" w14:textId="77777777" w:rsidR="00F4202D" w:rsidRPr="00F4202D" w:rsidRDefault="00F4202D" w:rsidP="00F4202D">
            <w:pPr>
              <w:tabs>
                <w:tab w:val="left" w:pos="7500"/>
              </w:tabs>
              <w:rPr>
                <w:rFonts w:ascii="Arial" w:hAnsi="Arial" w:cs="Arial"/>
                <w:sz w:val="18"/>
                <w:szCs w:val="18"/>
                <w:lang w:val="sr-Latn-ME"/>
              </w:rPr>
            </w:pPr>
          </w:p>
          <w:p w14:paraId="2A23034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25.03.2019.</w:t>
            </w:r>
          </w:p>
        </w:tc>
        <w:tc>
          <w:tcPr>
            <w:tcW w:w="2332" w:type="dxa"/>
            <w:tcBorders>
              <w:top w:val="single" w:sz="4" w:space="0" w:color="auto"/>
              <w:left w:val="single" w:sz="4" w:space="0" w:color="auto"/>
              <w:bottom w:val="single" w:sz="4" w:space="0" w:color="auto"/>
              <w:right w:val="single" w:sz="4" w:space="0" w:color="auto"/>
            </w:tcBorders>
          </w:tcPr>
          <w:p w14:paraId="1C407BA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Bjelopoljski demokratski centar</w:t>
            </w:r>
          </w:p>
        </w:tc>
        <w:tc>
          <w:tcPr>
            <w:tcW w:w="2332" w:type="dxa"/>
            <w:tcBorders>
              <w:top w:val="single" w:sz="4" w:space="0" w:color="auto"/>
              <w:left w:val="single" w:sz="4" w:space="0" w:color="auto"/>
              <w:bottom w:val="single" w:sz="4" w:space="0" w:color="auto"/>
              <w:right w:val="single" w:sz="4" w:space="0" w:color="auto"/>
            </w:tcBorders>
          </w:tcPr>
          <w:p w14:paraId="70D4817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,,Uloga NVO u razvoju lokalne demokratije - Put do cilja”</w:t>
            </w:r>
          </w:p>
        </w:tc>
        <w:tc>
          <w:tcPr>
            <w:tcW w:w="2332" w:type="dxa"/>
          </w:tcPr>
          <w:p w14:paraId="2378B81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Reforma javne uprave</w:t>
            </w:r>
          </w:p>
        </w:tc>
        <w:tc>
          <w:tcPr>
            <w:tcW w:w="2333" w:type="dxa"/>
            <w:tcBorders>
              <w:top w:val="single" w:sz="4" w:space="0" w:color="auto"/>
              <w:left w:val="single" w:sz="4" w:space="0" w:color="auto"/>
              <w:bottom w:val="single" w:sz="4" w:space="0" w:color="auto"/>
              <w:right w:val="single" w:sz="4" w:space="0" w:color="auto"/>
            </w:tcBorders>
          </w:tcPr>
          <w:p w14:paraId="693ADA7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6 mjeseci </w:t>
            </w:r>
          </w:p>
        </w:tc>
        <w:tc>
          <w:tcPr>
            <w:tcW w:w="2333" w:type="dxa"/>
            <w:tcBorders>
              <w:top w:val="single" w:sz="4" w:space="0" w:color="auto"/>
              <w:left w:val="single" w:sz="4" w:space="0" w:color="auto"/>
              <w:bottom w:val="single" w:sz="4" w:space="0" w:color="auto"/>
              <w:right w:val="single" w:sz="4" w:space="0" w:color="auto"/>
            </w:tcBorders>
          </w:tcPr>
          <w:p w14:paraId="11DBE31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15.070,00 eura</w:t>
            </w:r>
          </w:p>
        </w:tc>
      </w:tr>
      <w:tr w:rsidR="00F4202D" w:rsidRPr="00F4202D" w14:paraId="09911FE4" w14:textId="77777777" w:rsidTr="00F87121">
        <w:tc>
          <w:tcPr>
            <w:tcW w:w="2332" w:type="dxa"/>
          </w:tcPr>
          <w:p w14:paraId="187DB90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eDemokratija – učestvuj, predloži, promijeni!</w:t>
            </w:r>
          </w:p>
          <w:p w14:paraId="2A31266E" w14:textId="77777777" w:rsidR="00F4202D" w:rsidRPr="00F4202D" w:rsidRDefault="00F4202D" w:rsidP="00F4202D">
            <w:pPr>
              <w:tabs>
                <w:tab w:val="left" w:pos="7500"/>
              </w:tabs>
              <w:rPr>
                <w:rFonts w:ascii="Arial" w:hAnsi="Arial" w:cs="Arial"/>
                <w:sz w:val="18"/>
                <w:szCs w:val="18"/>
                <w:lang w:val="sr-Latn-ME"/>
              </w:rPr>
            </w:pPr>
          </w:p>
          <w:p w14:paraId="3A9C035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25.03.2019.</w:t>
            </w:r>
          </w:p>
        </w:tc>
        <w:tc>
          <w:tcPr>
            <w:tcW w:w="2332" w:type="dxa"/>
            <w:tcBorders>
              <w:top w:val="single" w:sz="4" w:space="0" w:color="auto"/>
              <w:left w:val="single" w:sz="4" w:space="0" w:color="auto"/>
              <w:bottom w:val="single" w:sz="4" w:space="0" w:color="auto"/>
              <w:right w:val="single" w:sz="4" w:space="0" w:color="auto"/>
            </w:tcBorders>
          </w:tcPr>
          <w:p w14:paraId="0E39992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Politikon mreža (PIN)</w:t>
            </w:r>
          </w:p>
        </w:tc>
        <w:tc>
          <w:tcPr>
            <w:tcW w:w="2332" w:type="dxa"/>
            <w:tcBorders>
              <w:top w:val="single" w:sz="4" w:space="0" w:color="auto"/>
              <w:left w:val="single" w:sz="4" w:space="0" w:color="auto"/>
              <w:bottom w:val="single" w:sz="4" w:space="0" w:color="auto"/>
              <w:right w:val="single" w:sz="4" w:space="0" w:color="auto"/>
            </w:tcBorders>
          </w:tcPr>
          <w:p w14:paraId="52B4E72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,,Participativna, informativna, otvorena javna uprava - #PIO“</w:t>
            </w:r>
          </w:p>
        </w:tc>
        <w:tc>
          <w:tcPr>
            <w:tcW w:w="2332" w:type="dxa"/>
          </w:tcPr>
          <w:p w14:paraId="01156EC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Reforma javne uprave</w:t>
            </w:r>
          </w:p>
        </w:tc>
        <w:tc>
          <w:tcPr>
            <w:tcW w:w="2333" w:type="dxa"/>
            <w:tcBorders>
              <w:top w:val="single" w:sz="4" w:space="0" w:color="auto"/>
              <w:left w:val="single" w:sz="4" w:space="0" w:color="auto"/>
              <w:bottom w:val="single" w:sz="4" w:space="0" w:color="auto"/>
              <w:right w:val="single" w:sz="4" w:space="0" w:color="auto"/>
            </w:tcBorders>
          </w:tcPr>
          <w:p w14:paraId="2E48BD4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 xml:space="preserve">10 mjeseci </w:t>
            </w:r>
          </w:p>
        </w:tc>
        <w:tc>
          <w:tcPr>
            <w:tcW w:w="2333" w:type="dxa"/>
            <w:tcBorders>
              <w:top w:val="single" w:sz="4" w:space="0" w:color="auto"/>
              <w:left w:val="single" w:sz="4" w:space="0" w:color="auto"/>
              <w:bottom w:val="single" w:sz="4" w:space="0" w:color="auto"/>
              <w:right w:val="single" w:sz="4" w:space="0" w:color="auto"/>
            </w:tcBorders>
          </w:tcPr>
          <w:p w14:paraId="37927B4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11.231,83 eura</w:t>
            </w:r>
          </w:p>
        </w:tc>
      </w:tr>
    </w:tbl>
    <w:p w14:paraId="1F8120A2" w14:textId="77777777" w:rsidR="00F4202D" w:rsidRPr="00F4202D" w:rsidRDefault="00F4202D" w:rsidP="00F4202D">
      <w:pPr>
        <w:tabs>
          <w:tab w:val="left" w:pos="11520"/>
        </w:tabs>
        <w:rPr>
          <w:rFonts w:ascii="Arial" w:eastAsia="Calibri" w:hAnsi="Arial" w:cs="Arial"/>
          <w:lang w:val="sr-Latn-ME"/>
        </w:rPr>
      </w:pPr>
      <w:r w:rsidRPr="00F4202D">
        <w:rPr>
          <w:rFonts w:ascii="Arial" w:eastAsia="Calibri" w:hAnsi="Arial" w:cs="Arial"/>
          <w:lang w:val="sr-Latn-ME"/>
        </w:rPr>
        <w:tab/>
      </w:r>
    </w:p>
    <w:p w14:paraId="37CDA02C"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5353004C" w14:textId="77777777" w:rsidTr="00F87121">
        <w:tc>
          <w:tcPr>
            <w:tcW w:w="9861" w:type="dxa"/>
            <w:tcBorders>
              <w:top w:val="single" w:sz="18" w:space="0" w:color="FFCC66"/>
              <w:left w:val="nil"/>
              <w:bottom w:val="single" w:sz="18" w:space="0" w:color="FFCC66"/>
              <w:right w:val="nil"/>
            </w:tcBorders>
          </w:tcPr>
          <w:p w14:paraId="66869019"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bookmarkStart w:id="27" w:name="_Hlk51113266"/>
            <w:r w:rsidRPr="00F4202D">
              <w:rPr>
                <w:rFonts w:ascii="Arial" w:eastAsia="Calibri" w:hAnsi="Arial" w:cs="Arial"/>
                <w:b/>
                <w:sz w:val="28"/>
                <w:szCs w:val="28"/>
                <w:lang w:val="sr-Latn-ME"/>
              </w:rPr>
              <w:t>UPRAVA ZA BEZBJEDNOST HRANE, VETERINU I FITOSANITARNE POSLOVE</w:t>
            </w:r>
          </w:p>
        </w:tc>
      </w:tr>
    </w:tbl>
    <w:p w14:paraId="323F4F0F" w14:textId="77777777" w:rsidR="00F4202D" w:rsidRPr="00F4202D" w:rsidRDefault="00F4202D" w:rsidP="00F4202D">
      <w:pPr>
        <w:tabs>
          <w:tab w:val="left" w:pos="7500"/>
        </w:tabs>
        <w:rPr>
          <w:rFonts w:ascii="Arial" w:eastAsia="Calibri" w:hAnsi="Arial" w:cs="Arial"/>
          <w:lang w:val="sr-Latn-ME"/>
        </w:rPr>
      </w:pPr>
    </w:p>
    <w:p w14:paraId="41C8B80F" w14:textId="77777777" w:rsidR="00F4202D" w:rsidRPr="00F4202D" w:rsidRDefault="00F4202D" w:rsidP="00F4202D">
      <w:pPr>
        <w:rPr>
          <w:rFonts w:ascii="Arial" w:eastAsia="Calibri" w:hAnsi="Arial" w:cs="Arial"/>
          <w:lang w:val="sr-Latn-ME"/>
        </w:rPr>
      </w:pPr>
    </w:p>
    <w:p w14:paraId="4C49E779"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0371688C" w14:textId="77777777" w:rsidTr="00F87121">
        <w:tc>
          <w:tcPr>
            <w:tcW w:w="2332" w:type="dxa"/>
            <w:tcBorders>
              <w:top w:val="single" w:sz="18" w:space="0" w:color="auto"/>
              <w:bottom w:val="double" w:sz="6" w:space="0" w:color="auto"/>
            </w:tcBorders>
            <w:shd w:val="clear" w:color="auto" w:fill="FFCC66"/>
          </w:tcPr>
          <w:p w14:paraId="4A41E67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5D34724C"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4011B77C"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02B8DCC7"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08FA71C6"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AEB643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1C134C99" w14:textId="77777777" w:rsidTr="00F87121">
        <w:tc>
          <w:tcPr>
            <w:tcW w:w="2332" w:type="dxa"/>
          </w:tcPr>
          <w:p w14:paraId="30C478C3"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7C59A2B9" w14:textId="77777777" w:rsidR="00F4202D" w:rsidRPr="00F4202D" w:rsidRDefault="00F4202D" w:rsidP="00F4202D">
            <w:pPr>
              <w:tabs>
                <w:tab w:val="left" w:pos="7500"/>
              </w:tabs>
              <w:rPr>
                <w:rFonts w:ascii="Arial" w:eastAsia="Calibri" w:hAnsi="Arial" w:cs="Arial"/>
                <w:sz w:val="18"/>
                <w:szCs w:val="18"/>
                <w:lang w:val="sr-Latn-ME" w:eastAsia="ja-JP"/>
              </w:rPr>
            </w:pPr>
          </w:p>
          <w:p w14:paraId="15C4989F"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sz w:val="18"/>
                <w:szCs w:val="18"/>
                <w:lang w:val="sr-Latn-ME" w:eastAsia="ja-JP"/>
              </w:rPr>
              <w:t>1.03.2019.</w:t>
            </w:r>
          </w:p>
        </w:tc>
        <w:tc>
          <w:tcPr>
            <w:tcW w:w="2332" w:type="dxa"/>
            <w:tcBorders>
              <w:top w:val="double" w:sz="6" w:space="0" w:color="auto"/>
            </w:tcBorders>
            <w:shd w:val="clear" w:color="auto" w:fill="auto"/>
          </w:tcPr>
          <w:p w14:paraId="321FBBF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„Društvo mladih ekologa“  Nikšić</w:t>
            </w:r>
          </w:p>
        </w:tc>
        <w:tc>
          <w:tcPr>
            <w:tcW w:w="2332" w:type="dxa"/>
            <w:tcBorders>
              <w:top w:val="double" w:sz="6" w:space="0" w:color="auto"/>
            </w:tcBorders>
            <w:shd w:val="clear" w:color="auto" w:fill="auto"/>
          </w:tcPr>
          <w:p w14:paraId="0679DE8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Stop ambroziji</w:t>
            </w:r>
          </w:p>
        </w:tc>
        <w:tc>
          <w:tcPr>
            <w:tcW w:w="2332" w:type="dxa"/>
            <w:tcBorders>
              <w:top w:val="double" w:sz="6" w:space="0" w:color="auto"/>
            </w:tcBorders>
          </w:tcPr>
          <w:p w14:paraId="0C5A899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tcBorders>
              <w:top w:val="double" w:sz="6" w:space="0" w:color="auto"/>
            </w:tcBorders>
            <w:shd w:val="clear" w:color="auto" w:fill="auto"/>
          </w:tcPr>
          <w:p w14:paraId="085CD6E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tcBorders>
              <w:top w:val="double" w:sz="6" w:space="0" w:color="auto"/>
            </w:tcBorders>
            <w:shd w:val="clear" w:color="auto" w:fill="auto"/>
          </w:tcPr>
          <w:p w14:paraId="6CABF643"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1.500 eura</w:t>
            </w:r>
          </w:p>
        </w:tc>
      </w:tr>
      <w:bookmarkEnd w:id="27"/>
      <w:tr w:rsidR="00F4202D" w:rsidRPr="00F4202D" w14:paraId="345FA6B0" w14:textId="77777777" w:rsidTr="00F87121">
        <w:tc>
          <w:tcPr>
            <w:tcW w:w="2332" w:type="dxa"/>
          </w:tcPr>
          <w:p w14:paraId="2B6E3E8F"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3F62B789" w14:textId="77777777" w:rsidR="00F4202D" w:rsidRPr="00F4202D" w:rsidRDefault="00F4202D" w:rsidP="00F4202D">
            <w:pPr>
              <w:tabs>
                <w:tab w:val="left" w:pos="7500"/>
              </w:tabs>
              <w:rPr>
                <w:rFonts w:ascii="Arial" w:eastAsia="Calibri" w:hAnsi="Arial" w:cs="Arial"/>
                <w:sz w:val="18"/>
                <w:szCs w:val="18"/>
                <w:lang w:val="sr-Latn-ME" w:eastAsia="ja-JP"/>
              </w:rPr>
            </w:pPr>
          </w:p>
          <w:p w14:paraId="4927D677"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185B68F4"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sz w:val="18"/>
                <w:szCs w:val="18"/>
                <w:lang w:val="sr-Latn-ME" w:eastAsia="ja-JP"/>
              </w:rPr>
              <w:t>“</w:t>
            </w:r>
            <w:r w:rsidRPr="00F4202D">
              <w:rPr>
                <w:rFonts w:ascii="Arial" w:eastAsia="Calibri" w:hAnsi="Arial" w:cs="Arial"/>
                <w:sz w:val="18"/>
                <w:szCs w:val="18"/>
                <w:lang w:val="sr-Latn-ME" w:eastAsia="ja-JP"/>
              </w:rPr>
              <w:t>Zeleni dom- Green home“</w:t>
            </w:r>
            <w:r w:rsidRPr="00F4202D">
              <w:rPr>
                <w:rFonts w:ascii="Arial" w:hAnsi="Arial" w:cs="Arial"/>
                <w:bCs/>
                <w:color w:val="000000"/>
                <w:sz w:val="18"/>
                <w:szCs w:val="18"/>
                <w:lang w:val="sr-Latn-ME" w:eastAsia="sr-Latn-ME"/>
              </w:rPr>
              <w:t>,Podgorica</w:t>
            </w:r>
          </w:p>
        </w:tc>
        <w:tc>
          <w:tcPr>
            <w:tcW w:w="2332" w:type="dxa"/>
            <w:shd w:val="clear" w:color="auto" w:fill="auto"/>
          </w:tcPr>
          <w:p w14:paraId="05D6045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Zaštitimo prirodu od štetnih uticaja ambrozije</w:t>
            </w:r>
          </w:p>
        </w:tc>
        <w:tc>
          <w:tcPr>
            <w:tcW w:w="2332" w:type="dxa"/>
          </w:tcPr>
          <w:p w14:paraId="7E70BA0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459D31C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5 mjeseci</w:t>
            </w:r>
          </w:p>
        </w:tc>
        <w:tc>
          <w:tcPr>
            <w:tcW w:w="2333" w:type="dxa"/>
            <w:shd w:val="clear" w:color="auto" w:fill="auto"/>
          </w:tcPr>
          <w:p w14:paraId="3A8C532D"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1.000 eura</w:t>
            </w:r>
          </w:p>
        </w:tc>
      </w:tr>
      <w:tr w:rsidR="00F4202D" w:rsidRPr="00F4202D" w14:paraId="5F7A3FAA" w14:textId="77777777" w:rsidTr="00F87121">
        <w:tc>
          <w:tcPr>
            <w:tcW w:w="2332" w:type="dxa"/>
          </w:tcPr>
          <w:p w14:paraId="548A7066"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5E06D750" w14:textId="77777777" w:rsidR="00F4202D" w:rsidRPr="00F4202D" w:rsidRDefault="00F4202D" w:rsidP="00F4202D">
            <w:pPr>
              <w:tabs>
                <w:tab w:val="left" w:pos="7500"/>
              </w:tabs>
              <w:rPr>
                <w:rFonts w:ascii="Arial" w:eastAsia="Calibri" w:hAnsi="Arial" w:cs="Arial"/>
                <w:sz w:val="18"/>
                <w:szCs w:val="18"/>
                <w:lang w:val="sr-Latn-ME" w:eastAsia="ja-JP"/>
              </w:rPr>
            </w:pPr>
          </w:p>
          <w:p w14:paraId="477F053C"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6EF89B39" w14:textId="77777777" w:rsidR="00F4202D" w:rsidRPr="00F4202D" w:rsidRDefault="00F4202D" w:rsidP="00F4202D">
            <w:pPr>
              <w:rPr>
                <w:rFonts w:ascii="Arial" w:eastAsia="Calibri" w:hAnsi="Arial" w:cs="Arial"/>
                <w:sz w:val="18"/>
                <w:szCs w:val="18"/>
                <w:lang w:val="sr-Latn-ME" w:eastAsia="ja-JP"/>
              </w:rPr>
            </w:pPr>
            <w:r w:rsidRPr="00F4202D">
              <w:rPr>
                <w:rFonts w:ascii="Arial" w:hAnsi="Arial" w:cs="Arial"/>
                <w:sz w:val="18"/>
                <w:szCs w:val="18"/>
                <w:lang w:val="sr-Latn-ME" w:eastAsia="ja-JP"/>
              </w:rPr>
              <w:t>“</w:t>
            </w:r>
            <w:r w:rsidRPr="00F4202D">
              <w:rPr>
                <w:rFonts w:ascii="Arial" w:hAnsi="Arial" w:cs="Arial"/>
                <w:bCs/>
                <w:color w:val="000000"/>
                <w:sz w:val="18"/>
                <w:szCs w:val="18"/>
                <w:lang w:val="sr-Latn-ME" w:eastAsia="sr-Latn-ME"/>
              </w:rPr>
              <w:t xml:space="preserve"> Udruženje poljoprivrednih proizvođača  Zeta i ostali</w:t>
            </w:r>
            <w:r w:rsidRPr="00F4202D">
              <w:rPr>
                <w:rFonts w:ascii="Arial" w:eastAsia="Calibri" w:hAnsi="Arial" w:cs="Arial"/>
                <w:sz w:val="18"/>
                <w:szCs w:val="18"/>
                <w:lang w:val="sr-Latn-ME" w:eastAsia="ja-JP"/>
              </w:rPr>
              <w:t xml:space="preserve">“ </w:t>
            </w:r>
          </w:p>
          <w:p w14:paraId="5267BE09"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eastAsia="Calibri" w:hAnsi="Arial" w:cs="Arial"/>
                <w:sz w:val="18"/>
                <w:szCs w:val="18"/>
                <w:lang w:val="sr-Latn-ME" w:eastAsia="ja-JP"/>
              </w:rPr>
              <w:t>Golubovci</w:t>
            </w:r>
          </w:p>
        </w:tc>
        <w:tc>
          <w:tcPr>
            <w:tcW w:w="2332" w:type="dxa"/>
            <w:shd w:val="clear" w:color="auto" w:fill="auto"/>
          </w:tcPr>
          <w:p w14:paraId="70F2417F"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Uništavanje korovske biljke ambrozije i edukacija stanovništva o štetnosti ambrozije</w:t>
            </w:r>
          </w:p>
        </w:tc>
        <w:tc>
          <w:tcPr>
            <w:tcW w:w="2332" w:type="dxa"/>
          </w:tcPr>
          <w:p w14:paraId="18C7AA5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3EDF63C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1B030F9A"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1.000 eura</w:t>
            </w:r>
          </w:p>
        </w:tc>
      </w:tr>
      <w:tr w:rsidR="00F4202D" w:rsidRPr="00F4202D" w14:paraId="084FA4FF" w14:textId="77777777" w:rsidTr="00F87121">
        <w:tc>
          <w:tcPr>
            <w:tcW w:w="2332" w:type="dxa"/>
          </w:tcPr>
          <w:p w14:paraId="6FE949DA"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63C31C04" w14:textId="77777777" w:rsidR="00F4202D" w:rsidRPr="00F4202D" w:rsidRDefault="00F4202D" w:rsidP="00F4202D">
            <w:pPr>
              <w:tabs>
                <w:tab w:val="left" w:pos="7500"/>
              </w:tabs>
              <w:rPr>
                <w:rFonts w:ascii="Arial" w:eastAsia="Calibri" w:hAnsi="Arial" w:cs="Arial"/>
                <w:sz w:val="18"/>
                <w:szCs w:val="18"/>
                <w:lang w:val="sr-Latn-ME" w:eastAsia="ja-JP"/>
              </w:rPr>
            </w:pPr>
          </w:p>
          <w:p w14:paraId="4F16ADFA"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341D3892"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bCs/>
                <w:color w:val="000000"/>
                <w:sz w:val="18"/>
                <w:szCs w:val="18"/>
                <w:lang w:val="sr-Latn-ME" w:eastAsia="sr-Latn-ME"/>
              </w:rPr>
              <w:t>”Glasnici nade” Berane</w:t>
            </w:r>
          </w:p>
        </w:tc>
        <w:tc>
          <w:tcPr>
            <w:tcW w:w="2332" w:type="dxa"/>
            <w:shd w:val="clear" w:color="auto" w:fill="auto"/>
          </w:tcPr>
          <w:p w14:paraId="60101054"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Ambrozija-prepoznaj i uništi</w:t>
            </w:r>
          </w:p>
        </w:tc>
        <w:tc>
          <w:tcPr>
            <w:tcW w:w="2332" w:type="dxa"/>
          </w:tcPr>
          <w:p w14:paraId="634F57C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75E86C4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708DBB19"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1.500 eura</w:t>
            </w:r>
          </w:p>
        </w:tc>
      </w:tr>
      <w:tr w:rsidR="00F4202D" w:rsidRPr="00F4202D" w14:paraId="3174217A" w14:textId="77777777" w:rsidTr="00F87121">
        <w:tc>
          <w:tcPr>
            <w:tcW w:w="2332" w:type="dxa"/>
          </w:tcPr>
          <w:p w14:paraId="7279884D"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3B6EDE9F" w14:textId="77777777" w:rsidR="00F4202D" w:rsidRPr="00F4202D" w:rsidRDefault="00F4202D" w:rsidP="00F4202D">
            <w:pPr>
              <w:tabs>
                <w:tab w:val="left" w:pos="7500"/>
              </w:tabs>
              <w:rPr>
                <w:rFonts w:ascii="Arial" w:eastAsia="Calibri" w:hAnsi="Arial" w:cs="Arial"/>
                <w:sz w:val="18"/>
                <w:szCs w:val="18"/>
                <w:lang w:val="sr-Latn-ME" w:eastAsia="ja-JP"/>
              </w:rPr>
            </w:pPr>
          </w:p>
          <w:p w14:paraId="275F3BED"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0B8AB57D"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bCs/>
                <w:color w:val="000000"/>
                <w:sz w:val="18"/>
                <w:szCs w:val="18"/>
                <w:lang w:val="sr-Latn-ME" w:eastAsia="sr-Latn-ME"/>
              </w:rPr>
              <w:t>Đakomo  Adriatic</w:t>
            </w:r>
            <w:r w:rsidRPr="00F4202D">
              <w:rPr>
                <w:rFonts w:ascii="Arial" w:eastAsia="Calibri" w:hAnsi="Arial" w:cs="Arial"/>
                <w:sz w:val="18"/>
                <w:szCs w:val="18"/>
                <w:lang w:val="sr-Latn-ME" w:eastAsia="ja-JP"/>
              </w:rPr>
              <w:t>“</w:t>
            </w:r>
            <w:r w:rsidRPr="00F4202D">
              <w:rPr>
                <w:rFonts w:ascii="Arial" w:hAnsi="Arial" w:cs="Arial"/>
                <w:sz w:val="18"/>
                <w:szCs w:val="18"/>
                <w:lang w:val="sr-Latn-ME" w:eastAsia="ja-JP"/>
              </w:rPr>
              <w:t>, Bijelo Polje</w:t>
            </w:r>
          </w:p>
        </w:tc>
        <w:tc>
          <w:tcPr>
            <w:tcW w:w="2332" w:type="dxa"/>
            <w:shd w:val="clear" w:color="auto" w:fill="auto"/>
          </w:tcPr>
          <w:p w14:paraId="63612D56"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Ambrozija kao zdravstveni rizik-medijska kampanja suzbijanja ambrozije sa neuređenih površina  u Opštini Bijelo Polje</w:t>
            </w:r>
          </w:p>
        </w:tc>
        <w:tc>
          <w:tcPr>
            <w:tcW w:w="2332" w:type="dxa"/>
          </w:tcPr>
          <w:p w14:paraId="22152D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2180ACD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7 mjeseci</w:t>
            </w:r>
          </w:p>
        </w:tc>
        <w:tc>
          <w:tcPr>
            <w:tcW w:w="2333" w:type="dxa"/>
            <w:shd w:val="clear" w:color="auto" w:fill="auto"/>
          </w:tcPr>
          <w:p w14:paraId="6072DC23"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1.000  eura</w:t>
            </w:r>
          </w:p>
        </w:tc>
      </w:tr>
      <w:tr w:rsidR="00F4202D" w:rsidRPr="00F4202D" w14:paraId="027D2D86" w14:textId="77777777" w:rsidTr="00F87121">
        <w:tc>
          <w:tcPr>
            <w:tcW w:w="2332" w:type="dxa"/>
          </w:tcPr>
          <w:p w14:paraId="4F351B56"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4366A029" w14:textId="77777777" w:rsidR="00F4202D" w:rsidRPr="00F4202D" w:rsidRDefault="00F4202D" w:rsidP="00F4202D">
            <w:pPr>
              <w:tabs>
                <w:tab w:val="left" w:pos="7500"/>
              </w:tabs>
              <w:rPr>
                <w:rFonts w:ascii="Arial" w:eastAsia="Calibri" w:hAnsi="Arial" w:cs="Arial"/>
                <w:sz w:val="18"/>
                <w:szCs w:val="18"/>
                <w:lang w:val="sr-Latn-ME" w:eastAsia="ja-JP"/>
              </w:rPr>
            </w:pPr>
          </w:p>
          <w:p w14:paraId="531B30A4"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5525E50F"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eastAsia="Calibri" w:hAnsi="Arial" w:cs="Arial"/>
                <w:bCs/>
                <w:sz w:val="18"/>
                <w:szCs w:val="18"/>
                <w:lang w:val="sr-Latn-ME" w:eastAsia="ja-JP"/>
              </w:rPr>
              <w:t>Centar za zaštitu i proučavanje ptica“, Podgorica</w:t>
            </w:r>
          </w:p>
        </w:tc>
        <w:tc>
          <w:tcPr>
            <w:tcW w:w="2332" w:type="dxa"/>
            <w:shd w:val="clear" w:color="auto" w:fill="auto"/>
          </w:tcPr>
          <w:p w14:paraId="29D1565A"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Suzbijanje ambrozije na području Zetske i Bjelopavlićke ravnice</w:t>
            </w:r>
          </w:p>
        </w:tc>
        <w:tc>
          <w:tcPr>
            <w:tcW w:w="2332" w:type="dxa"/>
          </w:tcPr>
          <w:p w14:paraId="5EEA95B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687F1B5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6F49EFB0"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1.000 eura</w:t>
            </w:r>
          </w:p>
        </w:tc>
      </w:tr>
      <w:tr w:rsidR="00F4202D" w:rsidRPr="00F4202D" w14:paraId="6C3FD57F" w14:textId="77777777" w:rsidTr="00F87121">
        <w:tc>
          <w:tcPr>
            <w:tcW w:w="2332" w:type="dxa"/>
          </w:tcPr>
          <w:p w14:paraId="17482774"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461E4258" w14:textId="77777777" w:rsidR="00F4202D" w:rsidRPr="00F4202D" w:rsidRDefault="00F4202D" w:rsidP="00F4202D">
            <w:pPr>
              <w:tabs>
                <w:tab w:val="left" w:pos="7500"/>
              </w:tabs>
              <w:rPr>
                <w:rFonts w:ascii="Arial" w:eastAsia="Calibri" w:hAnsi="Arial" w:cs="Arial"/>
                <w:sz w:val="18"/>
                <w:szCs w:val="18"/>
                <w:lang w:val="sr-Latn-ME" w:eastAsia="ja-JP"/>
              </w:rPr>
            </w:pPr>
          </w:p>
          <w:p w14:paraId="11E3F31A"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70F1EAB5"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sz w:val="18"/>
                <w:szCs w:val="18"/>
                <w:lang w:val="sr-Latn-ME" w:eastAsia="ja-JP"/>
              </w:rPr>
              <w:t>Centar za razvoj agrara“, Bijelo Polje</w:t>
            </w:r>
          </w:p>
        </w:tc>
        <w:tc>
          <w:tcPr>
            <w:tcW w:w="2332" w:type="dxa"/>
            <w:shd w:val="clear" w:color="auto" w:fill="auto"/>
          </w:tcPr>
          <w:p w14:paraId="0BC61FC9"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Ambrozija-informacije i mjere sanacije</w:t>
            </w:r>
          </w:p>
        </w:tc>
        <w:tc>
          <w:tcPr>
            <w:tcW w:w="2332" w:type="dxa"/>
          </w:tcPr>
          <w:p w14:paraId="4ABE299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7C4DD82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516A0B49"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1.000 eura</w:t>
            </w:r>
          </w:p>
        </w:tc>
      </w:tr>
      <w:tr w:rsidR="00F4202D" w:rsidRPr="00F4202D" w14:paraId="30241582" w14:textId="77777777" w:rsidTr="00F87121">
        <w:tc>
          <w:tcPr>
            <w:tcW w:w="2332" w:type="dxa"/>
          </w:tcPr>
          <w:p w14:paraId="67EE4B24"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3BC59465" w14:textId="77777777" w:rsidR="00F4202D" w:rsidRPr="00F4202D" w:rsidRDefault="00F4202D" w:rsidP="00F4202D">
            <w:pPr>
              <w:tabs>
                <w:tab w:val="left" w:pos="7500"/>
              </w:tabs>
              <w:rPr>
                <w:rFonts w:ascii="Arial" w:eastAsia="Calibri" w:hAnsi="Arial" w:cs="Arial"/>
                <w:sz w:val="18"/>
                <w:szCs w:val="18"/>
                <w:lang w:val="sr-Latn-ME" w:eastAsia="ja-JP"/>
              </w:rPr>
            </w:pPr>
          </w:p>
          <w:p w14:paraId="25DACB3F"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55B40095"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eastAsia="Calibri" w:hAnsi="Arial" w:cs="Arial"/>
                <w:bCs/>
                <w:sz w:val="18"/>
                <w:szCs w:val="18"/>
                <w:lang w:val="sr-Latn-ME" w:eastAsia="ja-JP"/>
              </w:rPr>
              <w:t>Agroplanet“, Plav</w:t>
            </w:r>
            <w:r w:rsidRPr="00F4202D">
              <w:rPr>
                <w:rFonts w:ascii="Arial" w:hAnsi="Arial" w:cs="Arial"/>
                <w:bCs/>
                <w:color w:val="000000"/>
                <w:sz w:val="18"/>
                <w:szCs w:val="18"/>
                <w:lang w:val="sr-Latn-ME" w:eastAsia="sr-Latn-ME"/>
              </w:rPr>
              <w:t xml:space="preserve">  </w:t>
            </w:r>
          </w:p>
        </w:tc>
        <w:tc>
          <w:tcPr>
            <w:tcW w:w="2332" w:type="dxa"/>
            <w:shd w:val="clear" w:color="auto" w:fill="auto"/>
          </w:tcPr>
          <w:p w14:paraId="7587460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Edukativni i dokumentarni film i flajeri o štetnosti -Ambrozije</w:t>
            </w:r>
          </w:p>
        </w:tc>
        <w:tc>
          <w:tcPr>
            <w:tcW w:w="2332" w:type="dxa"/>
          </w:tcPr>
          <w:p w14:paraId="61960B4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543A839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6 mjeseci</w:t>
            </w:r>
          </w:p>
        </w:tc>
        <w:tc>
          <w:tcPr>
            <w:tcW w:w="2333" w:type="dxa"/>
            <w:shd w:val="clear" w:color="auto" w:fill="auto"/>
          </w:tcPr>
          <w:p w14:paraId="63D65267"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1.000 eura</w:t>
            </w:r>
          </w:p>
        </w:tc>
      </w:tr>
      <w:tr w:rsidR="00F4202D" w:rsidRPr="00F4202D" w14:paraId="609EA941" w14:textId="77777777" w:rsidTr="00F87121">
        <w:tc>
          <w:tcPr>
            <w:tcW w:w="2332" w:type="dxa"/>
          </w:tcPr>
          <w:p w14:paraId="7359D8C4"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Uništavanje korovske biljke ambrozije i edukacija stanovništva o štetnosti ambrozije</w:t>
            </w:r>
          </w:p>
          <w:p w14:paraId="58DDCE6A" w14:textId="77777777" w:rsidR="00F4202D" w:rsidRPr="00F4202D" w:rsidRDefault="00F4202D" w:rsidP="00F4202D">
            <w:pPr>
              <w:tabs>
                <w:tab w:val="left" w:pos="7500"/>
              </w:tabs>
              <w:rPr>
                <w:rFonts w:ascii="Arial" w:eastAsia="Calibri" w:hAnsi="Arial" w:cs="Arial"/>
                <w:sz w:val="18"/>
                <w:szCs w:val="18"/>
                <w:lang w:val="sr-Latn-ME" w:eastAsia="ja-JP"/>
              </w:rPr>
            </w:pPr>
          </w:p>
          <w:p w14:paraId="5044920C" w14:textId="77777777" w:rsidR="00F4202D" w:rsidRPr="00F4202D" w:rsidRDefault="00F4202D" w:rsidP="00F4202D">
            <w:pPr>
              <w:tabs>
                <w:tab w:val="left" w:pos="7500"/>
              </w:tabs>
              <w:rPr>
                <w:rFonts w:ascii="Arial" w:eastAsia="Calibri" w:hAnsi="Arial" w:cs="Arial"/>
                <w:sz w:val="18"/>
                <w:szCs w:val="18"/>
                <w:lang w:val="sr-Latn-ME" w:eastAsia="ja-JP"/>
              </w:rPr>
            </w:pPr>
            <w:r w:rsidRPr="00F4202D">
              <w:rPr>
                <w:rFonts w:ascii="Arial" w:eastAsia="Calibri" w:hAnsi="Arial" w:cs="Arial"/>
                <w:sz w:val="18"/>
                <w:szCs w:val="18"/>
                <w:lang w:val="sr-Latn-ME" w:eastAsia="ja-JP"/>
              </w:rPr>
              <w:t>1.03.2019.</w:t>
            </w:r>
          </w:p>
        </w:tc>
        <w:tc>
          <w:tcPr>
            <w:tcW w:w="2332" w:type="dxa"/>
            <w:shd w:val="clear" w:color="auto" w:fill="auto"/>
          </w:tcPr>
          <w:p w14:paraId="71A3B285"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sz w:val="18"/>
                <w:szCs w:val="18"/>
                <w:lang w:val="sr-Latn-ME" w:eastAsia="ja-JP"/>
              </w:rPr>
              <w:t>Župa u srcu“, Nikšić</w:t>
            </w:r>
          </w:p>
        </w:tc>
        <w:tc>
          <w:tcPr>
            <w:tcW w:w="2332" w:type="dxa"/>
            <w:shd w:val="clear" w:color="auto" w:fill="auto"/>
          </w:tcPr>
          <w:p w14:paraId="30048231" w14:textId="77777777" w:rsidR="00F4202D" w:rsidRPr="00F4202D" w:rsidRDefault="00F4202D" w:rsidP="00F4202D">
            <w:pPr>
              <w:rPr>
                <w:rFonts w:ascii="Arial" w:hAnsi="Arial" w:cs="Arial"/>
                <w:sz w:val="18"/>
                <w:szCs w:val="18"/>
                <w:lang w:val="sr-Latn-ME" w:eastAsia="ja-JP"/>
              </w:rPr>
            </w:pPr>
            <w:r w:rsidRPr="00F4202D">
              <w:rPr>
                <w:rFonts w:ascii="Arial" w:hAnsi="Arial" w:cs="Arial"/>
                <w:sz w:val="18"/>
                <w:szCs w:val="18"/>
                <w:lang w:val="sr-Latn-ME" w:eastAsia="ja-JP"/>
              </w:rPr>
              <w:t>Opasnosti Ambrozije</w:t>
            </w:r>
          </w:p>
          <w:p w14:paraId="38035E9A" w14:textId="77777777" w:rsidR="00F4202D" w:rsidRPr="00F4202D" w:rsidRDefault="00F4202D" w:rsidP="00F4202D">
            <w:pPr>
              <w:tabs>
                <w:tab w:val="left" w:pos="7500"/>
              </w:tabs>
              <w:rPr>
                <w:rFonts w:ascii="Arial" w:hAnsi="Arial" w:cs="Arial"/>
                <w:sz w:val="18"/>
                <w:szCs w:val="18"/>
                <w:lang w:val="sr-Latn-ME"/>
              </w:rPr>
            </w:pPr>
          </w:p>
        </w:tc>
        <w:tc>
          <w:tcPr>
            <w:tcW w:w="2332" w:type="dxa"/>
          </w:tcPr>
          <w:p w14:paraId="74511AC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667C2BA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6 mjeseci</w:t>
            </w:r>
          </w:p>
        </w:tc>
        <w:tc>
          <w:tcPr>
            <w:tcW w:w="2333" w:type="dxa"/>
            <w:shd w:val="clear" w:color="auto" w:fill="auto"/>
          </w:tcPr>
          <w:p w14:paraId="44A3F299"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 xml:space="preserve">   1.000 eura</w:t>
            </w:r>
          </w:p>
        </w:tc>
      </w:tr>
    </w:tbl>
    <w:p w14:paraId="41CFFC01" w14:textId="77777777" w:rsidR="00F4202D" w:rsidRPr="00F4202D" w:rsidRDefault="00F4202D" w:rsidP="00F4202D">
      <w:pPr>
        <w:tabs>
          <w:tab w:val="left" w:pos="11520"/>
        </w:tabs>
        <w:rPr>
          <w:rFonts w:ascii="Arial" w:eastAsia="Calibri" w:hAnsi="Arial" w:cs="Arial"/>
          <w:lang w:val="sr-Latn-ME"/>
        </w:rPr>
      </w:pP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7A89A161" w14:textId="77777777" w:rsidTr="00F87121">
        <w:tc>
          <w:tcPr>
            <w:tcW w:w="2332" w:type="dxa"/>
            <w:tcBorders>
              <w:top w:val="single" w:sz="18" w:space="0" w:color="auto"/>
              <w:bottom w:val="double" w:sz="6" w:space="0" w:color="auto"/>
            </w:tcBorders>
            <w:shd w:val="clear" w:color="auto" w:fill="FFCC66"/>
          </w:tcPr>
          <w:p w14:paraId="63038096"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1868EC9C"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0C49E8A7"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0A6F093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60C04AF4"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4C086EA6"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5562BF56" w14:textId="77777777" w:rsidTr="00F87121">
        <w:tc>
          <w:tcPr>
            <w:tcW w:w="2332" w:type="dxa"/>
            <w:shd w:val="clear" w:color="auto" w:fill="auto"/>
          </w:tcPr>
          <w:p w14:paraId="0D010698"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p w14:paraId="7B66AE89" w14:textId="77777777" w:rsidR="00F4202D" w:rsidRPr="00F4202D" w:rsidRDefault="00F4202D" w:rsidP="00F4202D">
            <w:pPr>
              <w:rPr>
                <w:rFonts w:ascii="Arial" w:eastAsia="Calibri" w:hAnsi="Arial" w:cs="Arial"/>
                <w:sz w:val="18"/>
                <w:szCs w:val="18"/>
                <w:lang w:val="sr-Latn-ME" w:eastAsia="ja-JP"/>
              </w:rPr>
            </w:pPr>
          </w:p>
          <w:p w14:paraId="2D42BC40" w14:textId="77777777" w:rsidR="00F4202D" w:rsidRPr="00F4202D" w:rsidRDefault="00F4202D" w:rsidP="00F4202D">
            <w:pPr>
              <w:rPr>
                <w:rFonts w:ascii="Arial" w:eastAsia="Calibri" w:hAnsi="Arial" w:cs="Arial"/>
                <w:sz w:val="18"/>
                <w:szCs w:val="18"/>
                <w:lang w:val="sr-Latn-ME" w:eastAsia="ja-JP"/>
              </w:rPr>
            </w:pPr>
            <w:r w:rsidRPr="00F4202D">
              <w:rPr>
                <w:rFonts w:ascii="Arial" w:eastAsia="Calibri" w:hAnsi="Arial" w:cs="Arial"/>
                <w:sz w:val="18"/>
                <w:szCs w:val="18"/>
                <w:lang w:val="sr-Latn-ME" w:eastAsia="ja-JP"/>
              </w:rPr>
              <w:t>01.03.2019.</w:t>
            </w:r>
          </w:p>
          <w:p w14:paraId="743CAE1A" w14:textId="77777777" w:rsidR="00F4202D" w:rsidRPr="00F4202D" w:rsidRDefault="00F4202D" w:rsidP="00F4202D">
            <w:pPr>
              <w:tabs>
                <w:tab w:val="left" w:pos="7500"/>
              </w:tabs>
              <w:rPr>
                <w:rFonts w:ascii="Arial" w:hAnsi="Arial" w:cs="Arial"/>
                <w:sz w:val="18"/>
                <w:szCs w:val="18"/>
                <w:lang w:val="sr-Latn-ME"/>
              </w:rPr>
            </w:pPr>
          </w:p>
        </w:tc>
        <w:tc>
          <w:tcPr>
            <w:tcW w:w="2332" w:type="dxa"/>
            <w:shd w:val="clear" w:color="auto" w:fill="auto"/>
          </w:tcPr>
          <w:p w14:paraId="56F006E4"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Nacionalno udruženje Sommeliera Crne Gore“, Podgorica</w:t>
            </w:r>
          </w:p>
        </w:tc>
        <w:tc>
          <w:tcPr>
            <w:tcW w:w="2332" w:type="dxa"/>
            <w:shd w:val="clear" w:color="auto" w:fill="auto"/>
          </w:tcPr>
          <w:p w14:paraId="514544F3"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tc>
        <w:tc>
          <w:tcPr>
            <w:tcW w:w="2332" w:type="dxa"/>
          </w:tcPr>
          <w:p w14:paraId="6972FC3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7B43817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67CA426A"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3AC9AFAA" w14:textId="77777777" w:rsidTr="00F87121">
        <w:tc>
          <w:tcPr>
            <w:tcW w:w="2332" w:type="dxa"/>
            <w:shd w:val="clear" w:color="auto" w:fill="auto"/>
          </w:tcPr>
          <w:p w14:paraId="4853367C"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p w14:paraId="3B5E10A2" w14:textId="77777777" w:rsidR="00F4202D" w:rsidRPr="00F4202D" w:rsidRDefault="00F4202D" w:rsidP="00F4202D">
            <w:pPr>
              <w:rPr>
                <w:rFonts w:ascii="Arial" w:eastAsia="Calibri" w:hAnsi="Arial" w:cs="Arial"/>
                <w:bCs/>
                <w:sz w:val="18"/>
                <w:szCs w:val="18"/>
                <w:lang w:val="sr-Latn-ME" w:eastAsia="ja-JP"/>
              </w:rPr>
            </w:pPr>
          </w:p>
          <w:p w14:paraId="22B0EBAC"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sz w:val="18"/>
                <w:szCs w:val="18"/>
                <w:lang w:val="sr-Latn-ME" w:eastAsia="ja-JP"/>
              </w:rPr>
              <w:t>01.03.2019.</w:t>
            </w:r>
          </w:p>
        </w:tc>
        <w:tc>
          <w:tcPr>
            <w:tcW w:w="2332" w:type="dxa"/>
            <w:shd w:val="clear" w:color="auto" w:fill="auto"/>
          </w:tcPr>
          <w:p w14:paraId="784DF0A2"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“Nacionalno udruženje vinogradara i vinara Crne Gore“, Podgorica,</w:t>
            </w:r>
          </w:p>
        </w:tc>
        <w:tc>
          <w:tcPr>
            <w:tcW w:w="2332" w:type="dxa"/>
            <w:shd w:val="clear" w:color="auto" w:fill="auto"/>
          </w:tcPr>
          <w:p w14:paraId="61157E2C"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tc>
        <w:tc>
          <w:tcPr>
            <w:tcW w:w="2332" w:type="dxa"/>
          </w:tcPr>
          <w:p w14:paraId="109639A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6E2D683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5F0415EB"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380B40E1" w14:textId="77777777" w:rsidTr="00F87121">
        <w:tc>
          <w:tcPr>
            <w:tcW w:w="2332" w:type="dxa"/>
            <w:shd w:val="clear" w:color="auto" w:fill="auto"/>
          </w:tcPr>
          <w:p w14:paraId="6664D7AF"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p w14:paraId="45B346FD"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09B73FC4"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 xml:space="preserve"> Udruženje poljoprivrednih proizvođača  Zeta i ostali“ </w:t>
            </w:r>
          </w:p>
          <w:p w14:paraId="5615EC3D"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Golubovci</w:t>
            </w:r>
          </w:p>
        </w:tc>
        <w:tc>
          <w:tcPr>
            <w:tcW w:w="2332" w:type="dxa"/>
            <w:shd w:val="clear" w:color="auto" w:fill="auto"/>
          </w:tcPr>
          <w:p w14:paraId="2214B62E"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tc>
        <w:tc>
          <w:tcPr>
            <w:tcW w:w="2332" w:type="dxa"/>
          </w:tcPr>
          <w:p w14:paraId="0F9DCA4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33657E7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57B0E342"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2660908F" w14:textId="77777777" w:rsidTr="00F87121">
        <w:tc>
          <w:tcPr>
            <w:tcW w:w="2332" w:type="dxa"/>
            <w:shd w:val="clear" w:color="auto" w:fill="auto"/>
          </w:tcPr>
          <w:p w14:paraId="22C4D2C7"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p w14:paraId="73D6EA5E"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sz w:val="18"/>
                <w:szCs w:val="18"/>
                <w:lang w:val="sr-Latn-ME" w:eastAsia="ja-JP"/>
              </w:rPr>
              <w:t>01.03.2019.</w:t>
            </w:r>
          </w:p>
        </w:tc>
        <w:tc>
          <w:tcPr>
            <w:tcW w:w="2332" w:type="dxa"/>
            <w:shd w:val="clear" w:color="auto" w:fill="auto"/>
          </w:tcPr>
          <w:p w14:paraId="16E9FC55"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Udruženje Godinje“, Podgorica</w:t>
            </w:r>
          </w:p>
        </w:tc>
        <w:tc>
          <w:tcPr>
            <w:tcW w:w="2332" w:type="dxa"/>
            <w:shd w:val="clear" w:color="auto" w:fill="auto"/>
          </w:tcPr>
          <w:p w14:paraId="2981F6D0"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Monitoring cikade Scaphoideus titanus u vinogradima na području barske I cetinjske opštine</w:t>
            </w:r>
          </w:p>
        </w:tc>
        <w:tc>
          <w:tcPr>
            <w:tcW w:w="2332" w:type="dxa"/>
          </w:tcPr>
          <w:p w14:paraId="79E64A4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12BD436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01D01274"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21EF32F1" w14:textId="77777777" w:rsidTr="00F87121">
        <w:tc>
          <w:tcPr>
            <w:tcW w:w="2332" w:type="dxa"/>
            <w:shd w:val="clear" w:color="auto" w:fill="auto"/>
          </w:tcPr>
          <w:p w14:paraId="61967C11"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p w14:paraId="652278E8"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76854939"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„Vinska akademija Crne Gore</w:t>
            </w:r>
          </w:p>
        </w:tc>
        <w:tc>
          <w:tcPr>
            <w:tcW w:w="2332" w:type="dxa"/>
            <w:shd w:val="clear" w:color="auto" w:fill="auto"/>
          </w:tcPr>
          <w:p w14:paraId="725713F4"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Praćenje vektora američkog cvrčka – cikade vinove loze (Scaphoideus titanus) u cilju sprječavanja velikih šteta u vinogradima</w:t>
            </w:r>
          </w:p>
        </w:tc>
        <w:tc>
          <w:tcPr>
            <w:tcW w:w="2332" w:type="dxa"/>
          </w:tcPr>
          <w:p w14:paraId="11A5686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11A345D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3FBBC7DD"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bl>
    <w:p w14:paraId="7082103B" w14:textId="77777777" w:rsidR="00F4202D" w:rsidRPr="00F4202D" w:rsidRDefault="00F4202D" w:rsidP="00F4202D">
      <w:pPr>
        <w:tabs>
          <w:tab w:val="left" w:pos="11520"/>
        </w:tabs>
        <w:rPr>
          <w:rFonts w:ascii="Arial" w:eastAsia="Calibri" w:hAnsi="Arial" w:cs="Arial"/>
          <w:lang w:val="sr-Latn-ME"/>
        </w:rPr>
      </w:pP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0491C42B" w14:textId="77777777" w:rsidTr="00F87121">
        <w:tc>
          <w:tcPr>
            <w:tcW w:w="2332" w:type="dxa"/>
            <w:tcBorders>
              <w:top w:val="single" w:sz="18" w:space="0" w:color="auto"/>
              <w:bottom w:val="double" w:sz="6" w:space="0" w:color="auto"/>
            </w:tcBorders>
            <w:shd w:val="clear" w:color="auto" w:fill="FFCC66"/>
          </w:tcPr>
          <w:p w14:paraId="48B5889E"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7746DF80"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74F923FD"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14E68FBB"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6C24C54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59B15EE1"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588E9A30" w14:textId="77777777" w:rsidTr="00F87121">
        <w:tc>
          <w:tcPr>
            <w:tcW w:w="2332" w:type="dxa"/>
            <w:shd w:val="clear" w:color="auto" w:fill="auto"/>
          </w:tcPr>
          <w:p w14:paraId="671F64B5"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muve masline (Bactrocera oleae) u cilju određivanja momenta njenog suzbijanja i sprječavanje gubitaka u proizvodnji maslina“</w:t>
            </w:r>
          </w:p>
          <w:p w14:paraId="3A6771B6"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2D82138F"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Udruženje maslinara Budve- Maslinada</w:t>
            </w:r>
          </w:p>
        </w:tc>
        <w:tc>
          <w:tcPr>
            <w:tcW w:w="2332" w:type="dxa"/>
            <w:shd w:val="clear" w:color="auto" w:fill="auto"/>
          </w:tcPr>
          <w:p w14:paraId="72351084"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Evidentiranje I praćenje razvoja populacije maslinove muve na teritoriji Opštine Budva</w:t>
            </w:r>
          </w:p>
        </w:tc>
        <w:tc>
          <w:tcPr>
            <w:tcW w:w="2332" w:type="dxa"/>
          </w:tcPr>
          <w:p w14:paraId="78C7814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18B84FC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3 mjeseca</w:t>
            </w:r>
          </w:p>
        </w:tc>
        <w:tc>
          <w:tcPr>
            <w:tcW w:w="2333" w:type="dxa"/>
            <w:shd w:val="clear" w:color="auto" w:fill="auto"/>
          </w:tcPr>
          <w:p w14:paraId="71DA2371"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7C208582" w14:textId="77777777" w:rsidTr="00F87121">
        <w:tc>
          <w:tcPr>
            <w:tcW w:w="2332" w:type="dxa"/>
            <w:shd w:val="clear" w:color="auto" w:fill="auto"/>
          </w:tcPr>
          <w:p w14:paraId="71BE1241"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muve masline (Bactrocera oleae) u cilju određivanja momenta njenog suzbijanja i sprječavanje gubitaka u proizvodnji maslina“</w:t>
            </w:r>
          </w:p>
          <w:p w14:paraId="23CF3A41"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sz w:val="18"/>
                <w:szCs w:val="18"/>
                <w:lang w:val="sr-Latn-ME" w:eastAsia="ja-JP"/>
              </w:rPr>
              <w:t>01.03.2019.</w:t>
            </w:r>
          </w:p>
        </w:tc>
        <w:tc>
          <w:tcPr>
            <w:tcW w:w="2332" w:type="dxa"/>
            <w:shd w:val="clear" w:color="auto" w:fill="auto"/>
          </w:tcPr>
          <w:p w14:paraId="5FFAA62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bCs/>
                <w:sz w:val="18"/>
                <w:szCs w:val="18"/>
                <w:lang w:val="sr-Latn-ME" w:eastAsia="ja-JP"/>
              </w:rPr>
              <w:t>„Maslinarsko društvo Boka“</w:t>
            </w:r>
          </w:p>
        </w:tc>
        <w:tc>
          <w:tcPr>
            <w:tcW w:w="2332" w:type="dxa"/>
            <w:shd w:val="clear" w:color="auto" w:fill="auto"/>
          </w:tcPr>
          <w:p w14:paraId="2DC51E81"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Evidentiranje I praćenje razvoja populacije maslinove muve na teritoriji Opštine Tivat I Kotor</w:t>
            </w:r>
          </w:p>
        </w:tc>
        <w:tc>
          <w:tcPr>
            <w:tcW w:w="2332" w:type="dxa"/>
          </w:tcPr>
          <w:p w14:paraId="7E3009C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13F361F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7B014E29"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153925FD" w14:textId="77777777" w:rsidTr="00F87121">
        <w:tc>
          <w:tcPr>
            <w:tcW w:w="2332" w:type="dxa"/>
            <w:shd w:val="clear" w:color="auto" w:fill="auto"/>
          </w:tcPr>
          <w:p w14:paraId="06AECDEE" w14:textId="77777777" w:rsidR="00F4202D" w:rsidRPr="00F4202D" w:rsidRDefault="00F4202D" w:rsidP="00F4202D">
            <w:pPr>
              <w:spacing w:after="200"/>
              <w:jc w:val="both"/>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Praćenje muve masline (Bactrocera oleae) u cilju određivanja momenta njenog suzbijanja i sprječavanje gubitaka u proizvodnji maslina“</w:t>
            </w:r>
          </w:p>
          <w:p w14:paraId="7B1EE71E" w14:textId="77777777" w:rsidR="00F4202D" w:rsidRPr="00F4202D" w:rsidRDefault="00F4202D" w:rsidP="00F4202D">
            <w:pPr>
              <w:rPr>
                <w:rFonts w:ascii="Arial" w:eastAsia="Calibri" w:hAnsi="Arial" w:cs="Arial"/>
                <w:sz w:val="18"/>
                <w:szCs w:val="18"/>
                <w:lang w:val="sr-Latn-ME" w:eastAsia="ja-JP"/>
              </w:rPr>
            </w:pPr>
            <w:r w:rsidRPr="00F4202D">
              <w:rPr>
                <w:rFonts w:ascii="Arial" w:eastAsia="Calibri" w:hAnsi="Arial" w:cs="Arial"/>
                <w:sz w:val="18"/>
                <w:szCs w:val="18"/>
                <w:lang w:val="sr-Latn-ME" w:eastAsia="ja-JP"/>
              </w:rPr>
              <w:t>01.03.2019.</w:t>
            </w:r>
          </w:p>
        </w:tc>
        <w:tc>
          <w:tcPr>
            <w:tcW w:w="2332" w:type="dxa"/>
            <w:shd w:val="clear" w:color="auto" w:fill="auto"/>
          </w:tcPr>
          <w:p w14:paraId="6B956AE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bCs/>
                <w:sz w:val="18"/>
                <w:szCs w:val="18"/>
                <w:lang w:val="sr-Latn-ME" w:eastAsia="ja-JP"/>
              </w:rPr>
              <w:t>Društvo maslinara Bar</w:t>
            </w:r>
          </w:p>
        </w:tc>
        <w:tc>
          <w:tcPr>
            <w:tcW w:w="2332" w:type="dxa"/>
            <w:shd w:val="clear" w:color="auto" w:fill="auto"/>
          </w:tcPr>
          <w:p w14:paraId="5E33D7D8"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Praćenje muve masline (Bactrocera oleae)u maslinjacima barske opštine, u cilju određivanja momenta suzbijanja i sprječavanja gubitaka u proizvodnji maslina</w:t>
            </w:r>
          </w:p>
        </w:tc>
        <w:tc>
          <w:tcPr>
            <w:tcW w:w="2332" w:type="dxa"/>
          </w:tcPr>
          <w:p w14:paraId="05EC59E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5741C3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1108AF48"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bl>
    <w:p w14:paraId="4C7323AA" w14:textId="77777777" w:rsidR="00F4202D" w:rsidRPr="00F4202D" w:rsidRDefault="00F4202D" w:rsidP="00F4202D">
      <w:pPr>
        <w:tabs>
          <w:tab w:val="left" w:pos="11520"/>
        </w:tabs>
        <w:rPr>
          <w:rFonts w:ascii="Arial" w:eastAsia="Calibri" w:hAnsi="Arial" w:cs="Arial"/>
          <w:lang w:val="sr-Latn-ME"/>
        </w:rPr>
      </w:pP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795875ED" w14:textId="77777777" w:rsidTr="00F87121">
        <w:tc>
          <w:tcPr>
            <w:tcW w:w="2332" w:type="dxa"/>
            <w:tcBorders>
              <w:top w:val="single" w:sz="18" w:space="0" w:color="auto"/>
              <w:bottom w:val="double" w:sz="6" w:space="0" w:color="auto"/>
            </w:tcBorders>
            <w:shd w:val="clear" w:color="auto" w:fill="FFCC66"/>
          </w:tcPr>
          <w:p w14:paraId="782C18E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4EC4688D"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5FEBD531"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755EAF2F"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4C739DFA"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0A805C10"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3D364946" w14:textId="77777777" w:rsidTr="00F87121">
        <w:tc>
          <w:tcPr>
            <w:tcW w:w="2332" w:type="dxa"/>
            <w:shd w:val="clear" w:color="auto" w:fill="auto"/>
          </w:tcPr>
          <w:p w14:paraId="51B0F411" w14:textId="77777777" w:rsidR="00F4202D" w:rsidRPr="00F4202D" w:rsidRDefault="00F4202D" w:rsidP="00F4202D">
            <w:pPr>
              <w:spacing w:after="200"/>
              <w:jc w:val="both"/>
              <w:rPr>
                <w:rFonts w:ascii="Arial" w:hAnsi="Arial" w:cs="Arial"/>
                <w:sz w:val="18"/>
                <w:szCs w:val="18"/>
                <w:lang w:val="sr-Latn-ME" w:eastAsia="hr-HR"/>
              </w:rPr>
            </w:pPr>
            <w:r w:rsidRPr="00F4202D">
              <w:rPr>
                <w:rFonts w:ascii="Arial" w:hAnsi="Arial" w:cs="Arial"/>
                <w:sz w:val="18"/>
                <w:szCs w:val="18"/>
                <w:lang w:val="sr-Latn-ME" w:eastAsia="hr-HR"/>
              </w:rPr>
              <w:t>Upravljanje otpadom koji je nastao upotrebom sredstava za zaštitu bilja”.</w:t>
            </w:r>
          </w:p>
          <w:p w14:paraId="0C900A78" w14:textId="77777777" w:rsidR="00F4202D" w:rsidRPr="00F4202D" w:rsidRDefault="00F4202D" w:rsidP="00F4202D">
            <w:pPr>
              <w:rPr>
                <w:rFonts w:ascii="Arial" w:hAnsi="Arial" w:cs="Arial"/>
                <w:sz w:val="18"/>
                <w:szCs w:val="18"/>
                <w:lang w:val="sr-Latn-ME"/>
              </w:rPr>
            </w:pPr>
            <w:r w:rsidRPr="00F4202D">
              <w:rPr>
                <w:rFonts w:ascii="Arial" w:eastAsia="Calibri" w:hAnsi="Arial" w:cs="Arial"/>
                <w:sz w:val="18"/>
                <w:szCs w:val="18"/>
                <w:lang w:val="sr-Latn-ME" w:eastAsia="ja-JP"/>
              </w:rPr>
              <w:t>01.03.2019.</w:t>
            </w:r>
          </w:p>
        </w:tc>
        <w:tc>
          <w:tcPr>
            <w:tcW w:w="2332" w:type="dxa"/>
            <w:shd w:val="clear" w:color="auto" w:fill="auto"/>
          </w:tcPr>
          <w:p w14:paraId="0CEE4C5A"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 xml:space="preserve">“ Udruženje poljoprivrednih proizvođača  Zeta i ostali“ </w:t>
            </w:r>
          </w:p>
          <w:p w14:paraId="2CF3D95C"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Golubovci</w:t>
            </w:r>
          </w:p>
        </w:tc>
        <w:tc>
          <w:tcPr>
            <w:tcW w:w="2332" w:type="dxa"/>
            <w:shd w:val="clear" w:color="auto" w:fill="auto"/>
          </w:tcPr>
          <w:p w14:paraId="21E66EE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hr-HR"/>
              </w:rPr>
              <w:t>Upravljanje otpadom koji je nastao upotrebom sredstava za zaštitu bilja”.</w:t>
            </w:r>
          </w:p>
        </w:tc>
        <w:tc>
          <w:tcPr>
            <w:tcW w:w="2332" w:type="dxa"/>
          </w:tcPr>
          <w:p w14:paraId="2039242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4B2DBC2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5 mjeseci</w:t>
            </w:r>
          </w:p>
        </w:tc>
        <w:tc>
          <w:tcPr>
            <w:tcW w:w="2333" w:type="dxa"/>
            <w:shd w:val="clear" w:color="auto" w:fill="auto"/>
          </w:tcPr>
          <w:p w14:paraId="3497C390"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7D564C83" w14:textId="77777777" w:rsidTr="00F87121">
        <w:tc>
          <w:tcPr>
            <w:tcW w:w="2332" w:type="dxa"/>
            <w:shd w:val="clear" w:color="auto" w:fill="auto"/>
          </w:tcPr>
          <w:p w14:paraId="66A5D3BA"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Upravljanje otpadom koji je nastao upotrebom sredstava za zaštitu bilja.</w:t>
            </w:r>
          </w:p>
          <w:p w14:paraId="02B8637C" w14:textId="77777777" w:rsidR="00F4202D" w:rsidRPr="00F4202D" w:rsidRDefault="00F4202D" w:rsidP="00F4202D">
            <w:pPr>
              <w:rPr>
                <w:rFonts w:ascii="Arial" w:eastAsia="Calibri" w:hAnsi="Arial" w:cs="Arial"/>
                <w:bCs/>
                <w:sz w:val="18"/>
                <w:szCs w:val="18"/>
                <w:lang w:val="sr-Latn-ME" w:eastAsia="ja-JP"/>
              </w:rPr>
            </w:pPr>
          </w:p>
          <w:p w14:paraId="76CD4883"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3C63B9D6"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Zeleni pravac Podgorica</w:t>
            </w:r>
          </w:p>
        </w:tc>
        <w:tc>
          <w:tcPr>
            <w:tcW w:w="2332" w:type="dxa"/>
            <w:shd w:val="clear" w:color="auto" w:fill="auto"/>
          </w:tcPr>
          <w:p w14:paraId="58DD150B"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Pravilno odlaganje ambalaže od sredstava za zaštitu bilja na području opštine na području glavnog grada”.</w:t>
            </w:r>
          </w:p>
        </w:tc>
        <w:tc>
          <w:tcPr>
            <w:tcW w:w="2332" w:type="dxa"/>
          </w:tcPr>
          <w:p w14:paraId="347D19B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3E506FB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2EDA0749"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r w:rsidR="00F4202D" w:rsidRPr="00F4202D" w14:paraId="43B00286" w14:textId="77777777" w:rsidTr="00F87121">
        <w:tc>
          <w:tcPr>
            <w:tcW w:w="2332" w:type="dxa"/>
            <w:shd w:val="clear" w:color="auto" w:fill="auto"/>
          </w:tcPr>
          <w:p w14:paraId="72C24B5A"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Upravljanje otpadom koji je nastao upotrebom sredstava za zaštitu bilja</w:t>
            </w:r>
          </w:p>
          <w:p w14:paraId="22D1AF03" w14:textId="77777777" w:rsidR="00F4202D" w:rsidRPr="00F4202D" w:rsidRDefault="00F4202D" w:rsidP="00F4202D">
            <w:pPr>
              <w:rPr>
                <w:rFonts w:ascii="Arial" w:eastAsia="Calibri" w:hAnsi="Arial" w:cs="Arial"/>
                <w:bCs/>
                <w:sz w:val="18"/>
                <w:szCs w:val="18"/>
                <w:lang w:val="sr-Latn-ME" w:eastAsia="ja-JP"/>
              </w:rPr>
            </w:pPr>
          </w:p>
          <w:p w14:paraId="6133CE8B"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1B879D2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Zelena dolina Potkrajci</w:t>
            </w:r>
          </w:p>
        </w:tc>
        <w:tc>
          <w:tcPr>
            <w:tcW w:w="2332" w:type="dxa"/>
            <w:shd w:val="clear" w:color="auto" w:fill="auto"/>
          </w:tcPr>
          <w:p w14:paraId="3CA41E1C"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Adekvatno tretiranje otpada nastalog upotrebom sredstava za zaštitu bilja</w:t>
            </w:r>
          </w:p>
        </w:tc>
        <w:tc>
          <w:tcPr>
            <w:tcW w:w="2332" w:type="dxa"/>
          </w:tcPr>
          <w:p w14:paraId="7F23DC3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Zdravstvena zaštita bilja</w:t>
            </w:r>
          </w:p>
        </w:tc>
        <w:tc>
          <w:tcPr>
            <w:tcW w:w="2333" w:type="dxa"/>
            <w:shd w:val="clear" w:color="auto" w:fill="auto"/>
          </w:tcPr>
          <w:p w14:paraId="1DC3B46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4 mjeseca</w:t>
            </w:r>
          </w:p>
        </w:tc>
        <w:tc>
          <w:tcPr>
            <w:tcW w:w="2333" w:type="dxa"/>
            <w:shd w:val="clear" w:color="auto" w:fill="auto"/>
          </w:tcPr>
          <w:p w14:paraId="77EC6A1E"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2.000 eura</w:t>
            </w:r>
          </w:p>
        </w:tc>
      </w:tr>
    </w:tbl>
    <w:p w14:paraId="525DB1CF" w14:textId="77777777" w:rsidR="00F4202D" w:rsidRPr="00F4202D" w:rsidRDefault="00F4202D" w:rsidP="00F4202D">
      <w:pPr>
        <w:tabs>
          <w:tab w:val="left" w:pos="11520"/>
        </w:tabs>
        <w:rPr>
          <w:rFonts w:ascii="Arial" w:eastAsia="Calibri" w:hAnsi="Arial" w:cs="Arial"/>
          <w:lang w:val="sr-Latn-ME"/>
        </w:rPr>
      </w:pPr>
    </w:p>
    <w:tbl>
      <w:tblPr>
        <w:tblStyle w:val="TableGrid19"/>
        <w:tblW w:w="13994" w:type="dxa"/>
        <w:tblLook w:val="04A0" w:firstRow="1" w:lastRow="0" w:firstColumn="1" w:lastColumn="0" w:noHBand="0" w:noVBand="1"/>
      </w:tblPr>
      <w:tblGrid>
        <w:gridCol w:w="2332"/>
        <w:gridCol w:w="2332"/>
        <w:gridCol w:w="2332"/>
        <w:gridCol w:w="2332"/>
        <w:gridCol w:w="2333"/>
        <w:gridCol w:w="2333"/>
      </w:tblGrid>
      <w:tr w:rsidR="00F4202D" w:rsidRPr="00F4202D" w14:paraId="7458A526" w14:textId="77777777" w:rsidTr="00F87121">
        <w:tc>
          <w:tcPr>
            <w:tcW w:w="2332" w:type="dxa"/>
            <w:tcBorders>
              <w:top w:val="single" w:sz="18" w:space="0" w:color="auto"/>
              <w:bottom w:val="double" w:sz="6" w:space="0" w:color="auto"/>
            </w:tcBorders>
            <w:shd w:val="clear" w:color="auto" w:fill="FFCC66"/>
          </w:tcPr>
          <w:p w14:paraId="6F7B37F3"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332" w:type="dxa"/>
            <w:tcBorders>
              <w:top w:val="single" w:sz="18" w:space="0" w:color="auto"/>
              <w:bottom w:val="double" w:sz="6" w:space="0" w:color="auto"/>
            </w:tcBorders>
            <w:shd w:val="clear" w:color="auto" w:fill="FFCC66"/>
          </w:tcPr>
          <w:p w14:paraId="651E58BD"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2332" w:type="dxa"/>
            <w:tcBorders>
              <w:top w:val="single" w:sz="18" w:space="0" w:color="auto"/>
              <w:bottom w:val="double" w:sz="6" w:space="0" w:color="auto"/>
            </w:tcBorders>
            <w:shd w:val="clear" w:color="auto" w:fill="FFCC66"/>
          </w:tcPr>
          <w:p w14:paraId="583F476A"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332" w:type="dxa"/>
            <w:tcBorders>
              <w:top w:val="single" w:sz="18" w:space="0" w:color="auto"/>
              <w:bottom w:val="double" w:sz="6" w:space="0" w:color="auto"/>
            </w:tcBorders>
            <w:shd w:val="clear" w:color="auto" w:fill="FFCC66"/>
          </w:tcPr>
          <w:p w14:paraId="0EA397E9"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Oblast od javnog interesa u kojoj se sprovodi projekat/ program</w:t>
            </w:r>
          </w:p>
        </w:tc>
        <w:tc>
          <w:tcPr>
            <w:tcW w:w="2333" w:type="dxa"/>
            <w:tcBorders>
              <w:top w:val="single" w:sz="18" w:space="0" w:color="auto"/>
              <w:bottom w:val="double" w:sz="6" w:space="0" w:color="auto"/>
            </w:tcBorders>
            <w:shd w:val="clear" w:color="auto" w:fill="FFCC66"/>
          </w:tcPr>
          <w:p w14:paraId="3507766D"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33" w:type="dxa"/>
            <w:tcBorders>
              <w:top w:val="single" w:sz="18" w:space="0" w:color="auto"/>
              <w:bottom w:val="double" w:sz="6" w:space="0" w:color="auto"/>
            </w:tcBorders>
            <w:shd w:val="clear" w:color="auto" w:fill="FFCC66"/>
          </w:tcPr>
          <w:p w14:paraId="7A56F096"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3E193BAA" w14:textId="77777777" w:rsidTr="00F87121">
        <w:tc>
          <w:tcPr>
            <w:tcW w:w="2332" w:type="dxa"/>
            <w:shd w:val="clear" w:color="auto" w:fill="auto"/>
          </w:tcPr>
          <w:p w14:paraId="07C489FC"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19EE40AC" w14:textId="77777777" w:rsidR="00F4202D" w:rsidRPr="00F4202D" w:rsidRDefault="00F4202D" w:rsidP="00F4202D">
            <w:pPr>
              <w:rPr>
                <w:rFonts w:ascii="Arial" w:eastAsia="Calibri" w:hAnsi="Arial" w:cs="Arial"/>
                <w:bCs/>
                <w:sz w:val="18"/>
                <w:szCs w:val="18"/>
                <w:lang w:val="sr-Latn-ME" w:eastAsia="ja-JP"/>
              </w:rPr>
            </w:pPr>
          </w:p>
          <w:p w14:paraId="6433BBD5"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2FB9C0CF"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„Rin Tin Tin“ Podgorica </w:t>
            </w:r>
          </w:p>
        </w:tc>
        <w:tc>
          <w:tcPr>
            <w:tcW w:w="2332" w:type="dxa"/>
            <w:shd w:val="clear" w:color="auto" w:fill="auto"/>
          </w:tcPr>
          <w:p w14:paraId="0426844B"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„Brigom za pse do humanog društva“</w:t>
            </w:r>
          </w:p>
        </w:tc>
        <w:tc>
          <w:tcPr>
            <w:tcW w:w="2332" w:type="dxa"/>
          </w:tcPr>
          <w:p w14:paraId="54ADE27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Zaštita dobrobiti životinja </w:t>
            </w:r>
          </w:p>
        </w:tc>
        <w:tc>
          <w:tcPr>
            <w:tcW w:w="2333" w:type="dxa"/>
            <w:shd w:val="clear" w:color="auto" w:fill="auto"/>
          </w:tcPr>
          <w:p w14:paraId="2DD622C3" w14:textId="77777777" w:rsidR="00F4202D" w:rsidRPr="00F4202D" w:rsidRDefault="00F4202D" w:rsidP="00F4202D">
            <w:pPr>
              <w:jc w:val="center"/>
              <w:rPr>
                <w:rFonts w:ascii="Arial" w:hAnsi="Arial" w:cs="Arial"/>
                <w:sz w:val="18"/>
                <w:szCs w:val="18"/>
                <w:lang w:val="sr-Latn-ME" w:eastAsia="ja-JP"/>
              </w:rPr>
            </w:pPr>
            <w:r w:rsidRPr="00F4202D">
              <w:rPr>
                <w:rFonts w:ascii="Arial" w:hAnsi="Arial" w:cs="Arial"/>
                <w:sz w:val="18"/>
                <w:szCs w:val="18"/>
                <w:lang w:val="sr-Latn-ME" w:eastAsia="ja-JP"/>
              </w:rPr>
              <w:t xml:space="preserve">12 mjeseci </w:t>
            </w:r>
          </w:p>
          <w:p w14:paraId="0B004E69" w14:textId="77777777" w:rsidR="00F4202D" w:rsidRPr="00F4202D" w:rsidRDefault="00F4202D" w:rsidP="00F4202D">
            <w:pPr>
              <w:tabs>
                <w:tab w:val="left" w:pos="7500"/>
              </w:tabs>
              <w:rPr>
                <w:rFonts w:ascii="Arial" w:hAnsi="Arial" w:cs="Arial"/>
                <w:sz w:val="18"/>
                <w:szCs w:val="18"/>
                <w:lang w:val="sr-Latn-ME"/>
              </w:rPr>
            </w:pPr>
          </w:p>
        </w:tc>
        <w:tc>
          <w:tcPr>
            <w:tcW w:w="2333" w:type="dxa"/>
            <w:shd w:val="clear" w:color="auto" w:fill="auto"/>
          </w:tcPr>
          <w:p w14:paraId="25CCD522"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21,794.00 eura</w:t>
            </w:r>
          </w:p>
        </w:tc>
      </w:tr>
      <w:tr w:rsidR="00F4202D" w:rsidRPr="00F4202D" w14:paraId="361AC102" w14:textId="77777777" w:rsidTr="00F87121">
        <w:tc>
          <w:tcPr>
            <w:tcW w:w="2332" w:type="dxa"/>
            <w:shd w:val="clear" w:color="auto" w:fill="auto"/>
          </w:tcPr>
          <w:p w14:paraId="6912B914"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0E5329AE" w14:textId="77777777" w:rsidR="00F4202D" w:rsidRPr="00F4202D" w:rsidRDefault="00F4202D" w:rsidP="00F4202D">
            <w:pPr>
              <w:rPr>
                <w:rFonts w:ascii="Arial" w:eastAsia="Calibri" w:hAnsi="Arial" w:cs="Arial"/>
                <w:bCs/>
                <w:sz w:val="18"/>
                <w:szCs w:val="18"/>
                <w:lang w:val="sr-Latn-ME" w:eastAsia="ja-JP"/>
              </w:rPr>
            </w:pPr>
          </w:p>
          <w:p w14:paraId="2772C3E4"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01.03.2019.g</w:t>
            </w:r>
          </w:p>
        </w:tc>
        <w:tc>
          <w:tcPr>
            <w:tcW w:w="2332" w:type="dxa"/>
            <w:shd w:val="clear" w:color="auto" w:fill="auto"/>
          </w:tcPr>
          <w:p w14:paraId="78D1C6D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„Aktivna zona“ Cetinje </w:t>
            </w:r>
          </w:p>
        </w:tc>
        <w:tc>
          <w:tcPr>
            <w:tcW w:w="2332" w:type="dxa"/>
            <w:shd w:val="clear" w:color="auto" w:fill="auto"/>
          </w:tcPr>
          <w:p w14:paraId="22C5E4BF"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„Moj pas, moja odgovornost“</w:t>
            </w:r>
          </w:p>
        </w:tc>
        <w:tc>
          <w:tcPr>
            <w:tcW w:w="2332" w:type="dxa"/>
          </w:tcPr>
          <w:p w14:paraId="1CE54789"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Zaštita dobrobiti životinja </w:t>
            </w:r>
          </w:p>
        </w:tc>
        <w:tc>
          <w:tcPr>
            <w:tcW w:w="2333" w:type="dxa"/>
            <w:shd w:val="clear" w:color="auto" w:fill="auto"/>
          </w:tcPr>
          <w:p w14:paraId="22F60593" w14:textId="77777777" w:rsidR="00F4202D" w:rsidRPr="00F4202D" w:rsidRDefault="00F4202D" w:rsidP="00F4202D">
            <w:pPr>
              <w:jc w:val="center"/>
              <w:rPr>
                <w:rFonts w:ascii="Arial" w:hAnsi="Arial" w:cs="Arial"/>
                <w:sz w:val="18"/>
                <w:szCs w:val="18"/>
                <w:lang w:val="sr-Latn-ME" w:eastAsia="ja-JP"/>
              </w:rPr>
            </w:pPr>
            <w:r w:rsidRPr="00F4202D">
              <w:rPr>
                <w:rFonts w:ascii="Arial" w:hAnsi="Arial" w:cs="Arial"/>
                <w:sz w:val="18"/>
                <w:szCs w:val="18"/>
                <w:lang w:val="sr-Latn-ME" w:eastAsia="ja-JP"/>
              </w:rPr>
              <w:t xml:space="preserve">9 mjeseci </w:t>
            </w:r>
          </w:p>
          <w:p w14:paraId="534091B9" w14:textId="77777777" w:rsidR="00F4202D" w:rsidRPr="00F4202D" w:rsidRDefault="00F4202D" w:rsidP="00F4202D">
            <w:pPr>
              <w:tabs>
                <w:tab w:val="left" w:pos="7500"/>
              </w:tabs>
              <w:rPr>
                <w:rFonts w:ascii="Arial" w:hAnsi="Arial" w:cs="Arial"/>
                <w:sz w:val="18"/>
                <w:szCs w:val="18"/>
                <w:lang w:val="sr-Latn-ME"/>
              </w:rPr>
            </w:pPr>
          </w:p>
        </w:tc>
        <w:tc>
          <w:tcPr>
            <w:tcW w:w="2333" w:type="dxa"/>
            <w:shd w:val="clear" w:color="auto" w:fill="auto"/>
          </w:tcPr>
          <w:p w14:paraId="6F233E52"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14,860.00 eura</w:t>
            </w:r>
          </w:p>
        </w:tc>
      </w:tr>
      <w:tr w:rsidR="00F4202D" w:rsidRPr="00F4202D" w14:paraId="1C3797AC" w14:textId="77777777" w:rsidTr="00F87121">
        <w:tc>
          <w:tcPr>
            <w:tcW w:w="2332" w:type="dxa"/>
            <w:shd w:val="clear" w:color="auto" w:fill="auto"/>
          </w:tcPr>
          <w:p w14:paraId="3B6B2EE3"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19F2870B" w14:textId="77777777" w:rsidR="00F4202D" w:rsidRPr="00F4202D" w:rsidRDefault="00F4202D" w:rsidP="00F4202D">
            <w:pPr>
              <w:rPr>
                <w:rFonts w:ascii="Arial" w:eastAsia="Calibri" w:hAnsi="Arial" w:cs="Arial"/>
                <w:bCs/>
                <w:sz w:val="18"/>
                <w:szCs w:val="18"/>
                <w:lang w:val="sr-Latn-ME" w:eastAsia="ja-JP"/>
              </w:rPr>
            </w:pPr>
          </w:p>
          <w:p w14:paraId="08337CE7"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3A4B5D7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„Rikijevo carstvo“ Kolašin</w:t>
            </w:r>
          </w:p>
        </w:tc>
        <w:tc>
          <w:tcPr>
            <w:tcW w:w="2332" w:type="dxa"/>
            <w:shd w:val="clear" w:color="auto" w:fill="auto"/>
          </w:tcPr>
          <w:p w14:paraId="784D9D3B"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„Budi odgovoran vlasnik kućnih ljubimaca“</w:t>
            </w:r>
          </w:p>
        </w:tc>
        <w:tc>
          <w:tcPr>
            <w:tcW w:w="2332" w:type="dxa"/>
          </w:tcPr>
          <w:p w14:paraId="5495DC1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Zaštita dobrobiti životinja </w:t>
            </w:r>
          </w:p>
        </w:tc>
        <w:tc>
          <w:tcPr>
            <w:tcW w:w="2333" w:type="dxa"/>
            <w:shd w:val="clear" w:color="auto" w:fill="auto"/>
          </w:tcPr>
          <w:p w14:paraId="142846EE" w14:textId="77777777" w:rsidR="00F4202D" w:rsidRPr="00F4202D" w:rsidRDefault="00F4202D" w:rsidP="00F4202D">
            <w:pPr>
              <w:jc w:val="center"/>
              <w:rPr>
                <w:rFonts w:ascii="Arial" w:hAnsi="Arial" w:cs="Arial"/>
                <w:sz w:val="18"/>
                <w:szCs w:val="18"/>
                <w:lang w:val="sr-Latn-ME" w:eastAsia="ja-JP"/>
              </w:rPr>
            </w:pPr>
            <w:r w:rsidRPr="00F4202D">
              <w:rPr>
                <w:rFonts w:ascii="Arial" w:hAnsi="Arial" w:cs="Arial"/>
                <w:sz w:val="18"/>
                <w:szCs w:val="18"/>
                <w:lang w:val="sr-Latn-ME" w:eastAsia="ja-JP"/>
              </w:rPr>
              <w:t xml:space="preserve">8 mjeseci </w:t>
            </w:r>
          </w:p>
          <w:p w14:paraId="6835C843" w14:textId="77777777" w:rsidR="00F4202D" w:rsidRPr="00F4202D" w:rsidRDefault="00F4202D" w:rsidP="00F4202D">
            <w:pPr>
              <w:tabs>
                <w:tab w:val="left" w:pos="7500"/>
              </w:tabs>
              <w:rPr>
                <w:rFonts w:ascii="Arial" w:hAnsi="Arial" w:cs="Arial"/>
                <w:sz w:val="18"/>
                <w:szCs w:val="18"/>
                <w:lang w:val="sr-Latn-ME"/>
              </w:rPr>
            </w:pPr>
          </w:p>
        </w:tc>
        <w:tc>
          <w:tcPr>
            <w:tcW w:w="2333" w:type="dxa"/>
            <w:shd w:val="clear" w:color="auto" w:fill="auto"/>
          </w:tcPr>
          <w:p w14:paraId="7250AE32"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17,080.00 eura</w:t>
            </w:r>
          </w:p>
        </w:tc>
      </w:tr>
      <w:tr w:rsidR="00F4202D" w:rsidRPr="00F4202D" w14:paraId="73AF5609" w14:textId="77777777" w:rsidTr="00F87121">
        <w:tc>
          <w:tcPr>
            <w:tcW w:w="2332" w:type="dxa"/>
            <w:shd w:val="clear" w:color="auto" w:fill="auto"/>
          </w:tcPr>
          <w:p w14:paraId="1BC25D5B"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0A84248F" w14:textId="77777777" w:rsidR="00F4202D" w:rsidRPr="00F4202D" w:rsidRDefault="00F4202D" w:rsidP="00F4202D">
            <w:pPr>
              <w:rPr>
                <w:rFonts w:ascii="Arial" w:eastAsia="Calibri" w:hAnsi="Arial" w:cs="Arial"/>
                <w:bCs/>
                <w:sz w:val="18"/>
                <w:szCs w:val="18"/>
                <w:lang w:val="sr-Latn-ME" w:eastAsia="ja-JP"/>
              </w:rPr>
            </w:pPr>
          </w:p>
          <w:p w14:paraId="0A7B33C8"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337E2B1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„Društvo za zaštitu životinja“ Podgorica</w:t>
            </w:r>
          </w:p>
        </w:tc>
        <w:tc>
          <w:tcPr>
            <w:tcW w:w="2332" w:type="dxa"/>
            <w:shd w:val="clear" w:color="auto" w:fill="auto"/>
          </w:tcPr>
          <w:p w14:paraId="0A48DEDD"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„Znanjem do odgovornog vlasništva  i zaštite dobrobiti“</w:t>
            </w:r>
          </w:p>
        </w:tc>
        <w:tc>
          <w:tcPr>
            <w:tcW w:w="2332" w:type="dxa"/>
          </w:tcPr>
          <w:p w14:paraId="289A8A45"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Zaštita dobrobiti životinja </w:t>
            </w:r>
          </w:p>
        </w:tc>
        <w:tc>
          <w:tcPr>
            <w:tcW w:w="2333" w:type="dxa"/>
            <w:shd w:val="clear" w:color="auto" w:fill="auto"/>
          </w:tcPr>
          <w:p w14:paraId="4BB74591" w14:textId="77777777" w:rsidR="00F4202D" w:rsidRPr="00F4202D" w:rsidRDefault="00F4202D" w:rsidP="00F4202D">
            <w:pPr>
              <w:jc w:val="center"/>
              <w:rPr>
                <w:rFonts w:ascii="Arial" w:hAnsi="Arial" w:cs="Arial"/>
                <w:sz w:val="18"/>
                <w:szCs w:val="18"/>
                <w:lang w:val="sr-Latn-ME" w:eastAsia="ja-JP"/>
              </w:rPr>
            </w:pPr>
            <w:r w:rsidRPr="00F4202D">
              <w:rPr>
                <w:rFonts w:ascii="Arial" w:hAnsi="Arial" w:cs="Arial"/>
                <w:sz w:val="18"/>
                <w:szCs w:val="18"/>
                <w:lang w:val="sr-Latn-ME" w:eastAsia="ja-JP"/>
              </w:rPr>
              <w:t xml:space="preserve">12 mjeseci </w:t>
            </w:r>
          </w:p>
          <w:p w14:paraId="50F4B6F9" w14:textId="77777777" w:rsidR="00F4202D" w:rsidRPr="00F4202D" w:rsidRDefault="00F4202D" w:rsidP="00F4202D">
            <w:pPr>
              <w:tabs>
                <w:tab w:val="left" w:pos="7500"/>
              </w:tabs>
              <w:rPr>
                <w:rFonts w:ascii="Arial" w:hAnsi="Arial" w:cs="Arial"/>
                <w:sz w:val="18"/>
                <w:szCs w:val="18"/>
                <w:lang w:val="sr-Latn-ME"/>
              </w:rPr>
            </w:pPr>
          </w:p>
        </w:tc>
        <w:tc>
          <w:tcPr>
            <w:tcW w:w="2333" w:type="dxa"/>
            <w:shd w:val="clear" w:color="auto" w:fill="auto"/>
          </w:tcPr>
          <w:p w14:paraId="571C4C7E"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19.560.00 eura</w:t>
            </w:r>
          </w:p>
        </w:tc>
      </w:tr>
      <w:tr w:rsidR="00F4202D" w:rsidRPr="00F4202D" w14:paraId="08BB02C1" w14:textId="77777777" w:rsidTr="00F87121">
        <w:tc>
          <w:tcPr>
            <w:tcW w:w="2332" w:type="dxa"/>
            <w:shd w:val="clear" w:color="auto" w:fill="auto"/>
          </w:tcPr>
          <w:p w14:paraId="2884966D"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018B9085" w14:textId="77777777" w:rsidR="00F4202D" w:rsidRPr="00F4202D" w:rsidRDefault="00F4202D" w:rsidP="00F4202D">
            <w:pPr>
              <w:rPr>
                <w:rFonts w:ascii="Arial" w:eastAsia="Calibri" w:hAnsi="Arial" w:cs="Arial"/>
                <w:bCs/>
                <w:sz w:val="18"/>
                <w:szCs w:val="18"/>
                <w:lang w:val="sr-Latn-ME" w:eastAsia="ja-JP"/>
              </w:rPr>
            </w:pPr>
          </w:p>
          <w:p w14:paraId="6233E547"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7BEFC00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„Prijatelji životinja“ Podgorica</w:t>
            </w:r>
          </w:p>
        </w:tc>
        <w:tc>
          <w:tcPr>
            <w:tcW w:w="2332" w:type="dxa"/>
            <w:shd w:val="clear" w:color="auto" w:fill="auto"/>
          </w:tcPr>
          <w:p w14:paraId="37A63BFC"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„Biti odgovoran prema životinjama je naša obaveza“</w:t>
            </w:r>
          </w:p>
        </w:tc>
        <w:tc>
          <w:tcPr>
            <w:tcW w:w="2332" w:type="dxa"/>
          </w:tcPr>
          <w:p w14:paraId="7F5806F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Zaštita dobrobiti životinja</w:t>
            </w:r>
          </w:p>
        </w:tc>
        <w:tc>
          <w:tcPr>
            <w:tcW w:w="2333" w:type="dxa"/>
            <w:shd w:val="clear" w:color="auto" w:fill="auto"/>
          </w:tcPr>
          <w:p w14:paraId="6F110CF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6 mjeseci</w:t>
            </w:r>
          </w:p>
        </w:tc>
        <w:tc>
          <w:tcPr>
            <w:tcW w:w="2333" w:type="dxa"/>
            <w:shd w:val="clear" w:color="auto" w:fill="auto"/>
          </w:tcPr>
          <w:p w14:paraId="7C2A95A0"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16,110.00 eura</w:t>
            </w:r>
          </w:p>
        </w:tc>
      </w:tr>
      <w:tr w:rsidR="00F4202D" w:rsidRPr="00F4202D" w14:paraId="40B691CD" w14:textId="77777777" w:rsidTr="00F87121">
        <w:tc>
          <w:tcPr>
            <w:tcW w:w="2332" w:type="dxa"/>
            <w:shd w:val="clear" w:color="auto" w:fill="auto"/>
          </w:tcPr>
          <w:p w14:paraId="096561AF"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11613990" w14:textId="77777777" w:rsidR="00F4202D" w:rsidRPr="00F4202D" w:rsidRDefault="00F4202D" w:rsidP="00F4202D">
            <w:pPr>
              <w:rPr>
                <w:rFonts w:ascii="Arial" w:eastAsia="Calibri" w:hAnsi="Arial" w:cs="Arial"/>
                <w:bCs/>
                <w:sz w:val="18"/>
                <w:szCs w:val="18"/>
                <w:lang w:val="sr-Latn-ME" w:eastAsia="ja-JP"/>
              </w:rPr>
            </w:pPr>
          </w:p>
          <w:p w14:paraId="59EA0B9F"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02CCC974"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 xml:space="preserve">„Spasi me“ Bar </w:t>
            </w:r>
          </w:p>
        </w:tc>
        <w:tc>
          <w:tcPr>
            <w:tcW w:w="2332" w:type="dxa"/>
            <w:shd w:val="clear" w:color="auto" w:fill="auto"/>
          </w:tcPr>
          <w:p w14:paraId="05590FD5"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„Poboljšanje tehničkih uslova u skloništima za napuštene životinje“</w:t>
            </w:r>
          </w:p>
        </w:tc>
        <w:tc>
          <w:tcPr>
            <w:tcW w:w="2332" w:type="dxa"/>
          </w:tcPr>
          <w:p w14:paraId="44C103B2"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Zaštita dobrobiti životinja</w:t>
            </w:r>
          </w:p>
        </w:tc>
        <w:tc>
          <w:tcPr>
            <w:tcW w:w="2333" w:type="dxa"/>
            <w:shd w:val="clear" w:color="auto" w:fill="auto"/>
          </w:tcPr>
          <w:p w14:paraId="3BB79FA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6 mjeseci</w:t>
            </w:r>
          </w:p>
        </w:tc>
        <w:tc>
          <w:tcPr>
            <w:tcW w:w="2333" w:type="dxa"/>
            <w:shd w:val="clear" w:color="auto" w:fill="auto"/>
          </w:tcPr>
          <w:p w14:paraId="0E752FC7"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17,000.00 eura</w:t>
            </w:r>
          </w:p>
        </w:tc>
      </w:tr>
      <w:tr w:rsidR="00F4202D" w:rsidRPr="00F4202D" w14:paraId="1DEF369F" w14:textId="77777777" w:rsidTr="00F87121">
        <w:tc>
          <w:tcPr>
            <w:tcW w:w="2332" w:type="dxa"/>
            <w:shd w:val="clear" w:color="auto" w:fill="auto"/>
          </w:tcPr>
          <w:p w14:paraId="37043B44"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386278B8" w14:textId="77777777" w:rsidR="00F4202D" w:rsidRPr="00F4202D" w:rsidRDefault="00F4202D" w:rsidP="00F4202D">
            <w:pPr>
              <w:rPr>
                <w:rFonts w:ascii="Arial" w:eastAsia="Calibri" w:hAnsi="Arial" w:cs="Arial"/>
                <w:bCs/>
                <w:sz w:val="18"/>
                <w:szCs w:val="18"/>
                <w:lang w:val="sr-Latn-ME" w:eastAsia="ja-JP"/>
              </w:rPr>
            </w:pPr>
          </w:p>
          <w:p w14:paraId="34BDFC97" w14:textId="77777777" w:rsidR="00F4202D" w:rsidRPr="00F4202D" w:rsidRDefault="00F4202D" w:rsidP="00F4202D">
            <w:pPr>
              <w:rPr>
                <w:rFonts w:ascii="Arial" w:hAnsi="Arial" w:cs="Arial"/>
                <w:sz w:val="18"/>
                <w:szCs w:val="18"/>
                <w:lang w:val="sr-Latn-ME"/>
              </w:rPr>
            </w:pPr>
            <w:r w:rsidRPr="00F4202D">
              <w:rPr>
                <w:rFonts w:ascii="Arial" w:eastAsia="Calibri" w:hAnsi="Arial" w:cs="Arial"/>
                <w:bCs/>
                <w:sz w:val="18"/>
                <w:szCs w:val="18"/>
                <w:lang w:val="sr-Latn-ME" w:eastAsia="ja-JP"/>
              </w:rPr>
              <w:t>01.03.2019.</w:t>
            </w:r>
          </w:p>
        </w:tc>
        <w:tc>
          <w:tcPr>
            <w:tcW w:w="2332" w:type="dxa"/>
            <w:shd w:val="clear" w:color="auto" w:fill="auto"/>
          </w:tcPr>
          <w:p w14:paraId="77900D36"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„Mali Veliki Raj“ Podgorica</w:t>
            </w:r>
          </w:p>
        </w:tc>
        <w:tc>
          <w:tcPr>
            <w:tcW w:w="2332" w:type="dxa"/>
            <w:shd w:val="clear" w:color="auto" w:fill="auto"/>
          </w:tcPr>
          <w:p w14:paraId="6C57C115" w14:textId="77777777" w:rsidR="00F4202D" w:rsidRPr="00F4202D" w:rsidRDefault="00F4202D" w:rsidP="00F4202D">
            <w:pPr>
              <w:tabs>
                <w:tab w:val="left" w:pos="7500"/>
              </w:tabs>
              <w:rPr>
                <w:rFonts w:ascii="Arial" w:hAnsi="Arial" w:cs="Arial"/>
                <w:sz w:val="18"/>
                <w:szCs w:val="18"/>
                <w:lang w:val="sr-Latn-ME"/>
              </w:rPr>
            </w:pPr>
            <w:r w:rsidRPr="00F4202D">
              <w:rPr>
                <w:rFonts w:ascii="Arial" w:eastAsia="Calibri" w:hAnsi="Arial" w:cs="Arial"/>
                <w:bCs/>
                <w:sz w:val="18"/>
                <w:szCs w:val="18"/>
                <w:lang w:val="sr-Latn-ME" w:eastAsia="ja-JP"/>
              </w:rPr>
              <w:t>„Proširenje i unapređenje smještajnih kapaciteta prihvatilišta za životinje“</w:t>
            </w:r>
          </w:p>
        </w:tc>
        <w:tc>
          <w:tcPr>
            <w:tcW w:w="2332" w:type="dxa"/>
          </w:tcPr>
          <w:p w14:paraId="7D97353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Zaštita dobrobiti životinja</w:t>
            </w:r>
          </w:p>
        </w:tc>
        <w:tc>
          <w:tcPr>
            <w:tcW w:w="2333" w:type="dxa"/>
            <w:shd w:val="clear" w:color="auto" w:fill="auto"/>
          </w:tcPr>
          <w:p w14:paraId="2CE08EA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eastAsia="ja-JP"/>
              </w:rPr>
              <w:t>12 mjeseci</w:t>
            </w:r>
          </w:p>
        </w:tc>
        <w:tc>
          <w:tcPr>
            <w:tcW w:w="2333" w:type="dxa"/>
            <w:shd w:val="clear" w:color="auto" w:fill="auto"/>
          </w:tcPr>
          <w:p w14:paraId="3DCDDEF5"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eastAsia="ja-JP"/>
              </w:rPr>
              <w:t>18,478.40 eura</w:t>
            </w:r>
          </w:p>
        </w:tc>
      </w:tr>
      <w:tr w:rsidR="00F4202D" w:rsidRPr="00F4202D" w14:paraId="745A7706" w14:textId="77777777" w:rsidTr="00F87121">
        <w:tc>
          <w:tcPr>
            <w:tcW w:w="2332" w:type="dxa"/>
            <w:shd w:val="clear" w:color="auto" w:fill="auto"/>
          </w:tcPr>
          <w:p w14:paraId="7D0F2E86"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Zaštita dobrobiti životinja u Crnoj Gori – program za promociju odgovornog vlasništva“</w:t>
            </w:r>
          </w:p>
          <w:p w14:paraId="4A78D6CC" w14:textId="77777777" w:rsidR="00F4202D" w:rsidRPr="00F4202D" w:rsidRDefault="00F4202D" w:rsidP="00F4202D">
            <w:pPr>
              <w:rPr>
                <w:rFonts w:ascii="Arial" w:eastAsia="Calibri" w:hAnsi="Arial" w:cs="Arial"/>
                <w:bCs/>
                <w:sz w:val="18"/>
                <w:szCs w:val="18"/>
                <w:lang w:val="sr-Latn-ME" w:eastAsia="ja-JP"/>
              </w:rPr>
            </w:pPr>
          </w:p>
          <w:p w14:paraId="18D51D5D" w14:textId="77777777" w:rsidR="00F4202D" w:rsidRPr="00F4202D" w:rsidRDefault="00F4202D" w:rsidP="00F4202D">
            <w:pPr>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01.03.2019.</w:t>
            </w:r>
          </w:p>
        </w:tc>
        <w:tc>
          <w:tcPr>
            <w:tcW w:w="2332" w:type="dxa"/>
            <w:shd w:val="clear" w:color="auto" w:fill="auto"/>
          </w:tcPr>
          <w:p w14:paraId="42D436AD"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sz w:val="18"/>
                <w:szCs w:val="18"/>
                <w:lang w:val="sr-Latn-ME" w:eastAsia="ja-JP"/>
              </w:rPr>
              <w:t xml:space="preserve">„Udruženje za podsticanje suživota Korina“  </w:t>
            </w:r>
          </w:p>
        </w:tc>
        <w:tc>
          <w:tcPr>
            <w:tcW w:w="2332" w:type="dxa"/>
            <w:shd w:val="clear" w:color="auto" w:fill="auto"/>
          </w:tcPr>
          <w:p w14:paraId="62426609" w14:textId="77777777" w:rsidR="00F4202D" w:rsidRPr="00F4202D" w:rsidRDefault="00F4202D" w:rsidP="00F4202D">
            <w:pPr>
              <w:tabs>
                <w:tab w:val="left" w:pos="7500"/>
              </w:tabs>
              <w:rPr>
                <w:rFonts w:ascii="Arial" w:eastAsia="Calibri" w:hAnsi="Arial" w:cs="Arial"/>
                <w:bCs/>
                <w:sz w:val="18"/>
                <w:szCs w:val="18"/>
                <w:lang w:val="sr-Latn-ME" w:eastAsia="ja-JP"/>
              </w:rPr>
            </w:pPr>
            <w:r w:rsidRPr="00F4202D">
              <w:rPr>
                <w:rFonts w:ascii="Arial" w:eastAsia="Calibri" w:hAnsi="Arial" w:cs="Arial"/>
                <w:bCs/>
                <w:sz w:val="18"/>
                <w:szCs w:val="18"/>
                <w:lang w:val="sr-Latn-ME" w:eastAsia="ja-JP"/>
              </w:rPr>
              <w:t>„Odgovornost prije svega – nacionalna javna kampanja za promociju odgovornog vlasništva na sjeveru“</w:t>
            </w:r>
          </w:p>
        </w:tc>
        <w:tc>
          <w:tcPr>
            <w:tcW w:w="2332" w:type="dxa"/>
          </w:tcPr>
          <w:p w14:paraId="28514349"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sz w:val="18"/>
                <w:szCs w:val="18"/>
                <w:lang w:val="sr-Latn-ME" w:eastAsia="ja-JP"/>
              </w:rPr>
              <w:t>Zaštita dobrobiti životinja</w:t>
            </w:r>
          </w:p>
        </w:tc>
        <w:tc>
          <w:tcPr>
            <w:tcW w:w="2333" w:type="dxa"/>
            <w:shd w:val="clear" w:color="auto" w:fill="auto"/>
          </w:tcPr>
          <w:p w14:paraId="508EFD18" w14:textId="77777777" w:rsidR="00F4202D" w:rsidRPr="00F4202D" w:rsidRDefault="00F4202D" w:rsidP="00F4202D">
            <w:pPr>
              <w:tabs>
                <w:tab w:val="left" w:pos="7500"/>
              </w:tabs>
              <w:rPr>
                <w:rFonts w:ascii="Arial" w:hAnsi="Arial" w:cs="Arial"/>
                <w:sz w:val="18"/>
                <w:szCs w:val="18"/>
                <w:lang w:val="sr-Latn-ME" w:eastAsia="ja-JP"/>
              </w:rPr>
            </w:pPr>
            <w:r w:rsidRPr="00F4202D">
              <w:rPr>
                <w:rFonts w:ascii="Arial" w:hAnsi="Arial" w:cs="Arial"/>
                <w:sz w:val="18"/>
                <w:szCs w:val="18"/>
                <w:lang w:val="sr-Latn-ME" w:eastAsia="ja-JP"/>
              </w:rPr>
              <w:t>12 mjeseci</w:t>
            </w:r>
          </w:p>
        </w:tc>
        <w:tc>
          <w:tcPr>
            <w:tcW w:w="2333" w:type="dxa"/>
            <w:shd w:val="clear" w:color="auto" w:fill="auto"/>
          </w:tcPr>
          <w:p w14:paraId="189056B1" w14:textId="77777777" w:rsidR="00F4202D" w:rsidRPr="00F4202D" w:rsidRDefault="00F4202D" w:rsidP="00F4202D">
            <w:pPr>
              <w:rPr>
                <w:rFonts w:ascii="Arial" w:hAnsi="Arial" w:cs="Arial"/>
                <w:sz w:val="18"/>
                <w:szCs w:val="18"/>
                <w:lang w:val="sr-Latn-ME" w:eastAsia="ja-JP"/>
              </w:rPr>
            </w:pPr>
            <w:r w:rsidRPr="00F4202D">
              <w:rPr>
                <w:rFonts w:ascii="Arial" w:hAnsi="Arial" w:cs="Arial"/>
                <w:sz w:val="18"/>
                <w:szCs w:val="18"/>
                <w:lang w:val="sr-Latn-ME" w:eastAsia="ja-JP"/>
              </w:rPr>
              <w:t>16,081.40 eura</w:t>
            </w:r>
          </w:p>
        </w:tc>
      </w:tr>
    </w:tbl>
    <w:p w14:paraId="4D952042" w14:textId="77777777" w:rsidR="00F4202D" w:rsidRPr="00F4202D" w:rsidRDefault="00F4202D" w:rsidP="00F4202D">
      <w:pPr>
        <w:tabs>
          <w:tab w:val="left" w:pos="11520"/>
        </w:tabs>
        <w:rPr>
          <w:rFonts w:ascii="Arial" w:eastAsia="Calibri" w:hAnsi="Arial" w:cs="Arial"/>
          <w:lang w:val="sr-Latn-ME"/>
        </w:rPr>
      </w:pPr>
    </w:p>
    <w:tbl>
      <w:tblPr>
        <w:tblpPr w:leftFromText="180" w:rightFromText="180" w:vertAnchor="text" w:horzAnchor="page" w:tblpX="3071" w:tblpY="97"/>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F4202D" w:rsidRPr="00F4202D" w14:paraId="358EE876" w14:textId="77777777" w:rsidTr="00F87121">
        <w:tc>
          <w:tcPr>
            <w:tcW w:w="9861" w:type="dxa"/>
            <w:tcBorders>
              <w:top w:val="single" w:sz="18" w:space="0" w:color="FFCC66"/>
              <w:left w:val="nil"/>
              <w:bottom w:val="single" w:sz="18" w:space="0" w:color="FFCC66"/>
              <w:right w:val="nil"/>
            </w:tcBorders>
          </w:tcPr>
          <w:p w14:paraId="6D036036" w14:textId="77777777" w:rsidR="00F4202D" w:rsidRPr="00F4202D" w:rsidRDefault="00F4202D" w:rsidP="00F4202D">
            <w:pPr>
              <w:spacing w:before="100" w:after="100" w:line="280" w:lineRule="exact"/>
              <w:jc w:val="center"/>
              <w:rPr>
                <w:rFonts w:ascii="Arial" w:eastAsia="Calibri" w:hAnsi="Arial" w:cs="Arial"/>
                <w:b/>
                <w:sz w:val="28"/>
                <w:szCs w:val="28"/>
                <w:lang w:val="sr-Latn-ME"/>
              </w:rPr>
            </w:pPr>
            <w:r w:rsidRPr="00F4202D">
              <w:rPr>
                <w:rFonts w:ascii="Arial" w:eastAsia="Calibri" w:hAnsi="Arial" w:cs="Arial"/>
                <w:b/>
                <w:sz w:val="28"/>
                <w:szCs w:val="28"/>
                <w:lang w:val="sr-Latn-ME"/>
              </w:rPr>
              <w:t>SPISAK KOFINANSIRANIH PROJEKATA</w:t>
            </w:r>
          </w:p>
        </w:tc>
      </w:tr>
    </w:tbl>
    <w:p w14:paraId="4678BF9F" w14:textId="77777777" w:rsidR="00F4202D" w:rsidRPr="00F4202D" w:rsidRDefault="00F4202D" w:rsidP="00F4202D">
      <w:pPr>
        <w:tabs>
          <w:tab w:val="left" w:pos="7500"/>
        </w:tabs>
        <w:rPr>
          <w:rFonts w:ascii="Arial" w:eastAsia="Calibri" w:hAnsi="Arial" w:cs="Arial"/>
          <w:lang w:val="sr-Latn-ME"/>
        </w:rPr>
      </w:pPr>
    </w:p>
    <w:p w14:paraId="215C1EEA" w14:textId="77777777" w:rsidR="00F4202D" w:rsidRPr="00F4202D" w:rsidRDefault="00F4202D" w:rsidP="00F4202D">
      <w:pPr>
        <w:rPr>
          <w:rFonts w:ascii="Arial" w:eastAsia="Calibri" w:hAnsi="Arial" w:cs="Arial"/>
          <w:lang w:val="sr-Latn-ME"/>
        </w:rPr>
      </w:pPr>
    </w:p>
    <w:p w14:paraId="661ABCEA" w14:textId="77777777" w:rsidR="00F4202D" w:rsidRPr="00F4202D" w:rsidRDefault="00F4202D" w:rsidP="00F4202D">
      <w:pPr>
        <w:tabs>
          <w:tab w:val="left" w:pos="6250"/>
        </w:tabs>
        <w:rPr>
          <w:rFonts w:ascii="Arial" w:eastAsia="Calibri" w:hAnsi="Arial" w:cs="Arial"/>
          <w:lang w:val="sr-Latn-ME"/>
        </w:rPr>
      </w:pPr>
      <w:r w:rsidRPr="00F4202D">
        <w:rPr>
          <w:rFonts w:ascii="Arial" w:eastAsia="Calibri" w:hAnsi="Arial" w:cs="Arial"/>
          <w:lang w:val="sr-Latn-ME"/>
        </w:rPr>
        <w:tab/>
      </w:r>
    </w:p>
    <w:tbl>
      <w:tblPr>
        <w:tblStyle w:val="TableGrid19"/>
        <w:tblW w:w="13945" w:type="dxa"/>
        <w:tblLook w:val="04A0" w:firstRow="1" w:lastRow="0" w:firstColumn="1" w:lastColumn="0" w:noHBand="0" w:noVBand="1"/>
      </w:tblPr>
      <w:tblGrid>
        <w:gridCol w:w="3685"/>
        <w:gridCol w:w="2700"/>
        <w:gridCol w:w="3150"/>
        <w:gridCol w:w="2070"/>
        <w:gridCol w:w="2340"/>
      </w:tblGrid>
      <w:tr w:rsidR="00F4202D" w:rsidRPr="00F4202D" w14:paraId="774F1459" w14:textId="77777777" w:rsidTr="00F87121">
        <w:tc>
          <w:tcPr>
            <w:tcW w:w="3685" w:type="dxa"/>
            <w:tcBorders>
              <w:top w:val="single" w:sz="18" w:space="0" w:color="auto"/>
              <w:bottom w:val="double" w:sz="6" w:space="0" w:color="auto"/>
            </w:tcBorders>
            <w:shd w:val="clear" w:color="auto" w:fill="FFCC66"/>
          </w:tcPr>
          <w:p w14:paraId="2ACE48E8"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Naziv javnog konkursa i datum objave</w:t>
            </w:r>
          </w:p>
        </w:tc>
        <w:tc>
          <w:tcPr>
            <w:tcW w:w="2700" w:type="dxa"/>
            <w:tcBorders>
              <w:top w:val="single" w:sz="18" w:space="0" w:color="auto"/>
              <w:bottom w:val="double" w:sz="6" w:space="0" w:color="auto"/>
            </w:tcBorders>
            <w:shd w:val="clear" w:color="auto" w:fill="FFCC66"/>
          </w:tcPr>
          <w:p w14:paraId="46CFB556"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NVO koja sprovodi projekat/program</w:t>
            </w:r>
          </w:p>
        </w:tc>
        <w:tc>
          <w:tcPr>
            <w:tcW w:w="3150" w:type="dxa"/>
            <w:tcBorders>
              <w:top w:val="single" w:sz="18" w:space="0" w:color="auto"/>
              <w:bottom w:val="double" w:sz="6" w:space="0" w:color="auto"/>
            </w:tcBorders>
            <w:shd w:val="clear" w:color="auto" w:fill="FFCC66"/>
          </w:tcPr>
          <w:p w14:paraId="296C81E7" w14:textId="77777777" w:rsidR="00F4202D" w:rsidRPr="00F4202D" w:rsidRDefault="00F4202D" w:rsidP="00F4202D">
            <w:pPr>
              <w:tabs>
                <w:tab w:val="left" w:pos="7500"/>
              </w:tabs>
              <w:rPr>
                <w:rFonts w:ascii="Arial" w:hAnsi="Arial" w:cs="Arial"/>
                <w:lang w:val="sr-Latn-ME" w:eastAsia="ja-JP"/>
              </w:rPr>
            </w:pPr>
            <w:r w:rsidRPr="00F4202D">
              <w:rPr>
                <w:rFonts w:ascii="Arial" w:hAnsi="Arial" w:cs="Arial"/>
                <w:lang w:val="sr-Latn-ME" w:eastAsia="ja-JP"/>
              </w:rPr>
              <w:t>Naziv projekta/programa</w:t>
            </w:r>
          </w:p>
        </w:tc>
        <w:tc>
          <w:tcPr>
            <w:tcW w:w="2070" w:type="dxa"/>
            <w:tcBorders>
              <w:top w:val="single" w:sz="18" w:space="0" w:color="auto"/>
              <w:bottom w:val="double" w:sz="6" w:space="0" w:color="auto"/>
            </w:tcBorders>
            <w:shd w:val="clear" w:color="auto" w:fill="FFCC66"/>
          </w:tcPr>
          <w:p w14:paraId="42C056B5"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eastAsia="ja-JP"/>
              </w:rPr>
              <w:t>Period sprovođenja projekta/programa</w:t>
            </w:r>
          </w:p>
        </w:tc>
        <w:tc>
          <w:tcPr>
            <w:tcW w:w="2340" w:type="dxa"/>
            <w:tcBorders>
              <w:top w:val="single" w:sz="18" w:space="0" w:color="auto"/>
              <w:bottom w:val="double" w:sz="6" w:space="0" w:color="auto"/>
            </w:tcBorders>
            <w:shd w:val="clear" w:color="auto" w:fill="FFCC66"/>
          </w:tcPr>
          <w:p w14:paraId="67CB24C9" w14:textId="77777777" w:rsidR="00F4202D" w:rsidRPr="00F4202D" w:rsidRDefault="00F4202D" w:rsidP="00F4202D">
            <w:pPr>
              <w:tabs>
                <w:tab w:val="left" w:pos="7500"/>
              </w:tabs>
              <w:rPr>
                <w:rFonts w:ascii="Arial" w:hAnsi="Arial" w:cs="Arial"/>
                <w:lang w:val="sr-Latn-ME"/>
              </w:rPr>
            </w:pPr>
            <w:r w:rsidRPr="00F4202D">
              <w:rPr>
                <w:rFonts w:ascii="Arial" w:hAnsi="Arial" w:cs="Arial"/>
                <w:lang w:val="sr-Latn-ME"/>
              </w:rPr>
              <w:t>Dodijeljeni iznos finansijskih sredstava</w:t>
            </w:r>
          </w:p>
        </w:tc>
      </w:tr>
      <w:tr w:rsidR="00F4202D" w:rsidRPr="00F4202D" w14:paraId="408ABEE0" w14:textId="77777777" w:rsidTr="00F87121">
        <w:tc>
          <w:tcPr>
            <w:tcW w:w="3685" w:type="dxa"/>
          </w:tcPr>
          <w:p w14:paraId="2FCC98A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Javni konkurs</w:t>
            </w:r>
          </w:p>
          <w:p w14:paraId="57096ED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raspodjelu sredstava za kofinansiranje projekata i programa nevladinih organizacija podržanih iz fondova Evropske unije za 2019. godinu</w:t>
            </w:r>
          </w:p>
          <w:p w14:paraId="1FED6FEB"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18.03.2019.</w:t>
            </w:r>
          </w:p>
        </w:tc>
        <w:tc>
          <w:tcPr>
            <w:tcW w:w="2700" w:type="dxa"/>
            <w:tcBorders>
              <w:top w:val="double" w:sz="6" w:space="0" w:color="auto"/>
              <w:bottom w:val="double" w:sz="6" w:space="0" w:color="auto"/>
            </w:tcBorders>
            <w:shd w:val="clear" w:color="auto" w:fill="auto"/>
          </w:tcPr>
          <w:p w14:paraId="72EB46F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Caritas Crne Gore</w:t>
            </w:r>
          </w:p>
        </w:tc>
        <w:tc>
          <w:tcPr>
            <w:tcW w:w="3150" w:type="dxa"/>
            <w:tcBorders>
              <w:top w:val="double" w:sz="6" w:space="0" w:color="auto"/>
              <w:bottom w:val="double" w:sz="6" w:space="0" w:color="auto"/>
            </w:tcBorders>
            <w:shd w:val="clear" w:color="auto" w:fill="auto"/>
          </w:tcPr>
          <w:p w14:paraId="470F2FB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EARTH (Empowering young people in Eco- &amp; Agro- Rural Tourism to Help local development)</w:t>
            </w:r>
          </w:p>
        </w:tc>
        <w:tc>
          <w:tcPr>
            <w:tcW w:w="2070" w:type="dxa"/>
            <w:tcBorders>
              <w:top w:val="double" w:sz="6" w:space="0" w:color="auto"/>
              <w:bottom w:val="double" w:sz="6" w:space="0" w:color="auto"/>
            </w:tcBorders>
            <w:shd w:val="clear" w:color="auto" w:fill="auto"/>
          </w:tcPr>
          <w:p w14:paraId="2CA6C7EA"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24 mjeseca</w:t>
            </w:r>
          </w:p>
        </w:tc>
        <w:tc>
          <w:tcPr>
            <w:tcW w:w="2340" w:type="dxa"/>
            <w:tcBorders>
              <w:top w:val="double" w:sz="6" w:space="0" w:color="auto"/>
              <w:bottom w:val="double" w:sz="6" w:space="0" w:color="auto"/>
            </w:tcBorders>
            <w:shd w:val="clear" w:color="auto" w:fill="auto"/>
          </w:tcPr>
          <w:p w14:paraId="15503194"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rPr>
              <w:t>4.144,17 eura</w:t>
            </w:r>
          </w:p>
        </w:tc>
      </w:tr>
      <w:tr w:rsidR="00F4202D" w:rsidRPr="00F4202D" w14:paraId="3E63F089" w14:textId="77777777" w:rsidTr="00F87121">
        <w:tc>
          <w:tcPr>
            <w:tcW w:w="3685" w:type="dxa"/>
          </w:tcPr>
          <w:p w14:paraId="25C9757D"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Javni konkurs</w:t>
            </w:r>
          </w:p>
          <w:p w14:paraId="3CACF548"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raspodjelu sredstava za kofinansiranje projekata i programa nevladinih organizacija podržanih iz fondova Evropske unije za 2019. godinu</w:t>
            </w:r>
          </w:p>
          <w:p w14:paraId="524A9FD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18.03.2019.</w:t>
            </w:r>
          </w:p>
        </w:tc>
        <w:tc>
          <w:tcPr>
            <w:tcW w:w="2700" w:type="dxa"/>
            <w:tcBorders>
              <w:top w:val="double" w:sz="6" w:space="0" w:color="auto"/>
              <w:bottom w:val="double" w:sz="6" w:space="0" w:color="auto"/>
            </w:tcBorders>
            <w:shd w:val="clear" w:color="auto" w:fill="auto"/>
          </w:tcPr>
          <w:p w14:paraId="13E2453C"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Caritas Barske nadbiskupije</w:t>
            </w:r>
          </w:p>
        </w:tc>
        <w:tc>
          <w:tcPr>
            <w:tcW w:w="3150" w:type="dxa"/>
            <w:tcBorders>
              <w:top w:val="double" w:sz="6" w:space="0" w:color="auto"/>
              <w:bottom w:val="double" w:sz="6" w:space="0" w:color="auto"/>
            </w:tcBorders>
            <w:shd w:val="clear" w:color="auto" w:fill="auto"/>
          </w:tcPr>
          <w:p w14:paraId="6A86D1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We care Ageing with dignity and respect</w:t>
            </w:r>
          </w:p>
        </w:tc>
        <w:tc>
          <w:tcPr>
            <w:tcW w:w="2070" w:type="dxa"/>
            <w:tcBorders>
              <w:top w:val="double" w:sz="6" w:space="0" w:color="auto"/>
              <w:bottom w:val="double" w:sz="6" w:space="0" w:color="auto"/>
            </w:tcBorders>
            <w:shd w:val="clear" w:color="auto" w:fill="auto"/>
          </w:tcPr>
          <w:p w14:paraId="51250E97"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30 mjeseci</w:t>
            </w:r>
          </w:p>
        </w:tc>
        <w:tc>
          <w:tcPr>
            <w:tcW w:w="2340" w:type="dxa"/>
            <w:tcBorders>
              <w:top w:val="double" w:sz="6" w:space="0" w:color="auto"/>
              <w:bottom w:val="double" w:sz="6" w:space="0" w:color="auto"/>
            </w:tcBorders>
            <w:shd w:val="clear" w:color="auto" w:fill="auto"/>
          </w:tcPr>
          <w:p w14:paraId="15AD8F6C"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rPr>
              <w:t>22.167,00 eura</w:t>
            </w:r>
          </w:p>
        </w:tc>
      </w:tr>
      <w:tr w:rsidR="00F4202D" w:rsidRPr="00F4202D" w14:paraId="4F551782" w14:textId="77777777" w:rsidTr="00F87121">
        <w:tc>
          <w:tcPr>
            <w:tcW w:w="3685" w:type="dxa"/>
          </w:tcPr>
          <w:p w14:paraId="1B0F8A7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Javni konkurs</w:t>
            </w:r>
          </w:p>
          <w:p w14:paraId="3E40CBA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raspodjelu sredstava za kofinansiranje projekata i programa nevladinih organizacija podržanih iz fondova Evropske unije za 2019. godinu</w:t>
            </w:r>
          </w:p>
          <w:p w14:paraId="56D0C0B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18.03.2019.</w:t>
            </w:r>
          </w:p>
        </w:tc>
        <w:tc>
          <w:tcPr>
            <w:tcW w:w="2700" w:type="dxa"/>
            <w:tcBorders>
              <w:top w:val="double" w:sz="6" w:space="0" w:color="auto"/>
              <w:bottom w:val="double" w:sz="6" w:space="0" w:color="auto"/>
            </w:tcBorders>
            <w:shd w:val="clear" w:color="auto" w:fill="auto"/>
          </w:tcPr>
          <w:p w14:paraId="217F3063"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Caritas Barske nadbiskupije</w:t>
            </w:r>
          </w:p>
        </w:tc>
        <w:tc>
          <w:tcPr>
            <w:tcW w:w="3150" w:type="dxa"/>
            <w:tcBorders>
              <w:top w:val="double" w:sz="6" w:space="0" w:color="auto"/>
              <w:bottom w:val="double" w:sz="6" w:space="0" w:color="auto"/>
            </w:tcBorders>
            <w:shd w:val="clear" w:color="auto" w:fill="auto"/>
          </w:tcPr>
          <w:p w14:paraId="2770070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POWER - People with disabilities: new opportunities for work, Employability, professional Rehabilitation</w:t>
            </w:r>
          </w:p>
        </w:tc>
        <w:tc>
          <w:tcPr>
            <w:tcW w:w="2070" w:type="dxa"/>
            <w:tcBorders>
              <w:top w:val="double" w:sz="6" w:space="0" w:color="auto"/>
              <w:bottom w:val="double" w:sz="6" w:space="0" w:color="auto"/>
            </w:tcBorders>
            <w:shd w:val="clear" w:color="auto" w:fill="auto"/>
          </w:tcPr>
          <w:p w14:paraId="0FC97E51"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24 mjeseca</w:t>
            </w:r>
          </w:p>
        </w:tc>
        <w:tc>
          <w:tcPr>
            <w:tcW w:w="2340" w:type="dxa"/>
            <w:tcBorders>
              <w:top w:val="double" w:sz="6" w:space="0" w:color="auto"/>
              <w:bottom w:val="double" w:sz="6" w:space="0" w:color="auto"/>
            </w:tcBorders>
            <w:shd w:val="clear" w:color="auto" w:fill="auto"/>
          </w:tcPr>
          <w:p w14:paraId="3FFFB1CF" w14:textId="77777777" w:rsidR="00F4202D" w:rsidRPr="00F4202D" w:rsidRDefault="00F4202D" w:rsidP="00F4202D">
            <w:pPr>
              <w:rPr>
                <w:rFonts w:ascii="Arial" w:hAnsi="Arial" w:cs="Arial"/>
                <w:sz w:val="18"/>
                <w:szCs w:val="18"/>
                <w:lang w:val="sr-Latn-ME"/>
              </w:rPr>
            </w:pPr>
            <w:r w:rsidRPr="00F4202D">
              <w:rPr>
                <w:rFonts w:ascii="Arial" w:hAnsi="Arial" w:cs="Arial"/>
                <w:sz w:val="18"/>
                <w:szCs w:val="18"/>
                <w:lang w:val="sr-Latn-ME"/>
              </w:rPr>
              <w:t>13.630,00 eura</w:t>
            </w:r>
          </w:p>
        </w:tc>
      </w:tr>
      <w:tr w:rsidR="00F4202D" w:rsidRPr="00F4202D" w14:paraId="21CFF21C" w14:textId="77777777" w:rsidTr="00F87121">
        <w:tc>
          <w:tcPr>
            <w:tcW w:w="3685" w:type="dxa"/>
          </w:tcPr>
          <w:p w14:paraId="0E73B0BE"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Javni konkurs</w:t>
            </w:r>
          </w:p>
          <w:p w14:paraId="07502CB0" w14:textId="77777777" w:rsidR="00F4202D" w:rsidRPr="00F4202D" w:rsidRDefault="00F4202D" w:rsidP="00F4202D">
            <w:pPr>
              <w:tabs>
                <w:tab w:val="left" w:pos="7500"/>
              </w:tabs>
              <w:rPr>
                <w:rFonts w:ascii="Arial" w:hAnsi="Arial" w:cs="Arial"/>
                <w:sz w:val="18"/>
                <w:szCs w:val="18"/>
                <w:lang w:val="sr-Latn-ME"/>
              </w:rPr>
            </w:pPr>
            <w:r w:rsidRPr="00F4202D">
              <w:rPr>
                <w:rFonts w:ascii="Arial" w:hAnsi="Arial" w:cs="Arial"/>
                <w:sz w:val="18"/>
                <w:szCs w:val="18"/>
                <w:lang w:val="sr-Latn-ME"/>
              </w:rPr>
              <w:t>za raspodjelu sredstava za kofinansiranje projekata i programa nevladinih organizacija podržanih iz fondova Evropske unije za 2019. godinu</w:t>
            </w:r>
          </w:p>
          <w:p w14:paraId="29CF103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lang w:val="sr-Latn-ME"/>
              </w:rPr>
              <w:t>18.03.2019.</w:t>
            </w:r>
          </w:p>
        </w:tc>
        <w:tc>
          <w:tcPr>
            <w:tcW w:w="2700" w:type="dxa"/>
            <w:tcBorders>
              <w:top w:val="double" w:sz="6" w:space="0" w:color="auto"/>
              <w:bottom w:val="double" w:sz="6" w:space="0" w:color="auto"/>
            </w:tcBorders>
            <w:shd w:val="clear" w:color="auto" w:fill="auto"/>
          </w:tcPr>
          <w:p w14:paraId="07AEC5C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Crnogorska panevropska unija</w:t>
            </w:r>
          </w:p>
        </w:tc>
        <w:tc>
          <w:tcPr>
            <w:tcW w:w="3150" w:type="dxa"/>
            <w:tcBorders>
              <w:top w:val="double" w:sz="6" w:space="0" w:color="auto"/>
              <w:bottom w:val="double" w:sz="6" w:space="0" w:color="auto"/>
            </w:tcBorders>
            <w:shd w:val="clear" w:color="auto" w:fill="auto"/>
          </w:tcPr>
          <w:p w14:paraId="56E575E6"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Communicating Europe in Pan-European Societies / CEPES</w:t>
            </w:r>
          </w:p>
        </w:tc>
        <w:tc>
          <w:tcPr>
            <w:tcW w:w="2070" w:type="dxa"/>
            <w:tcBorders>
              <w:top w:val="double" w:sz="6" w:space="0" w:color="auto"/>
              <w:bottom w:val="double" w:sz="6" w:space="0" w:color="auto"/>
            </w:tcBorders>
            <w:shd w:val="clear" w:color="auto" w:fill="auto"/>
          </w:tcPr>
          <w:p w14:paraId="3BE8CAE7"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6CBCCB4B" w14:textId="77777777" w:rsidR="00F4202D" w:rsidRPr="00F4202D" w:rsidRDefault="00F4202D" w:rsidP="00F4202D">
            <w:pPr>
              <w:rPr>
                <w:rFonts w:ascii="Arial" w:hAnsi="Arial" w:cs="Arial"/>
                <w:sz w:val="18"/>
                <w:szCs w:val="18"/>
              </w:rPr>
            </w:pPr>
            <w:r w:rsidRPr="00F4202D">
              <w:rPr>
                <w:rFonts w:ascii="Arial" w:hAnsi="Arial" w:cs="Arial"/>
                <w:sz w:val="18"/>
                <w:szCs w:val="18"/>
              </w:rPr>
              <w:t>13.632,25 eura</w:t>
            </w:r>
          </w:p>
        </w:tc>
      </w:tr>
      <w:tr w:rsidR="00F4202D" w:rsidRPr="00F4202D" w14:paraId="08D05D93" w14:textId="77777777" w:rsidTr="00F87121">
        <w:tc>
          <w:tcPr>
            <w:tcW w:w="3685" w:type="dxa"/>
          </w:tcPr>
          <w:p w14:paraId="4187EB5F"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165D752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1A632FC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6A2BE4D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Institut Alternativa</w:t>
            </w:r>
          </w:p>
        </w:tc>
        <w:tc>
          <w:tcPr>
            <w:tcW w:w="3150" w:type="dxa"/>
            <w:tcBorders>
              <w:top w:val="double" w:sz="6" w:space="0" w:color="auto"/>
              <w:bottom w:val="double" w:sz="6" w:space="0" w:color="auto"/>
            </w:tcBorders>
            <w:shd w:val="clear" w:color="auto" w:fill="auto"/>
          </w:tcPr>
          <w:p w14:paraId="30F7E5C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Civilno društvo za dobro upravljanje i antikorupciju u Jugoistočnoj Evropi - izgradnja kapaciteta za monitoring, zastupanje i podizanje svijesti</w:t>
            </w:r>
          </w:p>
        </w:tc>
        <w:tc>
          <w:tcPr>
            <w:tcW w:w="2070" w:type="dxa"/>
            <w:tcBorders>
              <w:top w:val="double" w:sz="6" w:space="0" w:color="auto"/>
              <w:bottom w:val="double" w:sz="6" w:space="0" w:color="auto"/>
            </w:tcBorders>
            <w:shd w:val="clear" w:color="auto" w:fill="auto"/>
          </w:tcPr>
          <w:p w14:paraId="3135CD1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48 mjeseci</w:t>
            </w:r>
          </w:p>
        </w:tc>
        <w:tc>
          <w:tcPr>
            <w:tcW w:w="2340" w:type="dxa"/>
            <w:tcBorders>
              <w:top w:val="double" w:sz="6" w:space="0" w:color="auto"/>
              <w:bottom w:val="double" w:sz="6" w:space="0" w:color="auto"/>
            </w:tcBorders>
            <w:shd w:val="clear" w:color="auto" w:fill="auto"/>
          </w:tcPr>
          <w:p w14:paraId="7808E89A" w14:textId="77777777" w:rsidR="00F4202D" w:rsidRPr="00F4202D" w:rsidRDefault="00F4202D" w:rsidP="00F4202D">
            <w:pPr>
              <w:rPr>
                <w:rFonts w:ascii="Arial" w:hAnsi="Arial" w:cs="Arial"/>
                <w:sz w:val="18"/>
                <w:szCs w:val="18"/>
              </w:rPr>
            </w:pPr>
            <w:r w:rsidRPr="00F4202D">
              <w:rPr>
                <w:rFonts w:ascii="Arial" w:hAnsi="Arial" w:cs="Arial"/>
                <w:sz w:val="18"/>
                <w:szCs w:val="18"/>
              </w:rPr>
              <w:t>2.356,92 eura</w:t>
            </w:r>
          </w:p>
        </w:tc>
      </w:tr>
      <w:tr w:rsidR="00F4202D" w:rsidRPr="00F4202D" w14:paraId="4F0F3054" w14:textId="77777777" w:rsidTr="00F87121">
        <w:tc>
          <w:tcPr>
            <w:tcW w:w="3685" w:type="dxa"/>
          </w:tcPr>
          <w:p w14:paraId="3CA28D2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430E906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20C57FFA"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53CB702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FORS Montenegro - Fondacija za razvoj sjevera Crne Gore</w:t>
            </w:r>
          </w:p>
        </w:tc>
        <w:tc>
          <w:tcPr>
            <w:tcW w:w="3150" w:type="dxa"/>
            <w:tcBorders>
              <w:top w:val="double" w:sz="6" w:space="0" w:color="auto"/>
              <w:bottom w:val="double" w:sz="6" w:space="0" w:color="auto"/>
            </w:tcBorders>
            <w:shd w:val="clear" w:color="auto" w:fill="auto"/>
          </w:tcPr>
          <w:p w14:paraId="3E99D22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CARES - Cross-border Actions in the Reproductive Health</w:t>
            </w:r>
          </w:p>
        </w:tc>
        <w:tc>
          <w:tcPr>
            <w:tcW w:w="2070" w:type="dxa"/>
            <w:tcBorders>
              <w:top w:val="double" w:sz="6" w:space="0" w:color="auto"/>
              <w:bottom w:val="double" w:sz="6" w:space="0" w:color="auto"/>
            </w:tcBorders>
            <w:shd w:val="clear" w:color="auto" w:fill="auto"/>
          </w:tcPr>
          <w:p w14:paraId="2E1FB0B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 mjeseci</w:t>
            </w:r>
          </w:p>
        </w:tc>
        <w:tc>
          <w:tcPr>
            <w:tcW w:w="2340" w:type="dxa"/>
            <w:tcBorders>
              <w:top w:val="double" w:sz="6" w:space="0" w:color="auto"/>
              <w:bottom w:val="double" w:sz="6" w:space="0" w:color="auto"/>
            </w:tcBorders>
            <w:shd w:val="clear" w:color="auto" w:fill="auto"/>
          </w:tcPr>
          <w:p w14:paraId="10CACC60" w14:textId="77777777" w:rsidR="00F4202D" w:rsidRPr="00F4202D" w:rsidRDefault="00F4202D" w:rsidP="00F4202D">
            <w:pPr>
              <w:rPr>
                <w:rFonts w:ascii="Arial" w:hAnsi="Arial" w:cs="Arial"/>
                <w:sz w:val="18"/>
                <w:szCs w:val="18"/>
              </w:rPr>
            </w:pPr>
            <w:r w:rsidRPr="00F4202D">
              <w:rPr>
                <w:rFonts w:ascii="Arial" w:hAnsi="Arial" w:cs="Arial"/>
                <w:sz w:val="18"/>
                <w:szCs w:val="18"/>
              </w:rPr>
              <w:t>27.091,00 eura</w:t>
            </w:r>
          </w:p>
        </w:tc>
      </w:tr>
      <w:tr w:rsidR="00F4202D" w:rsidRPr="00F4202D" w14:paraId="3CD98C60" w14:textId="77777777" w:rsidTr="00F87121">
        <w:tc>
          <w:tcPr>
            <w:tcW w:w="3685" w:type="dxa"/>
          </w:tcPr>
          <w:p w14:paraId="14BDDBD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52A85C7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1FF111E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7E47E93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NVO Regionalna Razvojna Agencija - Ulcinj Biznis Asocijacija RDA-UBA</w:t>
            </w:r>
          </w:p>
        </w:tc>
        <w:tc>
          <w:tcPr>
            <w:tcW w:w="3150" w:type="dxa"/>
            <w:tcBorders>
              <w:top w:val="double" w:sz="6" w:space="0" w:color="auto"/>
              <w:bottom w:val="double" w:sz="6" w:space="0" w:color="auto"/>
            </w:tcBorders>
            <w:shd w:val="clear" w:color="auto" w:fill="auto"/>
          </w:tcPr>
          <w:p w14:paraId="27CA9BDA"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INERRAnT - Interregional Ecosystem for entrepreneurship ReseArch and Tehnology</w:t>
            </w:r>
          </w:p>
        </w:tc>
        <w:tc>
          <w:tcPr>
            <w:tcW w:w="2070" w:type="dxa"/>
            <w:tcBorders>
              <w:top w:val="double" w:sz="6" w:space="0" w:color="auto"/>
              <w:bottom w:val="double" w:sz="6" w:space="0" w:color="auto"/>
            </w:tcBorders>
            <w:shd w:val="clear" w:color="auto" w:fill="auto"/>
          </w:tcPr>
          <w:p w14:paraId="22C9CEF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3314B7BD" w14:textId="77777777" w:rsidR="00F4202D" w:rsidRPr="00F4202D" w:rsidRDefault="00F4202D" w:rsidP="00F4202D">
            <w:pPr>
              <w:rPr>
                <w:rFonts w:ascii="Arial" w:hAnsi="Arial" w:cs="Arial"/>
                <w:sz w:val="18"/>
                <w:szCs w:val="18"/>
              </w:rPr>
            </w:pPr>
            <w:r w:rsidRPr="00F4202D">
              <w:rPr>
                <w:rFonts w:ascii="Arial" w:hAnsi="Arial" w:cs="Arial"/>
                <w:sz w:val="18"/>
                <w:szCs w:val="18"/>
              </w:rPr>
              <w:t>21.000,00 eura</w:t>
            </w:r>
          </w:p>
        </w:tc>
      </w:tr>
      <w:tr w:rsidR="00F4202D" w:rsidRPr="00F4202D" w14:paraId="1D1D80FA" w14:textId="77777777" w:rsidTr="00F87121">
        <w:tc>
          <w:tcPr>
            <w:tcW w:w="3685" w:type="dxa"/>
          </w:tcPr>
          <w:p w14:paraId="00EB19FE"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5650D3F4"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75E017B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30FA0E16"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Regionalna razvojna agencija za Bjelasicu, Komove i Prokletije</w:t>
            </w:r>
          </w:p>
        </w:tc>
        <w:tc>
          <w:tcPr>
            <w:tcW w:w="3150" w:type="dxa"/>
            <w:tcBorders>
              <w:top w:val="double" w:sz="6" w:space="0" w:color="auto"/>
              <w:bottom w:val="double" w:sz="6" w:space="0" w:color="auto"/>
            </w:tcBorders>
            <w:shd w:val="clear" w:color="auto" w:fill="auto"/>
          </w:tcPr>
          <w:p w14:paraId="03FB36B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"INERRAnT - Interregional Ecosystem for entRepreneurship, ReseArch and Technology INNERAnT"</w:t>
            </w:r>
          </w:p>
        </w:tc>
        <w:tc>
          <w:tcPr>
            <w:tcW w:w="2070" w:type="dxa"/>
            <w:tcBorders>
              <w:top w:val="double" w:sz="6" w:space="0" w:color="auto"/>
              <w:bottom w:val="double" w:sz="6" w:space="0" w:color="auto"/>
            </w:tcBorders>
            <w:shd w:val="clear" w:color="auto" w:fill="auto"/>
          </w:tcPr>
          <w:p w14:paraId="576FB4D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7379A78B" w14:textId="77777777" w:rsidR="00F4202D" w:rsidRPr="00F4202D" w:rsidRDefault="00F4202D" w:rsidP="00F4202D">
            <w:pPr>
              <w:rPr>
                <w:rFonts w:ascii="Arial" w:hAnsi="Arial" w:cs="Arial"/>
                <w:sz w:val="18"/>
                <w:szCs w:val="18"/>
              </w:rPr>
            </w:pPr>
            <w:r w:rsidRPr="00F4202D">
              <w:rPr>
                <w:rFonts w:ascii="Arial" w:hAnsi="Arial" w:cs="Arial"/>
                <w:sz w:val="18"/>
                <w:szCs w:val="18"/>
              </w:rPr>
              <w:t>23.616,00</w:t>
            </w:r>
          </w:p>
        </w:tc>
      </w:tr>
      <w:tr w:rsidR="00F4202D" w:rsidRPr="00F4202D" w14:paraId="51BD5E90" w14:textId="77777777" w:rsidTr="00F87121">
        <w:tc>
          <w:tcPr>
            <w:tcW w:w="3685" w:type="dxa"/>
          </w:tcPr>
          <w:p w14:paraId="0FE9A58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117EFF9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501EE58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4C58E21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Regionalna razvojna agencija za Bjelasicu, Komove i Prokletije</w:t>
            </w:r>
          </w:p>
        </w:tc>
        <w:tc>
          <w:tcPr>
            <w:tcW w:w="3150" w:type="dxa"/>
            <w:tcBorders>
              <w:top w:val="double" w:sz="6" w:space="0" w:color="auto"/>
              <w:bottom w:val="double" w:sz="6" w:space="0" w:color="auto"/>
            </w:tcBorders>
            <w:shd w:val="clear" w:color="auto" w:fill="auto"/>
          </w:tcPr>
          <w:p w14:paraId="08E7132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wISHfUl: Ict for Smart Healthcare toUrism</w:t>
            </w:r>
          </w:p>
        </w:tc>
        <w:tc>
          <w:tcPr>
            <w:tcW w:w="2070" w:type="dxa"/>
            <w:tcBorders>
              <w:top w:val="double" w:sz="6" w:space="0" w:color="auto"/>
              <w:bottom w:val="double" w:sz="6" w:space="0" w:color="auto"/>
            </w:tcBorders>
            <w:shd w:val="clear" w:color="auto" w:fill="auto"/>
          </w:tcPr>
          <w:p w14:paraId="23D5B35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584E5FC8" w14:textId="77777777" w:rsidR="00F4202D" w:rsidRPr="00F4202D" w:rsidRDefault="00F4202D" w:rsidP="00F4202D">
            <w:pPr>
              <w:rPr>
                <w:rFonts w:ascii="Arial" w:hAnsi="Arial" w:cs="Arial"/>
                <w:sz w:val="18"/>
                <w:szCs w:val="18"/>
              </w:rPr>
            </w:pPr>
            <w:r w:rsidRPr="00F4202D">
              <w:rPr>
                <w:rFonts w:ascii="Arial" w:hAnsi="Arial" w:cs="Arial"/>
                <w:sz w:val="18"/>
                <w:szCs w:val="18"/>
              </w:rPr>
              <w:t>31.641,75 eura</w:t>
            </w:r>
          </w:p>
        </w:tc>
      </w:tr>
      <w:tr w:rsidR="00F4202D" w:rsidRPr="00F4202D" w14:paraId="37C2C721" w14:textId="77777777" w:rsidTr="00F87121">
        <w:tc>
          <w:tcPr>
            <w:tcW w:w="3685" w:type="dxa"/>
          </w:tcPr>
          <w:p w14:paraId="68E18B2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2FA47D5C"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546A079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02B30009"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Regionalna razvojna agencija za Bjelasicu, Komove i Prokletije</w:t>
            </w:r>
          </w:p>
        </w:tc>
        <w:tc>
          <w:tcPr>
            <w:tcW w:w="3150" w:type="dxa"/>
            <w:tcBorders>
              <w:top w:val="double" w:sz="6" w:space="0" w:color="auto"/>
              <w:bottom w:val="double" w:sz="6" w:space="0" w:color="auto"/>
            </w:tcBorders>
            <w:shd w:val="clear" w:color="auto" w:fill="auto"/>
          </w:tcPr>
          <w:p w14:paraId="2814FF4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Accursed mountains - exquisite outdoor destination</w:t>
            </w:r>
          </w:p>
        </w:tc>
        <w:tc>
          <w:tcPr>
            <w:tcW w:w="2070" w:type="dxa"/>
            <w:tcBorders>
              <w:top w:val="double" w:sz="6" w:space="0" w:color="auto"/>
              <w:bottom w:val="double" w:sz="6" w:space="0" w:color="auto"/>
            </w:tcBorders>
            <w:shd w:val="clear" w:color="auto" w:fill="auto"/>
          </w:tcPr>
          <w:p w14:paraId="48916457"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0CC33487" w14:textId="77777777" w:rsidR="00F4202D" w:rsidRPr="00F4202D" w:rsidRDefault="00F4202D" w:rsidP="00F4202D">
            <w:pPr>
              <w:rPr>
                <w:rFonts w:ascii="Arial" w:hAnsi="Arial" w:cs="Arial"/>
                <w:sz w:val="18"/>
                <w:szCs w:val="18"/>
              </w:rPr>
            </w:pPr>
            <w:r w:rsidRPr="00F4202D">
              <w:rPr>
                <w:rFonts w:ascii="Arial" w:hAnsi="Arial" w:cs="Arial"/>
                <w:sz w:val="18"/>
                <w:szCs w:val="18"/>
              </w:rPr>
              <w:t>33.445,33 eura</w:t>
            </w:r>
          </w:p>
        </w:tc>
      </w:tr>
      <w:tr w:rsidR="00F4202D" w:rsidRPr="00F4202D" w14:paraId="389800BE" w14:textId="77777777" w:rsidTr="00F87121">
        <w:tc>
          <w:tcPr>
            <w:tcW w:w="3685" w:type="dxa"/>
          </w:tcPr>
          <w:p w14:paraId="465E1DA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23A428EC"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6BC2A16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24B5D03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NVO Mladi Romi</w:t>
            </w:r>
          </w:p>
        </w:tc>
        <w:tc>
          <w:tcPr>
            <w:tcW w:w="3150" w:type="dxa"/>
            <w:tcBorders>
              <w:top w:val="double" w:sz="6" w:space="0" w:color="auto"/>
              <w:bottom w:val="double" w:sz="6" w:space="0" w:color="auto"/>
            </w:tcBorders>
            <w:shd w:val="clear" w:color="auto" w:fill="auto"/>
          </w:tcPr>
          <w:p w14:paraId="6E00CC6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Ujedinjeni možemo više - glas studentima, podrška radnicima!</w:t>
            </w:r>
          </w:p>
        </w:tc>
        <w:tc>
          <w:tcPr>
            <w:tcW w:w="2070" w:type="dxa"/>
            <w:tcBorders>
              <w:top w:val="double" w:sz="6" w:space="0" w:color="auto"/>
              <w:bottom w:val="double" w:sz="6" w:space="0" w:color="auto"/>
            </w:tcBorders>
            <w:shd w:val="clear" w:color="auto" w:fill="auto"/>
          </w:tcPr>
          <w:p w14:paraId="2FAF6FA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20 mjeseci</w:t>
            </w:r>
          </w:p>
        </w:tc>
        <w:tc>
          <w:tcPr>
            <w:tcW w:w="2340" w:type="dxa"/>
            <w:tcBorders>
              <w:top w:val="double" w:sz="6" w:space="0" w:color="auto"/>
              <w:bottom w:val="double" w:sz="6" w:space="0" w:color="auto"/>
            </w:tcBorders>
            <w:shd w:val="clear" w:color="auto" w:fill="auto"/>
          </w:tcPr>
          <w:p w14:paraId="785A3B0B" w14:textId="77777777" w:rsidR="00F4202D" w:rsidRPr="00F4202D" w:rsidRDefault="00F4202D" w:rsidP="00F4202D">
            <w:pPr>
              <w:rPr>
                <w:rFonts w:ascii="Arial" w:hAnsi="Arial" w:cs="Arial"/>
                <w:sz w:val="18"/>
                <w:szCs w:val="18"/>
              </w:rPr>
            </w:pPr>
            <w:r w:rsidRPr="00F4202D">
              <w:rPr>
                <w:rFonts w:ascii="Arial" w:hAnsi="Arial" w:cs="Arial"/>
                <w:sz w:val="18"/>
                <w:szCs w:val="18"/>
              </w:rPr>
              <w:t>3.176,36 eura</w:t>
            </w:r>
          </w:p>
        </w:tc>
      </w:tr>
      <w:tr w:rsidR="00F4202D" w:rsidRPr="00F4202D" w14:paraId="01CEE4D7" w14:textId="77777777" w:rsidTr="00F87121">
        <w:tc>
          <w:tcPr>
            <w:tcW w:w="3685" w:type="dxa"/>
          </w:tcPr>
          <w:p w14:paraId="3A615AA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43DFAC8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76E9CA0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01F8170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Udruženje za održivi razvoj, regionalnu saradnju i maslinarstvo VALDANOS</w:t>
            </w:r>
          </w:p>
        </w:tc>
        <w:tc>
          <w:tcPr>
            <w:tcW w:w="3150" w:type="dxa"/>
            <w:tcBorders>
              <w:top w:val="double" w:sz="6" w:space="0" w:color="auto"/>
              <w:bottom w:val="double" w:sz="6" w:space="0" w:color="auto"/>
            </w:tcBorders>
            <w:shd w:val="clear" w:color="auto" w:fill="auto"/>
          </w:tcPr>
          <w:p w14:paraId="25975E8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Cross-border cooperation for sustainable development and tourism, trough valorization of rural  cultural heritage and conservation of natural asset of areas with ancient olive groves</w:t>
            </w:r>
          </w:p>
        </w:tc>
        <w:tc>
          <w:tcPr>
            <w:tcW w:w="2070" w:type="dxa"/>
            <w:tcBorders>
              <w:top w:val="double" w:sz="6" w:space="0" w:color="auto"/>
              <w:bottom w:val="double" w:sz="6" w:space="0" w:color="auto"/>
            </w:tcBorders>
            <w:shd w:val="clear" w:color="auto" w:fill="auto"/>
          </w:tcPr>
          <w:p w14:paraId="3B1125E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1BE6D6E6" w14:textId="77777777" w:rsidR="00F4202D" w:rsidRPr="00F4202D" w:rsidRDefault="00F4202D" w:rsidP="00F4202D">
            <w:pPr>
              <w:rPr>
                <w:rFonts w:ascii="Arial" w:hAnsi="Arial" w:cs="Arial"/>
                <w:sz w:val="18"/>
                <w:szCs w:val="18"/>
              </w:rPr>
            </w:pPr>
            <w:r w:rsidRPr="00F4202D">
              <w:rPr>
                <w:rFonts w:ascii="Arial" w:hAnsi="Arial" w:cs="Arial"/>
                <w:sz w:val="18"/>
                <w:szCs w:val="18"/>
              </w:rPr>
              <w:t>12.151,02 eura</w:t>
            </w:r>
          </w:p>
        </w:tc>
      </w:tr>
      <w:tr w:rsidR="00F4202D" w:rsidRPr="00F4202D" w14:paraId="1FE20A22" w14:textId="77777777" w:rsidTr="00F87121">
        <w:tc>
          <w:tcPr>
            <w:tcW w:w="3685" w:type="dxa"/>
          </w:tcPr>
          <w:p w14:paraId="792DB0D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68E54247"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3E2C946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4F4621D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Centar za demokratiju I ljudska prava - CEDEM</w:t>
            </w:r>
          </w:p>
        </w:tc>
        <w:tc>
          <w:tcPr>
            <w:tcW w:w="3150" w:type="dxa"/>
            <w:tcBorders>
              <w:top w:val="double" w:sz="6" w:space="0" w:color="auto"/>
              <w:bottom w:val="double" w:sz="6" w:space="0" w:color="auto"/>
            </w:tcBorders>
            <w:shd w:val="clear" w:color="auto" w:fill="auto"/>
          </w:tcPr>
          <w:p w14:paraId="508DEB1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Reforma pravosuđa: Nadogradnja kapaciteta organizacija civilnog društva u cilju doprinosa integritetu pravosuđa</w:t>
            </w:r>
          </w:p>
        </w:tc>
        <w:tc>
          <w:tcPr>
            <w:tcW w:w="2070" w:type="dxa"/>
            <w:tcBorders>
              <w:top w:val="double" w:sz="6" w:space="0" w:color="auto"/>
              <w:bottom w:val="double" w:sz="6" w:space="0" w:color="auto"/>
            </w:tcBorders>
            <w:shd w:val="clear" w:color="auto" w:fill="auto"/>
          </w:tcPr>
          <w:p w14:paraId="6F806FA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30 mjeseci</w:t>
            </w:r>
          </w:p>
        </w:tc>
        <w:tc>
          <w:tcPr>
            <w:tcW w:w="2340" w:type="dxa"/>
            <w:tcBorders>
              <w:top w:val="double" w:sz="6" w:space="0" w:color="auto"/>
              <w:bottom w:val="double" w:sz="6" w:space="0" w:color="auto"/>
            </w:tcBorders>
            <w:shd w:val="clear" w:color="auto" w:fill="auto"/>
          </w:tcPr>
          <w:p w14:paraId="2D4735A7" w14:textId="77777777" w:rsidR="00F4202D" w:rsidRPr="00F4202D" w:rsidRDefault="00F4202D" w:rsidP="00F4202D">
            <w:pPr>
              <w:rPr>
                <w:rFonts w:ascii="Arial" w:hAnsi="Arial" w:cs="Arial"/>
                <w:sz w:val="18"/>
                <w:szCs w:val="18"/>
              </w:rPr>
            </w:pPr>
            <w:r w:rsidRPr="00F4202D">
              <w:rPr>
                <w:rFonts w:ascii="Arial" w:hAnsi="Arial" w:cs="Arial"/>
                <w:sz w:val="18"/>
                <w:szCs w:val="18"/>
              </w:rPr>
              <w:t>3.855,36 eura</w:t>
            </w:r>
          </w:p>
        </w:tc>
      </w:tr>
      <w:tr w:rsidR="00F4202D" w:rsidRPr="00F4202D" w14:paraId="7A845621" w14:textId="77777777" w:rsidTr="00F87121">
        <w:tc>
          <w:tcPr>
            <w:tcW w:w="3685" w:type="dxa"/>
          </w:tcPr>
          <w:p w14:paraId="3DAB724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754AC80E"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50E9B3E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30A67CB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Centar za monitoring i istraživanje - CeMi</w:t>
            </w:r>
          </w:p>
        </w:tc>
        <w:tc>
          <w:tcPr>
            <w:tcW w:w="3150" w:type="dxa"/>
            <w:tcBorders>
              <w:top w:val="double" w:sz="6" w:space="0" w:color="auto"/>
              <w:bottom w:val="double" w:sz="6" w:space="0" w:color="auto"/>
            </w:tcBorders>
            <w:shd w:val="clear" w:color="auto" w:fill="auto"/>
          </w:tcPr>
          <w:p w14:paraId="7E0AE78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Reforma pravosuđa: Nadogradnja kapaciteta organizacija civilnog društva u cilju doprinosa integritetu pravosuđa</w:t>
            </w:r>
          </w:p>
        </w:tc>
        <w:tc>
          <w:tcPr>
            <w:tcW w:w="2070" w:type="dxa"/>
            <w:tcBorders>
              <w:top w:val="double" w:sz="6" w:space="0" w:color="auto"/>
              <w:bottom w:val="double" w:sz="6" w:space="0" w:color="auto"/>
            </w:tcBorders>
            <w:shd w:val="clear" w:color="auto" w:fill="auto"/>
          </w:tcPr>
          <w:p w14:paraId="0361BDC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30 mjeseci</w:t>
            </w:r>
          </w:p>
        </w:tc>
        <w:tc>
          <w:tcPr>
            <w:tcW w:w="2340" w:type="dxa"/>
            <w:tcBorders>
              <w:top w:val="double" w:sz="6" w:space="0" w:color="auto"/>
              <w:bottom w:val="double" w:sz="6" w:space="0" w:color="auto"/>
            </w:tcBorders>
            <w:shd w:val="clear" w:color="auto" w:fill="auto"/>
          </w:tcPr>
          <w:p w14:paraId="57B94B23" w14:textId="77777777" w:rsidR="00F4202D" w:rsidRPr="00F4202D" w:rsidRDefault="00F4202D" w:rsidP="00F4202D">
            <w:pPr>
              <w:rPr>
                <w:rFonts w:ascii="Arial" w:hAnsi="Arial" w:cs="Arial"/>
                <w:sz w:val="18"/>
                <w:szCs w:val="18"/>
              </w:rPr>
            </w:pPr>
            <w:r w:rsidRPr="00F4202D">
              <w:rPr>
                <w:rFonts w:ascii="Arial" w:hAnsi="Arial" w:cs="Arial"/>
                <w:sz w:val="18"/>
                <w:szCs w:val="18"/>
              </w:rPr>
              <w:t>25.480,64 eura</w:t>
            </w:r>
          </w:p>
        </w:tc>
      </w:tr>
      <w:tr w:rsidR="00F4202D" w:rsidRPr="00F4202D" w14:paraId="73B356B9" w14:textId="77777777" w:rsidTr="00F87121">
        <w:tc>
          <w:tcPr>
            <w:tcW w:w="3685" w:type="dxa"/>
          </w:tcPr>
          <w:p w14:paraId="41E916B7"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2619458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328CCD6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5EB0598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FORS Montenegro - Fondacija za razvoj sjevera Crne Gore</w:t>
            </w:r>
          </w:p>
        </w:tc>
        <w:tc>
          <w:tcPr>
            <w:tcW w:w="3150" w:type="dxa"/>
            <w:tcBorders>
              <w:top w:val="double" w:sz="6" w:space="0" w:color="auto"/>
              <w:bottom w:val="double" w:sz="6" w:space="0" w:color="auto"/>
            </w:tcBorders>
            <w:shd w:val="clear" w:color="auto" w:fill="auto"/>
          </w:tcPr>
          <w:p w14:paraId="2E66A47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Letʾs Be Prepared/Budimo pripremljeni</w:t>
            </w:r>
          </w:p>
        </w:tc>
        <w:tc>
          <w:tcPr>
            <w:tcW w:w="2070" w:type="dxa"/>
            <w:tcBorders>
              <w:top w:val="double" w:sz="6" w:space="0" w:color="auto"/>
              <w:bottom w:val="double" w:sz="6" w:space="0" w:color="auto"/>
            </w:tcBorders>
            <w:shd w:val="clear" w:color="auto" w:fill="auto"/>
          </w:tcPr>
          <w:p w14:paraId="32BF898C"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 mjeseci</w:t>
            </w:r>
          </w:p>
        </w:tc>
        <w:tc>
          <w:tcPr>
            <w:tcW w:w="2340" w:type="dxa"/>
            <w:tcBorders>
              <w:top w:val="double" w:sz="6" w:space="0" w:color="auto"/>
              <w:bottom w:val="double" w:sz="6" w:space="0" w:color="auto"/>
            </w:tcBorders>
            <w:shd w:val="clear" w:color="auto" w:fill="auto"/>
          </w:tcPr>
          <w:p w14:paraId="790C9B6B" w14:textId="77777777" w:rsidR="00F4202D" w:rsidRPr="00F4202D" w:rsidRDefault="00F4202D" w:rsidP="00F4202D">
            <w:pPr>
              <w:rPr>
                <w:rFonts w:ascii="Arial" w:hAnsi="Arial" w:cs="Arial"/>
                <w:sz w:val="18"/>
                <w:szCs w:val="18"/>
              </w:rPr>
            </w:pPr>
            <w:r w:rsidRPr="00F4202D">
              <w:rPr>
                <w:rFonts w:ascii="Arial" w:hAnsi="Arial" w:cs="Arial"/>
                <w:sz w:val="18"/>
                <w:szCs w:val="18"/>
              </w:rPr>
              <w:t>39.930,84 eura</w:t>
            </w:r>
          </w:p>
        </w:tc>
      </w:tr>
      <w:tr w:rsidR="00F4202D" w:rsidRPr="00F4202D" w14:paraId="7F5C7516" w14:textId="77777777" w:rsidTr="00F87121">
        <w:tc>
          <w:tcPr>
            <w:tcW w:w="3685" w:type="dxa"/>
          </w:tcPr>
          <w:p w14:paraId="4212E4FA"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69E728B4"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6411721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0C5270AA"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Asocijacija za demokratski prosperitet  ZID</w:t>
            </w:r>
          </w:p>
        </w:tc>
        <w:tc>
          <w:tcPr>
            <w:tcW w:w="3150" w:type="dxa"/>
            <w:tcBorders>
              <w:top w:val="double" w:sz="6" w:space="0" w:color="auto"/>
              <w:bottom w:val="double" w:sz="6" w:space="0" w:color="auto"/>
            </w:tcBorders>
            <w:shd w:val="clear" w:color="auto" w:fill="auto"/>
          </w:tcPr>
          <w:p w14:paraId="51B8E5D9"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Child Friendly Tourism in the Cross Border Region</w:t>
            </w:r>
          </w:p>
        </w:tc>
        <w:tc>
          <w:tcPr>
            <w:tcW w:w="2070" w:type="dxa"/>
            <w:tcBorders>
              <w:top w:val="double" w:sz="6" w:space="0" w:color="auto"/>
              <w:bottom w:val="double" w:sz="6" w:space="0" w:color="auto"/>
            </w:tcBorders>
            <w:shd w:val="clear" w:color="auto" w:fill="auto"/>
          </w:tcPr>
          <w:p w14:paraId="3D56A999"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40B51E69" w14:textId="77777777" w:rsidR="00F4202D" w:rsidRPr="00F4202D" w:rsidRDefault="00F4202D" w:rsidP="00F4202D">
            <w:pPr>
              <w:rPr>
                <w:rFonts w:ascii="Arial" w:hAnsi="Arial" w:cs="Arial"/>
                <w:sz w:val="18"/>
                <w:szCs w:val="18"/>
              </w:rPr>
            </w:pPr>
            <w:r w:rsidRPr="00F4202D">
              <w:rPr>
                <w:rFonts w:ascii="Arial" w:hAnsi="Arial" w:cs="Arial"/>
                <w:sz w:val="18"/>
                <w:szCs w:val="18"/>
              </w:rPr>
              <w:t>25.544,76 eura</w:t>
            </w:r>
          </w:p>
        </w:tc>
      </w:tr>
      <w:tr w:rsidR="00F4202D" w:rsidRPr="00F4202D" w14:paraId="633728B0" w14:textId="77777777" w:rsidTr="00F87121">
        <w:tc>
          <w:tcPr>
            <w:tcW w:w="3685" w:type="dxa"/>
          </w:tcPr>
          <w:p w14:paraId="1904D01F"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68B0E3F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6525749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68F75944"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Asocijacija za demokratski prosperitet  ZID</w:t>
            </w:r>
          </w:p>
        </w:tc>
        <w:tc>
          <w:tcPr>
            <w:tcW w:w="3150" w:type="dxa"/>
            <w:tcBorders>
              <w:top w:val="double" w:sz="6" w:space="0" w:color="auto"/>
              <w:bottom w:val="double" w:sz="6" w:space="0" w:color="auto"/>
            </w:tcBorders>
            <w:shd w:val="clear" w:color="auto" w:fill="auto"/>
          </w:tcPr>
          <w:p w14:paraId="7428625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Self-employment and Social Entrepreneurship for Youth</w:t>
            </w:r>
          </w:p>
        </w:tc>
        <w:tc>
          <w:tcPr>
            <w:tcW w:w="2070" w:type="dxa"/>
            <w:tcBorders>
              <w:top w:val="double" w:sz="6" w:space="0" w:color="auto"/>
              <w:bottom w:val="double" w:sz="6" w:space="0" w:color="auto"/>
            </w:tcBorders>
            <w:shd w:val="clear" w:color="auto" w:fill="auto"/>
          </w:tcPr>
          <w:p w14:paraId="4C50846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47F37E0A" w14:textId="77777777" w:rsidR="00F4202D" w:rsidRPr="00F4202D" w:rsidRDefault="00F4202D" w:rsidP="00F4202D">
            <w:pPr>
              <w:rPr>
                <w:rFonts w:ascii="Arial" w:hAnsi="Arial" w:cs="Arial"/>
                <w:sz w:val="18"/>
                <w:szCs w:val="18"/>
              </w:rPr>
            </w:pPr>
            <w:r w:rsidRPr="00F4202D">
              <w:rPr>
                <w:rFonts w:ascii="Arial" w:hAnsi="Arial" w:cs="Arial"/>
                <w:sz w:val="18"/>
                <w:szCs w:val="18"/>
              </w:rPr>
              <w:t>23.352,39 eura</w:t>
            </w:r>
          </w:p>
        </w:tc>
      </w:tr>
      <w:tr w:rsidR="00F4202D" w:rsidRPr="00F4202D" w14:paraId="24B04CCE" w14:textId="77777777" w:rsidTr="00F87121">
        <w:tc>
          <w:tcPr>
            <w:tcW w:w="3685" w:type="dxa"/>
          </w:tcPr>
          <w:p w14:paraId="5620C6B9"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4274786E"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093CE9E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00E629E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NVO Mladi Romi</w:t>
            </w:r>
          </w:p>
        </w:tc>
        <w:tc>
          <w:tcPr>
            <w:tcW w:w="3150" w:type="dxa"/>
            <w:tcBorders>
              <w:top w:val="double" w:sz="6" w:space="0" w:color="auto"/>
              <w:bottom w:val="double" w:sz="6" w:space="0" w:color="auto"/>
            </w:tcBorders>
            <w:shd w:val="clear" w:color="auto" w:fill="auto"/>
          </w:tcPr>
          <w:p w14:paraId="18E11985"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Zajednička inicijativa za jačanje romskog civilnog sektora na Zapadnom Balkanu i u Turskoj</w:t>
            </w:r>
          </w:p>
        </w:tc>
        <w:tc>
          <w:tcPr>
            <w:tcW w:w="2070" w:type="dxa"/>
            <w:tcBorders>
              <w:top w:val="double" w:sz="6" w:space="0" w:color="auto"/>
              <w:bottom w:val="double" w:sz="6" w:space="0" w:color="auto"/>
            </w:tcBorders>
            <w:shd w:val="clear" w:color="auto" w:fill="auto"/>
          </w:tcPr>
          <w:p w14:paraId="0E9CBE1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48 mjeseci</w:t>
            </w:r>
          </w:p>
        </w:tc>
        <w:tc>
          <w:tcPr>
            <w:tcW w:w="2340" w:type="dxa"/>
            <w:tcBorders>
              <w:top w:val="double" w:sz="6" w:space="0" w:color="auto"/>
              <w:bottom w:val="double" w:sz="6" w:space="0" w:color="auto"/>
            </w:tcBorders>
            <w:shd w:val="clear" w:color="auto" w:fill="auto"/>
          </w:tcPr>
          <w:p w14:paraId="2E343A60" w14:textId="77777777" w:rsidR="00F4202D" w:rsidRPr="00F4202D" w:rsidRDefault="00F4202D" w:rsidP="00F4202D">
            <w:pPr>
              <w:rPr>
                <w:rFonts w:ascii="Arial" w:hAnsi="Arial" w:cs="Arial"/>
                <w:sz w:val="18"/>
                <w:szCs w:val="18"/>
              </w:rPr>
            </w:pPr>
            <w:r w:rsidRPr="00F4202D">
              <w:rPr>
                <w:rFonts w:ascii="Arial" w:hAnsi="Arial" w:cs="Arial"/>
                <w:sz w:val="18"/>
                <w:szCs w:val="18"/>
              </w:rPr>
              <w:t>2.987,41 eura</w:t>
            </w:r>
          </w:p>
        </w:tc>
      </w:tr>
      <w:tr w:rsidR="00F4202D" w:rsidRPr="00F4202D" w14:paraId="5CB4C9C8" w14:textId="77777777" w:rsidTr="00F87121">
        <w:tc>
          <w:tcPr>
            <w:tcW w:w="3685" w:type="dxa"/>
          </w:tcPr>
          <w:p w14:paraId="1A7F4774"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1FE4E959"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2BD8C00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354ABF3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NVO ,,Prima"</w:t>
            </w:r>
          </w:p>
        </w:tc>
        <w:tc>
          <w:tcPr>
            <w:tcW w:w="3150" w:type="dxa"/>
            <w:tcBorders>
              <w:top w:val="double" w:sz="6" w:space="0" w:color="auto"/>
              <w:bottom w:val="double" w:sz="6" w:space="0" w:color="auto"/>
            </w:tcBorders>
            <w:shd w:val="clear" w:color="auto" w:fill="auto"/>
          </w:tcPr>
          <w:p w14:paraId="0F958E5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,,Mreža omladinskih fondova Zapadnog Balkana i Turske"</w:t>
            </w:r>
          </w:p>
        </w:tc>
        <w:tc>
          <w:tcPr>
            <w:tcW w:w="2070" w:type="dxa"/>
            <w:tcBorders>
              <w:top w:val="double" w:sz="6" w:space="0" w:color="auto"/>
              <w:bottom w:val="double" w:sz="6" w:space="0" w:color="auto"/>
            </w:tcBorders>
            <w:shd w:val="clear" w:color="auto" w:fill="auto"/>
          </w:tcPr>
          <w:p w14:paraId="7781442D"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48 mjeseci</w:t>
            </w:r>
          </w:p>
        </w:tc>
        <w:tc>
          <w:tcPr>
            <w:tcW w:w="2340" w:type="dxa"/>
            <w:tcBorders>
              <w:top w:val="double" w:sz="6" w:space="0" w:color="auto"/>
              <w:bottom w:val="double" w:sz="6" w:space="0" w:color="auto"/>
            </w:tcBorders>
            <w:shd w:val="clear" w:color="auto" w:fill="auto"/>
          </w:tcPr>
          <w:p w14:paraId="352161E1" w14:textId="77777777" w:rsidR="00F4202D" w:rsidRPr="00F4202D" w:rsidRDefault="00F4202D" w:rsidP="00F4202D">
            <w:pPr>
              <w:rPr>
                <w:rFonts w:ascii="Arial" w:hAnsi="Arial" w:cs="Arial"/>
                <w:sz w:val="18"/>
                <w:szCs w:val="18"/>
              </w:rPr>
            </w:pPr>
            <w:r w:rsidRPr="00F4202D">
              <w:rPr>
                <w:rFonts w:ascii="Arial" w:hAnsi="Arial" w:cs="Arial"/>
                <w:sz w:val="18"/>
                <w:szCs w:val="18"/>
              </w:rPr>
              <w:t>4.742,00 eura</w:t>
            </w:r>
          </w:p>
        </w:tc>
      </w:tr>
      <w:tr w:rsidR="00F4202D" w:rsidRPr="00F4202D" w14:paraId="70481C70" w14:textId="77777777" w:rsidTr="00F87121">
        <w:tc>
          <w:tcPr>
            <w:tcW w:w="3685" w:type="dxa"/>
          </w:tcPr>
          <w:p w14:paraId="1EADDDB7"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0F1F8A14"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4800D78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6358A9E9"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Unija poslodavaca  Crne Gore</w:t>
            </w:r>
          </w:p>
        </w:tc>
        <w:tc>
          <w:tcPr>
            <w:tcW w:w="3150" w:type="dxa"/>
            <w:tcBorders>
              <w:top w:val="double" w:sz="6" w:space="0" w:color="auto"/>
              <w:bottom w:val="double" w:sz="6" w:space="0" w:color="auto"/>
            </w:tcBorders>
            <w:shd w:val="clear" w:color="auto" w:fill="auto"/>
          </w:tcPr>
          <w:p w14:paraId="5B7B2A0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Unapređenje transnacionalnog poslovnog okruženja kroz razvoj centara poslovni h kompetencija i mreža-comptenceNET</w:t>
            </w:r>
          </w:p>
        </w:tc>
        <w:tc>
          <w:tcPr>
            <w:tcW w:w="2070" w:type="dxa"/>
            <w:tcBorders>
              <w:top w:val="double" w:sz="6" w:space="0" w:color="auto"/>
              <w:bottom w:val="double" w:sz="6" w:space="0" w:color="auto"/>
            </w:tcBorders>
            <w:shd w:val="clear" w:color="auto" w:fill="auto"/>
          </w:tcPr>
          <w:p w14:paraId="1F076AD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30 mjeseci</w:t>
            </w:r>
          </w:p>
        </w:tc>
        <w:tc>
          <w:tcPr>
            <w:tcW w:w="2340" w:type="dxa"/>
            <w:tcBorders>
              <w:top w:val="double" w:sz="6" w:space="0" w:color="auto"/>
              <w:bottom w:val="double" w:sz="6" w:space="0" w:color="auto"/>
            </w:tcBorders>
            <w:shd w:val="clear" w:color="auto" w:fill="auto"/>
          </w:tcPr>
          <w:p w14:paraId="7A999077" w14:textId="77777777" w:rsidR="00F4202D" w:rsidRPr="00F4202D" w:rsidRDefault="00F4202D" w:rsidP="00F4202D">
            <w:pPr>
              <w:rPr>
                <w:rFonts w:ascii="Arial" w:hAnsi="Arial" w:cs="Arial"/>
                <w:sz w:val="18"/>
                <w:szCs w:val="18"/>
              </w:rPr>
            </w:pPr>
            <w:r w:rsidRPr="00F4202D">
              <w:rPr>
                <w:rFonts w:ascii="Arial" w:hAnsi="Arial" w:cs="Arial"/>
                <w:sz w:val="18"/>
                <w:szCs w:val="18"/>
              </w:rPr>
              <w:t>18.328,23 eura</w:t>
            </w:r>
          </w:p>
        </w:tc>
      </w:tr>
      <w:tr w:rsidR="00F4202D" w:rsidRPr="00F4202D" w14:paraId="3A2FAC92" w14:textId="77777777" w:rsidTr="00F87121">
        <w:tc>
          <w:tcPr>
            <w:tcW w:w="3685" w:type="dxa"/>
          </w:tcPr>
          <w:p w14:paraId="1977F49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29EF2118"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55D5603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75D84D21"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NVO Centar za inicijative iz oblasti održivog turizma (CSTI)</w:t>
            </w:r>
          </w:p>
        </w:tc>
        <w:tc>
          <w:tcPr>
            <w:tcW w:w="3150" w:type="dxa"/>
            <w:tcBorders>
              <w:top w:val="double" w:sz="6" w:space="0" w:color="auto"/>
              <w:bottom w:val="double" w:sz="6" w:space="0" w:color="auto"/>
            </w:tcBorders>
            <w:shd w:val="clear" w:color="auto" w:fill="auto"/>
          </w:tcPr>
          <w:p w14:paraId="0613EB92"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„FORT-NET“</w:t>
            </w:r>
          </w:p>
        </w:tc>
        <w:tc>
          <w:tcPr>
            <w:tcW w:w="2070" w:type="dxa"/>
            <w:tcBorders>
              <w:top w:val="double" w:sz="6" w:space="0" w:color="auto"/>
              <w:bottom w:val="double" w:sz="6" w:space="0" w:color="auto"/>
            </w:tcBorders>
            <w:shd w:val="clear" w:color="auto" w:fill="auto"/>
          </w:tcPr>
          <w:p w14:paraId="4540E7D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660A74CC" w14:textId="77777777" w:rsidR="00F4202D" w:rsidRPr="00F4202D" w:rsidRDefault="00F4202D" w:rsidP="00F4202D">
            <w:pPr>
              <w:rPr>
                <w:rFonts w:ascii="Arial" w:hAnsi="Arial" w:cs="Arial"/>
                <w:sz w:val="18"/>
                <w:szCs w:val="18"/>
              </w:rPr>
            </w:pPr>
            <w:r w:rsidRPr="00F4202D">
              <w:rPr>
                <w:rFonts w:ascii="Arial" w:hAnsi="Arial" w:cs="Arial"/>
                <w:sz w:val="18"/>
                <w:szCs w:val="18"/>
              </w:rPr>
              <w:t>20.693,10 eura</w:t>
            </w:r>
          </w:p>
        </w:tc>
      </w:tr>
      <w:tr w:rsidR="00F4202D" w:rsidRPr="00F4202D" w14:paraId="7A833B04" w14:textId="77777777" w:rsidTr="00F87121">
        <w:tc>
          <w:tcPr>
            <w:tcW w:w="3685" w:type="dxa"/>
          </w:tcPr>
          <w:p w14:paraId="51FC3D8C"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54D1FBE6"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16B990CE"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67F4F80A"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Unija poslodavaca  Crne Gore</w:t>
            </w:r>
          </w:p>
        </w:tc>
        <w:tc>
          <w:tcPr>
            <w:tcW w:w="3150" w:type="dxa"/>
            <w:tcBorders>
              <w:top w:val="double" w:sz="6" w:space="0" w:color="auto"/>
              <w:bottom w:val="double" w:sz="6" w:space="0" w:color="auto"/>
            </w:tcBorders>
            <w:shd w:val="clear" w:color="auto" w:fill="auto"/>
          </w:tcPr>
          <w:p w14:paraId="3BDC833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Bridging the ,,AgeGap" - Development of social partners initiatives for managing age related challenges</w:t>
            </w:r>
          </w:p>
        </w:tc>
        <w:tc>
          <w:tcPr>
            <w:tcW w:w="2070" w:type="dxa"/>
            <w:tcBorders>
              <w:top w:val="double" w:sz="6" w:space="0" w:color="auto"/>
              <w:bottom w:val="double" w:sz="6" w:space="0" w:color="auto"/>
            </w:tcBorders>
            <w:shd w:val="clear" w:color="auto" w:fill="auto"/>
          </w:tcPr>
          <w:p w14:paraId="15A341F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332701F7" w14:textId="77777777" w:rsidR="00F4202D" w:rsidRPr="00F4202D" w:rsidRDefault="00F4202D" w:rsidP="00F4202D">
            <w:pPr>
              <w:rPr>
                <w:rFonts w:ascii="Arial" w:hAnsi="Arial" w:cs="Arial"/>
                <w:sz w:val="18"/>
                <w:szCs w:val="18"/>
              </w:rPr>
            </w:pPr>
            <w:r w:rsidRPr="00F4202D">
              <w:rPr>
                <w:rFonts w:ascii="Arial" w:hAnsi="Arial" w:cs="Arial"/>
                <w:sz w:val="18"/>
                <w:szCs w:val="18"/>
              </w:rPr>
              <w:t>2.519,21 eura</w:t>
            </w:r>
          </w:p>
        </w:tc>
      </w:tr>
      <w:tr w:rsidR="00F4202D" w:rsidRPr="00F4202D" w14:paraId="54397D3C" w14:textId="77777777" w:rsidTr="00F87121">
        <w:tc>
          <w:tcPr>
            <w:tcW w:w="3685" w:type="dxa"/>
          </w:tcPr>
          <w:p w14:paraId="177C03F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0BAFCED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729F51AA"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bottom w:val="double" w:sz="6" w:space="0" w:color="auto"/>
            </w:tcBorders>
            <w:shd w:val="clear" w:color="auto" w:fill="auto"/>
          </w:tcPr>
          <w:p w14:paraId="650CEA1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Unija poslodavaca  Crne Gore</w:t>
            </w:r>
          </w:p>
        </w:tc>
        <w:tc>
          <w:tcPr>
            <w:tcW w:w="3150" w:type="dxa"/>
            <w:tcBorders>
              <w:top w:val="double" w:sz="6" w:space="0" w:color="auto"/>
              <w:bottom w:val="double" w:sz="6" w:space="0" w:color="auto"/>
            </w:tcBorders>
            <w:shd w:val="clear" w:color="auto" w:fill="auto"/>
          </w:tcPr>
          <w:p w14:paraId="3B7DF7AF"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,,WORKERS INVOLVEMENT IN MANAGEMENT - AWARENESS, EXPERIMENT, MONITORING (WIM3)"</w:t>
            </w:r>
          </w:p>
        </w:tc>
        <w:tc>
          <w:tcPr>
            <w:tcW w:w="2070" w:type="dxa"/>
            <w:tcBorders>
              <w:top w:val="double" w:sz="6" w:space="0" w:color="auto"/>
              <w:bottom w:val="double" w:sz="6" w:space="0" w:color="auto"/>
            </w:tcBorders>
            <w:shd w:val="clear" w:color="auto" w:fill="auto"/>
          </w:tcPr>
          <w:p w14:paraId="6A93C14C"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24 mjeseca</w:t>
            </w:r>
          </w:p>
        </w:tc>
        <w:tc>
          <w:tcPr>
            <w:tcW w:w="2340" w:type="dxa"/>
            <w:tcBorders>
              <w:top w:val="double" w:sz="6" w:space="0" w:color="auto"/>
              <w:bottom w:val="double" w:sz="6" w:space="0" w:color="auto"/>
            </w:tcBorders>
            <w:shd w:val="clear" w:color="auto" w:fill="auto"/>
          </w:tcPr>
          <w:p w14:paraId="416B80D0" w14:textId="77777777" w:rsidR="00F4202D" w:rsidRPr="00F4202D" w:rsidRDefault="00F4202D" w:rsidP="00F4202D">
            <w:pPr>
              <w:rPr>
                <w:rFonts w:ascii="Arial" w:hAnsi="Arial" w:cs="Arial"/>
                <w:sz w:val="18"/>
                <w:szCs w:val="18"/>
              </w:rPr>
            </w:pPr>
            <w:r w:rsidRPr="00F4202D">
              <w:rPr>
                <w:rFonts w:ascii="Arial" w:hAnsi="Arial" w:cs="Arial"/>
                <w:sz w:val="18"/>
                <w:szCs w:val="18"/>
              </w:rPr>
              <w:t>3.305,66 eura</w:t>
            </w:r>
          </w:p>
        </w:tc>
      </w:tr>
      <w:tr w:rsidR="00F4202D" w:rsidRPr="00F4202D" w14:paraId="6907BA3C" w14:textId="77777777" w:rsidTr="00F87121">
        <w:tc>
          <w:tcPr>
            <w:tcW w:w="3685" w:type="dxa"/>
          </w:tcPr>
          <w:p w14:paraId="3C864030"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Javni konkurs</w:t>
            </w:r>
          </w:p>
          <w:p w14:paraId="05593FAB"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za raspodjelu sredstava za kofinansiranje projekata i programa nevladinih organizacija podržanih iz fondova Evropske unije za 2019. godinu</w:t>
            </w:r>
          </w:p>
          <w:p w14:paraId="4BEC2883" w14:textId="77777777" w:rsidR="00F4202D" w:rsidRPr="00F4202D" w:rsidRDefault="00F4202D" w:rsidP="00F4202D">
            <w:pPr>
              <w:tabs>
                <w:tab w:val="left" w:pos="7500"/>
              </w:tabs>
              <w:rPr>
                <w:rFonts w:ascii="Arial" w:hAnsi="Arial" w:cs="Arial"/>
                <w:sz w:val="18"/>
                <w:szCs w:val="18"/>
              </w:rPr>
            </w:pPr>
            <w:r w:rsidRPr="00F4202D">
              <w:rPr>
                <w:rFonts w:ascii="Arial" w:hAnsi="Arial" w:cs="Arial"/>
                <w:sz w:val="18"/>
                <w:szCs w:val="18"/>
              </w:rPr>
              <w:t>18.03.2019.</w:t>
            </w:r>
          </w:p>
        </w:tc>
        <w:tc>
          <w:tcPr>
            <w:tcW w:w="2700" w:type="dxa"/>
            <w:tcBorders>
              <w:top w:val="double" w:sz="6" w:space="0" w:color="auto"/>
            </w:tcBorders>
            <w:shd w:val="clear" w:color="auto" w:fill="auto"/>
          </w:tcPr>
          <w:p w14:paraId="3DDAF591" w14:textId="77777777" w:rsidR="00F4202D" w:rsidRPr="00F4202D" w:rsidRDefault="00F4202D" w:rsidP="00F4202D">
            <w:pPr>
              <w:tabs>
                <w:tab w:val="left" w:pos="7500"/>
              </w:tabs>
              <w:rPr>
                <w:rFonts w:ascii="Arial" w:hAnsi="Arial" w:cs="Arial"/>
                <w:sz w:val="18"/>
                <w:szCs w:val="18"/>
              </w:rPr>
            </w:pPr>
          </w:p>
        </w:tc>
        <w:tc>
          <w:tcPr>
            <w:tcW w:w="3150" w:type="dxa"/>
            <w:tcBorders>
              <w:top w:val="double" w:sz="6" w:space="0" w:color="auto"/>
            </w:tcBorders>
            <w:shd w:val="clear" w:color="auto" w:fill="auto"/>
          </w:tcPr>
          <w:p w14:paraId="140B9C90" w14:textId="77777777" w:rsidR="00F4202D" w:rsidRPr="00F4202D" w:rsidRDefault="00F4202D" w:rsidP="00F4202D">
            <w:pPr>
              <w:tabs>
                <w:tab w:val="left" w:pos="7500"/>
              </w:tabs>
              <w:rPr>
                <w:rFonts w:ascii="Arial" w:hAnsi="Arial" w:cs="Arial"/>
                <w:sz w:val="18"/>
                <w:szCs w:val="18"/>
              </w:rPr>
            </w:pPr>
          </w:p>
        </w:tc>
        <w:tc>
          <w:tcPr>
            <w:tcW w:w="2070" w:type="dxa"/>
            <w:tcBorders>
              <w:top w:val="double" w:sz="6" w:space="0" w:color="auto"/>
            </w:tcBorders>
            <w:shd w:val="clear" w:color="auto" w:fill="auto"/>
          </w:tcPr>
          <w:p w14:paraId="1C81EE79" w14:textId="77777777" w:rsidR="00F4202D" w:rsidRPr="00F4202D" w:rsidRDefault="00F4202D" w:rsidP="00F4202D">
            <w:pPr>
              <w:tabs>
                <w:tab w:val="left" w:pos="7500"/>
              </w:tabs>
              <w:rPr>
                <w:rFonts w:ascii="Arial" w:hAnsi="Arial" w:cs="Arial"/>
                <w:sz w:val="18"/>
                <w:szCs w:val="18"/>
              </w:rPr>
            </w:pPr>
          </w:p>
        </w:tc>
        <w:tc>
          <w:tcPr>
            <w:tcW w:w="2340" w:type="dxa"/>
            <w:tcBorders>
              <w:top w:val="double" w:sz="6" w:space="0" w:color="auto"/>
            </w:tcBorders>
            <w:shd w:val="clear" w:color="auto" w:fill="auto"/>
          </w:tcPr>
          <w:p w14:paraId="3FA6473D" w14:textId="77777777" w:rsidR="00F4202D" w:rsidRPr="00F4202D" w:rsidRDefault="00F4202D" w:rsidP="00F4202D">
            <w:pPr>
              <w:rPr>
                <w:rFonts w:ascii="Arial" w:hAnsi="Arial" w:cs="Arial"/>
                <w:sz w:val="18"/>
                <w:szCs w:val="18"/>
              </w:rPr>
            </w:pPr>
          </w:p>
        </w:tc>
      </w:tr>
    </w:tbl>
    <w:p w14:paraId="79AF5BF6" w14:textId="7D15C30B" w:rsidR="00F4202D" w:rsidRDefault="00F4202D" w:rsidP="00F4202D">
      <w:pPr>
        <w:tabs>
          <w:tab w:val="left" w:pos="8715"/>
        </w:tabs>
        <w:rPr>
          <w:rFonts w:ascii="Arial" w:hAnsi="Arial" w:cs="Arial"/>
        </w:rPr>
      </w:pPr>
    </w:p>
    <w:p w14:paraId="46E87FE5" w14:textId="7A3D3945" w:rsidR="006925C6" w:rsidRDefault="006925C6" w:rsidP="00F4202D">
      <w:pPr>
        <w:tabs>
          <w:tab w:val="left" w:pos="8715"/>
        </w:tabs>
        <w:rPr>
          <w:rFonts w:ascii="Arial" w:hAnsi="Arial" w:cs="Arial"/>
        </w:rPr>
      </w:pPr>
    </w:p>
    <w:p w14:paraId="19CAFEDC" w14:textId="4F177F84" w:rsidR="006925C6" w:rsidRDefault="006925C6" w:rsidP="00F4202D">
      <w:pPr>
        <w:tabs>
          <w:tab w:val="left" w:pos="8715"/>
        </w:tabs>
        <w:rPr>
          <w:rFonts w:ascii="Arial" w:hAnsi="Arial" w:cs="Arial"/>
        </w:rPr>
      </w:pPr>
    </w:p>
    <w:p w14:paraId="5383DC52" w14:textId="573410E9" w:rsidR="006925C6" w:rsidRDefault="006925C6" w:rsidP="00F4202D">
      <w:pPr>
        <w:tabs>
          <w:tab w:val="left" w:pos="8715"/>
        </w:tabs>
        <w:rPr>
          <w:rFonts w:ascii="Arial" w:hAnsi="Arial" w:cs="Arial"/>
        </w:rPr>
      </w:pPr>
    </w:p>
    <w:p w14:paraId="0379AC9D" w14:textId="3213F830" w:rsidR="006925C6" w:rsidRDefault="006925C6" w:rsidP="00F4202D">
      <w:pPr>
        <w:tabs>
          <w:tab w:val="left" w:pos="8715"/>
        </w:tabs>
        <w:rPr>
          <w:rFonts w:ascii="Arial" w:hAnsi="Arial" w:cs="Arial"/>
        </w:rPr>
      </w:pPr>
    </w:p>
    <w:p w14:paraId="43251437" w14:textId="567581C1" w:rsidR="006925C6" w:rsidRDefault="006925C6" w:rsidP="00F4202D">
      <w:pPr>
        <w:tabs>
          <w:tab w:val="left" w:pos="8715"/>
        </w:tabs>
        <w:rPr>
          <w:rFonts w:ascii="Arial" w:hAnsi="Arial" w:cs="Arial"/>
        </w:rPr>
      </w:pPr>
    </w:p>
    <w:p w14:paraId="74FFB9F4" w14:textId="306479CC" w:rsidR="006925C6" w:rsidRDefault="006925C6" w:rsidP="00F4202D">
      <w:pPr>
        <w:tabs>
          <w:tab w:val="left" w:pos="8715"/>
        </w:tabs>
        <w:rPr>
          <w:rFonts w:ascii="Arial" w:hAnsi="Arial" w:cs="Arial"/>
        </w:rPr>
      </w:pPr>
    </w:p>
    <w:p w14:paraId="19A153D7" w14:textId="55E0E8CC" w:rsidR="006925C6" w:rsidRDefault="006925C6" w:rsidP="00F4202D">
      <w:pPr>
        <w:tabs>
          <w:tab w:val="left" w:pos="8715"/>
        </w:tabs>
        <w:rPr>
          <w:rFonts w:ascii="Arial" w:hAnsi="Arial" w:cs="Arial"/>
        </w:rPr>
      </w:pPr>
    </w:p>
    <w:p w14:paraId="304FAEA1" w14:textId="096AA68A" w:rsidR="006925C6" w:rsidRDefault="006925C6" w:rsidP="00F4202D">
      <w:pPr>
        <w:tabs>
          <w:tab w:val="left" w:pos="8715"/>
        </w:tabs>
        <w:rPr>
          <w:rFonts w:ascii="Arial" w:hAnsi="Arial" w:cs="Arial"/>
        </w:rPr>
      </w:pPr>
    </w:p>
    <w:p w14:paraId="5B83C26A" w14:textId="614D44E6" w:rsidR="006925C6" w:rsidRDefault="006925C6" w:rsidP="00F4202D">
      <w:pPr>
        <w:tabs>
          <w:tab w:val="left" w:pos="8715"/>
        </w:tabs>
        <w:rPr>
          <w:rFonts w:ascii="Arial" w:hAnsi="Arial" w:cs="Arial"/>
        </w:rPr>
      </w:pPr>
    </w:p>
    <w:p w14:paraId="6C5924C9" w14:textId="073BCD59" w:rsidR="006925C6" w:rsidRDefault="006925C6" w:rsidP="00F4202D">
      <w:pPr>
        <w:tabs>
          <w:tab w:val="left" w:pos="8715"/>
        </w:tabs>
        <w:rPr>
          <w:rFonts w:ascii="Arial" w:hAnsi="Arial" w:cs="Arial"/>
        </w:rPr>
      </w:pPr>
    </w:p>
    <w:p w14:paraId="1C4183B6" w14:textId="75E9E489" w:rsidR="006925C6" w:rsidRDefault="006925C6" w:rsidP="00F4202D">
      <w:pPr>
        <w:tabs>
          <w:tab w:val="left" w:pos="8715"/>
        </w:tabs>
        <w:rPr>
          <w:rFonts w:ascii="Arial" w:hAnsi="Arial" w:cs="Arial"/>
        </w:rPr>
      </w:pPr>
    </w:p>
    <w:p w14:paraId="28F1560E" w14:textId="64CB12C6" w:rsidR="006925C6" w:rsidRDefault="006925C6" w:rsidP="00F4202D">
      <w:pPr>
        <w:tabs>
          <w:tab w:val="left" w:pos="8715"/>
        </w:tabs>
        <w:rPr>
          <w:rFonts w:ascii="Arial" w:hAnsi="Arial" w:cs="Arial"/>
        </w:rPr>
      </w:pPr>
    </w:p>
    <w:p w14:paraId="5D9C3408" w14:textId="09BE325A" w:rsidR="006925C6" w:rsidRDefault="006925C6" w:rsidP="00F4202D">
      <w:pPr>
        <w:tabs>
          <w:tab w:val="left" w:pos="8715"/>
        </w:tabs>
        <w:rPr>
          <w:rFonts w:ascii="Arial" w:hAnsi="Arial" w:cs="Arial"/>
        </w:rPr>
      </w:pPr>
    </w:p>
    <w:p w14:paraId="609E5D77" w14:textId="2D72DFA2" w:rsidR="006925C6" w:rsidRDefault="006925C6" w:rsidP="00F4202D">
      <w:pPr>
        <w:tabs>
          <w:tab w:val="left" w:pos="8715"/>
        </w:tabs>
        <w:rPr>
          <w:rFonts w:ascii="Arial" w:hAnsi="Arial" w:cs="Arial"/>
        </w:rPr>
      </w:pPr>
    </w:p>
    <w:p w14:paraId="2AFA24AB" w14:textId="04573C06" w:rsidR="006925C6" w:rsidRDefault="006925C6" w:rsidP="00F4202D">
      <w:pPr>
        <w:tabs>
          <w:tab w:val="left" w:pos="8715"/>
        </w:tabs>
        <w:rPr>
          <w:rFonts w:ascii="Arial" w:hAnsi="Arial" w:cs="Arial"/>
        </w:rPr>
      </w:pPr>
    </w:p>
    <w:p w14:paraId="4DA2E3D6" w14:textId="52F3EE37" w:rsidR="006925C6" w:rsidRDefault="006925C6" w:rsidP="00F4202D">
      <w:pPr>
        <w:tabs>
          <w:tab w:val="left" w:pos="8715"/>
        </w:tabs>
        <w:rPr>
          <w:rFonts w:ascii="Arial" w:hAnsi="Arial" w:cs="Arial"/>
        </w:rPr>
      </w:pPr>
    </w:p>
    <w:p w14:paraId="7306A605" w14:textId="41E4C218" w:rsidR="006925C6" w:rsidRDefault="006925C6" w:rsidP="00F4202D">
      <w:pPr>
        <w:tabs>
          <w:tab w:val="left" w:pos="8715"/>
        </w:tabs>
        <w:rPr>
          <w:rFonts w:ascii="Arial" w:hAnsi="Arial" w:cs="Arial"/>
        </w:rPr>
      </w:pPr>
    </w:p>
    <w:p w14:paraId="1B62101A" w14:textId="2A38182D" w:rsidR="006925C6" w:rsidRDefault="006925C6" w:rsidP="006925C6">
      <w:pPr>
        <w:tabs>
          <w:tab w:val="left" w:pos="8715"/>
        </w:tabs>
        <w:jc w:val="center"/>
        <w:rPr>
          <w:rFonts w:ascii="Arial" w:hAnsi="Arial" w:cs="Arial"/>
          <w:b/>
        </w:rPr>
      </w:pPr>
      <w:r w:rsidRPr="006925C6">
        <w:rPr>
          <w:rFonts w:ascii="Arial" w:hAnsi="Arial" w:cs="Arial"/>
          <w:b/>
        </w:rPr>
        <w:t>PREDLOG ZAKLJUČAKA</w:t>
      </w:r>
    </w:p>
    <w:p w14:paraId="45042D1F" w14:textId="13038A8A" w:rsidR="006925C6" w:rsidRDefault="006925C6" w:rsidP="006925C6">
      <w:pPr>
        <w:tabs>
          <w:tab w:val="left" w:pos="8715"/>
        </w:tabs>
        <w:rPr>
          <w:rFonts w:ascii="Arial" w:hAnsi="Arial" w:cs="Arial"/>
          <w:b/>
        </w:rPr>
      </w:pPr>
    </w:p>
    <w:p w14:paraId="09E683B0" w14:textId="63919EE8" w:rsidR="006925C6" w:rsidRDefault="006925C6" w:rsidP="006925C6">
      <w:pPr>
        <w:tabs>
          <w:tab w:val="left" w:pos="8715"/>
        </w:tabs>
        <w:rPr>
          <w:rFonts w:ascii="Arial" w:hAnsi="Arial" w:cs="Arial"/>
          <w:b/>
        </w:rPr>
      </w:pPr>
    </w:p>
    <w:p w14:paraId="2813B216" w14:textId="77777777" w:rsidR="006925C6" w:rsidRPr="006925C6" w:rsidRDefault="006925C6" w:rsidP="006925C6">
      <w:pPr>
        <w:tabs>
          <w:tab w:val="left" w:pos="8715"/>
        </w:tabs>
        <w:rPr>
          <w:rFonts w:ascii="Arial" w:hAnsi="Arial" w:cs="Arial"/>
          <w:b/>
        </w:rPr>
      </w:pPr>
    </w:p>
    <w:p w14:paraId="16A3AC2B" w14:textId="1A7602DD" w:rsidR="006925C6" w:rsidRPr="006925C6" w:rsidRDefault="006925C6" w:rsidP="006925C6">
      <w:pPr>
        <w:tabs>
          <w:tab w:val="left" w:pos="8715"/>
        </w:tabs>
        <w:rPr>
          <w:rFonts w:ascii="Arial" w:hAnsi="Arial" w:cs="Arial"/>
        </w:rPr>
      </w:pPr>
      <w:r w:rsidRPr="006925C6">
        <w:rPr>
          <w:rFonts w:ascii="Arial" w:hAnsi="Arial" w:cs="Arial"/>
        </w:rPr>
        <w:t>1. Savjet  je usvojio Izvještaj o finansiranju projekata i programa nevladinih organizacija u 2019. godini</w:t>
      </w:r>
    </w:p>
    <w:p w14:paraId="2010AD9D" w14:textId="035F4692" w:rsidR="006925C6" w:rsidRPr="006925C6" w:rsidRDefault="006925C6" w:rsidP="006925C6">
      <w:pPr>
        <w:tabs>
          <w:tab w:val="left" w:pos="8715"/>
        </w:tabs>
        <w:rPr>
          <w:rFonts w:ascii="Arial" w:hAnsi="Arial" w:cs="Arial"/>
        </w:rPr>
      </w:pPr>
      <w:r w:rsidRPr="006925C6">
        <w:rPr>
          <w:rFonts w:ascii="Arial" w:hAnsi="Arial" w:cs="Arial"/>
        </w:rPr>
        <w:t>2. Preporučuje se nadležnim organima državne uprave koji nisu donijeli odluke o raspodjeli sredstava za finansiranje projekata i programa NVO u 2020., da iste objave u što kraćem roku</w:t>
      </w:r>
    </w:p>
    <w:p w14:paraId="3AE11828" w14:textId="3ACC56E5" w:rsidR="006925C6" w:rsidRPr="006925C6" w:rsidRDefault="006925C6" w:rsidP="006925C6">
      <w:pPr>
        <w:tabs>
          <w:tab w:val="left" w:pos="8715"/>
        </w:tabs>
        <w:rPr>
          <w:rFonts w:ascii="Arial" w:hAnsi="Arial" w:cs="Arial"/>
        </w:rPr>
      </w:pPr>
      <w:r w:rsidRPr="006925C6">
        <w:rPr>
          <w:rFonts w:ascii="Arial" w:hAnsi="Arial" w:cs="Arial"/>
        </w:rPr>
        <w:t xml:space="preserve">3. Preporučuje se nadležnim organima državne uprave da javne konkurse o raspodjeli sredstava za finansiranje projekata i programa NVO objavljuju u zakonskom roku </w:t>
      </w:r>
    </w:p>
    <w:p w14:paraId="6868923E" w14:textId="0717EA92" w:rsidR="006925C6" w:rsidRPr="006925C6" w:rsidRDefault="006925C6" w:rsidP="006925C6">
      <w:pPr>
        <w:tabs>
          <w:tab w:val="left" w:pos="8715"/>
        </w:tabs>
        <w:rPr>
          <w:rFonts w:ascii="Arial" w:hAnsi="Arial" w:cs="Arial"/>
        </w:rPr>
      </w:pPr>
      <w:r w:rsidRPr="006925C6">
        <w:rPr>
          <w:rFonts w:ascii="Arial" w:hAnsi="Arial" w:cs="Arial"/>
        </w:rPr>
        <w:t>4. Preporučuje se nadležnim organima državne uprave da odluke o raspodjeli sredstava za finansiranje projekata i programa NVO donose u razumnom roku</w:t>
      </w:r>
    </w:p>
    <w:p w14:paraId="648A0FCF" w14:textId="77777777" w:rsidR="006925C6" w:rsidRPr="006925C6" w:rsidRDefault="006925C6" w:rsidP="006925C6">
      <w:pPr>
        <w:tabs>
          <w:tab w:val="left" w:pos="8715"/>
        </w:tabs>
        <w:rPr>
          <w:rFonts w:ascii="Arial" w:hAnsi="Arial" w:cs="Arial"/>
        </w:rPr>
      </w:pPr>
    </w:p>
    <w:sectPr w:rsidR="006925C6" w:rsidRPr="006925C6" w:rsidSect="005D5E48">
      <w:footerReference w:type="default" r:id="rId6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69AE6" w14:textId="77777777" w:rsidR="009B435F" w:rsidRDefault="009B435F" w:rsidP="005D5E48">
      <w:pPr>
        <w:spacing w:after="0" w:line="240" w:lineRule="auto"/>
      </w:pPr>
      <w:r>
        <w:separator/>
      </w:r>
    </w:p>
  </w:endnote>
  <w:endnote w:type="continuationSeparator" w:id="0">
    <w:p w14:paraId="2D66A572" w14:textId="77777777" w:rsidR="009B435F" w:rsidRDefault="009B435F" w:rsidP="005D5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235667"/>
      <w:docPartObj>
        <w:docPartGallery w:val="Page Numbers (Bottom of Page)"/>
        <w:docPartUnique/>
      </w:docPartObj>
    </w:sdtPr>
    <w:sdtEndPr>
      <w:rPr>
        <w:noProof/>
      </w:rPr>
    </w:sdtEndPr>
    <w:sdtContent>
      <w:p w14:paraId="53028D60" w14:textId="17A0ABDA" w:rsidR="00C76CA8" w:rsidRDefault="00C76CA8">
        <w:pPr>
          <w:pStyle w:val="Footer"/>
          <w:jc w:val="right"/>
        </w:pPr>
        <w:r>
          <w:fldChar w:fldCharType="begin"/>
        </w:r>
        <w:r>
          <w:instrText xml:space="preserve"> PAGE   \* MERGEFORMAT </w:instrText>
        </w:r>
        <w:r>
          <w:fldChar w:fldCharType="separate"/>
        </w:r>
        <w:r w:rsidR="00B03638">
          <w:rPr>
            <w:noProof/>
          </w:rPr>
          <w:t>2</w:t>
        </w:r>
        <w:r>
          <w:rPr>
            <w:noProof/>
          </w:rPr>
          <w:fldChar w:fldCharType="end"/>
        </w:r>
      </w:p>
    </w:sdtContent>
  </w:sdt>
  <w:p w14:paraId="55923833" w14:textId="77777777" w:rsidR="00C76CA8" w:rsidRDefault="00C76C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2EFFE" w14:textId="77777777" w:rsidR="009B435F" w:rsidRDefault="009B435F" w:rsidP="005D5E48">
      <w:pPr>
        <w:spacing w:after="0" w:line="240" w:lineRule="auto"/>
      </w:pPr>
      <w:r>
        <w:separator/>
      </w:r>
    </w:p>
  </w:footnote>
  <w:footnote w:type="continuationSeparator" w:id="0">
    <w:p w14:paraId="1AF690F0" w14:textId="77777777" w:rsidR="009B435F" w:rsidRDefault="009B435F" w:rsidP="005D5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6ACB"/>
    <w:multiLevelType w:val="hybridMultilevel"/>
    <w:tmpl w:val="732275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2B0874"/>
    <w:multiLevelType w:val="hybridMultilevel"/>
    <w:tmpl w:val="A7980260"/>
    <w:lvl w:ilvl="0" w:tplc="3962E3B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F7012"/>
    <w:multiLevelType w:val="hybridMultilevel"/>
    <w:tmpl w:val="8516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F666F"/>
    <w:multiLevelType w:val="hybridMultilevel"/>
    <w:tmpl w:val="E65855B6"/>
    <w:lvl w:ilvl="0" w:tplc="BA5CEADC">
      <w:start w:val="3"/>
      <w:numFmt w:val="bullet"/>
      <w:lvlText w:val="-"/>
      <w:lvlJc w:val="left"/>
      <w:pPr>
        <w:ind w:left="940" w:hanging="360"/>
      </w:pPr>
      <w:rPr>
        <w:rFonts w:ascii="Arial" w:eastAsia="Batang" w:hAnsi="Arial" w:cs="Aria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0FC94ACC"/>
    <w:multiLevelType w:val="hybridMultilevel"/>
    <w:tmpl w:val="D624C88C"/>
    <w:lvl w:ilvl="0" w:tplc="9B8E0226">
      <w:start w:val="6"/>
      <w:numFmt w:val="bullet"/>
      <w:lvlText w:val="-"/>
      <w:lvlJc w:val="left"/>
      <w:pPr>
        <w:ind w:left="720" w:hanging="360"/>
      </w:pPr>
      <w:rPr>
        <w:rFonts w:ascii="Arial" w:eastAsia="MS Mincho"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19B0A36"/>
    <w:multiLevelType w:val="hybridMultilevel"/>
    <w:tmpl w:val="CD026DE4"/>
    <w:lvl w:ilvl="0" w:tplc="C9881C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928E0"/>
    <w:multiLevelType w:val="hybridMultilevel"/>
    <w:tmpl w:val="98F8EBC6"/>
    <w:lvl w:ilvl="0" w:tplc="DB5AA5D0">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75BB9"/>
    <w:multiLevelType w:val="hybridMultilevel"/>
    <w:tmpl w:val="05060C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421ED"/>
    <w:multiLevelType w:val="hybridMultilevel"/>
    <w:tmpl w:val="6FB025E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 w15:restartNumberingAfterBreak="0">
    <w:nsid w:val="169B6000"/>
    <w:multiLevelType w:val="hybridMultilevel"/>
    <w:tmpl w:val="3670ADA4"/>
    <w:lvl w:ilvl="0" w:tplc="241A0001">
      <w:start w:val="1"/>
      <w:numFmt w:val="bullet"/>
      <w:lvlText w:val=""/>
      <w:lvlJc w:val="left"/>
      <w:pPr>
        <w:ind w:left="770" w:hanging="360"/>
      </w:pPr>
      <w:rPr>
        <w:rFonts w:ascii="Symbol" w:hAnsi="Symbol" w:hint="default"/>
      </w:rPr>
    </w:lvl>
    <w:lvl w:ilvl="1" w:tplc="241A0003">
      <w:start w:val="1"/>
      <w:numFmt w:val="bullet"/>
      <w:lvlText w:val="o"/>
      <w:lvlJc w:val="left"/>
      <w:pPr>
        <w:ind w:left="1490" w:hanging="360"/>
      </w:pPr>
      <w:rPr>
        <w:rFonts w:ascii="Courier New" w:hAnsi="Courier New" w:cs="Courier New" w:hint="default"/>
      </w:rPr>
    </w:lvl>
    <w:lvl w:ilvl="2" w:tplc="241A0005">
      <w:start w:val="1"/>
      <w:numFmt w:val="bullet"/>
      <w:lvlText w:val=""/>
      <w:lvlJc w:val="left"/>
      <w:pPr>
        <w:ind w:left="2210" w:hanging="360"/>
      </w:pPr>
      <w:rPr>
        <w:rFonts w:ascii="Wingdings" w:hAnsi="Wingdings" w:hint="default"/>
      </w:rPr>
    </w:lvl>
    <w:lvl w:ilvl="3" w:tplc="241A0001">
      <w:start w:val="1"/>
      <w:numFmt w:val="bullet"/>
      <w:lvlText w:val=""/>
      <w:lvlJc w:val="left"/>
      <w:pPr>
        <w:ind w:left="2930" w:hanging="360"/>
      </w:pPr>
      <w:rPr>
        <w:rFonts w:ascii="Symbol" w:hAnsi="Symbol" w:hint="default"/>
      </w:rPr>
    </w:lvl>
    <w:lvl w:ilvl="4" w:tplc="241A0003">
      <w:start w:val="1"/>
      <w:numFmt w:val="bullet"/>
      <w:lvlText w:val="o"/>
      <w:lvlJc w:val="left"/>
      <w:pPr>
        <w:ind w:left="3650" w:hanging="360"/>
      </w:pPr>
      <w:rPr>
        <w:rFonts w:ascii="Courier New" w:hAnsi="Courier New" w:cs="Courier New" w:hint="default"/>
      </w:rPr>
    </w:lvl>
    <w:lvl w:ilvl="5" w:tplc="241A0005">
      <w:start w:val="1"/>
      <w:numFmt w:val="bullet"/>
      <w:lvlText w:val=""/>
      <w:lvlJc w:val="left"/>
      <w:pPr>
        <w:ind w:left="4370" w:hanging="360"/>
      </w:pPr>
      <w:rPr>
        <w:rFonts w:ascii="Wingdings" w:hAnsi="Wingdings" w:hint="default"/>
      </w:rPr>
    </w:lvl>
    <w:lvl w:ilvl="6" w:tplc="241A0001">
      <w:start w:val="1"/>
      <w:numFmt w:val="bullet"/>
      <w:lvlText w:val=""/>
      <w:lvlJc w:val="left"/>
      <w:pPr>
        <w:ind w:left="5090" w:hanging="360"/>
      </w:pPr>
      <w:rPr>
        <w:rFonts w:ascii="Symbol" w:hAnsi="Symbol" w:hint="default"/>
      </w:rPr>
    </w:lvl>
    <w:lvl w:ilvl="7" w:tplc="241A0003">
      <w:start w:val="1"/>
      <w:numFmt w:val="bullet"/>
      <w:lvlText w:val="o"/>
      <w:lvlJc w:val="left"/>
      <w:pPr>
        <w:ind w:left="5810" w:hanging="360"/>
      </w:pPr>
      <w:rPr>
        <w:rFonts w:ascii="Courier New" w:hAnsi="Courier New" w:cs="Courier New" w:hint="default"/>
      </w:rPr>
    </w:lvl>
    <w:lvl w:ilvl="8" w:tplc="241A0005">
      <w:start w:val="1"/>
      <w:numFmt w:val="bullet"/>
      <w:lvlText w:val=""/>
      <w:lvlJc w:val="left"/>
      <w:pPr>
        <w:ind w:left="6530" w:hanging="360"/>
      </w:pPr>
      <w:rPr>
        <w:rFonts w:ascii="Wingdings" w:hAnsi="Wingdings" w:hint="default"/>
      </w:rPr>
    </w:lvl>
  </w:abstractNum>
  <w:abstractNum w:abstractNumId="10" w15:restartNumberingAfterBreak="0">
    <w:nsid w:val="17AF400F"/>
    <w:multiLevelType w:val="hybridMultilevel"/>
    <w:tmpl w:val="EF08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85CA4"/>
    <w:multiLevelType w:val="hybridMultilevel"/>
    <w:tmpl w:val="B6B0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D7C87"/>
    <w:multiLevelType w:val="hybridMultilevel"/>
    <w:tmpl w:val="F4EEDB68"/>
    <w:lvl w:ilvl="0" w:tplc="F7B09C62">
      <w:start w:val="3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DC2805"/>
    <w:multiLevelType w:val="hybridMultilevel"/>
    <w:tmpl w:val="86BEC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B9653C"/>
    <w:multiLevelType w:val="hybridMultilevel"/>
    <w:tmpl w:val="18CE173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27A63D69"/>
    <w:multiLevelType w:val="hybridMultilevel"/>
    <w:tmpl w:val="4EEC4B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A634CFA"/>
    <w:multiLevelType w:val="hybridMultilevel"/>
    <w:tmpl w:val="9064B2B4"/>
    <w:lvl w:ilvl="0" w:tplc="425895F6">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629E7"/>
    <w:multiLevelType w:val="hybridMultilevel"/>
    <w:tmpl w:val="B4D852D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8" w15:restartNumberingAfterBreak="0">
    <w:nsid w:val="33BB5C5A"/>
    <w:multiLevelType w:val="hybridMultilevel"/>
    <w:tmpl w:val="4A621D5C"/>
    <w:lvl w:ilvl="0" w:tplc="EFA402D6">
      <w:start w:val="4"/>
      <w:numFmt w:val="bullet"/>
      <w:lvlText w:val="-"/>
      <w:lvlJc w:val="left"/>
      <w:pPr>
        <w:ind w:left="720" w:hanging="360"/>
      </w:pPr>
      <w:rPr>
        <w:rFonts w:ascii="Arial" w:eastAsia="Times New Roman" w:hAnsi="Arial" w:cs="Arial" w:hint="default"/>
        <w:b/>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C6E7D"/>
    <w:multiLevelType w:val="hybridMultilevel"/>
    <w:tmpl w:val="7952D962"/>
    <w:lvl w:ilvl="0" w:tplc="32AE95D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95FDF"/>
    <w:multiLevelType w:val="hybridMultilevel"/>
    <w:tmpl w:val="F55A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123D3"/>
    <w:multiLevelType w:val="hybridMultilevel"/>
    <w:tmpl w:val="F034927A"/>
    <w:lvl w:ilvl="0" w:tplc="D826EA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1C182B"/>
    <w:multiLevelType w:val="hybridMultilevel"/>
    <w:tmpl w:val="5C3E08EC"/>
    <w:lvl w:ilvl="0" w:tplc="87C05CD2">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D3568A"/>
    <w:multiLevelType w:val="hybridMultilevel"/>
    <w:tmpl w:val="CBD0823E"/>
    <w:lvl w:ilvl="0" w:tplc="8AF2F57A">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15:restartNumberingAfterBreak="0">
    <w:nsid w:val="53CB4704"/>
    <w:multiLevelType w:val="hybridMultilevel"/>
    <w:tmpl w:val="520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22809"/>
    <w:multiLevelType w:val="hybridMultilevel"/>
    <w:tmpl w:val="15909CB0"/>
    <w:lvl w:ilvl="0" w:tplc="5BA0874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57B55"/>
    <w:multiLevelType w:val="hybridMultilevel"/>
    <w:tmpl w:val="7B6665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5E5567B"/>
    <w:multiLevelType w:val="hybridMultilevel"/>
    <w:tmpl w:val="E69A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23561"/>
    <w:multiLevelType w:val="hybridMultilevel"/>
    <w:tmpl w:val="424A78E2"/>
    <w:lvl w:ilvl="0" w:tplc="F2D69720">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815A50"/>
    <w:multiLevelType w:val="hybridMultilevel"/>
    <w:tmpl w:val="0DA27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F16C06"/>
    <w:multiLevelType w:val="hybridMultilevel"/>
    <w:tmpl w:val="A6385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964A39"/>
    <w:multiLevelType w:val="hybridMultilevel"/>
    <w:tmpl w:val="22766340"/>
    <w:lvl w:ilvl="0" w:tplc="C9881C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8"/>
  </w:num>
  <w:num w:numId="4">
    <w:abstractNumId w:val="1"/>
  </w:num>
  <w:num w:numId="5">
    <w:abstractNumId w:val="6"/>
  </w:num>
  <w:num w:numId="6">
    <w:abstractNumId w:val="19"/>
  </w:num>
  <w:num w:numId="7">
    <w:abstractNumId w:val="21"/>
  </w:num>
  <w:num w:numId="8">
    <w:abstractNumId w:val="22"/>
  </w:num>
  <w:num w:numId="9">
    <w:abstractNumId w:val="4"/>
  </w:num>
  <w:num w:numId="10">
    <w:abstractNumId w:val="14"/>
  </w:num>
  <w:num w:numId="11">
    <w:abstractNumId w:val="20"/>
  </w:num>
  <w:num w:numId="12">
    <w:abstractNumId w:val="16"/>
  </w:num>
  <w:num w:numId="13">
    <w:abstractNumId w:val="30"/>
  </w:num>
  <w:num w:numId="14">
    <w:abstractNumId w:val="15"/>
  </w:num>
  <w:num w:numId="15">
    <w:abstractNumId w:val="26"/>
  </w:num>
  <w:num w:numId="16">
    <w:abstractNumId w:val="18"/>
  </w:num>
  <w:num w:numId="17">
    <w:abstractNumId w:val="23"/>
  </w:num>
  <w:num w:numId="18">
    <w:abstractNumId w:val="7"/>
  </w:num>
  <w:num w:numId="19">
    <w:abstractNumId w:val="27"/>
  </w:num>
  <w:num w:numId="20">
    <w:abstractNumId w:val="17"/>
  </w:num>
  <w:num w:numId="21">
    <w:abstractNumId w:val="9"/>
  </w:num>
  <w:num w:numId="22">
    <w:abstractNumId w:val="8"/>
  </w:num>
  <w:num w:numId="23">
    <w:abstractNumId w:val="11"/>
  </w:num>
  <w:num w:numId="24">
    <w:abstractNumId w:val="31"/>
  </w:num>
  <w:num w:numId="25">
    <w:abstractNumId w:val="5"/>
  </w:num>
  <w:num w:numId="26">
    <w:abstractNumId w:val="3"/>
  </w:num>
  <w:num w:numId="27">
    <w:abstractNumId w:val="0"/>
  </w:num>
  <w:num w:numId="28">
    <w:abstractNumId w:val="10"/>
  </w:num>
  <w:num w:numId="29">
    <w:abstractNumId w:val="29"/>
  </w:num>
  <w:num w:numId="30">
    <w:abstractNumId w:val="13"/>
  </w:num>
  <w:num w:numId="31">
    <w:abstractNumId w:val="2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59F"/>
    <w:rsid w:val="00015EA9"/>
    <w:rsid w:val="00021690"/>
    <w:rsid w:val="00022B80"/>
    <w:rsid w:val="00025703"/>
    <w:rsid w:val="000313EE"/>
    <w:rsid w:val="00032E50"/>
    <w:rsid w:val="00033B01"/>
    <w:rsid w:val="00037CC9"/>
    <w:rsid w:val="00040CE4"/>
    <w:rsid w:val="00040D8F"/>
    <w:rsid w:val="00041B31"/>
    <w:rsid w:val="00043480"/>
    <w:rsid w:val="00046E66"/>
    <w:rsid w:val="000507A8"/>
    <w:rsid w:val="00053BC6"/>
    <w:rsid w:val="00054A25"/>
    <w:rsid w:val="000654DD"/>
    <w:rsid w:val="0007284E"/>
    <w:rsid w:val="00075596"/>
    <w:rsid w:val="0007799B"/>
    <w:rsid w:val="000823AA"/>
    <w:rsid w:val="00082A3A"/>
    <w:rsid w:val="00082D82"/>
    <w:rsid w:val="00091A33"/>
    <w:rsid w:val="00093953"/>
    <w:rsid w:val="00094C6D"/>
    <w:rsid w:val="00095572"/>
    <w:rsid w:val="000B051C"/>
    <w:rsid w:val="000B3E26"/>
    <w:rsid w:val="000B43C4"/>
    <w:rsid w:val="000D155A"/>
    <w:rsid w:val="000D5B25"/>
    <w:rsid w:val="000E149D"/>
    <w:rsid w:val="000E2E2C"/>
    <w:rsid w:val="000E5F05"/>
    <w:rsid w:val="000E7033"/>
    <w:rsid w:val="000F2F77"/>
    <w:rsid w:val="000F3F4A"/>
    <w:rsid w:val="000F5995"/>
    <w:rsid w:val="00100FA2"/>
    <w:rsid w:val="001020D8"/>
    <w:rsid w:val="001054DA"/>
    <w:rsid w:val="00106DB4"/>
    <w:rsid w:val="001110F2"/>
    <w:rsid w:val="001132E5"/>
    <w:rsid w:val="001232C7"/>
    <w:rsid w:val="00124A8A"/>
    <w:rsid w:val="00130FB9"/>
    <w:rsid w:val="00131AE5"/>
    <w:rsid w:val="00133515"/>
    <w:rsid w:val="0013568B"/>
    <w:rsid w:val="001375A3"/>
    <w:rsid w:val="00141675"/>
    <w:rsid w:val="00141E64"/>
    <w:rsid w:val="00142B2D"/>
    <w:rsid w:val="00142B62"/>
    <w:rsid w:val="00155144"/>
    <w:rsid w:val="001602BD"/>
    <w:rsid w:val="0016159F"/>
    <w:rsid w:val="00164144"/>
    <w:rsid w:val="001756C0"/>
    <w:rsid w:val="001756F0"/>
    <w:rsid w:val="00175EB7"/>
    <w:rsid w:val="00176852"/>
    <w:rsid w:val="001773E2"/>
    <w:rsid w:val="00181B4F"/>
    <w:rsid w:val="00183D38"/>
    <w:rsid w:val="001926E5"/>
    <w:rsid w:val="00193E3B"/>
    <w:rsid w:val="00197DE6"/>
    <w:rsid w:val="001A4EC4"/>
    <w:rsid w:val="001B0148"/>
    <w:rsid w:val="001B3717"/>
    <w:rsid w:val="001B44F4"/>
    <w:rsid w:val="001C48B1"/>
    <w:rsid w:val="001D6B5B"/>
    <w:rsid w:val="001E6151"/>
    <w:rsid w:val="001F01DE"/>
    <w:rsid w:val="00200371"/>
    <w:rsid w:val="00220094"/>
    <w:rsid w:val="0022330D"/>
    <w:rsid w:val="00227EA7"/>
    <w:rsid w:val="002357EC"/>
    <w:rsid w:val="0023620E"/>
    <w:rsid w:val="00243966"/>
    <w:rsid w:val="00243CC8"/>
    <w:rsid w:val="00246F62"/>
    <w:rsid w:val="00253E55"/>
    <w:rsid w:val="00254B49"/>
    <w:rsid w:val="002555EC"/>
    <w:rsid w:val="00256F20"/>
    <w:rsid w:val="002615E3"/>
    <w:rsid w:val="00261CEC"/>
    <w:rsid w:val="0027130A"/>
    <w:rsid w:val="00274C87"/>
    <w:rsid w:val="00277923"/>
    <w:rsid w:val="00280586"/>
    <w:rsid w:val="00283315"/>
    <w:rsid w:val="00285CBA"/>
    <w:rsid w:val="00287AB8"/>
    <w:rsid w:val="00293114"/>
    <w:rsid w:val="0029581B"/>
    <w:rsid w:val="00295903"/>
    <w:rsid w:val="00295F70"/>
    <w:rsid w:val="002A02D5"/>
    <w:rsid w:val="002A0316"/>
    <w:rsid w:val="002A1039"/>
    <w:rsid w:val="002A665B"/>
    <w:rsid w:val="002A71A6"/>
    <w:rsid w:val="002B22D7"/>
    <w:rsid w:val="002B6A44"/>
    <w:rsid w:val="002D2ADF"/>
    <w:rsid w:val="002D2FFF"/>
    <w:rsid w:val="002E3A03"/>
    <w:rsid w:val="002E5DDE"/>
    <w:rsid w:val="002E7762"/>
    <w:rsid w:val="002F12CE"/>
    <w:rsid w:val="002F5C4B"/>
    <w:rsid w:val="00303558"/>
    <w:rsid w:val="00306C09"/>
    <w:rsid w:val="00312898"/>
    <w:rsid w:val="003166D8"/>
    <w:rsid w:val="00316965"/>
    <w:rsid w:val="00320AD1"/>
    <w:rsid w:val="00334F12"/>
    <w:rsid w:val="00334F50"/>
    <w:rsid w:val="003376D4"/>
    <w:rsid w:val="00340CF9"/>
    <w:rsid w:val="00352A26"/>
    <w:rsid w:val="003664A2"/>
    <w:rsid w:val="00372EB2"/>
    <w:rsid w:val="00381996"/>
    <w:rsid w:val="00381A84"/>
    <w:rsid w:val="0038746F"/>
    <w:rsid w:val="003937FA"/>
    <w:rsid w:val="00395E01"/>
    <w:rsid w:val="003A378F"/>
    <w:rsid w:val="003B6049"/>
    <w:rsid w:val="003C1DC0"/>
    <w:rsid w:val="003C71B8"/>
    <w:rsid w:val="003D0112"/>
    <w:rsid w:val="003D63DA"/>
    <w:rsid w:val="003E0DF3"/>
    <w:rsid w:val="003F434A"/>
    <w:rsid w:val="003F4B9E"/>
    <w:rsid w:val="003F63EA"/>
    <w:rsid w:val="00400CD2"/>
    <w:rsid w:val="0040303F"/>
    <w:rsid w:val="00405327"/>
    <w:rsid w:val="00405DD9"/>
    <w:rsid w:val="00411CA7"/>
    <w:rsid w:val="0041749C"/>
    <w:rsid w:val="0042046A"/>
    <w:rsid w:val="0042169A"/>
    <w:rsid w:val="00430FB5"/>
    <w:rsid w:val="00444CD4"/>
    <w:rsid w:val="00446C6D"/>
    <w:rsid w:val="00446F3E"/>
    <w:rsid w:val="0044701C"/>
    <w:rsid w:val="004531B6"/>
    <w:rsid w:val="004672B2"/>
    <w:rsid w:val="004845F8"/>
    <w:rsid w:val="00490B3A"/>
    <w:rsid w:val="00492EC2"/>
    <w:rsid w:val="004A5CF3"/>
    <w:rsid w:val="004A7C8F"/>
    <w:rsid w:val="004B5449"/>
    <w:rsid w:val="004B56D7"/>
    <w:rsid w:val="004B5B4D"/>
    <w:rsid w:val="004C09E0"/>
    <w:rsid w:val="004D492E"/>
    <w:rsid w:val="004F2F0E"/>
    <w:rsid w:val="004F30BA"/>
    <w:rsid w:val="00501DB9"/>
    <w:rsid w:val="0050313C"/>
    <w:rsid w:val="00504588"/>
    <w:rsid w:val="00515936"/>
    <w:rsid w:val="00520099"/>
    <w:rsid w:val="00521EB5"/>
    <w:rsid w:val="0052280E"/>
    <w:rsid w:val="00523227"/>
    <w:rsid w:val="0052388D"/>
    <w:rsid w:val="00523920"/>
    <w:rsid w:val="00524F85"/>
    <w:rsid w:val="00531CF5"/>
    <w:rsid w:val="00532EA3"/>
    <w:rsid w:val="00541614"/>
    <w:rsid w:val="00545328"/>
    <w:rsid w:val="005455AB"/>
    <w:rsid w:val="005458DC"/>
    <w:rsid w:val="005521AE"/>
    <w:rsid w:val="00556EAF"/>
    <w:rsid w:val="00561C35"/>
    <w:rsid w:val="005630DD"/>
    <w:rsid w:val="00567FAA"/>
    <w:rsid w:val="00570253"/>
    <w:rsid w:val="00572E93"/>
    <w:rsid w:val="00580D98"/>
    <w:rsid w:val="0058374D"/>
    <w:rsid w:val="00590663"/>
    <w:rsid w:val="005A5276"/>
    <w:rsid w:val="005A5783"/>
    <w:rsid w:val="005A6E8E"/>
    <w:rsid w:val="005B189E"/>
    <w:rsid w:val="005B3348"/>
    <w:rsid w:val="005B55ED"/>
    <w:rsid w:val="005C79E8"/>
    <w:rsid w:val="005D04D1"/>
    <w:rsid w:val="005D4031"/>
    <w:rsid w:val="005D4FCD"/>
    <w:rsid w:val="005D5E48"/>
    <w:rsid w:val="005D705A"/>
    <w:rsid w:val="005E0A1E"/>
    <w:rsid w:val="005E1B30"/>
    <w:rsid w:val="005F28F0"/>
    <w:rsid w:val="005F4615"/>
    <w:rsid w:val="005F51D6"/>
    <w:rsid w:val="00600C26"/>
    <w:rsid w:val="00610997"/>
    <w:rsid w:val="00610E43"/>
    <w:rsid w:val="0062167D"/>
    <w:rsid w:val="00630110"/>
    <w:rsid w:val="00630570"/>
    <w:rsid w:val="00634281"/>
    <w:rsid w:val="0064501A"/>
    <w:rsid w:val="00645A85"/>
    <w:rsid w:val="00655626"/>
    <w:rsid w:val="00657FA2"/>
    <w:rsid w:val="00661CE0"/>
    <w:rsid w:val="00661D8C"/>
    <w:rsid w:val="00674008"/>
    <w:rsid w:val="006764CD"/>
    <w:rsid w:val="00683C47"/>
    <w:rsid w:val="006903B0"/>
    <w:rsid w:val="00691D16"/>
    <w:rsid w:val="006925C6"/>
    <w:rsid w:val="0069411B"/>
    <w:rsid w:val="006974B7"/>
    <w:rsid w:val="006A228A"/>
    <w:rsid w:val="006B0122"/>
    <w:rsid w:val="006B7574"/>
    <w:rsid w:val="006C03D9"/>
    <w:rsid w:val="006C37B5"/>
    <w:rsid w:val="006C442D"/>
    <w:rsid w:val="006D085B"/>
    <w:rsid w:val="006D21AD"/>
    <w:rsid w:val="006D52BF"/>
    <w:rsid w:val="006D64B9"/>
    <w:rsid w:val="006D7AFB"/>
    <w:rsid w:val="006E32B8"/>
    <w:rsid w:val="006E545F"/>
    <w:rsid w:val="006E76C4"/>
    <w:rsid w:val="006F3556"/>
    <w:rsid w:val="00705481"/>
    <w:rsid w:val="00711918"/>
    <w:rsid w:val="00713EF2"/>
    <w:rsid w:val="0072162B"/>
    <w:rsid w:val="007235E9"/>
    <w:rsid w:val="00730952"/>
    <w:rsid w:val="00743401"/>
    <w:rsid w:val="00756441"/>
    <w:rsid w:val="00764172"/>
    <w:rsid w:val="00764EFC"/>
    <w:rsid w:val="00776D44"/>
    <w:rsid w:val="00787A92"/>
    <w:rsid w:val="0079500A"/>
    <w:rsid w:val="007A0AAE"/>
    <w:rsid w:val="007A3646"/>
    <w:rsid w:val="007A4441"/>
    <w:rsid w:val="007A4512"/>
    <w:rsid w:val="007A4C0C"/>
    <w:rsid w:val="007B43CB"/>
    <w:rsid w:val="007B6700"/>
    <w:rsid w:val="007B67CE"/>
    <w:rsid w:val="007D1392"/>
    <w:rsid w:val="007D4D23"/>
    <w:rsid w:val="007D53B3"/>
    <w:rsid w:val="007D7D55"/>
    <w:rsid w:val="007E35E8"/>
    <w:rsid w:val="007F15C4"/>
    <w:rsid w:val="007F66A3"/>
    <w:rsid w:val="007F7A59"/>
    <w:rsid w:val="00823416"/>
    <w:rsid w:val="00826165"/>
    <w:rsid w:val="00832072"/>
    <w:rsid w:val="008343AC"/>
    <w:rsid w:val="00835428"/>
    <w:rsid w:val="00835DAE"/>
    <w:rsid w:val="00844600"/>
    <w:rsid w:val="00844E3F"/>
    <w:rsid w:val="00847157"/>
    <w:rsid w:val="008540A4"/>
    <w:rsid w:val="00863445"/>
    <w:rsid w:val="008635F4"/>
    <w:rsid w:val="0086652A"/>
    <w:rsid w:val="00886925"/>
    <w:rsid w:val="00887DA5"/>
    <w:rsid w:val="00894762"/>
    <w:rsid w:val="008A753E"/>
    <w:rsid w:val="008B1988"/>
    <w:rsid w:val="008D047B"/>
    <w:rsid w:val="008D1631"/>
    <w:rsid w:val="008E02BC"/>
    <w:rsid w:val="008E48E9"/>
    <w:rsid w:val="008E4BEC"/>
    <w:rsid w:val="008F5FC9"/>
    <w:rsid w:val="009005A1"/>
    <w:rsid w:val="00902553"/>
    <w:rsid w:val="00906F9A"/>
    <w:rsid w:val="00910E02"/>
    <w:rsid w:val="0091585C"/>
    <w:rsid w:val="009164EC"/>
    <w:rsid w:val="00920FFC"/>
    <w:rsid w:val="00934CC3"/>
    <w:rsid w:val="00943B85"/>
    <w:rsid w:val="00944106"/>
    <w:rsid w:val="00961858"/>
    <w:rsid w:val="00970BDA"/>
    <w:rsid w:val="0097558F"/>
    <w:rsid w:val="009832D3"/>
    <w:rsid w:val="0098565A"/>
    <w:rsid w:val="0099019F"/>
    <w:rsid w:val="00997EA7"/>
    <w:rsid w:val="009A092F"/>
    <w:rsid w:val="009B435F"/>
    <w:rsid w:val="009B70FF"/>
    <w:rsid w:val="009B7178"/>
    <w:rsid w:val="009C15EE"/>
    <w:rsid w:val="009D128E"/>
    <w:rsid w:val="009E1454"/>
    <w:rsid w:val="009E74E7"/>
    <w:rsid w:val="009F145C"/>
    <w:rsid w:val="009F263F"/>
    <w:rsid w:val="009F2CAB"/>
    <w:rsid w:val="009F5070"/>
    <w:rsid w:val="00A1077E"/>
    <w:rsid w:val="00A26056"/>
    <w:rsid w:val="00A27B34"/>
    <w:rsid w:val="00A32744"/>
    <w:rsid w:val="00A36FA9"/>
    <w:rsid w:val="00A60975"/>
    <w:rsid w:val="00A66179"/>
    <w:rsid w:val="00A667A5"/>
    <w:rsid w:val="00A671B8"/>
    <w:rsid w:val="00A67C6D"/>
    <w:rsid w:val="00A76F81"/>
    <w:rsid w:val="00A839EE"/>
    <w:rsid w:val="00A846C9"/>
    <w:rsid w:val="00A94985"/>
    <w:rsid w:val="00AA751A"/>
    <w:rsid w:val="00AB5188"/>
    <w:rsid w:val="00AC623A"/>
    <w:rsid w:val="00AD448C"/>
    <w:rsid w:val="00AE41B6"/>
    <w:rsid w:val="00AE427A"/>
    <w:rsid w:val="00AE4D8E"/>
    <w:rsid w:val="00AF2122"/>
    <w:rsid w:val="00AF3256"/>
    <w:rsid w:val="00AF46A2"/>
    <w:rsid w:val="00AF5A72"/>
    <w:rsid w:val="00B03638"/>
    <w:rsid w:val="00B037FA"/>
    <w:rsid w:val="00B041F6"/>
    <w:rsid w:val="00B05F3A"/>
    <w:rsid w:val="00B10E9F"/>
    <w:rsid w:val="00B111A9"/>
    <w:rsid w:val="00B1159F"/>
    <w:rsid w:val="00B11B11"/>
    <w:rsid w:val="00B216A7"/>
    <w:rsid w:val="00B22EE8"/>
    <w:rsid w:val="00B251FB"/>
    <w:rsid w:val="00B33D9C"/>
    <w:rsid w:val="00B4558D"/>
    <w:rsid w:val="00B50F51"/>
    <w:rsid w:val="00B51766"/>
    <w:rsid w:val="00B51F6C"/>
    <w:rsid w:val="00B526B8"/>
    <w:rsid w:val="00B532DC"/>
    <w:rsid w:val="00B535C4"/>
    <w:rsid w:val="00B5622B"/>
    <w:rsid w:val="00B56582"/>
    <w:rsid w:val="00B60F10"/>
    <w:rsid w:val="00B62E89"/>
    <w:rsid w:val="00B7207F"/>
    <w:rsid w:val="00B73C46"/>
    <w:rsid w:val="00B82E94"/>
    <w:rsid w:val="00B82F7F"/>
    <w:rsid w:val="00B83E13"/>
    <w:rsid w:val="00B86C54"/>
    <w:rsid w:val="00BA2C19"/>
    <w:rsid w:val="00BA5C26"/>
    <w:rsid w:val="00BA6C1A"/>
    <w:rsid w:val="00BB08B6"/>
    <w:rsid w:val="00BB4A3D"/>
    <w:rsid w:val="00BB744E"/>
    <w:rsid w:val="00BC04CD"/>
    <w:rsid w:val="00BC09BD"/>
    <w:rsid w:val="00BD2060"/>
    <w:rsid w:val="00BD3A7A"/>
    <w:rsid w:val="00BE6A84"/>
    <w:rsid w:val="00BF0B84"/>
    <w:rsid w:val="00BF6A83"/>
    <w:rsid w:val="00C06AC1"/>
    <w:rsid w:val="00C073C9"/>
    <w:rsid w:val="00C23001"/>
    <w:rsid w:val="00C25371"/>
    <w:rsid w:val="00C32C9F"/>
    <w:rsid w:val="00C4219A"/>
    <w:rsid w:val="00C44321"/>
    <w:rsid w:val="00C45ED3"/>
    <w:rsid w:val="00C5316D"/>
    <w:rsid w:val="00C60166"/>
    <w:rsid w:val="00C61F98"/>
    <w:rsid w:val="00C62B7F"/>
    <w:rsid w:val="00C645B3"/>
    <w:rsid w:val="00C73916"/>
    <w:rsid w:val="00C76CA8"/>
    <w:rsid w:val="00C9159C"/>
    <w:rsid w:val="00C91A27"/>
    <w:rsid w:val="00C932AA"/>
    <w:rsid w:val="00C971E7"/>
    <w:rsid w:val="00CA30E2"/>
    <w:rsid w:val="00CA42AA"/>
    <w:rsid w:val="00CB1BED"/>
    <w:rsid w:val="00CB5018"/>
    <w:rsid w:val="00CC1715"/>
    <w:rsid w:val="00CC757D"/>
    <w:rsid w:val="00CD49E4"/>
    <w:rsid w:val="00CD7AD6"/>
    <w:rsid w:val="00CE2B94"/>
    <w:rsid w:val="00CE5B79"/>
    <w:rsid w:val="00CE69C8"/>
    <w:rsid w:val="00CE6AFE"/>
    <w:rsid w:val="00CF1CB9"/>
    <w:rsid w:val="00D10993"/>
    <w:rsid w:val="00D10995"/>
    <w:rsid w:val="00D14A77"/>
    <w:rsid w:val="00D16E82"/>
    <w:rsid w:val="00D24992"/>
    <w:rsid w:val="00D24CCA"/>
    <w:rsid w:val="00D2723F"/>
    <w:rsid w:val="00D42F5F"/>
    <w:rsid w:val="00D4328C"/>
    <w:rsid w:val="00D500AD"/>
    <w:rsid w:val="00D50180"/>
    <w:rsid w:val="00D5081A"/>
    <w:rsid w:val="00D51A9D"/>
    <w:rsid w:val="00D523D8"/>
    <w:rsid w:val="00D533BC"/>
    <w:rsid w:val="00D53980"/>
    <w:rsid w:val="00D572ED"/>
    <w:rsid w:val="00D64BD5"/>
    <w:rsid w:val="00D64F13"/>
    <w:rsid w:val="00D71790"/>
    <w:rsid w:val="00D72F67"/>
    <w:rsid w:val="00D76A8F"/>
    <w:rsid w:val="00D77BD8"/>
    <w:rsid w:val="00D80EB0"/>
    <w:rsid w:val="00D82445"/>
    <w:rsid w:val="00D845F7"/>
    <w:rsid w:val="00D86A03"/>
    <w:rsid w:val="00D928D3"/>
    <w:rsid w:val="00D96C62"/>
    <w:rsid w:val="00D970B6"/>
    <w:rsid w:val="00DB6EA7"/>
    <w:rsid w:val="00DB7457"/>
    <w:rsid w:val="00DC0F26"/>
    <w:rsid w:val="00DC701C"/>
    <w:rsid w:val="00DD5832"/>
    <w:rsid w:val="00DE31A5"/>
    <w:rsid w:val="00DE3FE3"/>
    <w:rsid w:val="00DE552E"/>
    <w:rsid w:val="00DF2690"/>
    <w:rsid w:val="00DF3C12"/>
    <w:rsid w:val="00E00C66"/>
    <w:rsid w:val="00E03FFF"/>
    <w:rsid w:val="00E0443F"/>
    <w:rsid w:val="00E068D1"/>
    <w:rsid w:val="00E11226"/>
    <w:rsid w:val="00E128BD"/>
    <w:rsid w:val="00E24597"/>
    <w:rsid w:val="00E252FA"/>
    <w:rsid w:val="00E303F0"/>
    <w:rsid w:val="00E313B6"/>
    <w:rsid w:val="00E413B9"/>
    <w:rsid w:val="00E42138"/>
    <w:rsid w:val="00E46E8A"/>
    <w:rsid w:val="00E52195"/>
    <w:rsid w:val="00E6241F"/>
    <w:rsid w:val="00E62C80"/>
    <w:rsid w:val="00E664B5"/>
    <w:rsid w:val="00E670FE"/>
    <w:rsid w:val="00E67173"/>
    <w:rsid w:val="00E72F65"/>
    <w:rsid w:val="00E74F97"/>
    <w:rsid w:val="00E833EE"/>
    <w:rsid w:val="00E85F21"/>
    <w:rsid w:val="00E90244"/>
    <w:rsid w:val="00E929AE"/>
    <w:rsid w:val="00EA0008"/>
    <w:rsid w:val="00EA2A1E"/>
    <w:rsid w:val="00EC3DE7"/>
    <w:rsid w:val="00EC6B32"/>
    <w:rsid w:val="00ED4B4B"/>
    <w:rsid w:val="00EE085F"/>
    <w:rsid w:val="00EE1BCD"/>
    <w:rsid w:val="00EE26D4"/>
    <w:rsid w:val="00EE2C45"/>
    <w:rsid w:val="00EE51AC"/>
    <w:rsid w:val="00EE5A7F"/>
    <w:rsid w:val="00EE7F0C"/>
    <w:rsid w:val="00EE7FBA"/>
    <w:rsid w:val="00EF4FDC"/>
    <w:rsid w:val="00EF51D8"/>
    <w:rsid w:val="00EF7974"/>
    <w:rsid w:val="00EF7AC8"/>
    <w:rsid w:val="00F0585D"/>
    <w:rsid w:val="00F06706"/>
    <w:rsid w:val="00F06E00"/>
    <w:rsid w:val="00F105F0"/>
    <w:rsid w:val="00F126DB"/>
    <w:rsid w:val="00F14077"/>
    <w:rsid w:val="00F20577"/>
    <w:rsid w:val="00F20B43"/>
    <w:rsid w:val="00F232F6"/>
    <w:rsid w:val="00F2662F"/>
    <w:rsid w:val="00F27AF8"/>
    <w:rsid w:val="00F30872"/>
    <w:rsid w:val="00F34F7C"/>
    <w:rsid w:val="00F36CA9"/>
    <w:rsid w:val="00F4202D"/>
    <w:rsid w:val="00F55588"/>
    <w:rsid w:val="00F55B65"/>
    <w:rsid w:val="00F60A8C"/>
    <w:rsid w:val="00F64AF4"/>
    <w:rsid w:val="00F70236"/>
    <w:rsid w:val="00F77600"/>
    <w:rsid w:val="00F8053B"/>
    <w:rsid w:val="00F81525"/>
    <w:rsid w:val="00F87121"/>
    <w:rsid w:val="00F87B43"/>
    <w:rsid w:val="00F937CE"/>
    <w:rsid w:val="00F94209"/>
    <w:rsid w:val="00FA7858"/>
    <w:rsid w:val="00FB2A2D"/>
    <w:rsid w:val="00FB2A81"/>
    <w:rsid w:val="00FB34E4"/>
    <w:rsid w:val="00FB6B7D"/>
    <w:rsid w:val="00FB76A2"/>
    <w:rsid w:val="00FB7ADB"/>
    <w:rsid w:val="00FD716D"/>
    <w:rsid w:val="00FF0504"/>
    <w:rsid w:val="00FF5E36"/>
    <w:rsid w:val="00FF7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8AF06"/>
  <w15:docId w15:val="{21228BCF-F594-4292-9010-3A68B814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1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E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5E48"/>
  </w:style>
  <w:style w:type="paragraph" w:styleId="Footer">
    <w:name w:val="footer"/>
    <w:basedOn w:val="Normal"/>
    <w:link w:val="FooterChar"/>
    <w:uiPriority w:val="99"/>
    <w:unhideWhenUsed/>
    <w:rsid w:val="005D5E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5E48"/>
  </w:style>
  <w:style w:type="paragraph" w:styleId="ListParagraph">
    <w:name w:val="List Paragraph"/>
    <w:basedOn w:val="Normal"/>
    <w:uiPriority w:val="34"/>
    <w:qFormat/>
    <w:rsid w:val="00A66179"/>
    <w:pPr>
      <w:ind w:left="720"/>
      <w:contextualSpacing/>
    </w:pPr>
  </w:style>
  <w:style w:type="character" w:styleId="CommentReference">
    <w:name w:val="annotation reference"/>
    <w:basedOn w:val="DefaultParagraphFont"/>
    <w:uiPriority w:val="99"/>
    <w:semiHidden/>
    <w:unhideWhenUsed/>
    <w:rsid w:val="00220094"/>
    <w:rPr>
      <w:sz w:val="16"/>
      <w:szCs w:val="16"/>
    </w:rPr>
  </w:style>
  <w:style w:type="paragraph" w:styleId="CommentText">
    <w:name w:val="annotation text"/>
    <w:basedOn w:val="Normal"/>
    <w:link w:val="CommentTextChar"/>
    <w:uiPriority w:val="99"/>
    <w:semiHidden/>
    <w:unhideWhenUsed/>
    <w:rsid w:val="00220094"/>
    <w:pPr>
      <w:spacing w:line="240" w:lineRule="auto"/>
    </w:pPr>
    <w:rPr>
      <w:sz w:val="20"/>
      <w:szCs w:val="20"/>
    </w:rPr>
  </w:style>
  <w:style w:type="character" w:customStyle="1" w:styleId="CommentTextChar">
    <w:name w:val="Comment Text Char"/>
    <w:basedOn w:val="DefaultParagraphFont"/>
    <w:link w:val="CommentText"/>
    <w:uiPriority w:val="99"/>
    <w:semiHidden/>
    <w:rsid w:val="00220094"/>
    <w:rPr>
      <w:sz w:val="20"/>
      <w:szCs w:val="20"/>
    </w:rPr>
  </w:style>
  <w:style w:type="paragraph" w:styleId="CommentSubject">
    <w:name w:val="annotation subject"/>
    <w:basedOn w:val="CommentText"/>
    <w:next w:val="CommentText"/>
    <w:link w:val="CommentSubjectChar"/>
    <w:uiPriority w:val="99"/>
    <w:semiHidden/>
    <w:unhideWhenUsed/>
    <w:rsid w:val="00220094"/>
    <w:rPr>
      <w:b/>
      <w:bCs/>
    </w:rPr>
  </w:style>
  <w:style w:type="character" w:customStyle="1" w:styleId="CommentSubjectChar">
    <w:name w:val="Comment Subject Char"/>
    <w:basedOn w:val="CommentTextChar"/>
    <w:link w:val="CommentSubject"/>
    <w:uiPriority w:val="99"/>
    <w:semiHidden/>
    <w:rsid w:val="00220094"/>
    <w:rPr>
      <w:b/>
      <w:bCs/>
      <w:sz w:val="20"/>
      <w:szCs w:val="20"/>
    </w:rPr>
  </w:style>
  <w:style w:type="paragraph" w:styleId="BalloonText">
    <w:name w:val="Balloon Text"/>
    <w:basedOn w:val="Normal"/>
    <w:link w:val="BalloonTextChar"/>
    <w:uiPriority w:val="99"/>
    <w:semiHidden/>
    <w:unhideWhenUsed/>
    <w:rsid w:val="00220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094"/>
    <w:rPr>
      <w:rFonts w:ascii="Segoe UI" w:hAnsi="Segoe UI" w:cs="Segoe UI"/>
      <w:sz w:val="18"/>
      <w:szCs w:val="18"/>
    </w:rPr>
  </w:style>
  <w:style w:type="paragraph" w:styleId="NoSpacing">
    <w:name w:val="No Spacing"/>
    <w:uiPriority w:val="1"/>
    <w:qFormat/>
    <w:rsid w:val="00F30872"/>
    <w:pPr>
      <w:spacing w:after="0" w:line="240" w:lineRule="auto"/>
    </w:pPr>
  </w:style>
  <w:style w:type="table" w:styleId="TableGrid">
    <w:name w:val="Table Grid"/>
    <w:basedOn w:val="TableNormal"/>
    <w:uiPriority w:val="59"/>
    <w:rsid w:val="00CF1CB9"/>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B6700"/>
    <w:pPr>
      <w:spacing w:after="0" w:line="240" w:lineRule="auto"/>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B6700"/>
    <w:pPr>
      <w:spacing w:after="0" w:line="240" w:lineRule="auto"/>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6700"/>
    <w:pPr>
      <w:spacing w:after="0" w:line="240" w:lineRule="auto"/>
    </w:pPr>
    <w:rPr>
      <w:rFonts w:ascii="Cambria" w:eastAsia="MS Mincho" w:hAnsi="Cambria" w:cs="Times New Roman"/>
      <w:sz w:val="20"/>
      <w:szCs w:val="20"/>
      <w:lang w:eastAsia="ja-JP"/>
    </w:rPr>
  </w:style>
  <w:style w:type="character" w:customStyle="1" w:styleId="EndnoteTextChar">
    <w:name w:val="Endnote Text Char"/>
    <w:basedOn w:val="DefaultParagraphFont"/>
    <w:link w:val="EndnoteText"/>
    <w:uiPriority w:val="99"/>
    <w:semiHidden/>
    <w:rsid w:val="007B6700"/>
    <w:rPr>
      <w:rFonts w:ascii="Cambria" w:eastAsia="MS Mincho" w:hAnsi="Cambria" w:cs="Times New Roman"/>
      <w:sz w:val="20"/>
      <w:szCs w:val="20"/>
      <w:lang w:eastAsia="ja-JP"/>
    </w:rPr>
  </w:style>
  <w:style w:type="character" w:styleId="EndnoteReference">
    <w:name w:val="endnote reference"/>
    <w:basedOn w:val="DefaultParagraphFont"/>
    <w:uiPriority w:val="99"/>
    <w:semiHidden/>
    <w:unhideWhenUsed/>
    <w:rsid w:val="007B6700"/>
    <w:rPr>
      <w:vertAlign w:val="superscript"/>
    </w:rPr>
  </w:style>
  <w:style w:type="table" w:customStyle="1" w:styleId="TableGrid5">
    <w:name w:val="Table Grid5"/>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B6700"/>
    <w:pPr>
      <w:spacing w:after="0" w:line="240" w:lineRule="auto"/>
    </w:pPr>
    <w:rPr>
      <w:rFonts w:ascii="Cambria" w:eastAsia="MS Mincho"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202D"/>
  </w:style>
  <w:style w:type="table" w:customStyle="1" w:styleId="TableGrid19">
    <w:name w:val="Table Grid19"/>
    <w:basedOn w:val="TableNormal"/>
    <w:next w:val="TableGrid"/>
    <w:uiPriority w:val="59"/>
    <w:rsid w:val="00F4202D"/>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4202D"/>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F4202D"/>
    <w:rPr>
      <w:rFonts w:ascii="Calibri" w:eastAsia="Times New Roman" w:hAnsi="Calibri" w:cs="Times New Roman"/>
      <w:noProof/>
      <w:spacing w:val="-10"/>
      <w:kern w:val="28"/>
      <w:sz w:val="28"/>
      <w:szCs w:val="40"/>
    </w:rPr>
  </w:style>
  <w:style w:type="paragraph" w:customStyle="1" w:styleId="Default">
    <w:name w:val="Default"/>
    <w:rsid w:val="00F4202D"/>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character" w:customStyle="1" w:styleId="Hyperlink1">
    <w:name w:val="Hyperlink1"/>
    <w:basedOn w:val="DefaultParagraphFont"/>
    <w:uiPriority w:val="99"/>
    <w:unhideWhenUsed/>
    <w:rsid w:val="00F4202D"/>
    <w:rPr>
      <w:color w:val="0000FF"/>
      <w:u w:val="single"/>
    </w:rPr>
  </w:style>
  <w:style w:type="character" w:customStyle="1" w:styleId="Hyperlink2">
    <w:name w:val="Hyperlink2"/>
    <w:basedOn w:val="DefaultParagraphFont"/>
    <w:uiPriority w:val="99"/>
    <w:semiHidden/>
    <w:unhideWhenUsed/>
    <w:rsid w:val="00F4202D"/>
    <w:rPr>
      <w:color w:val="0563C1"/>
      <w:u w:val="single"/>
    </w:rPr>
  </w:style>
  <w:style w:type="character" w:styleId="Hyperlink">
    <w:name w:val="Hyperlink"/>
    <w:basedOn w:val="DefaultParagraphFont"/>
    <w:uiPriority w:val="99"/>
    <w:semiHidden/>
    <w:unhideWhenUsed/>
    <w:rsid w:val="00F4202D"/>
    <w:rPr>
      <w:color w:val="F49100" w:themeColor="hyperlink"/>
      <w:u w:val="single"/>
    </w:rPr>
  </w:style>
  <w:style w:type="table" w:customStyle="1" w:styleId="TableGrid20">
    <w:name w:val="Table Grid20"/>
    <w:basedOn w:val="TableNormal"/>
    <w:next w:val="TableGrid"/>
    <w:uiPriority w:val="59"/>
    <w:rsid w:val="00A9498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434771">
      <w:bodyDiv w:val="1"/>
      <w:marLeft w:val="0"/>
      <w:marRight w:val="0"/>
      <w:marTop w:val="0"/>
      <w:marBottom w:val="0"/>
      <w:divBdr>
        <w:top w:val="none" w:sz="0" w:space="0" w:color="auto"/>
        <w:left w:val="none" w:sz="0" w:space="0" w:color="auto"/>
        <w:bottom w:val="none" w:sz="0" w:space="0" w:color="auto"/>
        <w:right w:val="none" w:sz="0" w:space="0" w:color="auto"/>
      </w:divBdr>
    </w:div>
    <w:div w:id="1045451562">
      <w:bodyDiv w:val="1"/>
      <w:marLeft w:val="0"/>
      <w:marRight w:val="0"/>
      <w:marTop w:val="0"/>
      <w:marBottom w:val="0"/>
      <w:divBdr>
        <w:top w:val="none" w:sz="0" w:space="0" w:color="auto"/>
        <w:left w:val="none" w:sz="0" w:space="0" w:color="auto"/>
        <w:bottom w:val="none" w:sz="0" w:space="0" w:color="auto"/>
        <w:right w:val="none" w:sz="0" w:space="0" w:color="auto"/>
      </w:divBdr>
    </w:div>
    <w:div w:id="21167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s://m.facebook.com/story.php?story_fbid=2667504050205610&amp;id=1562523984036961" TargetMode="Externa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yperlink" Target="https://m.facebook.com/story.php?story_fbid=2660844364204912&amp;id=1562523984036961" TargetMode="External"/><Relationship Id="rId47" Type="http://schemas.openxmlformats.org/officeDocument/2006/relationships/hyperlink" Target="https://m.facebook.com/story.php?story_fbid=2621929158096433&amp;id=1562523984036961" TargetMode="External"/><Relationship Id="rId50" Type="http://schemas.openxmlformats.org/officeDocument/2006/relationships/hyperlink" Target="https://iper.org.me/iper-podrzao-treci-sajam-mladih-preduzetnika-u-crnoj-gori/" TargetMode="External"/><Relationship Id="rId55" Type="http://schemas.openxmlformats.org/officeDocument/2006/relationships/hyperlink" Target="http://www.hightech-hub.m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hyperlink" Target="https://m.facebook.com/story.php?story_fbid=2672665456356136&amp;id=1562523984036961" TargetMode="External"/><Relationship Id="rId54" Type="http://schemas.openxmlformats.org/officeDocument/2006/relationships/hyperlink" Target="http://www.istrazuj.m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hyperlink" Target="https://l.facebook.com/l.php?u=http%3A%2F%2Ftacso.eu%2Fusing-music-to-engage-young-artists-and-training-women-online-to-grow-herbs-the-activities-by-zinak-in-montenegro%2F%3Ffbclid%3DIwAR2xksyu0X_LS-OzjSRL1SogxoLIdTRJy-hkketo5CcvwN3P9WwQxDrps90&amp;h=AT1ENPgr_HoSTgVEpp3XyjgQ1CY5neuv1coBQOs0mlPcBB6YROR9fGWmSgxQ0lJMCALm-W-iigDS1BbtX4eR_kMkJXxn5cIVhR7D7B34j4s6r5CA4PoCnz1kGO_m-Es570n2DQ" TargetMode="External"/><Relationship Id="rId40" Type="http://schemas.openxmlformats.org/officeDocument/2006/relationships/hyperlink" Target="https://m.facebook.com/story.php?story_fbid=2672646966357985&amp;id=1562523984036961" TargetMode="External"/><Relationship Id="rId45" Type="http://schemas.openxmlformats.org/officeDocument/2006/relationships/hyperlink" Target="https://m.facebook.com/story.php?story_fbid=2639903796298969&amp;id=1562523984036961" TargetMode="External"/><Relationship Id="rId53" Type="http://schemas.openxmlformats.org/officeDocument/2006/relationships/hyperlink" Target="http://istrazuj.me/" TargetMode="External"/><Relationship Id="rId58" Type="http://schemas.openxmlformats.org/officeDocument/2006/relationships/hyperlink" Target="https://www.youtube.com/watch?v=ZjbQNi0y39k"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tacso.eu/using-music-to-engage-young-artists-and-training-women-online-to-grow-herbs-the-activities-by-zinak-in-montenegro/?fbclid=IwAR2xksyu0X_LS-OzjSRL1SogxoLIdTRJy-hkketo5CcvwN3P9WwQxDrps90" TargetMode="External"/><Relationship Id="rId49" Type="http://schemas.openxmlformats.org/officeDocument/2006/relationships/hyperlink" Target="https://m.facebook.com/story.php?story_fbid=2612536435702372&amp;id=1562523984036961" TargetMode="External"/><Relationship Id="rId57" Type="http://schemas.openxmlformats.org/officeDocument/2006/relationships/hyperlink" Target="http://www.cekrev.me/aktuelno/413-odrzan-online-okrugli-sto-za-poljoprivrednike-sa-sjevera-crne-gore" TargetMode="External"/><Relationship Id="rId61" Type="http://schemas.openxmlformats.org/officeDocument/2006/relationships/hyperlink" Target="https://scratch.mit.edu/projects/401541483"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yperlink" Target="https://m.facebook.com/story.php?story_fbid=2641851626104186&amp;id=1562523984036961" TargetMode="External"/><Relationship Id="rId52" Type="http://schemas.openxmlformats.org/officeDocument/2006/relationships/hyperlink" Target="http://edukacija.me/Kurs/projekat-podrske-pri-naucnom-istrazivanju/" TargetMode="External"/><Relationship Id="rId60" Type="http://schemas.openxmlformats.org/officeDocument/2006/relationships/hyperlink" Target="https://scratch.mit.edu/projects/401541104"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hyperlink" Target="https://m.facebook.com/story.php?story_fbid=2644298789192803&amp;id=1562523984036961" TargetMode="External"/><Relationship Id="rId48" Type="http://schemas.openxmlformats.org/officeDocument/2006/relationships/hyperlink" Target="https://m.facebook.com/story.php?story_fbid=2621910528098296&amp;id=1562523984036961" TargetMode="External"/><Relationship Id="rId56" Type="http://schemas.openxmlformats.org/officeDocument/2006/relationships/hyperlink" Target="http://www.cekrev.me/aktuelno/370-domaci-proizvodi-zasluzuju-vecu-paznju"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gov.me/vijesti/216220/Janovic-otvorio-treci-Sajam-mladih-preduzetnika.html"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hyperlink" Target="https://www.facebook.com/pg/nvo.zinak/photos/?ref=page_internal" TargetMode="External"/><Relationship Id="rId46" Type="http://schemas.openxmlformats.org/officeDocument/2006/relationships/hyperlink" Target="https://m.facebook.com/story.php?story_fbid=2628504214105594&amp;id=1562523984036961" TargetMode="External"/><Relationship Id="rId59" Type="http://schemas.openxmlformats.org/officeDocument/2006/relationships/hyperlink" Target="https://scratch.mit.edu/projects/40154182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a:t>najmanje</a:t>
            </a:r>
            <a:r>
              <a:rPr lang="sr-Latn-ME" baseline="0"/>
              <a:t> </a:t>
            </a:r>
            <a:r>
              <a:rPr lang="sr-Latn-ME"/>
              <a:t>0,5% tekućeg budžeta na godišnjem nivou za projekte i programe NVO</a:t>
            </a:r>
            <a:endParaRPr lang="en-US"/>
          </a:p>
        </c:rich>
      </c:tx>
      <c:overlay val="0"/>
      <c:spPr>
        <a:noFill/>
        <a:ln>
          <a:noFill/>
        </a:ln>
        <a:effectLst/>
      </c:spPr>
    </c:title>
    <c:autoTitleDeleted val="0"/>
    <c:plotArea>
      <c:layout/>
      <c:barChart>
        <c:barDir val="bar"/>
        <c:grouping val="clustered"/>
        <c:varyColors val="0"/>
        <c:ser>
          <c:idx val="0"/>
          <c:order val="0"/>
          <c:tx>
            <c:strRef>
              <c:f>Sheet1!$E$7</c:f>
              <c:strCache>
                <c:ptCount val="1"/>
                <c:pt idx="0">
                  <c:v>Iznos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sz="900">
                        <a:solidFill>
                          <a:sysClr val="windowText" lastClr="000000"/>
                        </a:solidFill>
                      </a:rPr>
                      <a:t>najmanje</a:t>
                    </a:r>
                    <a:r>
                      <a:rPr lang="en-US" sz="900" baseline="0">
                        <a:solidFill>
                          <a:sysClr val="windowText" lastClr="000000"/>
                        </a:solidFill>
                      </a:rPr>
                      <a:t> 0,3%</a:t>
                    </a:r>
                    <a:endParaRPr lang="en-US" sz="900"/>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B-4BA0-8CAA-83E3D98AB50A}"/>
                </c:ext>
              </c:extLst>
            </c:dLbl>
            <c:dLbl>
              <c:idx val="2"/>
              <c:tx>
                <c:rich>
                  <a:bodyPr/>
                  <a:lstStyle/>
                  <a:p>
                    <a:r>
                      <a:rPr lang="en-US" sz="800">
                        <a:solidFill>
                          <a:sysClr val="windowText" lastClr="000000"/>
                        </a:solidFill>
                      </a:rPr>
                      <a:t>najmanje</a:t>
                    </a:r>
                    <a:r>
                      <a:rPr lang="en-US" sz="1000">
                        <a:solidFill>
                          <a:sysClr val="windowText" lastClr="000000"/>
                        </a:solidFill>
                      </a:rPr>
                      <a:t> 0,1%</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B-4BA0-8CAA-83E3D98AB5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Sheet1!$D$8:$D$10</c:f>
              <c:strCache>
                <c:ptCount val="3"/>
                <c:pt idx="0">
                  <c:v>za Oblasti od javnog interesa</c:v>
                </c:pt>
                <c:pt idx="1">
                  <c:v>za oblast zaštita lica sa invaliditetom </c:v>
                </c:pt>
                <c:pt idx="2">
                  <c:v>za kofinansiranje projekata i programa NVO podržanih iz EU fondova</c:v>
                </c:pt>
              </c:strCache>
            </c:strRef>
          </c:cat>
          <c:val>
            <c:numRef>
              <c:f>Sheet1!$E$8:$E$10</c:f>
              <c:numCache>
                <c:formatCode>0.0%</c:formatCode>
                <c:ptCount val="3"/>
                <c:pt idx="0">
                  <c:v>3.0000000000000014E-3</c:v>
                </c:pt>
                <c:pt idx="1">
                  <c:v>1.0000000000000005E-3</c:v>
                </c:pt>
                <c:pt idx="2">
                  <c:v>1.0000000000000005E-3</c:v>
                </c:pt>
              </c:numCache>
            </c:numRef>
          </c:val>
          <c:extLst>
            <c:ext xmlns:c16="http://schemas.microsoft.com/office/drawing/2014/chart" uri="{C3380CC4-5D6E-409C-BE32-E72D297353CC}">
              <c16:uniqueId val="{00000002-A0DB-4BA0-8CAA-83E3D98AB50A}"/>
            </c:ext>
          </c:extLst>
        </c:ser>
        <c:dLbls>
          <c:showLegendKey val="0"/>
          <c:showVal val="1"/>
          <c:showCatName val="0"/>
          <c:showSerName val="0"/>
          <c:showPercent val="0"/>
          <c:showBubbleSize val="0"/>
        </c:dLbls>
        <c:gapWidth val="65"/>
        <c:axId val="91020288"/>
        <c:axId val="91022080"/>
      </c:barChart>
      <c:catAx>
        <c:axId val="9102028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022080"/>
        <c:crosses val="autoZero"/>
        <c:auto val="1"/>
        <c:lblAlgn val="ctr"/>
        <c:lblOffset val="100"/>
        <c:noMultiLvlLbl val="0"/>
      </c:catAx>
      <c:valAx>
        <c:axId val="91022080"/>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1020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Raspodijeljena sredstva u oblastima javnog interesa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#,##0.00</c:formatCode>
                <c:ptCount val="2"/>
                <c:pt idx="0">
                  <c:v>2542138.44</c:v>
                </c:pt>
                <c:pt idx="1">
                  <c:v>2691228.69</c:v>
                </c:pt>
              </c:numCache>
            </c:numRef>
          </c:val>
          <c:extLst>
            <c:ext xmlns:c16="http://schemas.microsoft.com/office/drawing/2014/chart" uri="{C3380CC4-5D6E-409C-BE32-E72D297353CC}">
              <c16:uniqueId val="{00000000-807C-4B4B-9EFD-974C03AEDDA3}"/>
            </c:ext>
          </c:extLst>
        </c:ser>
        <c:dLbls>
          <c:showLegendKey val="0"/>
          <c:showVal val="1"/>
          <c:showCatName val="0"/>
          <c:showSerName val="0"/>
          <c:showPercent val="0"/>
          <c:showBubbleSize val="0"/>
        </c:dLbls>
        <c:gapWidth val="267"/>
        <c:overlap val="-43"/>
        <c:axId val="116037888"/>
        <c:axId val="116318208"/>
      </c:barChart>
      <c:catAx>
        <c:axId val="1160378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318208"/>
        <c:crosses val="autoZero"/>
        <c:auto val="1"/>
        <c:lblAlgn val="ctr"/>
        <c:lblOffset val="100"/>
        <c:noMultiLvlLbl val="0"/>
      </c:catAx>
      <c:valAx>
        <c:axId val="116318208"/>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03788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prijavljenih projekata i programa u oblastima od javnog interesa    </c:v>
                </c:pt>
                <c:pt idx="1">
                  <c:v>Broj finansiranih projekata u oblastima od javnog interesa</c:v>
                </c:pt>
              </c:strCache>
            </c:strRef>
          </c:cat>
          <c:val>
            <c:numRef>
              <c:f>Sheet1!$E$26:$E$27</c:f>
              <c:numCache>
                <c:formatCode>General</c:formatCode>
                <c:ptCount val="2"/>
                <c:pt idx="0">
                  <c:v>815</c:v>
                </c:pt>
                <c:pt idx="1">
                  <c:v>271</c:v>
                </c:pt>
              </c:numCache>
            </c:numRef>
          </c:val>
          <c:extLst>
            <c:ext xmlns:c16="http://schemas.microsoft.com/office/drawing/2014/chart" uri="{C3380CC4-5D6E-409C-BE32-E72D297353CC}">
              <c16:uniqueId val="{00000000-DC5D-44D0-9980-BB667EFA9C62}"/>
            </c:ext>
          </c:extLst>
        </c:ser>
        <c:dLbls>
          <c:showLegendKey val="0"/>
          <c:showVal val="1"/>
          <c:showCatName val="0"/>
          <c:showSerName val="0"/>
          <c:showPercent val="0"/>
          <c:showBubbleSize val="0"/>
        </c:dLbls>
        <c:gapWidth val="267"/>
        <c:overlap val="-43"/>
        <c:axId val="116110464"/>
        <c:axId val="116112000"/>
      </c:barChart>
      <c:catAx>
        <c:axId val="116110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112000"/>
        <c:crosses val="autoZero"/>
        <c:auto val="1"/>
        <c:lblAlgn val="ctr"/>
        <c:lblOffset val="100"/>
        <c:noMultiLvlLbl val="0"/>
      </c:catAx>
      <c:valAx>
        <c:axId val="11611200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16110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finansiranih projekata u oblastima od javnog interesa u 2018.     </c:v>
                </c:pt>
                <c:pt idx="1">
                  <c:v>Broj finansiranih projekata u oblastima od javnog interesa u 2019.</c:v>
                </c:pt>
              </c:strCache>
            </c:strRef>
          </c:cat>
          <c:val>
            <c:numRef>
              <c:f>Sheet1!$E$26:$E$27</c:f>
              <c:numCache>
                <c:formatCode>General</c:formatCode>
                <c:ptCount val="2"/>
                <c:pt idx="0">
                  <c:v>216</c:v>
                </c:pt>
                <c:pt idx="1">
                  <c:v>271</c:v>
                </c:pt>
              </c:numCache>
            </c:numRef>
          </c:val>
          <c:extLst>
            <c:ext xmlns:c16="http://schemas.microsoft.com/office/drawing/2014/chart" uri="{C3380CC4-5D6E-409C-BE32-E72D297353CC}">
              <c16:uniqueId val="{00000000-0FB8-41F5-9DDD-882D4D23666C}"/>
            </c:ext>
          </c:extLst>
        </c:ser>
        <c:dLbls>
          <c:showLegendKey val="0"/>
          <c:showVal val="1"/>
          <c:showCatName val="0"/>
          <c:showSerName val="0"/>
          <c:showPercent val="0"/>
          <c:showBubbleSize val="0"/>
        </c:dLbls>
        <c:gapWidth val="267"/>
        <c:overlap val="-43"/>
        <c:axId val="116425088"/>
        <c:axId val="116426624"/>
      </c:barChart>
      <c:catAx>
        <c:axId val="116425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426624"/>
        <c:crosses val="autoZero"/>
        <c:auto val="1"/>
        <c:lblAlgn val="ctr"/>
        <c:lblOffset val="100"/>
        <c:noMultiLvlLbl val="0"/>
      </c:catAx>
      <c:valAx>
        <c:axId val="11642662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164250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Sheet1!$E$41</c:f>
              <c:strCache>
                <c:ptCount val="1"/>
                <c:pt idx="0">
                  <c:v>Opredijeljena sredstva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Sheet1!$D$42:$D$43</c:f>
              <c:strCache>
                <c:ptCount val="2"/>
                <c:pt idx="0">
                  <c:v>Ministarstvo za ljudska i manjinska prava    </c:v>
                </c:pt>
                <c:pt idx="1">
                  <c:v>Ministarstvo odbrane       </c:v>
                </c:pt>
              </c:strCache>
            </c:strRef>
          </c:cat>
          <c:val>
            <c:numRef>
              <c:f>Sheet1!$E$42:$E$43</c:f>
              <c:numCache>
                <c:formatCode>#,##0.00</c:formatCode>
                <c:ptCount val="2"/>
                <c:pt idx="0">
                  <c:v>1011920.42</c:v>
                </c:pt>
                <c:pt idx="1">
                  <c:v>24460</c:v>
                </c:pt>
              </c:numCache>
            </c:numRef>
          </c:val>
          <c:extLst>
            <c:ext xmlns:c16="http://schemas.microsoft.com/office/drawing/2014/chart" uri="{C3380CC4-5D6E-409C-BE32-E72D297353CC}">
              <c16:uniqueId val="{00000000-7AEB-4F0B-B45F-A4A1B4AC120D}"/>
            </c:ext>
          </c:extLst>
        </c:ser>
        <c:dLbls>
          <c:showLegendKey val="0"/>
          <c:showVal val="1"/>
          <c:showCatName val="0"/>
          <c:showSerName val="0"/>
          <c:showPercent val="0"/>
          <c:showBubbleSize val="0"/>
        </c:dLbls>
        <c:gapWidth val="267"/>
        <c:overlap val="-43"/>
        <c:axId val="116508928"/>
        <c:axId val="116600832"/>
      </c:barChart>
      <c:catAx>
        <c:axId val="116508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16600832"/>
        <c:crosses val="autoZero"/>
        <c:auto val="1"/>
        <c:lblAlgn val="ctr"/>
        <c:lblOffset val="100"/>
        <c:noMultiLvlLbl val="0"/>
      </c:catAx>
      <c:valAx>
        <c:axId val="116600832"/>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5089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Sheet1!$E$41</c:f>
              <c:strCache>
                <c:ptCount val="1"/>
                <c:pt idx="0">
                  <c:v>Opredijeljena sredstva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Sheet1!$D$42:$D$43</c:f>
              <c:strCache>
                <c:ptCount val="2"/>
                <c:pt idx="0">
                  <c:v>najniži iznos donijeljen po projektu  </c:v>
                </c:pt>
                <c:pt idx="1">
                  <c:v>najviši iznos dodijeljen po projektu</c:v>
                </c:pt>
              </c:strCache>
            </c:strRef>
          </c:cat>
          <c:val>
            <c:numRef>
              <c:f>Sheet1!$E$42:$E$43</c:f>
              <c:numCache>
                <c:formatCode>#,##0.00</c:formatCode>
                <c:ptCount val="2"/>
                <c:pt idx="0">
                  <c:v>1000</c:v>
                </c:pt>
                <c:pt idx="1">
                  <c:v>21840</c:v>
                </c:pt>
              </c:numCache>
            </c:numRef>
          </c:val>
          <c:extLst>
            <c:ext xmlns:c16="http://schemas.microsoft.com/office/drawing/2014/chart" uri="{C3380CC4-5D6E-409C-BE32-E72D297353CC}">
              <c16:uniqueId val="{00000000-6199-4263-B84D-67A29A6CBFAB}"/>
            </c:ext>
          </c:extLst>
        </c:ser>
        <c:dLbls>
          <c:showLegendKey val="0"/>
          <c:showVal val="1"/>
          <c:showCatName val="0"/>
          <c:showSerName val="0"/>
          <c:showPercent val="0"/>
          <c:showBubbleSize val="0"/>
        </c:dLbls>
        <c:gapWidth val="267"/>
        <c:overlap val="-43"/>
        <c:axId val="116658176"/>
        <c:axId val="116659712"/>
      </c:barChart>
      <c:catAx>
        <c:axId val="116658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16659712"/>
        <c:crosses val="autoZero"/>
        <c:auto val="1"/>
        <c:lblAlgn val="ctr"/>
        <c:lblOffset val="100"/>
        <c:noMultiLvlLbl val="0"/>
      </c:catAx>
      <c:valAx>
        <c:axId val="116659712"/>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6581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Opredijeljena sredstva u oblasti zaštita lica sa invaliditetom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#,##0.00</c:formatCode>
                <c:ptCount val="2"/>
                <c:pt idx="0">
                  <c:v>850905.35000000021</c:v>
                </c:pt>
                <c:pt idx="1">
                  <c:v>942544.4</c:v>
                </c:pt>
              </c:numCache>
            </c:numRef>
          </c:val>
          <c:extLst>
            <c:ext xmlns:c16="http://schemas.microsoft.com/office/drawing/2014/chart" uri="{C3380CC4-5D6E-409C-BE32-E72D297353CC}">
              <c16:uniqueId val="{00000000-3966-49D0-A1B6-40A5FE3A09E4}"/>
            </c:ext>
          </c:extLst>
        </c:ser>
        <c:dLbls>
          <c:showLegendKey val="0"/>
          <c:showVal val="1"/>
          <c:showCatName val="0"/>
          <c:showSerName val="0"/>
          <c:showPercent val="0"/>
          <c:showBubbleSize val="0"/>
        </c:dLbls>
        <c:gapWidth val="267"/>
        <c:overlap val="-43"/>
        <c:axId val="116778880"/>
        <c:axId val="116780416"/>
      </c:barChart>
      <c:catAx>
        <c:axId val="116778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780416"/>
        <c:crosses val="autoZero"/>
        <c:auto val="1"/>
        <c:lblAlgn val="ctr"/>
        <c:lblOffset val="100"/>
        <c:noMultiLvlLbl val="0"/>
      </c:catAx>
      <c:valAx>
        <c:axId val="116780416"/>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77888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Raspodijeljena  sredstva u oblasti zaštita lica sa invaliditetom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#,##0.00</c:formatCode>
                <c:ptCount val="2"/>
                <c:pt idx="0">
                  <c:v>850905.35</c:v>
                </c:pt>
                <c:pt idx="1">
                  <c:v>942543.03</c:v>
                </c:pt>
              </c:numCache>
            </c:numRef>
          </c:val>
          <c:extLst>
            <c:ext xmlns:c16="http://schemas.microsoft.com/office/drawing/2014/chart" uri="{C3380CC4-5D6E-409C-BE32-E72D297353CC}">
              <c16:uniqueId val="{00000000-C9C2-4B29-A93E-3CB54FB51064}"/>
            </c:ext>
          </c:extLst>
        </c:ser>
        <c:dLbls>
          <c:showLegendKey val="0"/>
          <c:showVal val="1"/>
          <c:showCatName val="0"/>
          <c:showSerName val="0"/>
          <c:showPercent val="0"/>
          <c:showBubbleSize val="0"/>
        </c:dLbls>
        <c:gapWidth val="267"/>
        <c:overlap val="-43"/>
        <c:axId val="116778880"/>
        <c:axId val="116780416"/>
      </c:barChart>
      <c:catAx>
        <c:axId val="116778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780416"/>
        <c:crosses val="autoZero"/>
        <c:auto val="1"/>
        <c:lblAlgn val="ctr"/>
        <c:lblOffset val="100"/>
        <c:noMultiLvlLbl val="0"/>
      </c:catAx>
      <c:valAx>
        <c:axId val="116780416"/>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77888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Ukupan broj prijavljenih projekata i programa     </c:v>
                </c:pt>
                <c:pt idx="1">
                  <c:v>Broj finansiranih projekata </c:v>
                </c:pt>
              </c:strCache>
            </c:strRef>
          </c:cat>
          <c:val>
            <c:numRef>
              <c:f>Sheet1!$E$26:$E$27</c:f>
              <c:numCache>
                <c:formatCode>General</c:formatCode>
                <c:ptCount val="2"/>
                <c:pt idx="0">
                  <c:v>155</c:v>
                </c:pt>
                <c:pt idx="1">
                  <c:v>47</c:v>
                </c:pt>
              </c:numCache>
            </c:numRef>
          </c:val>
          <c:extLst>
            <c:ext xmlns:c16="http://schemas.microsoft.com/office/drawing/2014/chart" uri="{C3380CC4-5D6E-409C-BE32-E72D297353CC}">
              <c16:uniqueId val="{00000000-5FD8-45DE-9C2B-EB9B85158DA8}"/>
            </c:ext>
          </c:extLst>
        </c:ser>
        <c:dLbls>
          <c:showLegendKey val="0"/>
          <c:showVal val="1"/>
          <c:showCatName val="0"/>
          <c:showSerName val="0"/>
          <c:showPercent val="0"/>
          <c:showBubbleSize val="0"/>
        </c:dLbls>
        <c:gapWidth val="267"/>
        <c:overlap val="-43"/>
        <c:axId val="116827648"/>
        <c:axId val="116829184"/>
      </c:barChart>
      <c:catAx>
        <c:axId val="116827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829184"/>
        <c:crosses val="autoZero"/>
        <c:auto val="1"/>
        <c:lblAlgn val="ctr"/>
        <c:lblOffset val="100"/>
        <c:noMultiLvlLbl val="0"/>
      </c:catAx>
      <c:valAx>
        <c:axId val="11682918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168276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finansiranih projekata u oblasti zaštita OSI u 2018 </c:v>
                </c:pt>
                <c:pt idx="1">
                  <c:v>Broj finansiranih projekata u oblasti zaštita OSI u 2019 </c:v>
                </c:pt>
              </c:strCache>
            </c:strRef>
          </c:cat>
          <c:val>
            <c:numRef>
              <c:f>Sheet1!$E$26:$E$27</c:f>
              <c:numCache>
                <c:formatCode>General</c:formatCode>
                <c:ptCount val="2"/>
                <c:pt idx="0">
                  <c:v>44</c:v>
                </c:pt>
                <c:pt idx="1">
                  <c:v>47</c:v>
                </c:pt>
              </c:numCache>
            </c:numRef>
          </c:val>
          <c:extLst>
            <c:ext xmlns:c16="http://schemas.microsoft.com/office/drawing/2014/chart" uri="{C3380CC4-5D6E-409C-BE32-E72D297353CC}">
              <c16:uniqueId val="{00000000-CEFB-49DD-8008-C1A080531A19}"/>
            </c:ext>
          </c:extLst>
        </c:ser>
        <c:dLbls>
          <c:showLegendKey val="0"/>
          <c:showVal val="1"/>
          <c:showCatName val="0"/>
          <c:showSerName val="0"/>
          <c:showPercent val="0"/>
          <c:showBubbleSize val="0"/>
        </c:dLbls>
        <c:gapWidth val="267"/>
        <c:overlap val="-43"/>
        <c:axId val="116957952"/>
        <c:axId val="116959488"/>
      </c:barChart>
      <c:catAx>
        <c:axId val="116957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959488"/>
        <c:crosses val="autoZero"/>
        <c:auto val="1"/>
        <c:lblAlgn val="ctr"/>
        <c:lblOffset val="100"/>
        <c:noMultiLvlLbl val="0"/>
      </c:catAx>
      <c:valAx>
        <c:axId val="11695948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169579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Sheet1!$E$41</c:f>
              <c:strCache>
                <c:ptCount val="1"/>
                <c:pt idx="0">
                  <c:v>Opredijeljena sredstva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Sheet1!$D$42:$D$43</c:f>
              <c:strCache>
                <c:ptCount val="2"/>
                <c:pt idx="0">
                  <c:v>Najniži iznos dodijeljen po projektu  </c:v>
                </c:pt>
                <c:pt idx="1">
                  <c:v>Najviši iznos dodijeljen po projektu</c:v>
                </c:pt>
              </c:strCache>
            </c:strRef>
          </c:cat>
          <c:val>
            <c:numRef>
              <c:f>Sheet1!$E$42:$E$43</c:f>
              <c:numCache>
                <c:formatCode>#,##0.00</c:formatCode>
                <c:ptCount val="2"/>
                <c:pt idx="0">
                  <c:v>4000</c:v>
                </c:pt>
                <c:pt idx="1">
                  <c:v>61922</c:v>
                </c:pt>
              </c:numCache>
            </c:numRef>
          </c:val>
          <c:extLst>
            <c:ext xmlns:c16="http://schemas.microsoft.com/office/drawing/2014/chart" uri="{C3380CC4-5D6E-409C-BE32-E72D297353CC}">
              <c16:uniqueId val="{00000000-C0A1-4714-BF6E-38AE47B3FC03}"/>
            </c:ext>
          </c:extLst>
        </c:ser>
        <c:dLbls>
          <c:showLegendKey val="0"/>
          <c:showVal val="1"/>
          <c:showCatName val="0"/>
          <c:showSerName val="0"/>
          <c:showPercent val="0"/>
          <c:showBubbleSize val="0"/>
        </c:dLbls>
        <c:gapWidth val="267"/>
        <c:overlap val="-43"/>
        <c:axId val="125619584"/>
        <c:axId val="125633664"/>
      </c:barChart>
      <c:catAx>
        <c:axId val="1256195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25633664"/>
        <c:crosses val="autoZero"/>
        <c:auto val="1"/>
        <c:lblAlgn val="ctr"/>
        <c:lblOffset val="100"/>
        <c:noMultiLvlLbl val="0"/>
      </c:catAx>
      <c:valAx>
        <c:axId val="125633664"/>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256195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Ukupna sredstva opredijeljena za nacionalne projekte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General</c:formatCode>
                <c:ptCount val="2"/>
                <c:pt idx="0">
                  <c:v>3579771.73</c:v>
                </c:pt>
                <c:pt idx="1">
                  <c:v>3705589.78</c:v>
                </c:pt>
              </c:numCache>
            </c:numRef>
          </c:val>
          <c:extLst>
            <c:ext xmlns:c16="http://schemas.microsoft.com/office/drawing/2014/chart" uri="{C3380CC4-5D6E-409C-BE32-E72D297353CC}">
              <c16:uniqueId val="{00000000-6D2F-45C2-AC01-315E74B562D8}"/>
            </c:ext>
          </c:extLst>
        </c:ser>
        <c:dLbls>
          <c:showLegendKey val="0"/>
          <c:showVal val="1"/>
          <c:showCatName val="0"/>
          <c:showSerName val="0"/>
          <c:showPercent val="0"/>
          <c:showBubbleSize val="0"/>
        </c:dLbls>
        <c:gapWidth val="267"/>
        <c:overlap val="-43"/>
        <c:axId val="93410432"/>
        <c:axId val="93411968"/>
      </c:barChart>
      <c:catAx>
        <c:axId val="93410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3411968"/>
        <c:crosses val="autoZero"/>
        <c:auto val="1"/>
        <c:lblAlgn val="ctr"/>
        <c:lblOffset val="100"/>
        <c:noMultiLvlLbl val="0"/>
      </c:catAx>
      <c:valAx>
        <c:axId val="9341196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9341043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Sredstva opredijeljena za kofinansiranje EU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#,##0.00</c:formatCode>
                <c:ptCount val="2"/>
                <c:pt idx="0">
                  <c:v>852273.04</c:v>
                </c:pt>
                <c:pt idx="1">
                  <c:v>910737.43</c:v>
                </c:pt>
              </c:numCache>
            </c:numRef>
          </c:val>
          <c:extLst>
            <c:ext xmlns:c16="http://schemas.microsoft.com/office/drawing/2014/chart" uri="{C3380CC4-5D6E-409C-BE32-E72D297353CC}">
              <c16:uniqueId val="{00000000-D7C3-427F-BB07-2E74BC05F7D5}"/>
            </c:ext>
          </c:extLst>
        </c:ser>
        <c:dLbls>
          <c:showLegendKey val="0"/>
          <c:showVal val="1"/>
          <c:showCatName val="0"/>
          <c:showSerName val="0"/>
          <c:showPercent val="0"/>
          <c:showBubbleSize val="0"/>
        </c:dLbls>
        <c:gapWidth val="267"/>
        <c:overlap val="-43"/>
        <c:axId val="116942336"/>
        <c:axId val="116943872"/>
      </c:barChart>
      <c:catAx>
        <c:axId val="116942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6943872"/>
        <c:crosses val="autoZero"/>
        <c:auto val="1"/>
        <c:lblAlgn val="ctr"/>
        <c:lblOffset val="100"/>
        <c:noMultiLvlLbl val="0"/>
      </c:catAx>
      <c:valAx>
        <c:axId val="116943872"/>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94233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pristiglih zahtjeva za kofinansiranje     </c:v>
                </c:pt>
                <c:pt idx="1">
                  <c:v>Broj podržanih projekata </c:v>
                </c:pt>
              </c:strCache>
            </c:strRef>
          </c:cat>
          <c:val>
            <c:numRef>
              <c:f>Sheet1!$E$26:$E$27</c:f>
              <c:numCache>
                <c:formatCode>General</c:formatCode>
                <c:ptCount val="2"/>
                <c:pt idx="0">
                  <c:v>40</c:v>
                </c:pt>
                <c:pt idx="1">
                  <c:v>23</c:v>
                </c:pt>
              </c:numCache>
            </c:numRef>
          </c:val>
          <c:extLst>
            <c:ext xmlns:c16="http://schemas.microsoft.com/office/drawing/2014/chart" uri="{C3380CC4-5D6E-409C-BE32-E72D297353CC}">
              <c16:uniqueId val="{00000000-BD09-488E-84F2-1C20CF002A8E}"/>
            </c:ext>
          </c:extLst>
        </c:ser>
        <c:dLbls>
          <c:showLegendKey val="0"/>
          <c:showVal val="1"/>
          <c:showCatName val="0"/>
          <c:showSerName val="0"/>
          <c:showPercent val="0"/>
          <c:showBubbleSize val="0"/>
        </c:dLbls>
        <c:gapWidth val="267"/>
        <c:overlap val="-43"/>
        <c:axId val="130647168"/>
        <c:axId val="130648704"/>
      </c:barChart>
      <c:catAx>
        <c:axId val="130647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0648704"/>
        <c:crosses val="autoZero"/>
        <c:auto val="1"/>
        <c:lblAlgn val="ctr"/>
        <c:lblOffset val="100"/>
        <c:noMultiLvlLbl val="0"/>
      </c:catAx>
      <c:valAx>
        <c:axId val="13064870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306471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pristiglih zahtjeva za kofinansiranje u 2018.     </c:v>
                </c:pt>
                <c:pt idx="1">
                  <c:v>Broj pristiglih zahtjeva za kofinansiranje u 2019.</c:v>
                </c:pt>
              </c:strCache>
            </c:strRef>
          </c:cat>
          <c:val>
            <c:numRef>
              <c:f>Sheet1!$E$26:$E$27</c:f>
              <c:numCache>
                <c:formatCode>General</c:formatCode>
                <c:ptCount val="2"/>
                <c:pt idx="0">
                  <c:v>71</c:v>
                </c:pt>
                <c:pt idx="1">
                  <c:v>40</c:v>
                </c:pt>
              </c:numCache>
            </c:numRef>
          </c:val>
          <c:extLst>
            <c:ext xmlns:c16="http://schemas.microsoft.com/office/drawing/2014/chart" uri="{C3380CC4-5D6E-409C-BE32-E72D297353CC}">
              <c16:uniqueId val="{00000000-EE59-45A3-992B-878F39708BE7}"/>
            </c:ext>
          </c:extLst>
        </c:ser>
        <c:dLbls>
          <c:showLegendKey val="0"/>
          <c:showVal val="1"/>
          <c:showCatName val="0"/>
          <c:showSerName val="0"/>
          <c:showPercent val="0"/>
          <c:showBubbleSize val="0"/>
        </c:dLbls>
        <c:gapWidth val="267"/>
        <c:overlap val="-43"/>
        <c:axId val="130912640"/>
        <c:axId val="130914176"/>
      </c:barChart>
      <c:catAx>
        <c:axId val="1309126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0914176"/>
        <c:crosses val="autoZero"/>
        <c:auto val="1"/>
        <c:lblAlgn val="ctr"/>
        <c:lblOffset val="100"/>
        <c:noMultiLvlLbl val="0"/>
      </c:catAx>
      <c:valAx>
        <c:axId val="13091417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309126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podržanih projekata u 2018.     </c:v>
                </c:pt>
                <c:pt idx="1">
                  <c:v>Broj podržanih projekata u 2019.</c:v>
                </c:pt>
              </c:strCache>
            </c:strRef>
          </c:cat>
          <c:val>
            <c:numRef>
              <c:f>Sheet1!$E$26:$E$27</c:f>
              <c:numCache>
                <c:formatCode>General</c:formatCode>
                <c:ptCount val="2"/>
                <c:pt idx="0">
                  <c:v>48</c:v>
                </c:pt>
                <c:pt idx="1">
                  <c:v>23</c:v>
                </c:pt>
              </c:numCache>
            </c:numRef>
          </c:val>
          <c:extLst>
            <c:ext xmlns:c16="http://schemas.microsoft.com/office/drawing/2014/chart" uri="{C3380CC4-5D6E-409C-BE32-E72D297353CC}">
              <c16:uniqueId val="{00000000-BAE6-4CAE-A361-AAF7F3AE7CFE}"/>
            </c:ext>
          </c:extLst>
        </c:ser>
        <c:dLbls>
          <c:showLegendKey val="0"/>
          <c:showVal val="1"/>
          <c:showCatName val="0"/>
          <c:showSerName val="0"/>
          <c:showPercent val="0"/>
          <c:showBubbleSize val="0"/>
        </c:dLbls>
        <c:gapWidth val="267"/>
        <c:overlap val="-43"/>
        <c:axId val="130928000"/>
        <c:axId val="131130496"/>
      </c:barChart>
      <c:catAx>
        <c:axId val="130928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1130496"/>
        <c:crosses val="autoZero"/>
        <c:auto val="1"/>
        <c:lblAlgn val="ctr"/>
        <c:lblOffset val="100"/>
        <c:noMultiLvlLbl val="0"/>
      </c:catAx>
      <c:valAx>
        <c:axId val="13113049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309280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Sheet1!$E$41</c:f>
              <c:strCache>
                <c:ptCount val="1"/>
                <c:pt idx="0">
                  <c:v>Opredijeljena sredstva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Sheet1!$D$42:$D$43</c:f>
              <c:strCache>
                <c:ptCount val="2"/>
                <c:pt idx="0">
                  <c:v>Najniži iznos dodijeljen po projektu  </c:v>
                </c:pt>
                <c:pt idx="1">
                  <c:v>Najviši iznos dodijeljen po projektu</c:v>
                </c:pt>
              </c:strCache>
            </c:strRef>
          </c:cat>
          <c:val>
            <c:numRef>
              <c:f>Sheet1!$E$42:$E$43</c:f>
              <c:numCache>
                <c:formatCode>#,##0.00</c:formatCode>
                <c:ptCount val="2"/>
                <c:pt idx="0">
                  <c:v>2356.92</c:v>
                </c:pt>
                <c:pt idx="1">
                  <c:v>39930.840000000011</c:v>
                </c:pt>
              </c:numCache>
            </c:numRef>
          </c:val>
          <c:extLst>
            <c:ext xmlns:c16="http://schemas.microsoft.com/office/drawing/2014/chart" uri="{C3380CC4-5D6E-409C-BE32-E72D297353CC}">
              <c16:uniqueId val="{00000000-A97E-42CF-8E8E-F307C3B2B829}"/>
            </c:ext>
          </c:extLst>
        </c:ser>
        <c:dLbls>
          <c:showLegendKey val="0"/>
          <c:showVal val="1"/>
          <c:showCatName val="0"/>
          <c:showSerName val="0"/>
          <c:showPercent val="0"/>
          <c:showBubbleSize val="0"/>
        </c:dLbls>
        <c:gapWidth val="267"/>
        <c:overlap val="-43"/>
        <c:axId val="131160320"/>
        <c:axId val="131203072"/>
      </c:barChart>
      <c:catAx>
        <c:axId val="1311603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31203072"/>
        <c:crosses val="autoZero"/>
        <c:auto val="1"/>
        <c:lblAlgn val="ctr"/>
        <c:lblOffset val="100"/>
        <c:noMultiLvlLbl val="0"/>
      </c:catAx>
      <c:valAx>
        <c:axId val="131203072"/>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311603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Broj prioritetnih oblasti od javnog interesa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prioritetnih oblasti u 2018</c:v>
                </c:pt>
                <c:pt idx="1">
                  <c:v>Broj prioritetnih oblasti u 2019</c:v>
                </c:pt>
              </c:strCache>
            </c:strRef>
          </c:cat>
          <c:val>
            <c:numRef>
              <c:f>Sheet1!$E$26:$E$27</c:f>
              <c:numCache>
                <c:formatCode>General</c:formatCode>
                <c:ptCount val="2"/>
                <c:pt idx="0">
                  <c:v>18</c:v>
                </c:pt>
                <c:pt idx="1">
                  <c:v>20</c:v>
                </c:pt>
              </c:numCache>
            </c:numRef>
          </c:val>
          <c:extLst>
            <c:ext xmlns:c16="http://schemas.microsoft.com/office/drawing/2014/chart" uri="{C3380CC4-5D6E-409C-BE32-E72D297353CC}">
              <c16:uniqueId val="{00000000-8FAC-4FC3-A0F0-820F5A8C14C6}"/>
            </c:ext>
          </c:extLst>
        </c:ser>
        <c:dLbls>
          <c:showLegendKey val="0"/>
          <c:showVal val="1"/>
          <c:showCatName val="0"/>
          <c:showSerName val="0"/>
          <c:showPercent val="0"/>
          <c:showBubbleSize val="0"/>
        </c:dLbls>
        <c:gapWidth val="267"/>
        <c:overlap val="-43"/>
        <c:axId val="131256704"/>
        <c:axId val="131258240"/>
      </c:barChart>
      <c:catAx>
        <c:axId val="131256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1258240"/>
        <c:crosses val="autoZero"/>
        <c:auto val="1"/>
        <c:lblAlgn val="ctr"/>
        <c:lblOffset val="100"/>
        <c:noMultiLvlLbl val="0"/>
      </c:catAx>
      <c:valAx>
        <c:axId val="13125824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312567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Broj prioritetnih oblasti od javnog interesa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ministarstava koja su finansirala projekte i programe NVO u 2018</c:v>
                </c:pt>
                <c:pt idx="1">
                  <c:v>Broj ministarstava koja su finansirala projekte i programe NVO u 2019</c:v>
                </c:pt>
              </c:strCache>
            </c:strRef>
          </c:cat>
          <c:val>
            <c:numRef>
              <c:f>Sheet1!$E$26:$E$27</c:f>
              <c:numCache>
                <c:formatCode>General</c:formatCode>
                <c:ptCount val="2"/>
                <c:pt idx="0">
                  <c:v>12</c:v>
                </c:pt>
                <c:pt idx="1">
                  <c:v>15</c:v>
                </c:pt>
              </c:numCache>
            </c:numRef>
          </c:val>
          <c:extLst>
            <c:ext xmlns:c16="http://schemas.microsoft.com/office/drawing/2014/chart" uri="{C3380CC4-5D6E-409C-BE32-E72D297353CC}">
              <c16:uniqueId val="{00000000-294A-41A8-BF4D-24AC81EFF447}"/>
            </c:ext>
          </c:extLst>
        </c:ser>
        <c:dLbls>
          <c:showLegendKey val="0"/>
          <c:showVal val="1"/>
          <c:showCatName val="0"/>
          <c:showSerName val="0"/>
          <c:showPercent val="0"/>
          <c:showBubbleSize val="0"/>
        </c:dLbls>
        <c:gapWidth val="267"/>
        <c:overlap val="-43"/>
        <c:axId val="131275392"/>
        <c:axId val="131449216"/>
      </c:barChart>
      <c:catAx>
        <c:axId val="131275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1449216"/>
        <c:crosses val="autoZero"/>
        <c:auto val="1"/>
        <c:lblAlgn val="ctr"/>
        <c:lblOffset val="100"/>
        <c:noMultiLvlLbl val="0"/>
      </c:catAx>
      <c:valAx>
        <c:axId val="13144921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31275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realizovanih konkursa 2018     </c:v>
                </c:pt>
                <c:pt idx="1">
                  <c:v>Broj realizovanih konkursa 2019 </c:v>
                </c:pt>
              </c:strCache>
            </c:strRef>
          </c:cat>
          <c:val>
            <c:numRef>
              <c:f>Sheet1!$E$26:$E$27</c:f>
              <c:numCache>
                <c:formatCode>General</c:formatCode>
                <c:ptCount val="2"/>
                <c:pt idx="0">
                  <c:v>30</c:v>
                </c:pt>
                <c:pt idx="1">
                  <c:v>33</c:v>
                </c:pt>
              </c:numCache>
            </c:numRef>
          </c:val>
          <c:extLst>
            <c:ext xmlns:c16="http://schemas.microsoft.com/office/drawing/2014/chart" uri="{C3380CC4-5D6E-409C-BE32-E72D297353CC}">
              <c16:uniqueId val="{00000000-F888-442F-9354-62503EC119CB}"/>
            </c:ext>
          </c:extLst>
        </c:ser>
        <c:dLbls>
          <c:showLegendKey val="0"/>
          <c:showVal val="1"/>
          <c:showCatName val="0"/>
          <c:showSerName val="0"/>
          <c:showPercent val="0"/>
          <c:showBubbleSize val="0"/>
        </c:dLbls>
        <c:gapWidth val="267"/>
        <c:overlap val="-43"/>
        <c:axId val="131654784"/>
        <c:axId val="131656320"/>
      </c:barChart>
      <c:catAx>
        <c:axId val="1316547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1656320"/>
        <c:crosses val="autoZero"/>
        <c:auto val="1"/>
        <c:lblAlgn val="ctr"/>
        <c:lblOffset val="100"/>
        <c:noMultiLvlLbl val="0"/>
      </c:catAx>
      <c:valAx>
        <c:axId val="13165632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316547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Ukupna raspodijeljena sredstva za nacionalne projekte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General</c:formatCode>
                <c:ptCount val="2"/>
                <c:pt idx="0">
                  <c:v>3392362.12</c:v>
                </c:pt>
                <c:pt idx="1">
                  <c:v>3633771.72</c:v>
                </c:pt>
              </c:numCache>
            </c:numRef>
          </c:val>
          <c:extLst>
            <c:ext xmlns:c16="http://schemas.microsoft.com/office/drawing/2014/chart" uri="{C3380CC4-5D6E-409C-BE32-E72D297353CC}">
              <c16:uniqueId val="{00000000-82AA-4AD1-817B-BE51DFC4345D}"/>
            </c:ext>
          </c:extLst>
        </c:ser>
        <c:dLbls>
          <c:showLegendKey val="0"/>
          <c:showVal val="1"/>
          <c:showCatName val="0"/>
          <c:showSerName val="0"/>
          <c:showPercent val="0"/>
          <c:showBubbleSize val="0"/>
        </c:dLbls>
        <c:gapWidth val="267"/>
        <c:overlap val="-43"/>
        <c:axId val="93637632"/>
        <c:axId val="93669632"/>
      </c:barChart>
      <c:catAx>
        <c:axId val="93637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3669632"/>
        <c:crosses val="autoZero"/>
        <c:auto val="1"/>
        <c:lblAlgn val="ctr"/>
        <c:lblOffset val="100"/>
        <c:noMultiLvlLbl val="0"/>
      </c:catAx>
      <c:valAx>
        <c:axId val="9366963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9363763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Ukupan broj prijavljenih projekata i programa     </c:v>
                </c:pt>
                <c:pt idx="1">
                  <c:v>Broj finansiranih projekata i programa </c:v>
                </c:pt>
              </c:strCache>
            </c:strRef>
          </c:cat>
          <c:val>
            <c:numRef>
              <c:f>Sheet1!$E$26:$E$27</c:f>
              <c:numCache>
                <c:formatCode>General</c:formatCode>
                <c:ptCount val="2"/>
                <c:pt idx="0">
                  <c:v>970</c:v>
                </c:pt>
                <c:pt idx="1">
                  <c:v>318</c:v>
                </c:pt>
              </c:numCache>
            </c:numRef>
          </c:val>
          <c:extLst>
            <c:ext xmlns:c16="http://schemas.microsoft.com/office/drawing/2014/chart" uri="{C3380CC4-5D6E-409C-BE32-E72D297353CC}">
              <c16:uniqueId val="{00000000-7D27-4DA6-96F0-F2409D3481EC}"/>
            </c:ext>
          </c:extLst>
        </c:ser>
        <c:dLbls>
          <c:showLegendKey val="0"/>
          <c:showVal val="1"/>
          <c:showCatName val="0"/>
          <c:showSerName val="0"/>
          <c:showPercent val="0"/>
          <c:showBubbleSize val="0"/>
        </c:dLbls>
        <c:gapWidth val="267"/>
        <c:overlap val="-43"/>
        <c:axId val="94634368"/>
        <c:axId val="94635904"/>
      </c:barChart>
      <c:catAx>
        <c:axId val="946343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4635904"/>
        <c:crosses val="autoZero"/>
        <c:auto val="1"/>
        <c:lblAlgn val="ctr"/>
        <c:lblOffset val="100"/>
        <c:noMultiLvlLbl val="0"/>
      </c:catAx>
      <c:valAx>
        <c:axId val="9463590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946343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Sheet1!$D$26:$D$27</c:f>
              <c:strCache>
                <c:ptCount val="2"/>
                <c:pt idx="0">
                  <c:v>Broj finansiranih projekata u 2018.     </c:v>
                </c:pt>
                <c:pt idx="1">
                  <c:v>Broj finansiranih projekata u 2019.</c:v>
                </c:pt>
              </c:strCache>
            </c:strRef>
          </c:cat>
          <c:val>
            <c:numRef>
              <c:f>Sheet1!$E$26:$E$27</c:f>
              <c:numCache>
                <c:formatCode>General</c:formatCode>
                <c:ptCount val="2"/>
                <c:pt idx="0">
                  <c:v>216</c:v>
                </c:pt>
                <c:pt idx="1">
                  <c:v>271</c:v>
                </c:pt>
              </c:numCache>
            </c:numRef>
          </c:val>
          <c:extLst>
            <c:ext xmlns:c16="http://schemas.microsoft.com/office/drawing/2014/chart" uri="{C3380CC4-5D6E-409C-BE32-E72D297353CC}">
              <c16:uniqueId val="{00000000-0FB8-41F5-9DDD-882D4D23666C}"/>
            </c:ext>
          </c:extLst>
        </c:ser>
        <c:dLbls>
          <c:showLegendKey val="0"/>
          <c:showVal val="1"/>
          <c:showCatName val="0"/>
          <c:showSerName val="0"/>
          <c:showPercent val="0"/>
          <c:showBubbleSize val="0"/>
        </c:dLbls>
        <c:gapWidth val="267"/>
        <c:overlap val="-43"/>
        <c:axId val="94784896"/>
        <c:axId val="94901376"/>
      </c:barChart>
      <c:catAx>
        <c:axId val="94784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4901376"/>
        <c:crosses val="autoZero"/>
        <c:auto val="1"/>
        <c:lblAlgn val="ctr"/>
        <c:lblOffset val="100"/>
        <c:noMultiLvlLbl val="0"/>
      </c:catAx>
      <c:valAx>
        <c:axId val="9490137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947848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Ukupan broj prijavljenih projekata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General</c:formatCode>
                <c:ptCount val="2"/>
                <c:pt idx="0">
                  <c:v>51</c:v>
                </c:pt>
                <c:pt idx="1">
                  <c:v>99</c:v>
                </c:pt>
              </c:numCache>
            </c:numRef>
          </c:val>
          <c:extLst>
            <c:ext xmlns:c16="http://schemas.microsoft.com/office/drawing/2014/chart" uri="{C3380CC4-5D6E-409C-BE32-E72D297353CC}">
              <c16:uniqueId val="{00000000-B472-416B-81F5-18DEA8354AB2}"/>
            </c:ext>
          </c:extLst>
        </c:ser>
        <c:dLbls>
          <c:showLegendKey val="0"/>
          <c:showVal val="1"/>
          <c:showCatName val="0"/>
          <c:showSerName val="0"/>
          <c:showPercent val="0"/>
          <c:showBubbleSize val="0"/>
        </c:dLbls>
        <c:gapWidth val="267"/>
        <c:overlap val="-43"/>
        <c:axId val="94975872"/>
        <c:axId val="94977408"/>
      </c:barChart>
      <c:catAx>
        <c:axId val="94975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4977408"/>
        <c:crosses val="autoZero"/>
        <c:auto val="1"/>
        <c:lblAlgn val="ctr"/>
        <c:lblOffset val="100"/>
        <c:noMultiLvlLbl val="0"/>
      </c:catAx>
      <c:valAx>
        <c:axId val="9497740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94975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Sheet1!$E$41</c:f>
              <c:strCache>
                <c:ptCount val="1"/>
                <c:pt idx="0">
                  <c:v>Opredijeljena sredstva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Sheet1!$D$42:$D$43</c:f>
              <c:numCache>
                <c:formatCode>General</c:formatCode>
                <c:ptCount val="2"/>
                <c:pt idx="0">
                  <c:v>2018</c:v>
                </c:pt>
                <c:pt idx="1">
                  <c:v>2019</c:v>
                </c:pt>
              </c:numCache>
            </c:numRef>
          </c:cat>
          <c:val>
            <c:numRef>
              <c:f>Sheet1!$E$42:$E$43</c:f>
              <c:numCache>
                <c:formatCode>#,##0.00</c:formatCode>
                <c:ptCount val="2"/>
                <c:pt idx="0">
                  <c:v>583453.82999999996</c:v>
                </c:pt>
                <c:pt idx="1">
                  <c:v>985730.85000000021</c:v>
                </c:pt>
              </c:numCache>
            </c:numRef>
          </c:val>
          <c:extLst>
            <c:ext xmlns:c16="http://schemas.microsoft.com/office/drawing/2014/chart" uri="{C3380CC4-5D6E-409C-BE32-E72D297353CC}">
              <c16:uniqueId val="{00000000-DA69-4EBE-A57A-86579E137C2E}"/>
            </c:ext>
          </c:extLst>
        </c:ser>
        <c:dLbls>
          <c:showLegendKey val="0"/>
          <c:showVal val="1"/>
          <c:showCatName val="0"/>
          <c:showSerName val="0"/>
          <c:showPercent val="0"/>
          <c:showBubbleSize val="0"/>
        </c:dLbls>
        <c:gapWidth val="267"/>
        <c:overlap val="-43"/>
        <c:axId val="115867648"/>
        <c:axId val="115869184"/>
      </c:barChart>
      <c:catAx>
        <c:axId val="115867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15869184"/>
        <c:crosses val="autoZero"/>
        <c:auto val="1"/>
        <c:lblAlgn val="ctr"/>
        <c:lblOffset val="100"/>
        <c:noMultiLvlLbl val="0"/>
      </c:catAx>
      <c:valAx>
        <c:axId val="115869184"/>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58676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ME"/>
          </a:p>
        </c:rich>
      </c:tx>
      <c:overlay val="0"/>
      <c:spPr>
        <a:noFill/>
        <a:ln>
          <a:noFill/>
        </a:ln>
        <a:effectLst/>
      </c:spPr>
    </c:title>
    <c:autoTitleDeleted val="0"/>
    <c:plotArea>
      <c:layout/>
      <c:barChart>
        <c:barDir val="col"/>
        <c:grouping val="clustered"/>
        <c:varyColors val="0"/>
        <c:ser>
          <c:idx val="0"/>
          <c:order val="0"/>
          <c:tx>
            <c:strRef>
              <c:f>Sheet1!$E$25</c:f>
              <c:strCache>
                <c:ptCount val="1"/>
                <c:pt idx="0">
                  <c:v>Sredstva opredijeljena za oblasti od javnog interesa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Sheet1!$D$26:$D$27</c:f>
              <c:numCache>
                <c:formatCode>General</c:formatCode>
                <c:ptCount val="2"/>
                <c:pt idx="0">
                  <c:v>2018</c:v>
                </c:pt>
                <c:pt idx="1">
                  <c:v>2019</c:v>
                </c:pt>
              </c:numCache>
            </c:numRef>
          </c:cat>
          <c:val>
            <c:numRef>
              <c:f>Sheet1!$E$26:$E$27</c:f>
              <c:numCache>
                <c:formatCode>General</c:formatCode>
                <c:ptCount val="2"/>
                <c:pt idx="0">
                  <c:v>2728886.38</c:v>
                </c:pt>
                <c:pt idx="1">
                  <c:v>2763045.38</c:v>
                </c:pt>
              </c:numCache>
            </c:numRef>
          </c:val>
          <c:extLst>
            <c:ext xmlns:c16="http://schemas.microsoft.com/office/drawing/2014/chart" uri="{C3380CC4-5D6E-409C-BE32-E72D297353CC}">
              <c16:uniqueId val="{00000000-D48B-410A-B885-6F3A203A1FCF}"/>
            </c:ext>
          </c:extLst>
        </c:ser>
        <c:dLbls>
          <c:showLegendKey val="0"/>
          <c:showVal val="1"/>
          <c:showCatName val="0"/>
          <c:showSerName val="0"/>
          <c:showPercent val="0"/>
          <c:showBubbleSize val="0"/>
        </c:dLbls>
        <c:gapWidth val="267"/>
        <c:overlap val="-43"/>
        <c:axId val="115996544"/>
        <c:axId val="115998080"/>
      </c:barChart>
      <c:catAx>
        <c:axId val="115996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5998080"/>
        <c:crosses val="autoZero"/>
        <c:auto val="1"/>
        <c:lblAlgn val="ctr"/>
        <c:lblOffset val="100"/>
        <c:noMultiLvlLbl val="0"/>
      </c:catAx>
      <c:valAx>
        <c:axId val="11599808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1599654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Sheet1!$E$41</c:f>
              <c:strCache>
                <c:ptCount val="1"/>
                <c:pt idx="0">
                  <c:v>Opredijeljena sredstva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Sheet1!$D$42:$D$43</c:f>
              <c:strCache>
                <c:ptCount val="2"/>
                <c:pt idx="0">
                  <c:v>Ministarstvo za ljudska i manjinska prava    </c:v>
                </c:pt>
                <c:pt idx="1">
                  <c:v>Ministarstvo ekonomije          </c:v>
                </c:pt>
              </c:strCache>
            </c:strRef>
          </c:cat>
          <c:val>
            <c:numRef>
              <c:f>Sheet1!$E$42:$E$43</c:f>
              <c:numCache>
                <c:formatCode>#,##0.00</c:formatCode>
                <c:ptCount val="2"/>
                <c:pt idx="0">
                  <c:v>1022667</c:v>
                </c:pt>
                <c:pt idx="1">
                  <c:v>20000</c:v>
                </c:pt>
              </c:numCache>
            </c:numRef>
          </c:val>
          <c:extLst>
            <c:ext xmlns:c16="http://schemas.microsoft.com/office/drawing/2014/chart" uri="{C3380CC4-5D6E-409C-BE32-E72D297353CC}">
              <c16:uniqueId val="{00000000-5027-4232-AFE9-441C06325EBF}"/>
            </c:ext>
          </c:extLst>
        </c:ser>
        <c:dLbls>
          <c:showLegendKey val="0"/>
          <c:showVal val="1"/>
          <c:showCatName val="0"/>
          <c:showSerName val="0"/>
          <c:showPercent val="0"/>
          <c:showBubbleSize val="0"/>
        </c:dLbls>
        <c:gapWidth val="267"/>
        <c:overlap val="-43"/>
        <c:axId val="116162944"/>
        <c:axId val="116164480"/>
      </c:barChart>
      <c:catAx>
        <c:axId val="1161629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16164480"/>
        <c:crosses val="autoZero"/>
        <c:auto val="1"/>
        <c:lblAlgn val="ctr"/>
        <c:lblOffset val="100"/>
        <c:noMultiLvlLbl val="0"/>
      </c:catAx>
      <c:valAx>
        <c:axId val="116164480"/>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one"/>
        <c:crossAx val="1161629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2C38D-E8E0-48AA-B13E-64637F5FF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37774</Words>
  <Characters>215315</Characters>
  <Application>Microsoft Office Word</Application>
  <DocSecurity>0</DocSecurity>
  <Lines>1794</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Bojana Pajkanovic</dc:creator>
  <cp:lastModifiedBy>Marija Jankovic</cp:lastModifiedBy>
  <cp:revision>2</cp:revision>
  <dcterms:created xsi:type="dcterms:W3CDTF">2020-09-22T11:55:00Z</dcterms:created>
  <dcterms:modified xsi:type="dcterms:W3CDTF">2020-09-22T11:55:00Z</dcterms:modified>
</cp:coreProperties>
</file>