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8" w:rsidRDefault="00F26D08" w:rsidP="00526BE8">
      <w:pPr>
        <w:rPr>
          <w:rFonts w:ascii="Arial Narrow" w:hAnsi="Arial Narrow"/>
        </w:rPr>
      </w:pPr>
    </w:p>
    <w:p w:rsidR="00F26D08" w:rsidRDefault="00F26D08" w:rsidP="00526BE8">
      <w:pPr>
        <w:rPr>
          <w:rFonts w:ascii="Arial Narrow" w:hAnsi="Arial Narrow"/>
        </w:rPr>
      </w:pPr>
    </w:p>
    <w:p w:rsidR="00D62D6A" w:rsidRDefault="007C64AD" w:rsidP="00526BE8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3D525D" wp14:editId="4F8D97D2">
            <wp:simplePos x="0" y="0"/>
            <wp:positionH relativeFrom="column">
              <wp:posOffset>2581275</wp:posOffset>
            </wp:positionH>
            <wp:positionV relativeFrom="paragraph">
              <wp:posOffset>-473075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D6A" w:rsidRDefault="00D62D6A" w:rsidP="00526BE8">
      <w:pPr>
        <w:rPr>
          <w:rFonts w:ascii="Arial Narrow" w:hAnsi="Arial Narrow"/>
        </w:rPr>
      </w:pPr>
    </w:p>
    <w:p w:rsidR="00D62D6A" w:rsidRPr="00CB71FD" w:rsidRDefault="00D62D6A" w:rsidP="00526BE8">
      <w:pPr>
        <w:rPr>
          <w:rFonts w:ascii="Arial Narrow" w:hAnsi="Arial Narrow"/>
        </w:rPr>
      </w:pPr>
    </w:p>
    <w:p w:rsidR="00F26D08" w:rsidRDefault="00D62D6A" w:rsidP="00F26D08">
      <w:pPr>
        <w:jc w:val="center"/>
        <w:rPr>
          <w:lang w:val="it-IT"/>
        </w:rPr>
      </w:pPr>
      <w:r w:rsidRPr="00F26D08">
        <w:rPr>
          <w:lang w:val="it-IT"/>
        </w:rPr>
        <w:t>CRNA GORA</w:t>
      </w:r>
    </w:p>
    <w:p w:rsidR="00D62D6A" w:rsidRPr="00F26D08" w:rsidRDefault="00D62D6A" w:rsidP="00F26D08">
      <w:pPr>
        <w:jc w:val="center"/>
        <w:rPr>
          <w:rFonts w:ascii="Arial Narrow" w:hAnsi="Arial Narrow"/>
          <w:lang w:val="it-IT"/>
        </w:rPr>
      </w:pPr>
      <w:r w:rsidRPr="00F26D08">
        <w:rPr>
          <w:lang w:val="it-IT"/>
        </w:rPr>
        <w:t>ZAVOD ZA ŠKOLSTVO</w:t>
      </w:r>
    </w:p>
    <w:p w:rsidR="00D62D6A" w:rsidRPr="00F26D08" w:rsidRDefault="00D62D6A" w:rsidP="00526BE8">
      <w:pPr>
        <w:rPr>
          <w:rFonts w:ascii="Arial Narrow" w:hAnsi="Arial Narrow"/>
          <w:lang w:val="it-IT"/>
        </w:rPr>
      </w:pPr>
    </w:p>
    <w:p w:rsidR="00D62D6A" w:rsidRPr="00F26D08" w:rsidRDefault="00D62D6A" w:rsidP="00526BE8">
      <w:pPr>
        <w:jc w:val="center"/>
        <w:rPr>
          <w:rFonts w:ascii="Arial Narrow" w:hAnsi="Arial Narrow"/>
          <w:lang w:val="it-IT"/>
        </w:rPr>
      </w:pPr>
    </w:p>
    <w:p w:rsidR="00D62D6A" w:rsidRPr="00F26D08" w:rsidRDefault="00D62D6A" w:rsidP="00526BE8">
      <w:pPr>
        <w:jc w:val="center"/>
        <w:rPr>
          <w:rFonts w:ascii="Arial Narrow" w:hAnsi="Arial Narrow"/>
          <w:lang w:val="it-IT"/>
        </w:rPr>
      </w:pPr>
    </w:p>
    <w:p w:rsidR="00D62D6A" w:rsidRPr="00F26D08" w:rsidRDefault="00D62D6A" w:rsidP="00526BE8">
      <w:pPr>
        <w:jc w:val="center"/>
        <w:rPr>
          <w:rFonts w:ascii="Arial Narrow" w:hAnsi="Arial Narrow"/>
          <w:lang w:val="it-IT"/>
        </w:rPr>
      </w:pPr>
    </w:p>
    <w:p w:rsidR="00D62D6A" w:rsidRPr="00F26D08" w:rsidRDefault="00D62D6A" w:rsidP="00526BE8">
      <w:pPr>
        <w:jc w:val="center"/>
        <w:rPr>
          <w:rFonts w:ascii="Arial Narrow" w:hAnsi="Arial Narrow"/>
          <w:lang w:val="it-IT"/>
        </w:rPr>
      </w:pPr>
    </w:p>
    <w:p w:rsidR="00D62D6A" w:rsidRPr="00F26D08" w:rsidRDefault="00D62D6A" w:rsidP="00526BE8">
      <w:pPr>
        <w:jc w:val="center"/>
        <w:rPr>
          <w:rFonts w:ascii="Arial Narrow" w:hAnsi="Arial Narrow"/>
          <w:lang w:val="it-IT"/>
        </w:rPr>
      </w:pPr>
    </w:p>
    <w:p w:rsidR="00D62D6A" w:rsidRPr="00F26D08" w:rsidRDefault="00D62D6A" w:rsidP="00526BE8">
      <w:pPr>
        <w:jc w:val="center"/>
        <w:rPr>
          <w:rFonts w:ascii="Arial Narrow" w:hAnsi="Arial Narrow"/>
          <w:lang w:val="it-IT"/>
        </w:rPr>
      </w:pPr>
    </w:p>
    <w:p w:rsidR="00D62D6A" w:rsidRPr="00F26D08" w:rsidRDefault="00D62D6A" w:rsidP="00526BE8">
      <w:pPr>
        <w:jc w:val="center"/>
        <w:rPr>
          <w:rFonts w:ascii="Arial Narrow" w:hAnsi="Arial Narrow"/>
          <w:lang w:val="it-IT"/>
        </w:rPr>
      </w:pPr>
    </w:p>
    <w:p w:rsidR="00D62D6A" w:rsidRPr="00F26D08" w:rsidRDefault="00D62D6A" w:rsidP="00526BE8">
      <w:pPr>
        <w:jc w:val="center"/>
        <w:rPr>
          <w:rFonts w:ascii="Arial Narrow" w:hAnsi="Arial Narrow"/>
          <w:lang w:val="it-IT"/>
        </w:rPr>
      </w:pPr>
    </w:p>
    <w:p w:rsidR="00D62D6A" w:rsidRPr="00F26D08" w:rsidRDefault="00D62D6A" w:rsidP="00526BE8">
      <w:pPr>
        <w:jc w:val="center"/>
        <w:rPr>
          <w:rFonts w:ascii="Arial Narrow" w:hAnsi="Arial Narrow"/>
          <w:lang w:val="it-IT"/>
        </w:rPr>
      </w:pPr>
    </w:p>
    <w:p w:rsidR="00D62D6A" w:rsidRPr="00F26D08" w:rsidRDefault="00D62D6A" w:rsidP="00526BE8">
      <w:pPr>
        <w:jc w:val="center"/>
        <w:rPr>
          <w:lang w:val="it-IT"/>
        </w:rPr>
      </w:pPr>
      <w:r w:rsidRPr="00F26D08">
        <w:rPr>
          <w:sz w:val="28"/>
          <w:szCs w:val="28"/>
          <w:lang w:val="it-IT"/>
        </w:rPr>
        <w:t>Predmetni program</w:t>
      </w:r>
    </w:p>
    <w:p w:rsidR="00D62D6A" w:rsidRPr="00F26D08" w:rsidRDefault="00D62D6A" w:rsidP="00526BE8">
      <w:pPr>
        <w:jc w:val="center"/>
        <w:rPr>
          <w:rFonts w:ascii="Arial Narrow" w:hAnsi="Arial Narrow"/>
          <w:b/>
          <w:lang w:val="it-IT"/>
        </w:rPr>
      </w:pPr>
    </w:p>
    <w:p w:rsidR="00D62D6A" w:rsidRPr="00F26D08" w:rsidRDefault="0058007E" w:rsidP="00526BE8">
      <w:pPr>
        <w:jc w:val="center"/>
        <w:rPr>
          <w:b/>
          <w:lang w:val="it-IT"/>
        </w:rPr>
      </w:pPr>
      <w:r w:rsidRPr="00F26D08">
        <w:rPr>
          <w:b/>
          <w:sz w:val="32"/>
          <w:szCs w:val="32"/>
          <w:lang w:val="it-IT"/>
        </w:rPr>
        <w:t>SOLFEĐO SA TEO</w:t>
      </w:r>
      <w:r w:rsidR="00D62D6A" w:rsidRPr="00F26D08">
        <w:rPr>
          <w:b/>
          <w:sz w:val="32"/>
          <w:szCs w:val="32"/>
          <w:lang w:val="it-IT"/>
        </w:rPr>
        <w:t>RIJOM MUZIKE</w:t>
      </w:r>
    </w:p>
    <w:p w:rsidR="007C64AD" w:rsidRPr="00F26D08" w:rsidRDefault="007C64AD" w:rsidP="00526BE8">
      <w:pPr>
        <w:jc w:val="center"/>
        <w:rPr>
          <w:rFonts w:ascii="Arial Narrow" w:hAnsi="Arial Narrow"/>
          <w:lang w:val="it-IT"/>
        </w:rPr>
      </w:pPr>
    </w:p>
    <w:p w:rsidR="00D62D6A" w:rsidRPr="00F26D08" w:rsidRDefault="00633A1C" w:rsidP="00526BE8">
      <w:pPr>
        <w:jc w:val="center"/>
        <w:rPr>
          <w:b/>
          <w:lang w:val="it-IT"/>
        </w:rPr>
      </w:pPr>
      <w:r w:rsidRPr="00F26D08">
        <w:rPr>
          <w:rFonts w:ascii="Arial Narrow" w:hAnsi="Arial Narrow"/>
          <w:b/>
          <w:i/>
          <w:lang w:val="it-IT"/>
        </w:rPr>
        <w:t>I, II i III</w:t>
      </w:r>
      <w:r w:rsidR="00D62D6A" w:rsidRPr="00F26D08">
        <w:rPr>
          <w:rFonts w:ascii="Arial Narrow" w:hAnsi="Arial Narrow"/>
          <w:b/>
          <w:i/>
          <w:lang w:val="it-IT"/>
        </w:rPr>
        <w:t xml:space="preserve"> razred</w:t>
      </w:r>
      <w:r w:rsidRPr="00F26D08">
        <w:rPr>
          <w:rFonts w:ascii="Arial Narrow" w:hAnsi="Arial Narrow"/>
          <w:b/>
          <w:i/>
          <w:lang w:val="it-IT"/>
        </w:rPr>
        <w:t xml:space="preserve"> trogodišnje</w:t>
      </w:r>
      <w:r w:rsidR="00D62D6A" w:rsidRPr="00F26D08">
        <w:rPr>
          <w:rFonts w:ascii="Arial Narrow" w:hAnsi="Arial Narrow"/>
          <w:b/>
          <w:i/>
          <w:lang w:val="it-IT"/>
        </w:rPr>
        <w:t xml:space="preserve"> osnovne muzičke</w:t>
      </w:r>
      <w:r w:rsidR="00D62D6A" w:rsidRPr="00F26D08">
        <w:rPr>
          <w:rFonts w:ascii="Arial Narrow" w:hAnsi="Arial Narrow"/>
          <w:lang w:val="it-IT"/>
        </w:rPr>
        <w:t xml:space="preserve"> </w:t>
      </w:r>
      <w:r w:rsidR="00D62D6A" w:rsidRPr="00F26D08">
        <w:rPr>
          <w:rFonts w:ascii="Arial Narrow" w:hAnsi="Arial Narrow"/>
          <w:b/>
          <w:lang w:val="it-IT"/>
        </w:rPr>
        <w:t>škole</w:t>
      </w:r>
    </w:p>
    <w:p w:rsidR="00D62D6A" w:rsidRPr="00F26D08" w:rsidRDefault="00D62D6A" w:rsidP="00526BE8">
      <w:pPr>
        <w:jc w:val="center"/>
        <w:rPr>
          <w:rFonts w:ascii="Arial Narrow" w:hAnsi="Arial Narrow"/>
          <w:sz w:val="24"/>
          <w:szCs w:val="24"/>
          <w:lang w:val="it-IT"/>
        </w:rPr>
      </w:pPr>
    </w:p>
    <w:p w:rsidR="00D62D6A" w:rsidRPr="00F26D08" w:rsidRDefault="00D62D6A" w:rsidP="00526BE8">
      <w:pPr>
        <w:jc w:val="center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D62D6A" w:rsidRPr="00F26D08" w:rsidRDefault="00D62D6A" w:rsidP="00526BE8">
      <w:pPr>
        <w:jc w:val="center"/>
        <w:rPr>
          <w:bCs/>
          <w:sz w:val="24"/>
          <w:szCs w:val="24"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D62D6A" w:rsidRPr="00F26D08" w:rsidRDefault="00D62D6A" w:rsidP="00526BE8">
      <w:pPr>
        <w:jc w:val="center"/>
        <w:rPr>
          <w:bCs/>
          <w:lang w:val="it-IT"/>
        </w:rPr>
      </w:pPr>
    </w:p>
    <w:p w:rsidR="002F1518" w:rsidRDefault="00D62D6A" w:rsidP="002F1518">
      <w:pPr>
        <w:jc w:val="center"/>
      </w:pPr>
      <w:r w:rsidRPr="00CB71FD">
        <w:rPr>
          <w:bCs/>
        </w:rPr>
        <w:t>Podgorica</w:t>
      </w:r>
    </w:p>
    <w:p w:rsidR="00D62D6A" w:rsidRPr="002F1518" w:rsidRDefault="00D62D6A" w:rsidP="002F1518">
      <w:pPr>
        <w:jc w:val="center"/>
      </w:pPr>
      <w:r>
        <w:rPr>
          <w:bCs/>
        </w:rPr>
        <w:t>2018</w:t>
      </w:r>
      <w:r w:rsidRPr="00CB71FD">
        <w:rPr>
          <w:bCs/>
        </w:rPr>
        <w:t>.</w:t>
      </w:r>
    </w:p>
    <w:p w:rsidR="002F1518" w:rsidRDefault="002F1518" w:rsidP="00526BE8">
      <w:pPr>
        <w:rPr>
          <w:rFonts w:ascii="Calibri" w:hAnsi="Calibri"/>
          <w:b/>
          <w:color w:val="000000"/>
          <w:sz w:val="28"/>
          <w:szCs w:val="28"/>
        </w:rPr>
      </w:pPr>
    </w:p>
    <w:p w:rsidR="00F26D08" w:rsidRDefault="00F26D08">
      <w:pPr>
        <w:spacing w:after="200" w:line="276" w:lineRule="auto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br w:type="page"/>
      </w:r>
    </w:p>
    <w:p w:rsidR="002F1518" w:rsidRDefault="002F1518" w:rsidP="00526BE8">
      <w:pPr>
        <w:rPr>
          <w:rFonts w:ascii="Calibri" w:hAnsi="Calibri"/>
          <w:b/>
          <w:color w:val="000000"/>
          <w:sz w:val="28"/>
          <w:szCs w:val="28"/>
        </w:rPr>
      </w:pPr>
    </w:p>
    <w:p w:rsidR="002F1518" w:rsidRDefault="002F1518" w:rsidP="00526BE8">
      <w:pPr>
        <w:rPr>
          <w:rFonts w:ascii="Calibri" w:hAnsi="Calibri"/>
          <w:b/>
          <w:color w:val="000000"/>
          <w:sz w:val="28"/>
          <w:szCs w:val="28"/>
        </w:rPr>
      </w:pPr>
    </w:p>
    <w:p w:rsidR="00D62D6A" w:rsidRDefault="00D62D6A" w:rsidP="00526BE8">
      <w:pPr>
        <w:rPr>
          <w:rFonts w:ascii="Calibri" w:hAnsi="Calibri"/>
          <w:b/>
          <w:color w:val="000000"/>
          <w:sz w:val="28"/>
          <w:szCs w:val="28"/>
        </w:rPr>
      </w:pPr>
      <w:r w:rsidRPr="006C3A27">
        <w:rPr>
          <w:rFonts w:ascii="Calibri" w:hAnsi="Calibri"/>
          <w:b/>
          <w:color w:val="000000"/>
          <w:sz w:val="28"/>
          <w:szCs w:val="28"/>
        </w:rPr>
        <w:t>SADRŽAJ</w:t>
      </w:r>
    </w:p>
    <w:p w:rsidR="001C785A" w:rsidRDefault="001C785A" w:rsidP="00526BE8">
      <w:pPr>
        <w:rPr>
          <w:rFonts w:ascii="Calibri" w:hAnsi="Calibri"/>
          <w:b/>
          <w:color w:val="000000"/>
          <w:sz w:val="28"/>
          <w:szCs w:val="28"/>
        </w:rPr>
      </w:pPr>
    </w:p>
    <w:p w:rsidR="001C785A" w:rsidRPr="00D62D6A" w:rsidRDefault="001C785A" w:rsidP="00526BE8"/>
    <w:p w:rsidR="00D62D6A" w:rsidRPr="006C3A27" w:rsidRDefault="00D62D6A" w:rsidP="00526BE8"/>
    <w:p w:rsidR="001C785A" w:rsidRDefault="008A36E9">
      <w:pPr>
        <w:pStyle w:val="TOC1"/>
        <w:tabs>
          <w:tab w:val="left" w:pos="440"/>
          <w:tab w:val="right" w:leader="dot" w:pos="9350"/>
        </w:tabs>
        <w:rPr>
          <w:rStyle w:val="Hyperlink"/>
          <w:b/>
          <w:noProof/>
        </w:rPr>
      </w:pPr>
      <w:r w:rsidRPr="007C64AD">
        <w:fldChar w:fldCharType="begin"/>
      </w:r>
      <w:r w:rsidR="00D62D6A" w:rsidRPr="007C64AD">
        <w:instrText xml:space="preserve"> TOC \o "1-3" \h \z \u </w:instrText>
      </w:r>
      <w:r w:rsidRPr="007C64AD">
        <w:fldChar w:fldCharType="separate"/>
      </w:r>
      <w:hyperlink w:anchor="_Toc532813106" w:history="1">
        <w:r w:rsidR="001C785A" w:rsidRPr="001C785A">
          <w:rPr>
            <w:rStyle w:val="Hyperlink"/>
            <w:b/>
            <w:noProof/>
          </w:rPr>
          <w:t>A.</w:t>
        </w:r>
        <w:r w:rsidR="001C785A" w:rsidRPr="001C785A">
          <w:rPr>
            <w:rFonts w:asciiTheme="minorHAnsi" w:eastAsiaTheme="minorEastAsia" w:hAnsiTheme="minorHAnsi" w:cstheme="minorBidi"/>
            <w:b/>
            <w:noProof/>
          </w:rPr>
          <w:tab/>
        </w:r>
        <w:r w:rsidR="001C785A" w:rsidRPr="001C785A">
          <w:rPr>
            <w:rStyle w:val="Hyperlink"/>
            <w:b/>
            <w:noProof/>
          </w:rPr>
          <w:t>NAZIV PREDMETA</w:t>
        </w:r>
        <w:r w:rsidR="001C785A" w:rsidRPr="001C785A">
          <w:rPr>
            <w:b/>
            <w:noProof/>
            <w:webHidden/>
          </w:rPr>
          <w:tab/>
        </w:r>
        <w:r w:rsidR="001C785A" w:rsidRPr="001C785A">
          <w:rPr>
            <w:b/>
            <w:noProof/>
            <w:webHidden/>
          </w:rPr>
          <w:fldChar w:fldCharType="begin"/>
        </w:r>
        <w:r w:rsidR="001C785A" w:rsidRPr="001C785A">
          <w:rPr>
            <w:b/>
            <w:noProof/>
            <w:webHidden/>
          </w:rPr>
          <w:instrText xml:space="preserve"> PAGEREF _Toc532813106 \h </w:instrText>
        </w:r>
        <w:r w:rsidR="001C785A" w:rsidRPr="001C785A">
          <w:rPr>
            <w:b/>
            <w:noProof/>
            <w:webHidden/>
          </w:rPr>
        </w:r>
        <w:r w:rsidR="001C785A" w:rsidRPr="001C785A">
          <w:rPr>
            <w:b/>
            <w:noProof/>
            <w:webHidden/>
          </w:rPr>
          <w:fldChar w:fldCharType="separate"/>
        </w:r>
        <w:r w:rsidR="001C785A" w:rsidRPr="001C785A">
          <w:rPr>
            <w:b/>
            <w:noProof/>
            <w:webHidden/>
          </w:rPr>
          <w:t>2</w:t>
        </w:r>
        <w:r w:rsidR="001C785A" w:rsidRPr="001C785A">
          <w:rPr>
            <w:b/>
            <w:noProof/>
            <w:webHidden/>
          </w:rPr>
          <w:fldChar w:fldCharType="end"/>
        </w:r>
      </w:hyperlink>
    </w:p>
    <w:p w:rsidR="001C785A" w:rsidRPr="001C785A" w:rsidRDefault="001C785A" w:rsidP="001C785A"/>
    <w:p w:rsidR="001C785A" w:rsidRDefault="001C785A">
      <w:pPr>
        <w:pStyle w:val="TOC1"/>
        <w:tabs>
          <w:tab w:val="left" w:pos="440"/>
          <w:tab w:val="right" w:leader="dot" w:pos="9350"/>
        </w:tabs>
        <w:rPr>
          <w:rStyle w:val="Hyperlink"/>
          <w:b/>
          <w:noProof/>
        </w:rPr>
      </w:pPr>
      <w:hyperlink w:anchor="_Toc532813107" w:history="1">
        <w:r w:rsidRPr="001C785A">
          <w:rPr>
            <w:rStyle w:val="Hyperlink"/>
            <w:b/>
            <w:noProof/>
          </w:rPr>
          <w:t>C.</w:t>
        </w:r>
        <w:r w:rsidRPr="001C785A">
          <w:rPr>
            <w:rFonts w:asciiTheme="minorHAnsi" w:eastAsiaTheme="minorEastAsia" w:hAnsiTheme="minorHAnsi" w:cstheme="minorBidi"/>
            <w:b/>
            <w:noProof/>
          </w:rPr>
          <w:tab/>
        </w:r>
        <w:r w:rsidRPr="001C785A">
          <w:rPr>
            <w:rStyle w:val="Hyperlink"/>
            <w:b/>
            <w:noProof/>
          </w:rPr>
          <w:t>CILJEVI PREDMETA</w:t>
        </w:r>
        <w:r w:rsidRPr="001C785A">
          <w:rPr>
            <w:b/>
            <w:noProof/>
            <w:webHidden/>
          </w:rPr>
          <w:tab/>
        </w:r>
        <w:r w:rsidRPr="001C785A">
          <w:rPr>
            <w:b/>
            <w:noProof/>
            <w:webHidden/>
          </w:rPr>
          <w:fldChar w:fldCharType="begin"/>
        </w:r>
        <w:r w:rsidRPr="001C785A">
          <w:rPr>
            <w:b/>
            <w:noProof/>
            <w:webHidden/>
          </w:rPr>
          <w:instrText xml:space="preserve"> PAGEREF _Toc532813107 \h </w:instrText>
        </w:r>
        <w:r w:rsidRPr="001C785A">
          <w:rPr>
            <w:b/>
            <w:noProof/>
            <w:webHidden/>
          </w:rPr>
        </w:r>
        <w:r w:rsidRPr="001C785A">
          <w:rPr>
            <w:b/>
            <w:noProof/>
            <w:webHidden/>
          </w:rPr>
          <w:fldChar w:fldCharType="separate"/>
        </w:r>
        <w:r w:rsidRPr="001C785A">
          <w:rPr>
            <w:b/>
            <w:noProof/>
            <w:webHidden/>
          </w:rPr>
          <w:t>4</w:t>
        </w:r>
        <w:r w:rsidRPr="001C785A">
          <w:rPr>
            <w:b/>
            <w:noProof/>
            <w:webHidden/>
          </w:rPr>
          <w:fldChar w:fldCharType="end"/>
        </w:r>
      </w:hyperlink>
    </w:p>
    <w:p w:rsidR="001C785A" w:rsidRPr="001C785A" w:rsidRDefault="001C785A" w:rsidP="001C785A"/>
    <w:p w:rsidR="001C785A" w:rsidRDefault="001C785A">
      <w:pPr>
        <w:pStyle w:val="TOC1"/>
        <w:tabs>
          <w:tab w:val="left" w:pos="440"/>
          <w:tab w:val="right" w:leader="dot" w:pos="9350"/>
        </w:tabs>
        <w:rPr>
          <w:rStyle w:val="Hyperlink"/>
          <w:b/>
          <w:noProof/>
        </w:rPr>
      </w:pPr>
      <w:hyperlink w:anchor="_Toc532813108" w:history="1">
        <w:r w:rsidRPr="001C785A">
          <w:rPr>
            <w:rStyle w:val="Hyperlink"/>
            <w:b/>
            <w:noProof/>
            <w:lang w:val="it-IT"/>
          </w:rPr>
          <w:t>D.</w:t>
        </w:r>
        <w:r w:rsidRPr="001C785A">
          <w:rPr>
            <w:rFonts w:asciiTheme="minorHAnsi" w:eastAsiaTheme="minorEastAsia" w:hAnsiTheme="minorHAnsi" w:cstheme="minorBidi"/>
            <w:b/>
            <w:noProof/>
          </w:rPr>
          <w:tab/>
        </w:r>
        <w:r w:rsidRPr="001C785A">
          <w:rPr>
            <w:rStyle w:val="Hyperlink"/>
            <w:b/>
            <w:noProof/>
            <w:lang w:val="it-IT"/>
          </w:rPr>
          <w:t>POVEZANOST SA DRUGIM PREDMETIMA I MEĐUPREDMETNIM TEMAMA</w:t>
        </w:r>
        <w:r w:rsidRPr="001C785A">
          <w:rPr>
            <w:b/>
            <w:noProof/>
            <w:webHidden/>
          </w:rPr>
          <w:tab/>
        </w:r>
        <w:r w:rsidRPr="001C785A">
          <w:rPr>
            <w:b/>
            <w:noProof/>
            <w:webHidden/>
          </w:rPr>
          <w:fldChar w:fldCharType="begin"/>
        </w:r>
        <w:r w:rsidRPr="001C785A">
          <w:rPr>
            <w:b/>
            <w:noProof/>
            <w:webHidden/>
          </w:rPr>
          <w:instrText xml:space="preserve"> PAGEREF _Toc532813108 \h </w:instrText>
        </w:r>
        <w:r w:rsidRPr="001C785A">
          <w:rPr>
            <w:b/>
            <w:noProof/>
            <w:webHidden/>
          </w:rPr>
        </w:r>
        <w:r w:rsidRPr="001C785A">
          <w:rPr>
            <w:b/>
            <w:noProof/>
            <w:webHidden/>
          </w:rPr>
          <w:fldChar w:fldCharType="separate"/>
        </w:r>
        <w:r w:rsidRPr="001C785A">
          <w:rPr>
            <w:b/>
            <w:noProof/>
            <w:webHidden/>
          </w:rPr>
          <w:t>4</w:t>
        </w:r>
        <w:r w:rsidRPr="001C785A">
          <w:rPr>
            <w:b/>
            <w:noProof/>
            <w:webHidden/>
          </w:rPr>
          <w:fldChar w:fldCharType="end"/>
        </w:r>
      </w:hyperlink>
    </w:p>
    <w:p w:rsidR="001C785A" w:rsidRPr="001C785A" w:rsidRDefault="001C785A" w:rsidP="001C785A"/>
    <w:p w:rsidR="001C785A" w:rsidRDefault="001C785A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813109" w:history="1">
        <w:r w:rsidRPr="001C785A">
          <w:rPr>
            <w:rStyle w:val="Hyperlink"/>
            <w:b/>
            <w:noProof/>
          </w:rPr>
          <w:t>E.</w:t>
        </w:r>
        <w:r w:rsidRPr="001C785A">
          <w:rPr>
            <w:rFonts w:asciiTheme="minorHAnsi" w:eastAsiaTheme="minorEastAsia" w:hAnsiTheme="minorHAnsi" w:cstheme="minorBidi"/>
            <w:b/>
            <w:noProof/>
          </w:rPr>
          <w:tab/>
        </w:r>
        <w:r w:rsidRPr="001C785A">
          <w:rPr>
            <w:rStyle w:val="Hyperlink"/>
            <w:b/>
            <w:noProof/>
          </w:rPr>
          <w:t>OBRAZOVNO-VASPITNI ISHODI PREDMETA</w:t>
        </w:r>
        <w:r w:rsidRPr="001C785A">
          <w:rPr>
            <w:b/>
            <w:noProof/>
            <w:webHidden/>
          </w:rPr>
          <w:tab/>
        </w:r>
        <w:r w:rsidRPr="001C785A">
          <w:rPr>
            <w:b/>
            <w:noProof/>
            <w:webHidden/>
          </w:rPr>
          <w:fldChar w:fldCharType="begin"/>
        </w:r>
        <w:r w:rsidRPr="001C785A">
          <w:rPr>
            <w:b/>
            <w:noProof/>
            <w:webHidden/>
          </w:rPr>
          <w:instrText xml:space="preserve"> PAGEREF _Toc532813109 \h </w:instrText>
        </w:r>
        <w:r w:rsidRPr="001C785A">
          <w:rPr>
            <w:b/>
            <w:noProof/>
            <w:webHidden/>
          </w:rPr>
        </w:r>
        <w:r w:rsidRPr="001C785A">
          <w:rPr>
            <w:b/>
            <w:noProof/>
            <w:webHidden/>
          </w:rPr>
          <w:fldChar w:fldCharType="separate"/>
        </w:r>
        <w:r w:rsidRPr="001C785A">
          <w:rPr>
            <w:b/>
            <w:noProof/>
            <w:webHidden/>
          </w:rPr>
          <w:t>5</w:t>
        </w:r>
        <w:r w:rsidRPr="001C785A">
          <w:rPr>
            <w:b/>
            <w:noProof/>
            <w:webHidden/>
          </w:rPr>
          <w:fldChar w:fldCharType="end"/>
        </w:r>
      </w:hyperlink>
    </w:p>
    <w:p w:rsidR="001C785A" w:rsidRDefault="001C785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813110" w:history="1">
        <w:r w:rsidRPr="003D635F">
          <w:rPr>
            <w:rStyle w:val="Hyperlink"/>
            <w:noProof/>
          </w:rPr>
          <w:t>I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_Toc532813110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C785A" w:rsidRDefault="001C785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2813111" w:history="1">
        <w:r w:rsidRPr="003D635F">
          <w:rPr>
            <w:rStyle w:val="Hyperlink"/>
            <w:noProof/>
          </w:rPr>
          <w:t>II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_Toc532813111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C785A" w:rsidRDefault="001C785A">
      <w:pPr>
        <w:pStyle w:val="TOC1"/>
        <w:tabs>
          <w:tab w:val="right" w:leader="dot" w:pos="9350"/>
        </w:tabs>
        <w:rPr>
          <w:rStyle w:val="Hyperlink"/>
          <w:noProof/>
        </w:rPr>
      </w:pPr>
      <w:hyperlink w:anchor="_Toc532813112" w:history="1">
        <w:r w:rsidRPr="003D635F">
          <w:rPr>
            <w:rStyle w:val="Hyperlink"/>
            <w:noProof/>
          </w:rPr>
          <w:t>III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_Toc532813112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C785A" w:rsidRPr="001C785A" w:rsidRDefault="001C785A" w:rsidP="001C785A"/>
    <w:p w:rsidR="001C785A" w:rsidRDefault="001C785A">
      <w:pPr>
        <w:pStyle w:val="TOC1"/>
        <w:tabs>
          <w:tab w:val="left" w:pos="440"/>
          <w:tab w:val="right" w:leader="dot" w:pos="9350"/>
        </w:tabs>
        <w:rPr>
          <w:rStyle w:val="Hyperlink"/>
          <w:b/>
          <w:noProof/>
        </w:rPr>
      </w:pPr>
      <w:hyperlink w:anchor="_Toc532813113" w:history="1">
        <w:r w:rsidRPr="001C785A">
          <w:rPr>
            <w:rStyle w:val="Hyperlink"/>
            <w:b/>
            <w:noProof/>
          </w:rPr>
          <w:t>F.</w:t>
        </w:r>
        <w:r w:rsidRPr="001C785A">
          <w:rPr>
            <w:rFonts w:asciiTheme="minorHAnsi" w:eastAsiaTheme="minorEastAsia" w:hAnsiTheme="minorHAnsi" w:cstheme="minorBidi"/>
            <w:b/>
            <w:noProof/>
          </w:rPr>
          <w:tab/>
        </w:r>
        <w:r w:rsidRPr="001C785A">
          <w:rPr>
            <w:rStyle w:val="Hyperlink"/>
            <w:b/>
            <w:noProof/>
          </w:rPr>
          <w:t>DIDAKTIČKE PREPORUKE ZA REALIZACIJU PREDMETA</w:t>
        </w:r>
        <w:r w:rsidRPr="001C785A">
          <w:rPr>
            <w:b/>
            <w:noProof/>
            <w:webHidden/>
          </w:rPr>
          <w:tab/>
        </w:r>
        <w:r w:rsidRPr="001C785A">
          <w:rPr>
            <w:b/>
            <w:noProof/>
            <w:webHidden/>
          </w:rPr>
          <w:fldChar w:fldCharType="begin"/>
        </w:r>
        <w:r w:rsidRPr="001C785A">
          <w:rPr>
            <w:b/>
            <w:noProof/>
            <w:webHidden/>
          </w:rPr>
          <w:instrText xml:space="preserve"> PAGEREF _Toc532813113 \h </w:instrText>
        </w:r>
        <w:r w:rsidRPr="001C785A">
          <w:rPr>
            <w:b/>
            <w:noProof/>
            <w:webHidden/>
          </w:rPr>
        </w:r>
        <w:r w:rsidRPr="001C785A">
          <w:rPr>
            <w:b/>
            <w:noProof/>
            <w:webHidden/>
          </w:rPr>
          <w:fldChar w:fldCharType="separate"/>
        </w:r>
        <w:r w:rsidRPr="001C785A">
          <w:rPr>
            <w:b/>
            <w:noProof/>
            <w:webHidden/>
          </w:rPr>
          <w:t>21</w:t>
        </w:r>
        <w:r w:rsidRPr="001C785A">
          <w:rPr>
            <w:b/>
            <w:noProof/>
            <w:webHidden/>
          </w:rPr>
          <w:fldChar w:fldCharType="end"/>
        </w:r>
      </w:hyperlink>
    </w:p>
    <w:p w:rsidR="001C785A" w:rsidRPr="001C785A" w:rsidRDefault="001C785A" w:rsidP="001C785A"/>
    <w:p w:rsidR="001C785A" w:rsidRDefault="001C785A">
      <w:pPr>
        <w:pStyle w:val="TOC1"/>
        <w:tabs>
          <w:tab w:val="left" w:pos="440"/>
          <w:tab w:val="right" w:leader="dot" w:pos="9350"/>
        </w:tabs>
        <w:rPr>
          <w:rStyle w:val="Hyperlink"/>
          <w:b/>
          <w:noProof/>
        </w:rPr>
      </w:pPr>
      <w:hyperlink w:anchor="_Toc532813114" w:history="1">
        <w:r w:rsidRPr="001C785A">
          <w:rPr>
            <w:rStyle w:val="Hyperlink"/>
            <w:b/>
            <w:noProof/>
            <w:lang w:val="it-IT"/>
          </w:rPr>
          <w:t>G.</w:t>
        </w:r>
        <w:r w:rsidRPr="001C785A">
          <w:rPr>
            <w:rFonts w:asciiTheme="minorHAnsi" w:eastAsiaTheme="minorEastAsia" w:hAnsiTheme="minorHAnsi" w:cstheme="minorBidi"/>
            <w:b/>
            <w:noProof/>
          </w:rPr>
          <w:tab/>
        </w:r>
        <w:r w:rsidRPr="001C785A">
          <w:rPr>
            <w:rStyle w:val="Hyperlink"/>
            <w:b/>
            <w:noProof/>
            <w:lang w:val="it-IT"/>
          </w:rPr>
          <w:t>PRILAGOĐAVANJE PROGRAMA DJECI SA POSEBNIM OBRAZOVNIM POTREBAMA I DAROVITIM UČENICIMA</w:t>
        </w:r>
        <w:r w:rsidRPr="001C785A">
          <w:rPr>
            <w:b/>
            <w:noProof/>
            <w:webHidden/>
          </w:rPr>
          <w:tab/>
        </w:r>
        <w:r w:rsidRPr="001C785A">
          <w:rPr>
            <w:b/>
            <w:noProof/>
            <w:webHidden/>
          </w:rPr>
          <w:fldChar w:fldCharType="begin"/>
        </w:r>
        <w:r w:rsidRPr="001C785A">
          <w:rPr>
            <w:b/>
            <w:noProof/>
            <w:webHidden/>
          </w:rPr>
          <w:instrText xml:space="preserve"> PAGEREF _Toc532813114 \h </w:instrText>
        </w:r>
        <w:r w:rsidRPr="001C785A">
          <w:rPr>
            <w:b/>
            <w:noProof/>
            <w:webHidden/>
          </w:rPr>
        </w:r>
        <w:r w:rsidRPr="001C785A">
          <w:rPr>
            <w:b/>
            <w:noProof/>
            <w:webHidden/>
          </w:rPr>
          <w:fldChar w:fldCharType="separate"/>
        </w:r>
        <w:r w:rsidRPr="001C785A">
          <w:rPr>
            <w:b/>
            <w:noProof/>
            <w:webHidden/>
          </w:rPr>
          <w:t>23</w:t>
        </w:r>
        <w:r w:rsidRPr="001C785A">
          <w:rPr>
            <w:b/>
            <w:noProof/>
            <w:webHidden/>
          </w:rPr>
          <w:fldChar w:fldCharType="end"/>
        </w:r>
      </w:hyperlink>
    </w:p>
    <w:p w:rsidR="001C785A" w:rsidRPr="001C785A" w:rsidRDefault="001C785A" w:rsidP="001C785A"/>
    <w:p w:rsidR="001C785A" w:rsidRPr="001C785A" w:rsidRDefault="001C785A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2813115" w:history="1">
        <w:r w:rsidRPr="001C785A">
          <w:rPr>
            <w:rStyle w:val="Hyperlink"/>
            <w:b/>
            <w:noProof/>
            <w:lang w:val="it-IT"/>
          </w:rPr>
          <w:t>H.</w:t>
        </w:r>
        <w:r w:rsidRPr="001C785A">
          <w:rPr>
            <w:rFonts w:asciiTheme="minorHAnsi" w:eastAsiaTheme="minorEastAsia" w:hAnsiTheme="minorHAnsi" w:cstheme="minorBidi"/>
            <w:b/>
            <w:noProof/>
          </w:rPr>
          <w:tab/>
        </w:r>
        <w:r w:rsidRPr="001C785A">
          <w:rPr>
            <w:rStyle w:val="Hyperlink"/>
            <w:b/>
            <w:noProof/>
            <w:lang w:val="it-IT"/>
          </w:rPr>
          <w:t>VREDNOVANJE OBRAZOVNO-VASPITNIH ISHODA</w:t>
        </w:r>
        <w:r w:rsidRPr="001C785A">
          <w:rPr>
            <w:b/>
            <w:noProof/>
            <w:webHidden/>
          </w:rPr>
          <w:tab/>
        </w:r>
        <w:r w:rsidRPr="001C785A">
          <w:rPr>
            <w:b/>
            <w:noProof/>
            <w:webHidden/>
          </w:rPr>
          <w:fldChar w:fldCharType="begin"/>
        </w:r>
        <w:r w:rsidRPr="001C785A">
          <w:rPr>
            <w:b/>
            <w:noProof/>
            <w:webHidden/>
          </w:rPr>
          <w:instrText xml:space="preserve"> PAGEREF _Toc532813115 \h </w:instrText>
        </w:r>
        <w:r w:rsidRPr="001C785A">
          <w:rPr>
            <w:b/>
            <w:noProof/>
            <w:webHidden/>
          </w:rPr>
        </w:r>
        <w:r w:rsidRPr="001C785A">
          <w:rPr>
            <w:b/>
            <w:noProof/>
            <w:webHidden/>
          </w:rPr>
          <w:fldChar w:fldCharType="separate"/>
        </w:r>
        <w:r w:rsidRPr="001C785A">
          <w:rPr>
            <w:b/>
            <w:noProof/>
            <w:webHidden/>
          </w:rPr>
          <w:t>24</w:t>
        </w:r>
        <w:r w:rsidRPr="001C785A">
          <w:rPr>
            <w:b/>
            <w:noProof/>
            <w:webHidden/>
          </w:rPr>
          <w:fldChar w:fldCharType="end"/>
        </w:r>
      </w:hyperlink>
    </w:p>
    <w:p w:rsidR="001C785A" w:rsidRPr="001C785A" w:rsidRDefault="001C785A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2813116" w:history="1">
        <w:r w:rsidRPr="001C785A">
          <w:rPr>
            <w:rStyle w:val="Hyperlink"/>
            <w:b/>
            <w:noProof/>
            <w:lang w:val="it-IT"/>
          </w:rPr>
          <w:t>I.</w:t>
        </w:r>
        <w:r w:rsidRPr="001C785A">
          <w:rPr>
            <w:rFonts w:asciiTheme="minorHAnsi" w:eastAsiaTheme="minorEastAsia" w:hAnsiTheme="minorHAnsi" w:cstheme="minorBidi"/>
            <w:b/>
            <w:noProof/>
          </w:rPr>
          <w:tab/>
        </w:r>
        <w:r w:rsidRPr="001C785A">
          <w:rPr>
            <w:rStyle w:val="Hyperlink"/>
            <w:b/>
            <w:noProof/>
            <w:lang w:val="it-IT"/>
          </w:rPr>
          <w:t>USLOV</w:t>
        </w:r>
        <w:r w:rsidRPr="001C785A">
          <w:rPr>
            <w:rStyle w:val="Hyperlink"/>
            <w:b/>
            <w:noProof/>
            <w:lang w:val="it-IT"/>
          </w:rPr>
          <w:t>I</w:t>
        </w:r>
        <w:r w:rsidRPr="001C785A">
          <w:rPr>
            <w:rStyle w:val="Hyperlink"/>
            <w:b/>
            <w:noProof/>
            <w:lang w:val="it-IT"/>
          </w:rPr>
          <w:t xml:space="preserve"> ZA REALIZACIJU PREDMETA (STRUČNA SPREMA I LITERATURA)</w:t>
        </w:r>
        <w:r w:rsidRPr="001C785A">
          <w:rPr>
            <w:b/>
            <w:noProof/>
            <w:webHidden/>
          </w:rPr>
          <w:tab/>
        </w:r>
        <w:r w:rsidRPr="001C785A">
          <w:rPr>
            <w:b/>
            <w:noProof/>
            <w:webHidden/>
          </w:rPr>
          <w:fldChar w:fldCharType="begin"/>
        </w:r>
        <w:r w:rsidRPr="001C785A">
          <w:rPr>
            <w:b/>
            <w:noProof/>
            <w:webHidden/>
          </w:rPr>
          <w:instrText xml:space="preserve"> PAGEREF _Toc532813116 \h </w:instrText>
        </w:r>
        <w:r w:rsidRPr="001C785A">
          <w:rPr>
            <w:b/>
            <w:noProof/>
            <w:webHidden/>
          </w:rPr>
        </w:r>
        <w:r w:rsidRPr="001C785A">
          <w:rPr>
            <w:b/>
            <w:noProof/>
            <w:webHidden/>
          </w:rPr>
          <w:fldChar w:fldCharType="separate"/>
        </w:r>
        <w:r w:rsidRPr="001C785A">
          <w:rPr>
            <w:b/>
            <w:noProof/>
            <w:webHidden/>
          </w:rPr>
          <w:t>24</w:t>
        </w:r>
        <w:r w:rsidRPr="001C785A">
          <w:rPr>
            <w:b/>
            <w:noProof/>
            <w:webHidden/>
          </w:rPr>
          <w:fldChar w:fldCharType="end"/>
        </w:r>
      </w:hyperlink>
    </w:p>
    <w:p w:rsidR="00D62D6A" w:rsidRDefault="008A36E9" w:rsidP="00526BE8">
      <w:pPr>
        <w:pStyle w:val="NormalWeb"/>
        <w:spacing w:before="0" w:beforeAutospacing="0" w:after="0" w:afterAutospacing="0"/>
        <w:jc w:val="both"/>
        <w:rPr>
          <w:b/>
          <w:bCs/>
          <w:noProof/>
        </w:rPr>
      </w:pPr>
      <w:r w:rsidRPr="007C64AD">
        <w:rPr>
          <w:b/>
          <w:bCs/>
          <w:noProof/>
        </w:rPr>
        <w:fldChar w:fldCharType="end"/>
      </w:r>
    </w:p>
    <w:p w:rsidR="00D62D6A" w:rsidRDefault="00D62D6A" w:rsidP="00526BE8">
      <w:pPr>
        <w:pStyle w:val="NormalWeb"/>
        <w:spacing w:before="0" w:beforeAutospacing="0" w:after="0" w:afterAutospacing="0"/>
        <w:jc w:val="both"/>
        <w:rPr>
          <w:b/>
          <w:bCs/>
          <w:noProof/>
        </w:rPr>
      </w:pPr>
    </w:p>
    <w:p w:rsidR="00D62D6A" w:rsidRDefault="00D62D6A" w:rsidP="00526BE8">
      <w:pPr>
        <w:pStyle w:val="NormalWeb"/>
        <w:spacing w:before="0" w:beforeAutospacing="0" w:after="0" w:afterAutospacing="0"/>
        <w:jc w:val="both"/>
        <w:rPr>
          <w:b/>
          <w:bCs/>
          <w:noProof/>
        </w:rPr>
      </w:pPr>
    </w:p>
    <w:p w:rsidR="00D62D6A" w:rsidRDefault="00D62D6A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</w:rPr>
      </w:pPr>
    </w:p>
    <w:p w:rsidR="00F74828" w:rsidRDefault="00F74828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</w:rPr>
      </w:pPr>
    </w:p>
    <w:p w:rsidR="00F74828" w:rsidRDefault="00F74828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</w:rPr>
      </w:pPr>
    </w:p>
    <w:p w:rsidR="001B3565" w:rsidRDefault="001B3565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</w:rPr>
      </w:pPr>
    </w:p>
    <w:p w:rsidR="001B3565" w:rsidRDefault="001B3565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</w:rPr>
      </w:pPr>
    </w:p>
    <w:p w:rsidR="001B3565" w:rsidRDefault="001B3565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</w:rPr>
      </w:pPr>
    </w:p>
    <w:p w:rsidR="00526BE8" w:rsidRDefault="00526BE8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</w:rPr>
      </w:pPr>
    </w:p>
    <w:p w:rsidR="00077D4F" w:rsidRDefault="00077D4F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</w:rPr>
      </w:pPr>
    </w:p>
    <w:p w:rsidR="00D62D6A" w:rsidRDefault="00D62D6A" w:rsidP="00526BE8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  <w:color w:val="434343"/>
          <w:sz w:val="36"/>
          <w:szCs w:val="36"/>
        </w:rPr>
      </w:pPr>
    </w:p>
    <w:p w:rsidR="009714D4" w:rsidRPr="00DE2915" w:rsidRDefault="009714D4" w:rsidP="009714D4">
      <w:pPr>
        <w:pStyle w:val="Heading1"/>
        <w:keepLines w:val="0"/>
        <w:numPr>
          <w:ilvl w:val="0"/>
          <w:numId w:val="2"/>
        </w:numPr>
        <w:spacing w:before="0"/>
        <w:rPr>
          <w:rFonts w:ascii="Calibri" w:hAnsi="Calibri"/>
          <w:color w:val="auto"/>
          <w:sz w:val="22"/>
          <w:szCs w:val="22"/>
        </w:rPr>
      </w:pPr>
      <w:bookmarkStart w:id="0" w:name="_Toc532813106"/>
      <w:r w:rsidRPr="00DE2915">
        <w:rPr>
          <w:rFonts w:ascii="Calibri" w:hAnsi="Calibri"/>
          <w:color w:val="auto"/>
          <w:sz w:val="22"/>
          <w:szCs w:val="22"/>
        </w:rPr>
        <w:t>NAZIV PREDMETA</w:t>
      </w:r>
      <w:bookmarkEnd w:id="0"/>
    </w:p>
    <w:p w:rsidR="009714D4" w:rsidRPr="00DE2915" w:rsidRDefault="009714D4" w:rsidP="009714D4">
      <w:pPr>
        <w:pStyle w:val="NormalWeb"/>
        <w:spacing w:before="0" w:beforeAutospacing="0" w:after="0" w:afterAutospacing="0"/>
        <w:jc w:val="both"/>
        <w:rPr>
          <w:color w:val="434343"/>
        </w:rPr>
      </w:pPr>
    </w:p>
    <w:p w:rsidR="009714D4" w:rsidRPr="00DE2915" w:rsidRDefault="00F51742" w:rsidP="009714D4">
      <w:pPr>
        <w:pStyle w:val="NormalWeb"/>
        <w:spacing w:before="0" w:beforeAutospacing="0" w:after="0" w:afterAutospacing="0"/>
        <w:jc w:val="both"/>
        <w:rPr>
          <w:b/>
        </w:rPr>
      </w:pPr>
      <w:r w:rsidRPr="00DE2915">
        <w:rPr>
          <w:b/>
        </w:rPr>
        <w:t xml:space="preserve">        SOLFEĐO SA TEORIJOM MUZIKE</w:t>
      </w:r>
    </w:p>
    <w:p w:rsidR="009714D4" w:rsidRPr="00DE2915" w:rsidRDefault="009714D4" w:rsidP="009714D4">
      <w:pPr>
        <w:pStyle w:val="NormalWeb"/>
        <w:spacing w:before="0" w:beforeAutospacing="0" w:after="0" w:afterAutospacing="0"/>
        <w:jc w:val="both"/>
        <w:rPr>
          <w:color w:val="434343"/>
        </w:rPr>
      </w:pPr>
    </w:p>
    <w:p w:rsidR="009714D4" w:rsidRPr="00DE2915" w:rsidRDefault="009714D4" w:rsidP="00F5174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434343"/>
        </w:rPr>
      </w:pPr>
      <w:r w:rsidRPr="00DE2915">
        <w:rPr>
          <w:b/>
        </w:rPr>
        <w:t>ODREĐENJE PREDMETA</w:t>
      </w:r>
    </w:p>
    <w:p w:rsidR="009714D4" w:rsidRPr="00DE2915" w:rsidRDefault="009714D4" w:rsidP="009714D4">
      <w:pPr>
        <w:pStyle w:val="NormalWeb"/>
        <w:spacing w:before="0" w:beforeAutospacing="0" w:after="0" w:afterAutospacing="0"/>
        <w:ind w:left="720"/>
        <w:jc w:val="both"/>
        <w:rPr>
          <w:b/>
          <w:color w:val="434343"/>
        </w:rPr>
      </w:pPr>
    </w:p>
    <w:p w:rsidR="009714D4" w:rsidRPr="00DE2915" w:rsidRDefault="001C7C48" w:rsidP="009714D4">
      <w:pPr>
        <w:pStyle w:val="NormalWeb"/>
        <w:jc w:val="both"/>
      </w:pPr>
      <w:r w:rsidRPr="00DE2915">
        <w:rPr>
          <w:i/>
        </w:rPr>
        <w:t>Solfeđ</w:t>
      </w:r>
      <w:r w:rsidR="009714D4" w:rsidRPr="00DE2915">
        <w:rPr>
          <w:i/>
        </w:rPr>
        <w:t>o sa teorijom muzike</w:t>
      </w:r>
      <w:r w:rsidR="009714D4" w:rsidRPr="00DE2915">
        <w:t xml:space="preserve"> je osnovni predmet koji je prisutan u muzičkim školama od pripremnih razreda do visokog stepena muz</w:t>
      </w:r>
      <w:r w:rsidR="00F51742" w:rsidRPr="00DE2915">
        <w:t>ičkog obrazo</w:t>
      </w:r>
      <w:r w:rsidR="00B63D3B" w:rsidRPr="00DE2915">
        <w:t>vanja. Zasniva se na</w:t>
      </w:r>
      <w:r w:rsidR="009714D4" w:rsidRPr="00DE2915">
        <w:t xml:space="preserve"> muzičkom opismenjavanju učenika</w:t>
      </w:r>
      <w:r w:rsidR="00356F49" w:rsidRPr="00DE2915">
        <w:rPr>
          <w:rStyle w:val="FootnoteReference"/>
        </w:rPr>
        <w:footnoteReference w:id="1"/>
      </w:r>
      <w:r w:rsidR="009714D4" w:rsidRPr="00DE2915">
        <w:t xml:space="preserve"> koje počinje uvođenjem prvih pisanih znakova za određene melodijske i ritmičke pojave i traje do potpunog ovladavanja muzičkim pismom. </w:t>
      </w:r>
    </w:p>
    <w:p w:rsidR="009714D4" w:rsidRPr="00DE2915" w:rsidRDefault="009714D4" w:rsidP="009714D4">
      <w:pPr>
        <w:pStyle w:val="NormalWeb"/>
        <w:jc w:val="both"/>
      </w:pPr>
      <w:r w:rsidRPr="00DE2915">
        <w:t>Predmet razvija potencijal glas</w:t>
      </w:r>
      <w:r w:rsidR="00D85B35" w:rsidRPr="00DE2915">
        <w:t>a učenika kao i unutrašnji sluh</w:t>
      </w:r>
      <w:r w:rsidRPr="00DE2915">
        <w:t xml:space="preserve"> i predstavlja disciplinu koja omogućava učeniku da kontinuiranim adekvatnim</w:t>
      </w:r>
      <w:r w:rsidR="00F04480" w:rsidRPr="00DE2915">
        <w:t xml:space="preserve"> treningom razvije sposobnost ta</w:t>
      </w:r>
      <w:r w:rsidRPr="00DE2915">
        <w:t xml:space="preserve">čnog intonativnog pjevanja melodijskih primjera iz notnog teksta kao i da razvije muzički i unutrašnji sluh kako bi mogao da odslušanu melodiju ili ritam zapiše </w:t>
      </w:r>
      <w:r w:rsidR="00F04480" w:rsidRPr="00DE2915">
        <w:t xml:space="preserve">pravilno </w:t>
      </w:r>
      <w:r w:rsidRPr="00DE2915">
        <w:t>notnim pismom.</w:t>
      </w:r>
    </w:p>
    <w:p w:rsidR="009714D4" w:rsidRPr="00DE2915" w:rsidRDefault="009714D4" w:rsidP="009714D4">
      <w:pPr>
        <w:pStyle w:val="NormalWeb"/>
        <w:jc w:val="both"/>
      </w:pPr>
      <w:r w:rsidRPr="00DE2915">
        <w:t>Teorija muzike pomaže učeniku da bolje razumije, definiše i opiše muziku adekvatnom muzičkom ter</w:t>
      </w:r>
      <w:r w:rsidR="00B63D3B" w:rsidRPr="00DE2915">
        <w:t>minologijom u akademskom smislu</w:t>
      </w:r>
      <w:r w:rsidRPr="00DE2915">
        <w:t xml:space="preserve"> i razvije kod učenika interesovanje za analitičko slušanje muzike. Ima za cilj da podstakne učenika da stvara i da svoju muzičku misao pravilno zabilježi notnim pismom. Podrazumijeva razumijevanje značenja univerzalnih muzičkih izražajnih sredstava kao i postizanje vještine tečnog čitanja i pisanja notnog pisma, brzog prepoznavanja i razumijevanja najvažnijih tempovskih, karakternih, metričkih, dinamičkih, agogičkih i artikulacijskih oznaka u notnom tekstu. Predmet sadrži i razvoj harmonskog sluha kao i izučavanje osnovnih pojmova harmonije. Predstavlja dobar uvod za dalje izučavanje nauke o harmoniji, muzičkih oblika, kontrapunkta i kompozicije.</w:t>
      </w:r>
    </w:p>
    <w:p w:rsidR="009714D4" w:rsidRPr="00DE2915" w:rsidRDefault="009714D4" w:rsidP="009714D4">
      <w:pPr>
        <w:pStyle w:val="NormalWeb"/>
        <w:spacing w:before="0" w:beforeAutospacing="0" w:after="0" w:afterAutospacing="0"/>
        <w:jc w:val="both"/>
      </w:pPr>
    </w:p>
    <w:p w:rsidR="009714D4" w:rsidRPr="00DE2915" w:rsidRDefault="009714D4" w:rsidP="009714D4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DE2915">
        <w:rPr>
          <w:rFonts w:ascii="Calibri" w:hAnsi="Calibri" w:cs="Calibri"/>
          <w:b/>
        </w:rPr>
        <w:t>Položaj, priroda i namjena predmeta</w:t>
      </w:r>
    </w:p>
    <w:p w:rsidR="009714D4" w:rsidRPr="00DE2915" w:rsidRDefault="009714D4" w:rsidP="009714D4">
      <w:pPr>
        <w:pStyle w:val="NormalWeb"/>
        <w:spacing w:before="0" w:beforeAutospacing="0" w:after="0" w:afterAutospacing="0"/>
        <w:jc w:val="both"/>
      </w:pPr>
    </w:p>
    <w:p w:rsidR="009714D4" w:rsidRPr="00F26D08" w:rsidRDefault="009714D4" w:rsidP="009714D4">
      <w:pPr>
        <w:pStyle w:val="NormalWeb"/>
        <w:jc w:val="both"/>
        <w:rPr>
          <w:lang w:val="it-IT"/>
        </w:rPr>
      </w:pPr>
      <w:r w:rsidRPr="00DE2915">
        <w:t xml:space="preserve">Predmet </w:t>
      </w:r>
      <w:r w:rsidRPr="00DE2915">
        <w:rPr>
          <w:i/>
        </w:rPr>
        <w:t>Solfeđo sa teorijom muzike</w:t>
      </w:r>
      <w:r w:rsidR="00F51742" w:rsidRPr="00DE2915">
        <w:t xml:space="preserve"> </w:t>
      </w:r>
      <w:r w:rsidRPr="00DE2915">
        <w:t>pripada opšteobrazovnoj grupi predmeta u muzičkim školama koji prati sviranja na sl</w:t>
      </w:r>
      <w:r w:rsidR="001C7C48" w:rsidRPr="00DE2915">
        <w:t>j</w:t>
      </w:r>
      <w:r w:rsidRPr="00DE2915">
        <w:t>edećim instrumentima: viola, kontrabas, orgulje</w:t>
      </w:r>
      <w:r w:rsidR="0026658A" w:rsidRPr="00DE2915">
        <w:t>,</w:t>
      </w:r>
      <w:r w:rsidRPr="00DE2915">
        <w:t xml:space="preserve"> i </w:t>
      </w:r>
      <w:r w:rsidR="0026658A" w:rsidRPr="00DE2915">
        <w:t xml:space="preserve">u predmetu </w:t>
      </w:r>
      <w:r w:rsidR="0026658A" w:rsidRPr="00DE2915">
        <w:rPr>
          <w:i/>
        </w:rPr>
        <w:t>S</w:t>
      </w:r>
      <w:r w:rsidR="0068633E" w:rsidRPr="00DE2915">
        <w:rPr>
          <w:i/>
        </w:rPr>
        <w:t xml:space="preserve">olo </w:t>
      </w:r>
      <w:r w:rsidRPr="00DE2915">
        <w:rPr>
          <w:i/>
        </w:rPr>
        <w:t>pjevanje</w:t>
      </w:r>
      <w:r w:rsidR="00B63D3B" w:rsidRPr="00DE2915">
        <w:t xml:space="preserve">. </w:t>
      </w:r>
      <w:r w:rsidR="00B63D3B" w:rsidRPr="00F26D08">
        <w:rPr>
          <w:lang w:val="it-IT"/>
        </w:rPr>
        <w:t>Izučava se </w:t>
      </w:r>
      <w:r w:rsidRPr="00F26D08">
        <w:rPr>
          <w:lang w:val="it-IT"/>
        </w:rPr>
        <w:t>tri godine</w:t>
      </w:r>
      <w:r w:rsidR="00D85B35" w:rsidRPr="00F26D08">
        <w:rPr>
          <w:lang w:val="it-IT"/>
        </w:rPr>
        <w:t xml:space="preserve"> u osnovnoj muzičkoj školi sa</w:t>
      </w:r>
      <w:r w:rsidRPr="00F26D08">
        <w:rPr>
          <w:lang w:val="it-IT"/>
        </w:rPr>
        <w:t xml:space="preserve"> 2 časa sedmično.</w:t>
      </w:r>
    </w:p>
    <w:p w:rsidR="009714D4" w:rsidRPr="00F26D08" w:rsidRDefault="009714D4" w:rsidP="009714D4">
      <w:pPr>
        <w:pStyle w:val="NormalWeb"/>
        <w:jc w:val="both"/>
        <w:rPr>
          <w:lang w:val="it-IT"/>
        </w:rPr>
      </w:pPr>
      <w:r w:rsidRPr="00F26D08">
        <w:rPr>
          <w:lang w:val="it-IT"/>
        </w:rPr>
        <w:t xml:space="preserve">Predmet sadrži naprednije muzičko opismenjavanje. Razvija preciznost intonativnog i ritmičkog izvođenja kao i ostalih muzičkih vještina. </w:t>
      </w:r>
      <w:r w:rsidR="00DE44C5" w:rsidRPr="00F26D08">
        <w:rPr>
          <w:lang w:val="it-IT"/>
        </w:rPr>
        <w:t xml:space="preserve">Kod učenika </w:t>
      </w:r>
      <w:r w:rsidRPr="00F26D08">
        <w:rPr>
          <w:lang w:val="it-IT"/>
        </w:rPr>
        <w:t xml:space="preserve">razvija harmonski sluh, </w:t>
      </w:r>
      <w:r w:rsidR="00DE44C5" w:rsidRPr="00F26D08">
        <w:rPr>
          <w:lang w:val="it-IT"/>
        </w:rPr>
        <w:t xml:space="preserve">osposobljava </w:t>
      </w:r>
      <w:r w:rsidRPr="00F26D08">
        <w:rPr>
          <w:lang w:val="it-IT"/>
        </w:rPr>
        <w:t>učenik</w:t>
      </w:r>
      <w:r w:rsidR="00DE44C5" w:rsidRPr="00F26D08">
        <w:rPr>
          <w:lang w:val="it-IT"/>
        </w:rPr>
        <w:t>a</w:t>
      </w:r>
      <w:r w:rsidRPr="00F26D08">
        <w:rPr>
          <w:lang w:val="it-IT"/>
        </w:rPr>
        <w:t xml:space="preserve"> </w:t>
      </w:r>
      <w:r w:rsidR="00DE44C5" w:rsidRPr="00F26D08">
        <w:rPr>
          <w:lang w:val="it-IT"/>
        </w:rPr>
        <w:t xml:space="preserve">da </w:t>
      </w:r>
      <w:r w:rsidRPr="00F26D08">
        <w:rPr>
          <w:lang w:val="it-IT"/>
        </w:rPr>
        <w:t>primjenjuje</w:t>
      </w:r>
      <w:r w:rsidR="00F51742" w:rsidRPr="00F26D08">
        <w:rPr>
          <w:lang w:val="it-IT"/>
        </w:rPr>
        <w:t xml:space="preserve"> stečeno </w:t>
      </w:r>
      <w:r w:rsidRPr="00F26D08">
        <w:rPr>
          <w:lang w:val="it-IT"/>
        </w:rPr>
        <w:t>znanje u kreativnim muzičkim aktivnostima, koristi adekvatnu muzičku termino</w:t>
      </w:r>
      <w:r w:rsidR="0018183F" w:rsidRPr="00F26D08">
        <w:rPr>
          <w:lang w:val="it-IT"/>
        </w:rPr>
        <w:t>logiju da opiše muzičko djelo i</w:t>
      </w:r>
      <w:r w:rsidR="001C7C48" w:rsidRPr="00F26D08">
        <w:rPr>
          <w:lang w:val="it-IT"/>
        </w:rPr>
        <w:t xml:space="preserve"> p</w:t>
      </w:r>
      <w:r w:rsidR="00DE44C5" w:rsidRPr="00F26D08">
        <w:rPr>
          <w:lang w:val="it-IT"/>
        </w:rPr>
        <w:t>riprema ga</w:t>
      </w:r>
      <w:r w:rsidRPr="00F26D08">
        <w:rPr>
          <w:lang w:val="it-IT"/>
        </w:rPr>
        <w:t xml:space="preserve"> za sl</w:t>
      </w:r>
      <w:r w:rsidR="00F51742" w:rsidRPr="00F26D08">
        <w:rPr>
          <w:lang w:val="it-IT"/>
        </w:rPr>
        <w:t>j</w:t>
      </w:r>
      <w:r w:rsidRPr="00F26D08">
        <w:rPr>
          <w:lang w:val="it-IT"/>
        </w:rPr>
        <w:t>edeći nivo muzičkog obrazovanja.</w:t>
      </w:r>
    </w:p>
    <w:p w:rsidR="009714D4" w:rsidRPr="00F26D08" w:rsidRDefault="009714D4" w:rsidP="009714D4">
      <w:pPr>
        <w:pStyle w:val="NormalWeb"/>
        <w:spacing w:before="0" w:beforeAutospacing="0" w:after="0" w:afterAutospacing="0"/>
        <w:jc w:val="both"/>
        <w:rPr>
          <w:lang w:val="it-IT"/>
        </w:rPr>
      </w:pPr>
    </w:p>
    <w:p w:rsidR="009714D4" w:rsidRPr="00F26D08" w:rsidRDefault="009714D4" w:rsidP="009714D4">
      <w:pPr>
        <w:pStyle w:val="NormalWeb"/>
        <w:spacing w:before="0" w:beforeAutospacing="0" w:after="0" w:afterAutospacing="0"/>
        <w:jc w:val="both"/>
        <w:rPr>
          <w:lang w:val="it-IT"/>
        </w:rPr>
      </w:pPr>
    </w:p>
    <w:p w:rsidR="009714D4" w:rsidRPr="00F26D08" w:rsidRDefault="009714D4" w:rsidP="009714D4">
      <w:pPr>
        <w:pStyle w:val="NormalWeb"/>
        <w:spacing w:before="0" w:beforeAutospacing="0" w:after="0" w:afterAutospacing="0"/>
        <w:jc w:val="both"/>
        <w:rPr>
          <w:lang w:val="it-IT"/>
        </w:rPr>
      </w:pPr>
    </w:p>
    <w:p w:rsidR="009714D4" w:rsidRPr="00DE2915" w:rsidRDefault="009714D4" w:rsidP="009714D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DE2915">
        <w:rPr>
          <w:b/>
        </w:rPr>
        <w:lastRenderedPageBreak/>
        <w:t>Broj časova i oblici nastave</w:t>
      </w:r>
    </w:p>
    <w:p w:rsidR="009714D4" w:rsidRPr="00DE2915" w:rsidRDefault="009714D4" w:rsidP="009714D4">
      <w:pPr>
        <w:pStyle w:val="NormalWeb"/>
        <w:spacing w:before="0" w:beforeAutospacing="0" w:after="0" w:afterAutospacing="0"/>
        <w:jc w:val="both"/>
      </w:pPr>
    </w:p>
    <w:p w:rsidR="009714D4" w:rsidRPr="00F26D08" w:rsidRDefault="009714D4" w:rsidP="009714D4">
      <w:pPr>
        <w:pStyle w:val="NormalWeb"/>
        <w:jc w:val="both"/>
        <w:rPr>
          <w:lang w:val="it-IT"/>
        </w:rPr>
      </w:pPr>
      <w:r w:rsidRPr="00F26D08">
        <w:rPr>
          <w:lang w:val="it-IT"/>
        </w:rPr>
        <w:t>Za realizaciju programa pred</w:t>
      </w:r>
      <w:r w:rsidR="00B63D3B" w:rsidRPr="00F26D08">
        <w:rPr>
          <w:lang w:val="it-IT"/>
        </w:rPr>
        <w:t>viđeno je</w:t>
      </w:r>
      <w:r w:rsidRPr="00F26D08">
        <w:rPr>
          <w:lang w:val="it-IT"/>
        </w:rPr>
        <w:t xml:space="preserve"> 2 časa sedmično (68 časova tokom nastavne godine).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714D4" w:rsidRPr="00F26D08" w:rsidTr="00F26D08">
        <w:tc>
          <w:tcPr>
            <w:tcW w:w="714" w:type="pct"/>
          </w:tcPr>
          <w:p w:rsidR="009714D4" w:rsidRPr="00F26D08" w:rsidRDefault="009714D4" w:rsidP="00F04480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</w:p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Razred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both"/>
            </w:pPr>
            <w:r w:rsidRPr="00DE2915">
              <w:t>Sedmični broj časova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both"/>
            </w:pPr>
            <w:r w:rsidRPr="00DE2915">
              <w:t>Ukupan broj časova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both"/>
            </w:pPr>
            <w:r w:rsidRPr="00DE2915">
              <w:t>Obavezni dio (80-85%)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both"/>
            </w:pPr>
            <w:r w:rsidRPr="00DE2915">
              <w:t>Otvoreni dio (15-20%)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both"/>
            </w:pPr>
            <w:r w:rsidRPr="00DE2915">
              <w:t>Teoretska nastava</w:t>
            </w:r>
          </w:p>
        </w:tc>
        <w:tc>
          <w:tcPr>
            <w:tcW w:w="714" w:type="pct"/>
          </w:tcPr>
          <w:p w:rsidR="009714D4" w:rsidRPr="00F26D08" w:rsidRDefault="009714D4" w:rsidP="00F04480">
            <w:pPr>
              <w:pStyle w:val="NormalWeb"/>
              <w:spacing w:before="0" w:beforeAutospacing="0" w:after="0" w:afterAutospacing="0"/>
              <w:jc w:val="both"/>
              <w:rPr>
                <w:lang w:val="it-IT"/>
              </w:rPr>
            </w:pPr>
            <w:r w:rsidRPr="00F26D08">
              <w:rPr>
                <w:lang w:val="it-IT"/>
              </w:rPr>
              <w:t>Vježbe i ostali vidovi nastave</w:t>
            </w:r>
          </w:p>
        </w:tc>
      </w:tr>
      <w:tr w:rsidR="009714D4" w:rsidRPr="00DE2915" w:rsidTr="00F26D08"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I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2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68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85%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15%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20%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80%</w:t>
            </w:r>
          </w:p>
        </w:tc>
      </w:tr>
      <w:tr w:rsidR="009714D4" w:rsidRPr="00DE2915" w:rsidTr="00F26D08"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II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2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68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85%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15%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20%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80%</w:t>
            </w:r>
          </w:p>
        </w:tc>
      </w:tr>
      <w:tr w:rsidR="009714D4" w:rsidRPr="00DE2915" w:rsidTr="00F26D08">
        <w:tc>
          <w:tcPr>
            <w:tcW w:w="714" w:type="pct"/>
          </w:tcPr>
          <w:p w:rsidR="009714D4" w:rsidRPr="00DE2915" w:rsidRDefault="0068633E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III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2</w:t>
            </w:r>
          </w:p>
        </w:tc>
        <w:tc>
          <w:tcPr>
            <w:tcW w:w="714" w:type="pct"/>
          </w:tcPr>
          <w:p w:rsidR="009714D4" w:rsidRPr="00DE2915" w:rsidRDefault="00F51742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62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85%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15%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20%</w:t>
            </w:r>
          </w:p>
        </w:tc>
        <w:tc>
          <w:tcPr>
            <w:tcW w:w="714" w:type="pct"/>
          </w:tcPr>
          <w:p w:rsidR="009714D4" w:rsidRPr="00DE2915" w:rsidRDefault="009714D4" w:rsidP="00F04480">
            <w:pPr>
              <w:pStyle w:val="NormalWeb"/>
              <w:spacing w:before="0" w:beforeAutospacing="0" w:after="0" w:afterAutospacing="0"/>
              <w:jc w:val="center"/>
            </w:pPr>
            <w:r w:rsidRPr="00DE2915">
              <w:t>80%</w:t>
            </w:r>
          </w:p>
        </w:tc>
      </w:tr>
    </w:tbl>
    <w:p w:rsidR="009714D4" w:rsidRPr="00DE2915" w:rsidRDefault="009714D4" w:rsidP="009714D4">
      <w:pPr>
        <w:pStyle w:val="NormalWeb"/>
        <w:spacing w:before="0" w:beforeAutospacing="0" w:after="0" w:afterAutospacing="0"/>
        <w:jc w:val="both"/>
      </w:pPr>
      <w:r w:rsidRPr="00DE2915">
        <w:t> </w:t>
      </w:r>
    </w:p>
    <w:p w:rsidR="009714D4" w:rsidRPr="00DE2915" w:rsidRDefault="009714D4" w:rsidP="009714D4">
      <w:pPr>
        <w:pStyle w:val="NormalWeb"/>
        <w:spacing w:before="0" w:beforeAutospacing="0" w:after="0" w:afterAutospacing="0"/>
        <w:jc w:val="both"/>
      </w:pPr>
    </w:p>
    <w:p w:rsidR="009714D4" w:rsidRPr="00DE2915" w:rsidRDefault="009714D4" w:rsidP="009714D4">
      <w:pPr>
        <w:pStyle w:val="NormalWeb"/>
        <w:spacing w:before="0" w:beforeAutospacing="0" w:after="0" w:afterAutospacing="0"/>
        <w:jc w:val="both"/>
      </w:pPr>
    </w:p>
    <w:p w:rsidR="009714D4" w:rsidRPr="00DE2915" w:rsidRDefault="009714D4" w:rsidP="009714D4">
      <w:pPr>
        <w:pStyle w:val="NormalWeb"/>
        <w:spacing w:before="0" w:beforeAutospacing="0" w:after="0" w:afterAutospacing="0"/>
        <w:jc w:val="both"/>
      </w:pPr>
    </w:p>
    <w:p w:rsidR="009714D4" w:rsidRPr="00DE2915" w:rsidRDefault="009714D4" w:rsidP="009714D4">
      <w:pPr>
        <w:pStyle w:val="NormalWeb"/>
        <w:spacing w:before="0" w:beforeAutospacing="0" w:after="0" w:afterAutospacing="0"/>
        <w:jc w:val="both"/>
      </w:pPr>
    </w:p>
    <w:p w:rsidR="009714D4" w:rsidRPr="00DE2915" w:rsidRDefault="009714D4" w:rsidP="009714D4">
      <w:pPr>
        <w:pStyle w:val="Heading1"/>
        <w:keepLines w:val="0"/>
        <w:numPr>
          <w:ilvl w:val="0"/>
          <w:numId w:val="2"/>
        </w:numPr>
        <w:spacing w:before="0"/>
        <w:rPr>
          <w:rFonts w:ascii="Calibri" w:hAnsi="Calibri"/>
          <w:color w:val="auto"/>
          <w:sz w:val="22"/>
          <w:szCs w:val="22"/>
        </w:rPr>
      </w:pPr>
      <w:bookmarkStart w:id="1" w:name="_Toc532813107"/>
      <w:r w:rsidRPr="00DE2915">
        <w:rPr>
          <w:rFonts w:ascii="Calibri" w:hAnsi="Calibri"/>
          <w:color w:val="auto"/>
          <w:sz w:val="22"/>
          <w:szCs w:val="22"/>
        </w:rPr>
        <w:t>CILJEVI PREDMETA</w:t>
      </w:r>
      <w:bookmarkEnd w:id="1"/>
    </w:p>
    <w:p w:rsidR="009714D4" w:rsidRPr="00DE2915" w:rsidRDefault="009714D4" w:rsidP="009714D4">
      <w:pPr>
        <w:pStyle w:val="NormalWeb"/>
        <w:spacing w:before="0" w:beforeAutospacing="0" w:after="0" w:afterAutospacing="0"/>
        <w:jc w:val="both"/>
        <w:rPr>
          <w:color w:val="434343"/>
        </w:rPr>
      </w:pPr>
    </w:p>
    <w:p w:rsidR="009714D4" w:rsidRPr="00F26D08" w:rsidRDefault="009714D4" w:rsidP="009714D4">
      <w:pPr>
        <w:pStyle w:val="NormalWeb"/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 xml:space="preserve">Ciljevi kurikuluma za nastavu </w:t>
      </w:r>
      <w:r w:rsidRPr="00F26D08">
        <w:rPr>
          <w:i/>
          <w:color w:val="212121"/>
          <w:lang w:val="it-IT"/>
        </w:rPr>
        <w:t>Solfeđa sa teorijom muzike</w:t>
      </w:r>
      <w:r w:rsidRPr="00F26D08">
        <w:rPr>
          <w:color w:val="212121"/>
          <w:lang w:val="it-IT"/>
        </w:rPr>
        <w:t xml:space="preserve"> su da učenik:</w:t>
      </w:r>
    </w:p>
    <w:p w:rsidR="009714D4" w:rsidRPr="00F26D08" w:rsidRDefault="009714D4" w:rsidP="009714D4">
      <w:pPr>
        <w:pStyle w:val="NormalWeb"/>
        <w:spacing w:before="0" w:beforeAutospacing="0" w:after="0" w:afterAutospacing="0"/>
        <w:jc w:val="both"/>
        <w:rPr>
          <w:color w:val="212121"/>
          <w:lang w:val="it-IT"/>
        </w:rPr>
      </w:pPr>
    </w:p>
    <w:p w:rsidR="009714D4" w:rsidRPr="00F26D08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>razvije potencijal glasa i pravilno intonativno pjevanje,</w:t>
      </w:r>
    </w:p>
    <w:p w:rsidR="009714D4" w:rsidRPr="00DE2915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</w:rPr>
      </w:pPr>
      <w:r w:rsidRPr="00DE2915">
        <w:rPr>
          <w:color w:val="212121"/>
        </w:rPr>
        <w:t>razvije osjećaj za ritam,</w:t>
      </w:r>
    </w:p>
    <w:p w:rsidR="009714D4" w:rsidRPr="00F26D08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>razumije, piše i čita muzičko pismo,</w:t>
      </w:r>
    </w:p>
    <w:p w:rsidR="009714D4" w:rsidRPr="00F26D08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>razvije unutrašnji sluh kako bi odslušanu muzik</w:t>
      </w:r>
      <w:r w:rsidR="0018183F" w:rsidRPr="00F26D08">
        <w:rPr>
          <w:color w:val="212121"/>
          <w:lang w:val="it-IT"/>
        </w:rPr>
        <w:t>u mogao da zapiše notnim pismom,</w:t>
      </w:r>
    </w:p>
    <w:p w:rsidR="009714D4" w:rsidRPr="00F26D08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>koristi adekvatnu muzičku terminolog</w:t>
      </w:r>
      <w:r w:rsidR="00F51742" w:rsidRPr="00F26D08">
        <w:rPr>
          <w:color w:val="212121"/>
          <w:lang w:val="it-IT"/>
        </w:rPr>
        <w:t>iju kako bi definisao i opisao </w:t>
      </w:r>
      <w:r w:rsidRPr="00F26D08">
        <w:rPr>
          <w:color w:val="212121"/>
          <w:lang w:val="it-IT"/>
        </w:rPr>
        <w:t>muzičke pojave kao i svoje kritičko razumijevanje muzike,</w:t>
      </w:r>
    </w:p>
    <w:p w:rsidR="009714D4" w:rsidRPr="00F26D08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>razvije kapacitet da izrazi svoje ideje i osjećanja kroz muziku kako individualno tako i u grupi,</w:t>
      </w:r>
    </w:p>
    <w:p w:rsidR="009714D4" w:rsidRPr="00F26D08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>razvije potencijal i zadovoljstvo u aktivnostima uključenim kroz muzičko stvaralaštvo,</w:t>
      </w:r>
    </w:p>
    <w:p w:rsidR="009714D4" w:rsidRPr="00F26D08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>razvije samopoštovanje i samouvjerenost kroz izvođenje i stvaranje muzike,</w:t>
      </w:r>
    </w:p>
    <w:p w:rsidR="009714D4" w:rsidRPr="00F26D08" w:rsidRDefault="008C225E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 xml:space="preserve">razvije muzičke vještine: </w:t>
      </w:r>
      <w:r w:rsidR="009714D4" w:rsidRPr="00F26D08">
        <w:rPr>
          <w:color w:val="212121"/>
          <w:lang w:val="it-IT"/>
        </w:rPr>
        <w:t>slušanje, izvođenje i stvaranje muzike,</w:t>
      </w:r>
    </w:p>
    <w:p w:rsidR="009714D4" w:rsidRPr="00F26D08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>razvije interesovanje za muziku i svijest o različitoj vrsti muzike u svijetu i kod nas,</w:t>
      </w:r>
    </w:p>
    <w:p w:rsidR="009714D4" w:rsidRPr="00F26D08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>razvije vještine kritičkog mišljenja kroz procjenjivanje vlastitog rada i rada drugih,</w:t>
      </w:r>
    </w:p>
    <w:p w:rsidR="009714D4" w:rsidRPr="00DE2915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</w:rPr>
      </w:pPr>
      <w:r w:rsidRPr="00DE2915">
        <w:rPr>
          <w:color w:val="212121"/>
        </w:rPr>
        <w:t>upozna savremenu muzičku tehnologiju,</w:t>
      </w:r>
    </w:p>
    <w:p w:rsidR="009714D4" w:rsidRPr="00DE2915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</w:rPr>
      </w:pPr>
      <w:r w:rsidRPr="00DE2915">
        <w:rPr>
          <w:color w:val="212121"/>
        </w:rPr>
        <w:t>razvije kognitivne funkcije kroz muzičke aktivnosti,</w:t>
      </w:r>
    </w:p>
    <w:p w:rsidR="009714D4" w:rsidRPr="00DE2915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</w:rPr>
      </w:pPr>
      <w:r w:rsidRPr="00DE2915">
        <w:rPr>
          <w:color w:val="212121"/>
        </w:rPr>
        <w:t xml:space="preserve">razvija verbalnu, </w:t>
      </w:r>
      <w:r w:rsidR="0073781A">
        <w:rPr>
          <w:color w:val="212121"/>
        </w:rPr>
        <w:t>socio-</w:t>
      </w:r>
      <w:r w:rsidRPr="00DE2915">
        <w:rPr>
          <w:color w:val="212121"/>
        </w:rPr>
        <w:t>emocionalnu, logi</w:t>
      </w:r>
      <w:r w:rsidR="0073781A">
        <w:rPr>
          <w:color w:val="212121"/>
        </w:rPr>
        <w:t xml:space="preserve">čko-matematičku, </w:t>
      </w:r>
      <w:r w:rsidRPr="00DE2915">
        <w:rPr>
          <w:color w:val="212121"/>
        </w:rPr>
        <w:t>prostornu, muzičku</w:t>
      </w:r>
      <w:r w:rsidR="008C225E">
        <w:rPr>
          <w:color w:val="212121"/>
        </w:rPr>
        <w:t>, tjelesno-kinestetičk</w:t>
      </w:r>
      <w:r w:rsidRPr="00DE2915">
        <w:rPr>
          <w:color w:val="212121"/>
        </w:rPr>
        <w:t>u, interpersonalnu int</w:t>
      </w:r>
      <w:r w:rsidR="0018183F" w:rsidRPr="00DE2915">
        <w:rPr>
          <w:color w:val="212121"/>
        </w:rPr>
        <w:t>eligenciju</w:t>
      </w:r>
      <w:r w:rsidRPr="00DE2915">
        <w:rPr>
          <w:color w:val="212121"/>
        </w:rPr>
        <w:t>,</w:t>
      </w:r>
    </w:p>
    <w:p w:rsidR="009714D4" w:rsidRPr="00DE2915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</w:rPr>
      </w:pPr>
      <w:r w:rsidRPr="00DE2915">
        <w:rPr>
          <w:color w:val="212121"/>
        </w:rPr>
        <w:t>bude ohrabren da svoje stečeno znanje primijeni samouvjereno i slobodno u umjetničkim i muzičkim aktivnostima kroz život,</w:t>
      </w:r>
    </w:p>
    <w:p w:rsidR="009714D4" w:rsidRPr="00F26D08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 xml:space="preserve">razvije pozitivan stav o </w:t>
      </w:r>
      <w:r w:rsidR="008C225E" w:rsidRPr="00F26D08">
        <w:rPr>
          <w:color w:val="212121"/>
          <w:lang w:val="it-IT"/>
        </w:rPr>
        <w:t>kontinuiranom učenju za cijeli ž</w:t>
      </w:r>
      <w:r w:rsidRPr="00F26D08">
        <w:rPr>
          <w:color w:val="212121"/>
          <w:lang w:val="it-IT"/>
        </w:rPr>
        <w:t>ivot,</w:t>
      </w:r>
    </w:p>
    <w:p w:rsidR="009714D4" w:rsidRPr="00F26D08" w:rsidRDefault="0026658A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>unaprijedi</w:t>
      </w:r>
      <w:r w:rsidR="009714D4" w:rsidRPr="00F26D08">
        <w:rPr>
          <w:color w:val="212121"/>
          <w:lang w:val="it-IT"/>
        </w:rPr>
        <w:t xml:space="preserve"> kvalitet života kroz estetiku muzičkog doživljaja,</w:t>
      </w:r>
    </w:p>
    <w:p w:rsidR="009714D4" w:rsidRPr="00F26D08" w:rsidRDefault="009714D4" w:rsidP="00FD7DC3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color w:val="212121"/>
          <w:lang w:val="it-IT"/>
        </w:rPr>
      </w:pPr>
      <w:r w:rsidRPr="00F26D08">
        <w:rPr>
          <w:color w:val="212121"/>
          <w:lang w:val="it-IT"/>
        </w:rPr>
        <w:t>bude ohrabren da istraži različite vrijednosti kako muzike tako i umjetnosti u cjelini, kroz vrijeme, prostor i kulture.</w:t>
      </w:r>
    </w:p>
    <w:p w:rsidR="009714D4" w:rsidRPr="00F26D08" w:rsidRDefault="009714D4" w:rsidP="009714D4">
      <w:pPr>
        <w:pStyle w:val="NormalWeb"/>
        <w:spacing w:before="0" w:beforeAutospacing="0" w:after="0" w:afterAutospacing="0"/>
        <w:jc w:val="both"/>
        <w:rPr>
          <w:color w:val="212121"/>
          <w:lang w:val="it-IT"/>
        </w:rPr>
      </w:pPr>
    </w:p>
    <w:p w:rsidR="009714D4" w:rsidRPr="00F26D08" w:rsidRDefault="009714D4" w:rsidP="009714D4">
      <w:pPr>
        <w:pStyle w:val="NormalWeb"/>
        <w:spacing w:before="0" w:beforeAutospacing="0" w:after="0" w:afterAutospacing="0"/>
        <w:jc w:val="both"/>
        <w:rPr>
          <w:color w:val="212121"/>
          <w:lang w:val="it-IT"/>
        </w:rPr>
      </w:pPr>
    </w:p>
    <w:p w:rsidR="009714D4" w:rsidRPr="00F26D08" w:rsidRDefault="009714D4" w:rsidP="009714D4">
      <w:pPr>
        <w:pStyle w:val="NormalWeb"/>
        <w:spacing w:before="0" w:beforeAutospacing="0" w:after="0" w:afterAutospacing="0"/>
        <w:jc w:val="both"/>
        <w:rPr>
          <w:color w:val="212121"/>
          <w:lang w:val="it-IT"/>
        </w:rPr>
      </w:pPr>
    </w:p>
    <w:p w:rsidR="009714D4" w:rsidRPr="00F26D08" w:rsidRDefault="009714D4" w:rsidP="009714D4">
      <w:pPr>
        <w:pStyle w:val="NormalWeb"/>
        <w:spacing w:before="0" w:beforeAutospacing="0" w:after="0" w:afterAutospacing="0"/>
        <w:jc w:val="both"/>
        <w:rPr>
          <w:color w:val="212121"/>
          <w:lang w:val="it-IT"/>
        </w:rPr>
      </w:pPr>
    </w:p>
    <w:p w:rsidR="009714D4" w:rsidRPr="00F26D08" w:rsidRDefault="009714D4" w:rsidP="009714D4">
      <w:pPr>
        <w:pStyle w:val="NormalWeb"/>
        <w:spacing w:before="0" w:beforeAutospacing="0" w:after="0" w:afterAutospacing="0"/>
        <w:jc w:val="both"/>
        <w:rPr>
          <w:color w:val="212121"/>
          <w:lang w:val="it-IT"/>
        </w:rPr>
      </w:pPr>
    </w:p>
    <w:p w:rsidR="009714D4" w:rsidRPr="00F26D08" w:rsidRDefault="009714D4" w:rsidP="009714D4">
      <w:pPr>
        <w:pStyle w:val="Heading1"/>
        <w:keepLines w:val="0"/>
        <w:numPr>
          <w:ilvl w:val="0"/>
          <w:numId w:val="2"/>
        </w:numPr>
        <w:spacing w:before="0"/>
        <w:rPr>
          <w:rFonts w:ascii="Calibri" w:hAnsi="Calibri"/>
          <w:color w:val="auto"/>
          <w:sz w:val="22"/>
          <w:szCs w:val="22"/>
          <w:lang w:val="it-IT"/>
        </w:rPr>
      </w:pPr>
      <w:bookmarkStart w:id="2" w:name="_Toc532813108"/>
      <w:r w:rsidRPr="00F26D08">
        <w:rPr>
          <w:rFonts w:ascii="Calibri" w:hAnsi="Calibri"/>
          <w:color w:val="auto"/>
          <w:sz w:val="22"/>
          <w:szCs w:val="22"/>
          <w:lang w:val="it-IT"/>
        </w:rPr>
        <w:lastRenderedPageBreak/>
        <w:t>POVEZANOST SA DRUGIM PREDMETIMA I MEĐUPREDMETNIM TEMAMA</w:t>
      </w:r>
      <w:bookmarkEnd w:id="2"/>
    </w:p>
    <w:p w:rsidR="009714D4" w:rsidRPr="00F26D08" w:rsidRDefault="009714D4" w:rsidP="009714D4">
      <w:pPr>
        <w:pStyle w:val="NormalWeb"/>
        <w:spacing w:before="0" w:beforeAutospacing="0" w:after="0" w:afterAutospacing="0"/>
        <w:jc w:val="both"/>
        <w:rPr>
          <w:lang w:val="it-IT"/>
        </w:rPr>
      </w:pP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 xml:space="preserve">Predmet </w:t>
      </w:r>
      <w:r w:rsidRPr="00F26D08">
        <w:rPr>
          <w:rFonts w:ascii="Calibri" w:hAnsi="Calibri" w:cs="Calibri"/>
          <w:i/>
          <w:lang w:val="it-IT"/>
        </w:rPr>
        <w:t>Solfeđo sa teorijom muzike</w:t>
      </w:r>
      <w:r w:rsidRPr="00F26D08">
        <w:rPr>
          <w:rFonts w:ascii="Calibri" w:hAnsi="Calibri" w:cs="Calibri"/>
          <w:lang w:val="it-IT"/>
        </w:rPr>
        <w:t xml:space="preserve"> je usko povezan sa ostalim predmetima u muzičkoj školi. Predstavlja osnovu za izučavanje ostalih predmeta (sviranje instrumenta i uče</w:t>
      </w:r>
      <w:r w:rsidR="00A751C2" w:rsidRPr="00F26D08">
        <w:rPr>
          <w:rFonts w:ascii="Calibri" w:hAnsi="Calibri" w:cs="Calibri"/>
          <w:lang w:val="it-IT"/>
        </w:rPr>
        <w:t>stvovanje u grupnom muziciranju−</w:t>
      </w:r>
      <w:r w:rsidRPr="00F26D08">
        <w:rPr>
          <w:rFonts w:ascii="Calibri" w:hAnsi="Calibri" w:cs="Calibri"/>
          <w:lang w:val="it-IT"/>
        </w:rPr>
        <w:t>hor, orkestar).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Muzika kao organizovan</w:t>
      </w:r>
      <w:r w:rsidR="00A751C2" w:rsidRPr="00F26D08">
        <w:rPr>
          <w:rFonts w:ascii="Calibri" w:hAnsi="Calibri" w:cs="Calibri"/>
          <w:lang w:val="it-IT"/>
        </w:rPr>
        <w:t>i zvuk je</w:t>
      </w:r>
      <w:r w:rsidR="00BE48C6" w:rsidRPr="00F26D08">
        <w:rPr>
          <w:rFonts w:ascii="Calibri" w:hAnsi="Calibri" w:cs="Calibri"/>
          <w:lang w:val="it-IT"/>
        </w:rPr>
        <w:t>,</w:t>
      </w:r>
      <w:r w:rsidRPr="00F26D08">
        <w:rPr>
          <w:rFonts w:ascii="Calibri" w:hAnsi="Calibri" w:cs="Calibri"/>
          <w:lang w:val="it-IT"/>
        </w:rPr>
        <w:t xml:space="preserve"> prije svega</w:t>
      </w:r>
      <w:r w:rsidR="00BE48C6" w:rsidRPr="00F26D08">
        <w:rPr>
          <w:rFonts w:ascii="Calibri" w:hAnsi="Calibri" w:cs="Calibri"/>
          <w:lang w:val="it-IT"/>
        </w:rPr>
        <w:t>,</w:t>
      </w:r>
      <w:r w:rsidRPr="00F26D08">
        <w:rPr>
          <w:rFonts w:ascii="Calibri" w:hAnsi="Calibri" w:cs="Calibri"/>
          <w:lang w:val="it-IT"/>
        </w:rPr>
        <w:t xml:space="preserve"> visoko složena i strukturna umjetnička forma koja je usko povezana sa matematikom, naukom i akustikom sa jedne strane, a za čovjeka kao kreativno biće, ve</w:t>
      </w:r>
      <w:r w:rsidR="00A751C2" w:rsidRPr="00F26D08">
        <w:rPr>
          <w:rFonts w:ascii="Calibri" w:hAnsi="Calibri" w:cs="Calibri"/>
          <w:lang w:val="it-IT"/>
        </w:rPr>
        <w:t>liku povezanost nalazi i sa</w:t>
      </w:r>
      <w:r w:rsidRPr="00F26D08">
        <w:rPr>
          <w:rFonts w:ascii="Calibri" w:hAnsi="Calibri" w:cs="Calibri"/>
          <w:lang w:val="it-IT"/>
        </w:rPr>
        <w:t xml:space="preserve"> društvenim naukama kao što su filozofija, književnost, antropologija, sociologija i psihologija.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Izučavanjem ovog predmeta (ritam, izgradnja intervala i akorada, harmonija) učenik može lakše razumjeti osnovne i složene matematičke operacije (aritmetika, algebra i algoritam) i obrnuto. 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Upotreba kako maternjeg tako i stranog jezika u muzici nalazi veliku primjenu, a u savremenim multimedijalnim formama odavno ima svoju prim</w:t>
      </w:r>
      <w:r w:rsidR="00F51742" w:rsidRPr="00F26D08">
        <w:rPr>
          <w:rFonts w:ascii="Calibri" w:hAnsi="Calibri" w:cs="Calibri"/>
          <w:lang w:val="it-IT"/>
        </w:rPr>
        <w:t>j</w:t>
      </w:r>
      <w:r w:rsidRPr="00F26D08">
        <w:rPr>
          <w:rFonts w:ascii="Calibri" w:hAnsi="Calibri" w:cs="Calibri"/>
          <w:lang w:val="it-IT"/>
        </w:rPr>
        <w:t>enu kroz ostale um</w:t>
      </w:r>
      <w:r w:rsidR="00F51742" w:rsidRPr="00F26D08">
        <w:rPr>
          <w:rFonts w:ascii="Calibri" w:hAnsi="Calibri" w:cs="Calibri"/>
          <w:lang w:val="it-IT"/>
        </w:rPr>
        <w:t>jetničke forme kao š</w:t>
      </w:r>
      <w:r w:rsidRPr="00F26D08">
        <w:rPr>
          <w:rFonts w:ascii="Calibri" w:hAnsi="Calibri" w:cs="Calibri"/>
          <w:lang w:val="it-IT"/>
        </w:rPr>
        <w:t>to su</w:t>
      </w:r>
      <w:r w:rsidR="00F51742" w:rsidRPr="00F26D08">
        <w:rPr>
          <w:rFonts w:ascii="Calibri" w:hAnsi="Calibri" w:cs="Calibri"/>
          <w:lang w:val="it-IT"/>
        </w:rPr>
        <w:t>: ples, vizuelne</w:t>
      </w:r>
      <w:r w:rsidRPr="00F26D08">
        <w:rPr>
          <w:rFonts w:ascii="Calibri" w:hAnsi="Calibri" w:cs="Calibri"/>
          <w:lang w:val="it-IT"/>
        </w:rPr>
        <w:t xml:space="preserve"> umj</w:t>
      </w:r>
      <w:r w:rsidR="00B63D3B" w:rsidRPr="00F26D08">
        <w:rPr>
          <w:rFonts w:ascii="Calibri" w:hAnsi="Calibri" w:cs="Calibri"/>
          <w:lang w:val="it-IT"/>
        </w:rPr>
        <w:t>etnost</w:t>
      </w:r>
      <w:r w:rsidR="00F51742" w:rsidRPr="00F26D08">
        <w:rPr>
          <w:rFonts w:ascii="Calibri" w:hAnsi="Calibri" w:cs="Calibri"/>
          <w:lang w:val="it-IT"/>
        </w:rPr>
        <w:t>i</w:t>
      </w:r>
      <w:r w:rsidR="00077D4F" w:rsidRPr="00F26D08">
        <w:rPr>
          <w:rFonts w:ascii="Calibri" w:hAnsi="Calibri" w:cs="Calibri"/>
          <w:lang w:val="it-IT"/>
        </w:rPr>
        <w:t>, pozorište</w:t>
      </w:r>
      <w:r w:rsidRPr="00F26D08">
        <w:rPr>
          <w:rFonts w:ascii="Calibri" w:hAnsi="Calibri" w:cs="Calibri"/>
          <w:lang w:val="it-IT"/>
        </w:rPr>
        <w:t>. 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Savremene tehnologije su sastavni dio savremenih muzičkih aktivnosti, a počeci učenja komponovanja se zasnivaju na algoritamskim principima koji su osnova informatičkog jezika.</w:t>
      </w:r>
    </w:p>
    <w:p w:rsidR="003143C2" w:rsidRPr="00F26D08" w:rsidRDefault="003143C2" w:rsidP="009714D4">
      <w:pPr>
        <w:jc w:val="both"/>
        <w:rPr>
          <w:rFonts w:ascii="Calibri" w:hAnsi="Calibri" w:cs="Calibri"/>
          <w:lang w:val="it-IT"/>
        </w:rPr>
      </w:pPr>
    </w:p>
    <w:p w:rsidR="00EE6892" w:rsidRPr="00F26D08" w:rsidRDefault="00EE6892" w:rsidP="00526BE8">
      <w:pPr>
        <w:jc w:val="both"/>
        <w:rPr>
          <w:rFonts w:ascii="Calibri" w:hAnsi="Calibri" w:cs="Calibri"/>
          <w:lang w:val="it-IT"/>
        </w:rPr>
      </w:pPr>
    </w:p>
    <w:p w:rsidR="00FC6996" w:rsidRPr="00DE2915" w:rsidRDefault="00FC6996" w:rsidP="00526BE8">
      <w:pPr>
        <w:pStyle w:val="Heading1"/>
        <w:numPr>
          <w:ilvl w:val="0"/>
          <w:numId w:val="2"/>
        </w:numPr>
        <w:spacing w:before="0"/>
        <w:rPr>
          <w:rFonts w:ascii="Calibri" w:hAnsi="Calibri"/>
          <w:color w:val="000000"/>
          <w:sz w:val="22"/>
          <w:szCs w:val="22"/>
        </w:rPr>
      </w:pPr>
      <w:bookmarkStart w:id="3" w:name="_Toc493487917"/>
      <w:bookmarkStart w:id="4" w:name="_Toc532813109"/>
      <w:r w:rsidRPr="00DE2915">
        <w:rPr>
          <w:rFonts w:ascii="Calibri" w:hAnsi="Calibri"/>
          <w:color w:val="000000"/>
          <w:sz w:val="22"/>
          <w:szCs w:val="22"/>
        </w:rPr>
        <w:t>OBRAZOVNO-VASPITNI ISHODI PREDMETA</w:t>
      </w:r>
      <w:bookmarkEnd w:id="3"/>
      <w:bookmarkEnd w:id="4"/>
    </w:p>
    <w:p w:rsidR="00354CF4" w:rsidRPr="00DE2915" w:rsidRDefault="00354CF4" w:rsidP="00F74828">
      <w:pPr>
        <w:jc w:val="both"/>
        <w:rPr>
          <w:rFonts w:ascii="Calibri" w:hAnsi="Calibri" w:cs="Calibri"/>
        </w:rPr>
      </w:pPr>
    </w:p>
    <w:p w:rsidR="00FA41A0" w:rsidRPr="00F26D08" w:rsidRDefault="00FA41A0" w:rsidP="00F26D08">
      <w:pPr>
        <w:pStyle w:val="Heading1"/>
        <w:rPr>
          <w:rFonts w:asciiTheme="minorHAnsi" w:hAnsiTheme="minorHAnsi"/>
          <w:color w:val="auto"/>
          <w:sz w:val="22"/>
          <w:szCs w:val="22"/>
        </w:rPr>
      </w:pPr>
      <w:bookmarkStart w:id="5" w:name="_Toc532813110"/>
      <w:r w:rsidRPr="00F26D08">
        <w:rPr>
          <w:rFonts w:asciiTheme="minorHAnsi" w:hAnsiTheme="minorHAnsi"/>
          <w:color w:val="auto"/>
          <w:sz w:val="22"/>
          <w:szCs w:val="22"/>
        </w:rPr>
        <w:t>I RAZRED</w:t>
      </w:r>
      <w:bookmarkEnd w:id="5"/>
    </w:p>
    <w:p w:rsidR="00FA41A0" w:rsidRPr="00DE2915" w:rsidRDefault="00FA41A0" w:rsidP="00F74828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t>Obrazovno-vaspitni ishod 1</w:t>
            </w:r>
          </w:p>
          <w:p w:rsidR="001B3565" w:rsidRPr="00DE2915" w:rsidRDefault="001B3565" w:rsidP="00F04480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>Na kraju učenja učenik će moći da upotrebljava osnovne pojmove muzičkog jezika (muzičke teorije).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koristi simbole notnog pisma (linijski sistem, pomoćne linije iznad i ispod linijskog sistema, violinski i bas ključ, taktica, takt, vrsta takta (2/4, 3/4, 4/4), snizilica, povisilica i razrješilica, repeticija, prima i seconda volta, Da Capo (D.C.));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zapiše notne visine u violinskom (a-g2) i bas (F-e1) ključu;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zapiše različite notne vrijednosti/figure;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objasni svojim riječima pojmove muzičkog jezika: tempo (Andante-Moderato-Allegro), dinamika (pp-p-mp-mf-f-ff, crescendo i decrescendo), artikulacija (staccato, legato i non legato) i agogika (accel. i rit.);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objasni svojim riječima karakteristike C-dur i a-mol (prirodne, harmonske i melodijske) ljestvice;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objasni svojim riječima karakteristike i odnos durskih i paralelnih molskih ljestvica do jednog predznaka;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objasni svojim riječima pojmove muzičkog jezika: polustepen i stepen, kao i sve vrste intervala (prima, M2, V2, M3, V3, Č4, Č5, M6, V6, M7, V7 i oktava);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nabroji tonalitete po kvintnom i kvartnom krugu;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slušno razlikuje durski i molski trozvuk;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 xml:space="preserve">komponuje kratke </w:t>
            </w:r>
            <w:r w:rsidR="009C4A40" w:rsidRPr="00DE2915">
              <w:t xml:space="preserve">muzičke </w:t>
            </w:r>
            <w:r w:rsidRPr="00DE2915">
              <w:t>cjeline.</w:t>
            </w:r>
          </w:p>
          <w:p w:rsidR="001B3565" w:rsidRPr="00DE2915" w:rsidRDefault="001B3565" w:rsidP="00F04480">
            <w:pPr>
              <w:ind w:left="360"/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Didaktičke preporuke za realiza</w:t>
            </w:r>
            <w:r w:rsidR="0018183F" w:rsidRPr="00DE2915">
              <w:rPr>
                <w:b/>
              </w:rPr>
              <w:t>ciju obrazovno-vaspitnog ishoda</w:t>
            </w:r>
          </w:p>
          <w:p w:rsidR="001B3565" w:rsidRPr="00DE2915" w:rsidRDefault="00DE2915" w:rsidP="00DE2915">
            <w:pPr>
              <w:rPr>
                <w:b/>
              </w:rPr>
            </w:pPr>
            <w:r w:rsidRPr="00DE2915">
              <w:rPr>
                <w:b/>
              </w:rPr>
              <w:t>a.</w:t>
            </w:r>
            <w:r w:rsidR="001B3565" w:rsidRPr="00DE2915">
              <w:rPr>
                <w:b/>
              </w:rPr>
              <w:t>Sadržaji/pojmovi</w:t>
            </w:r>
            <w:r w:rsidR="00D85B35" w:rsidRPr="00DE2915">
              <w:rPr>
                <w:b/>
              </w:rPr>
              <w:t>:</w:t>
            </w:r>
          </w:p>
          <w:p w:rsidR="001B3565" w:rsidRPr="00DE2915" w:rsidRDefault="00D85B3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lastRenderedPageBreak/>
              <w:t>l</w:t>
            </w:r>
            <w:r w:rsidR="001B3565" w:rsidRPr="00DE2915">
              <w:t>inijski sistem, pomoćne linije iznad i ispod linijskog sistema, violinski i bas ključ, taktica, takt, vrsta takta (2/4, 3/4, 4/4), snizilica, povisilica i razrješilica, muzička abeceda, repeticija, prima i seconda volta, Da Capo (D.C.);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 xml:space="preserve">violinski ključ (a-g2) i bas ključ (F-e1); </w:t>
            </w:r>
          </w:p>
          <w:p w:rsidR="001B3565" w:rsidRPr="00F26D08" w:rsidRDefault="00D85B3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n</w:t>
            </w:r>
            <w:r w:rsidR="001B3565" w:rsidRPr="00F26D08">
              <w:rPr>
                <w:lang w:val="it-IT"/>
              </w:rPr>
              <w:t xml:space="preserve">otne vrijednosti i figure: 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533400" cy="274320"/>
                  <wp:effectExtent l="19050" t="0" r="0" b="0"/>
                  <wp:docPr id="7" name="Picture 3" descr="primjer - Copy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4)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16" cy="27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F26D08">
              <w:rPr>
                <w:lang w:val="it-IT"/>
              </w:rPr>
              <w:t xml:space="preserve">, šesnaestinska pauza; 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63802" cy="238125"/>
                  <wp:effectExtent l="19050" t="0" r="0" b="0"/>
                  <wp:docPr id="8" name="Picture 0" descr="primjer - Copy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)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49" cy="23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F26D08">
              <w:rPr>
                <w:lang w:val="it-IT"/>
              </w:rPr>
              <w:t>,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33375" cy="251732"/>
                  <wp:effectExtent l="19050" t="0" r="9525" b="0"/>
                  <wp:docPr id="9" name="Picture 2" descr="primjer - Copy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3)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10" cy="25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F26D08">
              <w:rPr>
                <w:lang w:val="it-IT"/>
              </w:rPr>
              <w:t xml:space="preserve">(kao i sa osminskim pauzama), 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33375" cy="251732"/>
                  <wp:effectExtent l="19050" t="0" r="9525" b="0"/>
                  <wp:docPr id="10" name="Picture 2" descr="primjer - Copy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3)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10" cy="25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F26D08">
              <w:rPr>
                <w:lang w:val="it-IT"/>
              </w:rPr>
              <w:t>i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92906" cy="257175"/>
                  <wp:effectExtent l="19050" t="0" r="7144" b="0"/>
                  <wp:docPr id="11" name="Picture 4" descr="primjer - Copy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)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F26D08">
              <w:rPr>
                <w:lang w:val="it-IT"/>
              </w:rPr>
              <w:t xml:space="preserve"> (vezane ligaturom), kao i šesnaestinske figure sa njihovim pauzama na početku ili na kraju, 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71475" cy="290720"/>
                  <wp:effectExtent l="19050" t="0" r="9525" b="0"/>
                  <wp:docPr id="1" name="Picture 0" descr="primjer - Copy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5)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26" cy="29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04800" cy="281355"/>
                  <wp:effectExtent l="19050" t="0" r="0" b="0"/>
                  <wp:docPr id="54" name="Picture 1" descr="primjer - Copy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6)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4" cy="281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457200" cy="296779"/>
                  <wp:effectExtent l="19050" t="0" r="0" b="0"/>
                  <wp:docPr id="55" name="Picture 2" descr="primjer - Copy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7)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86" cy="29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71475" cy="378904"/>
                  <wp:effectExtent l="19050" t="0" r="9525" b="0"/>
                  <wp:docPr id="56" name="Picture 3" descr="primjer - Copy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2)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26" cy="37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F26D08">
              <w:rPr>
                <w:lang w:val="it-IT"/>
              </w:rPr>
              <w:t xml:space="preserve">  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pretakt i uzmah;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tempo (Andante-Moderato-Allegro), dinamika (pp-p-mp-mf-f-ff, crescendo i decrescendo), artikulacija (</w:t>
            </w:r>
            <w:r w:rsidR="0018183F" w:rsidRPr="00F26D08">
              <w:rPr>
                <w:lang w:val="it-IT"/>
              </w:rPr>
              <w:t>staccato</w:t>
            </w:r>
            <w:r w:rsidRPr="00F26D08">
              <w:rPr>
                <w:lang w:val="it-IT"/>
              </w:rPr>
              <w:t xml:space="preserve">, legato i non </w:t>
            </w:r>
            <w:r w:rsidR="0018183F" w:rsidRPr="00F26D08">
              <w:rPr>
                <w:lang w:val="it-IT"/>
              </w:rPr>
              <w:t>legato) i agogika (accel i rit</w:t>
            </w:r>
            <w:r w:rsidRPr="00F26D08">
              <w:rPr>
                <w:lang w:val="it-IT"/>
              </w:rPr>
              <w:t>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ljestvica, C-dur ljestvica, stupanj, polustepen i stepen, a-mol ljestvica (prirodna, harmonska i melodijska);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durska i molska ljetvica do jednog predznaka;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kvintni i kvartni krug;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prima, M2, V2, M3, V3, Č4, Č5, M6, V6, M7, V7 i oktava);</w:t>
            </w:r>
            <w:r w:rsidR="00D85B35" w:rsidRPr="00F26D08">
              <w:rPr>
                <w:lang w:val="it-IT"/>
              </w:rPr>
              <w:t xml:space="preserve"> </w:t>
            </w:r>
            <w:r w:rsidR="00C35D54" w:rsidRPr="00F26D08">
              <w:rPr>
                <w:lang w:val="it-IT"/>
              </w:rPr>
              <w:t>durski i molski trozvuk</w:t>
            </w:r>
          </w:p>
          <w:p w:rsidR="001B3565" w:rsidRPr="00F26D08" w:rsidRDefault="001B3565" w:rsidP="00F04480">
            <w:pPr>
              <w:rPr>
                <w:lang w:val="it-IT"/>
              </w:rPr>
            </w:pPr>
          </w:p>
          <w:p w:rsidR="001B3565" w:rsidRPr="00F26D08" w:rsidRDefault="00DE2915" w:rsidP="00DE2915">
            <w:pPr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b.</w:t>
            </w:r>
            <w:r w:rsidR="001B3565" w:rsidRPr="00F26D08">
              <w:rPr>
                <w:b/>
                <w:lang w:val="it-IT"/>
              </w:rPr>
              <w:t>Aktivnosti učenja</w:t>
            </w:r>
          </w:p>
          <w:p w:rsidR="001B3565" w:rsidRPr="00F26D08" w:rsidRDefault="001B3565" w:rsidP="00F04480">
            <w:pPr>
              <w:contextualSpacing/>
              <w:rPr>
                <w:i/>
                <w:lang w:val="it-IT"/>
              </w:rPr>
            </w:pPr>
            <w:r w:rsidRPr="00F26D08">
              <w:rPr>
                <w:i/>
                <w:lang w:val="it-IT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D85B35" w:rsidRPr="00F26D08" w:rsidRDefault="00C35D54" w:rsidP="00F04480">
            <w:pPr>
              <w:contextualSpacing/>
              <w:rPr>
                <w:b/>
                <w:i/>
                <w:lang w:val="it-IT"/>
              </w:rPr>
            </w:pPr>
            <w:r w:rsidRPr="00F26D08">
              <w:rPr>
                <w:b/>
                <w:i/>
                <w:lang w:val="it-IT"/>
              </w:rPr>
              <w:t xml:space="preserve">        </w:t>
            </w:r>
            <w:r w:rsidR="00D85B35" w:rsidRPr="00F26D08">
              <w:rPr>
                <w:b/>
                <w:i/>
                <w:lang w:val="it-IT"/>
              </w:rPr>
              <w:t>Učenik:</w:t>
            </w:r>
          </w:p>
          <w:p w:rsidR="00F26D08" w:rsidRDefault="001B3565" w:rsidP="00FD7DC3">
            <w:pPr>
              <w:pStyle w:val="ListParagraph"/>
              <w:numPr>
                <w:ilvl w:val="0"/>
                <w:numId w:val="54"/>
              </w:numPr>
              <w:rPr>
                <w:lang w:val="it-IT"/>
              </w:rPr>
            </w:pPr>
            <w:r w:rsidRPr="00F26D08">
              <w:rPr>
                <w:lang w:val="it-IT"/>
              </w:rPr>
              <w:t>povezuje pjevanje pjesama po sluhu sa njihovim notn</w:t>
            </w:r>
            <w:r w:rsidR="000A3B53" w:rsidRPr="00F26D08">
              <w:rPr>
                <w:lang w:val="it-IT"/>
              </w:rPr>
              <w:t xml:space="preserve">im zapisom. Nakon nastavnikovog                   </w:t>
            </w:r>
            <w:r w:rsidRPr="00F26D08">
              <w:rPr>
                <w:lang w:val="it-IT"/>
              </w:rPr>
              <w:t>definisanja muzičkih simbola, učenik ih pronalazi u notnim zapisima pjesama i objašnjava svojim riječima (linijski sistem, pomoćne linije iznad i ispod linijskog sistema, violinski i bas ključ, taktica, takt, vrsta takta (2/4, 3/4, 4/4), različite notne vrijednosti i figure, oznake za tempo i dinamiku, znake za repeticiju, prima i seconda volta i predznake (povisilica, snizilica i razrešilica);</w:t>
            </w:r>
          </w:p>
          <w:p w:rsidR="00F26D08" w:rsidRDefault="001B3565" w:rsidP="00FD7DC3">
            <w:pPr>
              <w:pStyle w:val="ListParagraph"/>
              <w:numPr>
                <w:ilvl w:val="0"/>
                <w:numId w:val="54"/>
              </w:numPr>
              <w:rPr>
                <w:lang w:val="it-IT"/>
              </w:rPr>
            </w:pPr>
            <w:r w:rsidRPr="00F26D08">
              <w:rPr>
                <w:lang w:val="it-IT"/>
              </w:rPr>
              <w:t>uredno zapisuje note (u violinskom ključu u opsegu od a do g2, u bas ključu u opsegu F do e1). Čita vježbe koje metrički nisu određene, već im je glavni zadatak prepoznavanje i čitanje nota (note su u notnim vrijednostima polovina, četvrtina i osmina kreću se ljestvično uz poneki skok</w:t>
            </w:r>
            <w:r w:rsidR="0018183F" w:rsidRPr="00F26D08">
              <w:rPr>
                <w:lang w:val="it-IT"/>
              </w:rPr>
              <w:t xml:space="preserve"> do kvarte, kroz oba ključa</w:t>
            </w:r>
            <w:r w:rsidRPr="00F26D08">
              <w:rPr>
                <w:lang w:val="it-IT"/>
              </w:rPr>
              <w:t>). Vježbe su melodijskog (horizontalno) i harmonskog tipa (vertikalno);</w:t>
            </w:r>
          </w:p>
          <w:p w:rsidR="00F26D08" w:rsidRDefault="001B3565" w:rsidP="00FD7DC3">
            <w:pPr>
              <w:pStyle w:val="ListParagraph"/>
              <w:numPr>
                <w:ilvl w:val="0"/>
                <w:numId w:val="54"/>
              </w:numPr>
              <w:rPr>
                <w:lang w:val="it-IT"/>
              </w:rPr>
            </w:pPr>
            <w:r w:rsidRPr="00F26D08">
              <w:rPr>
                <w:lang w:val="it-IT"/>
              </w:rPr>
              <w:t>uz pomoć klavijature definiše pojmove polustepen i stepen i povezuje ih sa novim muzičkim pojmovima, intervalima, mala i velika sekunda. Osim ovih intervala uz pomoć klavijature učenik identifikuje i intervale mala i velika terca, čista karta i kvinta. Prilikom zapisivanja intervala od zadati</w:t>
            </w:r>
            <w:r w:rsidR="00A751C2" w:rsidRPr="00F26D08">
              <w:rPr>
                <w:lang w:val="it-IT"/>
              </w:rPr>
              <w:t>h tonova koriste se i predznaci;</w:t>
            </w:r>
          </w:p>
          <w:p w:rsidR="00F26D08" w:rsidRPr="00F26D08" w:rsidRDefault="001B3565" w:rsidP="00FD7DC3">
            <w:pPr>
              <w:pStyle w:val="ListParagraph"/>
              <w:numPr>
                <w:ilvl w:val="0"/>
                <w:numId w:val="54"/>
              </w:numPr>
              <w:rPr>
                <w:lang w:val="it-IT"/>
              </w:rPr>
            </w:pPr>
            <w:r w:rsidRPr="00F26D08">
              <w:rPr>
                <w:lang w:val="it-IT"/>
              </w:rPr>
              <w:t xml:space="preserve">odgovara na pitanja: Šta je ljestvica? </w:t>
            </w:r>
            <w:r w:rsidRPr="00DE2915">
              <w:t xml:space="preserve">Šta je C-dur ljestvica? Šta je stupanj? Šta je polustepen, a šta </w:t>
            </w:r>
            <w:r w:rsidR="000A3B53" w:rsidRPr="00DE2915">
              <w:t xml:space="preserve">  </w:t>
            </w:r>
            <w:r w:rsidRPr="00DE2915">
              <w:t>stepen? Koje su karakteristike a-mol ljestvice? Kakva sve može biti molska ljestvica?;</w:t>
            </w:r>
          </w:p>
          <w:p w:rsidR="001B3565" w:rsidRPr="00D06019" w:rsidRDefault="001B3565" w:rsidP="00FD7DC3">
            <w:pPr>
              <w:pStyle w:val="ListParagraph"/>
              <w:numPr>
                <w:ilvl w:val="0"/>
                <w:numId w:val="54"/>
              </w:numPr>
              <w:rPr>
                <w:lang w:val="it-IT"/>
              </w:rPr>
            </w:pPr>
            <w:r w:rsidRPr="00D06019">
              <w:rPr>
                <w:lang w:val="it-IT"/>
              </w:rPr>
              <w:t>slušno razlikuje durski i molski trozvuk kroz pjevane pjesme ili nastavnikovo intoniranje na klaviru; upoređuje dursku i molsku ljestvicu uz pomoć durskog i molskog trozvuka;</w:t>
            </w:r>
          </w:p>
          <w:p w:rsidR="00D06019" w:rsidRDefault="000A3B53" w:rsidP="00D06019">
            <w:pPr>
              <w:ind w:left="720" w:hanging="720"/>
            </w:pPr>
            <w:r w:rsidRPr="00D06019">
              <w:rPr>
                <w:rFonts w:ascii="Calibri" w:hAnsi="Calibri"/>
                <w:lang w:val="it-IT"/>
              </w:rPr>
              <w:t xml:space="preserve">        </w:t>
            </w:r>
            <w:r w:rsidRPr="00DE2915">
              <w:rPr>
                <w:rFonts w:ascii="Calibri" w:hAnsi="Calibri"/>
              </w:rPr>
              <w:t>−</w:t>
            </w:r>
            <w:r w:rsidRPr="00DE2915">
              <w:t xml:space="preserve">     </w:t>
            </w:r>
            <w:r w:rsidR="001B3565" w:rsidRPr="00DE2915">
              <w:t xml:space="preserve">sublimira sve naučeno komponovanjem kratkih kompozicija koje nastavnik kontroliše. Učenik </w:t>
            </w:r>
            <w:r w:rsidRPr="00DE2915">
              <w:t xml:space="preserve">  </w:t>
            </w:r>
            <w:r w:rsidR="001B3565" w:rsidRPr="00DE2915">
              <w:t>ima zadazak da u kratkom muzičkom odlomku sam zapiše (osmisli) neki od muzičkih elemenata: dinamiku, tempo, ritmičke vrijednosti (koje su u nekoj mjeri prilagođene vrsti takta i zadatoj melodiji), melodiju (koja je u nekoj mjeri prilagođe</w:t>
            </w:r>
            <w:r w:rsidR="004E37CF" w:rsidRPr="00DE2915">
              <w:t>na zadatim ritmičkim obrascima);</w:t>
            </w:r>
          </w:p>
          <w:p w:rsidR="009C4A40" w:rsidRPr="00DE2915" w:rsidRDefault="009C4A40" w:rsidP="00FD7DC3">
            <w:pPr>
              <w:pStyle w:val="ListParagraph"/>
              <w:numPr>
                <w:ilvl w:val="0"/>
                <w:numId w:val="55"/>
              </w:numPr>
            </w:pPr>
            <w:r w:rsidRPr="00DE2915">
              <w:t>utvrđuje gradivo upotrebom savremenih muzičkih tehnologija</w:t>
            </w:r>
            <w:r w:rsidR="004E37CF" w:rsidRPr="00DE2915">
              <w:t xml:space="preserve"> (prijedlozi dati u literaturi);</w:t>
            </w:r>
          </w:p>
          <w:p w:rsidR="001B3565" w:rsidRPr="00D06019" w:rsidRDefault="001B3565" w:rsidP="00FD7DC3">
            <w:pPr>
              <w:pStyle w:val="ListParagraph"/>
              <w:numPr>
                <w:ilvl w:val="0"/>
                <w:numId w:val="55"/>
              </w:numPr>
              <w:rPr>
                <w:u w:val="single"/>
              </w:rPr>
            </w:pPr>
            <w:r w:rsidRPr="00DE2915">
              <w:t>muzičkim igrama utvrđuje naučeno.</w:t>
            </w:r>
          </w:p>
          <w:p w:rsidR="001B3565" w:rsidRPr="00DE2915" w:rsidRDefault="001B3565" w:rsidP="00F04480"/>
          <w:p w:rsidR="00694150" w:rsidRPr="00DE2915" w:rsidRDefault="00DE2915" w:rsidP="00DE2915">
            <w:pPr>
              <w:rPr>
                <w:b/>
              </w:rPr>
            </w:pPr>
            <w:r w:rsidRPr="00DE2915">
              <w:rPr>
                <w:b/>
              </w:rPr>
              <w:lastRenderedPageBreak/>
              <w:t>c.</w:t>
            </w:r>
            <w:r w:rsidR="001B3565" w:rsidRPr="00DE2915">
              <w:rPr>
                <w:b/>
              </w:rPr>
              <w:t>Broj časova realizacije</w:t>
            </w:r>
          </w:p>
          <w:p w:rsidR="00694150" w:rsidRPr="00DE2915" w:rsidRDefault="00694150" w:rsidP="00694150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 xml:space="preserve">Broj časova realizacije </w:t>
            </w:r>
            <w:r w:rsidR="00C35D54" w:rsidRPr="00DE2915">
              <w:rPr>
                <w:rFonts w:cs="Times New Roman"/>
                <w:color w:val="000000" w:themeColor="text1"/>
              </w:rPr>
              <w:t>ostvaruje se kombinovanjem</w:t>
            </w:r>
            <w:r w:rsidRPr="00DE2915">
              <w:rPr>
                <w:rFonts w:cs="Times New Roman"/>
                <w:color w:val="000000" w:themeColor="text1"/>
              </w:rPr>
              <w:t xml:space="preserve"> dva ili više obrazovno-vaspitnih ishoda, u skladu sa interesovanjima i mogućnostima učenika.</w:t>
            </w:r>
          </w:p>
          <w:p w:rsidR="001B3565" w:rsidRPr="00DE2915" w:rsidRDefault="001B3565" w:rsidP="00694150">
            <w:pPr>
              <w:ind w:left="720"/>
              <w:contextualSpacing/>
              <w:rPr>
                <w:b/>
              </w:rPr>
            </w:pPr>
            <w:r w:rsidRPr="00DE2915">
              <w:rPr>
                <w:b/>
              </w:rPr>
              <w:t xml:space="preserve"> 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lastRenderedPageBreak/>
              <w:t>Obrazovno-vaspitni ishod 2</w:t>
            </w:r>
          </w:p>
          <w:p w:rsidR="001B3565" w:rsidRPr="00DE2915" w:rsidRDefault="001B3565" w:rsidP="00B437FA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 xml:space="preserve">Na kraju učenja učenik će moći da </w:t>
            </w:r>
            <w:r w:rsidR="00B437FA" w:rsidRPr="00DE2915">
              <w:rPr>
                <w:b/>
                <w:i/>
              </w:rPr>
              <w:t>intonira</w:t>
            </w:r>
            <w:r w:rsidRPr="00DE2915">
              <w:rPr>
                <w:b/>
                <w:i/>
              </w:rPr>
              <w:t xml:space="preserve"> melodijske primjere koristeći notni tekst.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pjeva melodijske primjere čija je osnova C-dur ili a-mol (prirodna, harmonska, melodijska) ljestvica;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pjeva melodijske primjere (sa jednim predznakom, G-e, F-d)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imenuje i intonativno tačno otpjeva notne visine koje se koriste u notnom zapisu melodijskog primjera (u violinskom ključu opseg od g do d2);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tačno ritmički izvede notne vrijednosti i figure koje se nalaze u notnom zapisu melodijske vježbe</w:t>
            </w:r>
            <w:r w:rsidR="00D77F36" w:rsidRPr="00F26D08">
              <w:rPr>
                <w:lang w:val="it-IT"/>
              </w:rPr>
              <w:t>;</w:t>
            </w:r>
            <w:r w:rsidRPr="00F26D08">
              <w:rPr>
                <w:lang w:val="it-IT"/>
              </w:rPr>
              <w:t xml:space="preserve"> 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prepozna puls/otkucaj u melodijskom primjeru i izrazi ga taktiranjem (2/4, 3/4, 4/4);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izvede melodijski primjer na melodijskim instrumentima Orfovog instrumentarija i Boomwhackers-ima.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Didaktičke preporuke za realiza</w:t>
            </w:r>
            <w:r w:rsidR="00D77F36" w:rsidRPr="00DE2915">
              <w:rPr>
                <w:b/>
              </w:rPr>
              <w:t>ciju obrazovno-vaspitnog ishoda</w:t>
            </w:r>
          </w:p>
          <w:p w:rsidR="001B3565" w:rsidRPr="00DE2915" w:rsidRDefault="00DE2915" w:rsidP="00DE2915">
            <w:pPr>
              <w:rPr>
                <w:b/>
              </w:rPr>
            </w:pPr>
            <w:r w:rsidRPr="00DE2915">
              <w:rPr>
                <w:b/>
              </w:rPr>
              <w:t>a.</w:t>
            </w:r>
            <w:r w:rsidR="001B3565" w:rsidRPr="00DE2915">
              <w:rPr>
                <w:b/>
              </w:rPr>
              <w:t>Sadržaji/pojmovi</w:t>
            </w:r>
            <w:r w:rsidR="00D77F36" w:rsidRPr="00DE2915">
              <w:rPr>
                <w:b/>
              </w:rPr>
              <w:t>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4"/>
              </w:numPr>
            </w:pPr>
            <w:r w:rsidRPr="00DE2915">
              <w:t>melodijski primjer;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4"/>
              </w:numPr>
            </w:pPr>
            <w:r w:rsidRPr="00DE2915">
              <w:t>C-dur i a-mol (prirodna, harmonska i melodijska) ljestvica, štim, kadenca;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durske i molske ljestvice do jednog predznaka;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notne visine (u violinskom ključu od g do d2);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2/4, 3/4, 4/4;</w:t>
            </w:r>
          </w:p>
          <w:p w:rsidR="001B3565" w:rsidRPr="00DE2915" w:rsidRDefault="00C35D54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taktiranje</w:t>
            </w:r>
          </w:p>
          <w:p w:rsidR="001B3565" w:rsidRPr="00DE2915" w:rsidRDefault="001B3565" w:rsidP="00F04480"/>
          <w:p w:rsidR="001B3565" w:rsidRPr="00DE2915" w:rsidRDefault="00DE2915" w:rsidP="00DE2915">
            <w:pPr>
              <w:rPr>
                <w:b/>
              </w:rPr>
            </w:pPr>
            <w:r w:rsidRPr="00DE2915">
              <w:rPr>
                <w:b/>
              </w:rPr>
              <w:t>b.</w:t>
            </w:r>
            <w:r w:rsidR="001B3565" w:rsidRPr="00DE2915">
              <w:rPr>
                <w:b/>
              </w:rPr>
              <w:t>Aktivnosti učenja</w:t>
            </w:r>
          </w:p>
          <w:p w:rsidR="001B3565" w:rsidRPr="00DE2915" w:rsidRDefault="001B3565" w:rsidP="00F04480">
            <w:pPr>
              <w:contextualSpacing/>
              <w:rPr>
                <w:i/>
              </w:rPr>
            </w:pPr>
            <w:r w:rsidRPr="00DE2915">
              <w:rPr>
                <w:i/>
              </w:rPr>
              <w:t>*U nastavi predmeta Solfeđo sa teorijom muzike ishod učenja se ostvaruje kom</w:t>
            </w:r>
            <w:r w:rsidR="000A3B53" w:rsidRPr="00DE2915">
              <w:rPr>
                <w:i/>
              </w:rPr>
              <w:t xml:space="preserve">binacijom dva, odnosno tri vida </w:t>
            </w:r>
            <w:r w:rsidRPr="00DE2915">
              <w:rPr>
                <w:i/>
              </w:rPr>
              <w:t>aktivnosti: izvođenje, stvaranje, slušanje, muzičke igre, ples (koreografija), ITK.</w:t>
            </w:r>
          </w:p>
          <w:p w:rsidR="00D77F36" w:rsidRPr="00DE2915" w:rsidRDefault="00C35D54" w:rsidP="00F04480">
            <w:pPr>
              <w:contextualSpacing/>
              <w:rPr>
                <w:b/>
                <w:i/>
              </w:rPr>
            </w:pPr>
            <w:r w:rsidRPr="00DE2915">
              <w:rPr>
                <w:b/>
                <w:i/>
              </w:rPr>
              <w:t xml:space="preserve">        </w:t>
            </w:r>
            <w:r w:rsidR="00D77F36" w:rsidRPr="00DE2915">
              <w:rPr>
                <w:b/>
                <w:i/>
              </w:rPr>
              <w:t>Učenik: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 xml:space="preserve">izvodi kratke melodijske primjere koristeći notni zapis. </w:t>
            </w:r>
            <w:r w:rsidRPr="00F26D08">
              <w:rPr>
                <w:lang w:val="it-IT"/>
              </w:rPr>
              <w:t>U zapisu imenuje i pjeva notne visine i notna trajanja. Nastavnik vodi računa o tačnom intonati</w:t>
            </w:r>
            <w:r w:rsidR="00D77F36" w:rsidRPr="00F26D08">
              <w:rPr>
                <w:lang w:val="it-IT"/>
              </w:rPr>
              <w:t>vnom pjevanju i preciznom ritmu.</w:t>
            </w:r>
            <w:r w:rsidRPr="00F26D08">
              <w:rPr>
                <w:lang w:val="it-IT"/>
              </w:rPr>
              <w:t xml:space="preserve"> </w:t>
            </w:r>
            <w:r w:rsidRPr="00DE2915">
              <w:t>Krajnji opseg u violinskom ključu je od g do d2. Prije pjevanja melodijskog primjera, učenik pjeva štim, ljestvicu i kadencu tonaliteta u kojem je vježba;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prepoznaje jedinicu brojanja u skladu sa kojom i taktira;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 xml:space="preserve">izvodi naučene melodijske primjere na melodijskim instrumentima Orfovog instrumentarija i Boomwhackers-ima. Nastavnik </w:t>
            </w:r>
            <w:r w:rsidR="000A3B53" w:rsidRPr="00DE2915">
              <w:t xml:space="preserve">kroz </w:t>
            </w:r>
            <w:r w:rsidRPr="00DE2915">
              <w:t>melodijske primjere uključuje i ostale muzičke elemente, tempo i dinamiku. Na ovaj način, učenik će melodijski primj</w:t>
            </w:r>
            <w:r w:rsidR="00077D4F" w:rsidRPr="00DE2915">
              <w:t>er posmatrati kao muzičko djelo</w:t>
            </w:r>
            <w:r w:rsidRPr="00DE2915">
              <w:t xml:space="preserve"> koje će imati potrebu da </w:t>
            </w:r>
            <w:r w:rsidR="000A3B53" w:rsidRPr="00DE2915">
              <w:t>što ljepše izvede</w:t>
            </w:r>
            <w:r w:rsidR="00D77F36" w:rsidRPr="00DE2915">
              <w:t>;</w:t>
            </w:r>
          </w:p>
          <w:p w:rsidR="009C4A40" w:rsidRPr="00DE2915" w:rsidRDefault="009C4A40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utvrđuje gradivo upotrebom savremenih muzičkih tehnologija (prijedlozi dati u literaturi).</w:t>
            </w:r>
          </w:p>
          <w:p w:rsidR="001B3565" w:rsidRPr="00DE2915" w:rsidRDefault="001B3565" w:rsidP="00F04480"/>
          <w:p w:rsidR="001B3565" w:rsidRPr="00DE2915" w:rsidRDefault="00DE2915" w:rsidP="00DE2915">
            <w:pPr>
              <w:rPr>
                <w:b/>
              </w:rPr>
            </w:pPr>
            <w:r w:rsidRPr="00DE2915">
              <w:rPr>
                <w:b/>
              </w:rPr>
              <w:t>c.</w:t>
            </w:r>
            <w:r w:rsidR="001B3565" w:rsidRPr="00DE2915">
              <w:rPr>
                <w:b/>
              </w:rPr>
              <w:t xml:space="preserve">Broj časova realizacije </w:t>
            </w:r>
          </w:p>
          <w:p w:rsidR="00694150" w:rsidRPr="00DE2915" w:rsidRDefault="00694150" w:rsidP="00D7484B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 xml:space="preserve">Broj časova realizacije </w:t>
            </w:r>
            <w:r w:rsidR="00C35D54" w:rsidRPr="00DE2915">
              <w:rPr>
                <w:rFonts w:cs="Times New Roman"/>
                <w:color w:val="000000" w:themeColor="text1"/>
              </w:rPr>
              <w:t xml:space="preserve">ostvaruje se kombinovanjem </w:t>
            </w:r>
            <w:r w:rsidRPr="00DE2915">
              <w:rPr>
                <w:rFonts w:cs="Times New Roman"/>
                <w:color w:val="000000" w:themeColor="text1"/>
              </w:rPr>
              <w:t>dva ili više obrazovno-vaspitnih ishoda, u skladu sa interesovanjima i mogućnostima učenika.</w:t>
            </w:r>
          </w:p>
          <w:p w:rsidR="001B3565" w:rsidRPr="00DE2915" w:rsidRDefault="001B3565" w:rsidP="00F04480">
            <w:pPr>
              <w:spacing w:line="252" w:lineRule="auto"/>
              <w:contextualSpacing/>
              <w:rPr>
                <w:i/>
                <w:color w:val="FF0000"/>
                <w:u w:val="single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t>Obrazovno-vaspitni ishod 3</w:t>
            </w:r>
          </w:p>
          <w:p w:rsidR="001B3565" w:rsidRPr="00DE2915" w:rsidRDefault="001B3565" w:rsidP="00B437FA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 xml:space="preserve">Na kraju učenja učenik će moći da </w:t>
            </w:r>
            <w:r w:rsidR="00B437FA" w:rsidRPr="00DE2915">
              <w:rPr>
                <w:b/>
                <w:i/>
              </w:rPr>
              <w:t>izvede</w:t>
            </w:r>
            <w:r w:rsidRPr="00DE2915">
              <w:rPr>
                <w:b/>
                <w:i/>
              </w:rPr>
              <w:t xml:space="preserve"> ritmičku vježbu koristeći notni tekst.</w:t>
            </w: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lastRenderedPageBreak/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precizno ritmički izvede različite notne vrijednosti/figure u ritmičkoj vježbi;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prepozna vrstu takta u ritmičkoj vježbi i izrazi je taktiranjem (2/4, 3/4 i 4/4);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pravilno otkuca (jednostavne) parlato vježbe u violinskom (a-g2) i bas (F-e1) ključu;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izvede ritmičku vježbu na ritmičkim instrumentima Orfovog instrumentarija ili koristeći svoje tijelo (body percussion).</w:t>
            </w:r>
          </w:p>
          <w:p w:rsidR="001B3565" w:rsidRPr="00F26D08" w:rsidRDefault="001B3565" w:rsidP="00F04480">
            <w:pPr>
              <w:rPr>
                <w:lang w:val="it-IT"/>
              </w:rPr>
            </w:pP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F26D08" w:rsidRDefault="001B3565" w:rsidP="00F04480">
            <w:pPr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Didaktičke preporuke za realiza</w:t>
            </w:r>
            <w:r w:rsidR="00D77F36" w:rsidRPr="00F26D08">
              <w:rPr>
                <w:b/>
                <w:lang w:val="it-IT"/>
              </w:rPr>
              <w:t>ciju obrazovno-vaspitnog ishoda</w:t>
            </w:r>
          </w:p>
          <w:p w:rsidR="001B3565" w:rsidRPr="00DE2915" w:rsidRDefault="00DE2915" w:rsidP="00DE2915">
            <w:pPr>
              <w:rPr>
                <w:b/>
              </w:rPr>
            </w:pPr>
            <w:r w:rsidRPr="00DE2915">
              <w:rPr>
                <w:b/>
              </w:rPr>
              <w:t>a.</w:t>
            </w:r>
            <w:r w:rsidR="001B3565" w:rsidRPr="00DE2915">
              <w:rPr>
                <w:b/>
              </w:rPr>
              <w:t>Sadržaji/pojmovi</w:t>
            </w:r>
            <w:r w:rsidR="00D77F36" w:rsidRPr="00DE2915">
              <w:rPr>
                <w:b/>
              </w:rPr>
              <w:t>:</w:t>
            </w:r>
          </w:p>
          <w:p w:rsidR="001B3565" w:rsidRPr="00DE2915" w:rsidRDefault="00D77F36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r</w:t>
            </w:r>
            <w:r w:rsidR="001B3565" w:rsidRPr="00DE2915">
              <w:t>itmička vježba;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taktiranje;</w:t>
            </w:r>
          </w:p>
          <w:p w:rsidR="001B3565" w:rsidRPr="00DE2915" w:rsidRDefault="00D77F36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n</w:t>
            </w:r>
            <w:r w:rsidR="001B3565" w:rsidRPr="00DE2915">
              <w:t xml:space="preserve">otne vrijednosti i figure: 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533400" cy="274320"/>
                  <wp:effectExtent l="19050" t="0" r="0" b="0"/>
                  <wp:docPr id="4" name="Picture 3" descr="primjer - Copy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4)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16" cy="27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t xml:space="preserve">, šesnaestinska pauza; 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63802" cy="238125"/>
                  <wp:effectExtent l="19050" t="0" r="0" b="0"/>
                  <wp:docPr id="3" name="Picture 0" descr="primjer - Copy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)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49" cy="23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t>,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33375" cy="251732"/>
                  <wp:effectExtent l="19050" t="0" r="9525" b="0"/>
                  <wp:docPr id="5" name="Picture 2" descr="primjer - Copy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3)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10" cy="25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t xml:space="preserve">(kao i sa osminskim pauzama), 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33375" cy="251732"/>
                  <wp:effectExtent l="19050" t="0" r="9525" b="0"/>
                  <wp:docPr id="6" name="Picture 2" descr="primjer - Copy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3)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10" cy="25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t>i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92906" cy="257175"/>
                  <wp:effectExtent l="19050" t="0" r="7144" b="0"/>
                  <wp:docPr id="12" name="Picture 4" descr="primjer - Copy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)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t xml:space="preserve"> (vezane ligaturom), kao i šesnaestinske figure sa njihovim </w:t>
            </w:r>
            <w:r w:rsidRPr="00DE2915">
              <w:t>pauzama na početku ili na kraju</w:t>
            </w:r>
            <w:r w:rsidR="001B3565" w:rsidRPr="00DE2915">
              <w:t xml:space="preserve"> </w:t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71475" cy="290720"/>
                  <wp:effectExtent l="19050" t="0" r="9525" b="0"/>
                  <wp:docPr id="57" name="Picture 0" descr="primjer - Copy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5)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26" cy="29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04800" cy="281355"/>
                  <wp:effectExtent l="19050" t="0" r="0" b="0"/>
                  <wp:docPr id="58" name="Picture 1" descr="primjer - Copy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6)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4" cy="281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457200" cy="296779"/>
                  <wp:effectExtent l="19050" t="0" r="0" b="0"/>
                  <wp:docPr id="59" name="Picture 2" descr="primjer - Copy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7)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86" cy="29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rPr>
                <w:noProof/>
              </w:rPr>
              <w:drawing>
                <wp:inline distT="0" distB="0" distL="0" distR="0">
                  <wp:extent cx="371475" cy="378904"/>
                  <wp:effectExtent l="19050" t="0" r="9525" b="0"/>
                  <wp:docPr id="60" name="Picture 3" descr="primjer - Copy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2)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26" cy="37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565" w:rsidRPr="00DE2915">
              <w:t xml:space="preserve">  ;</w:t>
            </w:r>
          </w:p>
          <w:p w:rsidR="001B3565" w:rsidRPr="00DE2915" w:rsidRDefault="00D77F36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parlato vježbe;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vrste takta: 2/4, 3/4, 4/4;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body percussion.</w:t>
            </w:r>
          </w:p>
          <w:p w:rsidR="001B3565" w:rsidRPr="00DE2915" w:rsidRDefault="001B3565" w:rsidP="00F04480"/>
          <w:p w:rsidR="001B3565" w:rsidRPr="00DE2915" w:rsidRDefault="00DE2915" w:rsidP="00DE2915">
            <w:pPr>
              <w:rPr>
                <w:b/>
              </w:rPr>
            </w:pPr>
            <w:r w:rsidRPr="00DE2915">
              <w:rPr>
                <w:b/>
              </w:rPr>
              <w:t>b.</w:t>
            </w:r>
            <w:r w:rsidR="001B3565" w:rsidRPr="00DE2915">
              <w:rPr>
                <w:b/>
              </w:rPr>
              <w:t>Aktivnosti učenja</w:t>
            </w:r>
          </w:p>
          <w:p w:rsidR="001B3565" w:rsidRPr="00DE2915" w:rsidRDefault="001B3565" w:rsidP="00F04480">
            <w:pPr>
              <w:contextualSpacing/>
              <w:rPr>
                <w:i/>
              </w:rPr>
            </w:pPr>
            <w:r w:rsidRPr="00DE2915">
              <w:rPr>
                <w:i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D77F36" w:rsidRPr="00DE2915" w:rsidRDefault="00C35D54" w:rsidP="00F04480">
            <w:pPr>
              <w:contextualSpacing/>
              <w:rPr>
                <w:b/>
                <w:i/>
              </w:rPr>
            </w:pPr>
            <w:r w:rsidRPr="00DE2915">
              <w:rPr>
                <w:b/>
                <w:i/>
              </w:rPr>
              <w:t xml:space="preserve">      </w:t>
            </w:r>
            <w:r w:rsidR="00D77F36" w:rsidRPr="00DE2915">
              <w:rPr>
                <w:b/>
                <w:i/>
              </w:rPr>
              <w:t>Učenik: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izvodi kratke ritmičke vježbe koristeći notni zapis. Notne vrijednosti i figure koje se nalaze u vježbi prepoznaje, imenuje i opisuje svojim riječima njihovo trajanje, a zati</w:t>
            </w:r>
            <w:r w:rsidR="00D77F36" w:rsidRPr="00DE2915">
              <w:t>m ih i precizno ritmički izvodi;</w:t>
            </w:r>
            <w:r w:rsidRPr="00DE2915">
              <w:t xml:space="preserve"> 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u ritmičkim i parlato vježbama prepoznaje taktove 2/4, 3/4 i 4/4 izvodi taktiranjem;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F26D08">
              <w:rPr>
                <w:lang w:val="it-IT"/>
              </w:rPr>
              <w:t xml:space="preserve">izvodi kratke parlato vježbe. U ovim vježbama prepoznaje i razlikuje notne vrijednosti i notne visine (violinski ključ opseg a do g2; bas ključ opseg od F do e1). </w:t>
            </w:r>
            <w:r w:rsidRPr="00DE2915">
              <w:t>Nastavnik v</w:t>
            </w:r>
            <w:r w:rsidR="00BE48C6">
              <w:t>odi računa da je učenik</w:t>
            </w:r>
            <w:r w:rsidR="00D77F36" w:rsidRPr="00DE2915">
              <w:t xml:space="preserve"> ritmički preciz</w:t>
            </w:r>
            <w:r w:rsidR="00BE48C6">
              <w:t>an</w:t>
            </w:r>
            <w:r w:rsidR="00D77F36" w:rsidRPr="00DE2915"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prilikom slušanja muzike različitih žanrova, prepoznaje i zapisuje ritmičke figure</w:t>
            </w:r>
            <w:r w:rsidR="00D77F36" w:rsidRPr="00DE2915">
              <w:t>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izvodi naučene ritmičke vježbe na ritmičkim instrumentima Orfovog instrumentarija. Takođe, izvodi kratke i jednostavne (jednoglasne ili dvoglasne) zapise za body percussion izvođenje.</w:t>
            </w:r>
          </w:p>
          <w:p w:rsidR="001B3565" w:rsidRPr="00F26D08" w:rsidRDefault="001B3565" w:rsidP="00F04480">
            <w:pPr>
              <w:rPr>
                <w:lang w:val="it-IT"/>
              </w:rPr>
            </w:pPr>
          </w:p>
          <w:p w:rsidR="00D7484B" w:rsidRPr="00F26D08" w:rsidRDefault="00DE2915" w:rsidP="00DE2915">
            <w:pPr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c.</w:t>
            </w:r>
            <w:r w:rsidR="001B3565" w:rsidRPr="00F26D08">
              <w:rPr>
                <w:b/>
                <w:lang w:val="it-IT"/>
              </w:rPr>
              <w:t>Broj časova realizacije</w:t>
            </w:r>
          </w:p>
          <w:p w:rsidR="00694150" w:rsidRPr="00F26D08" w:rsidRDefault="00694150" w:rsidP="00D7484B">
            <w:pPr>
              <w:contextualSpacing/>
              <w:rPr>
                <w:b/>
                <w:lang w:val="it-IT"/>
              </w:rPr>
            </w:pPr>
            <w:r w:rsidRPr="00F26D08">
              <w:rPr>
                <w:rFonts w:cs="Times New Roman"/>
                <w:color w:val="000000" w:themeColor="text1"/>
                <w:lang w:val="it-IT"/>
              </w:rPr>
              <w:t xml:space="preserve">Broj časova realizacije </w:t>
            </w:r>
            <w:r w:rsidR="00C35D54" w:rsidRPr="00F26D08">
              <w:rPr>
                <w:rFonts w:cs="Times New Roman"/>
                <w:color w:val="000000" w:themeColor="text1"/>
                <w:lang w:val="it-IT"/>
              </w:rPr>
              <w:t xml:space="preserve">ostvaruje se kombinovanjem </w:t>
            </w:r>
            <w:r w:rsidRPr="00F26D08">
              <w:rPr>
                <w:rFonts w:cs="Times New Roman"/>
                <w:color w:val="000000" w:themeColor="text1"/>
                <w:lang w:val="it-IT"/>
              </w:rPr>
              <w:t>dva ili više obrazovno-vaspitnih ishoda, u skladu sa interesovanjima i mogućnostima učenika.</w:t>
            </w:r>
          </w:p>
          <w:p w:rsidR="001B3565" w:rsidRPr="00F26D08" w:rsidRDefault="001B3565" w:rsidP="00694150">
            <w:pPr>
              <w:ind w:left="720"/>
              <w:contextualSpacing/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 xml:space="preserve"> </w:t>
            </w: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F26D08" w:rsidRDefault="001B3565" w:rsidP="00F04480">
            <w:pPr>
              <w:rPr>
                <w:b/>
                <w:i/>
                <w:lang w:val="it-IT"/>
              </w:rPr>
            </w:pPr>
            <w:r w:rsidRPr="00F26D08">
              <w:rPr>
                <w:b/>
                <w:i/>
                <w:lang w:val="it-IT"/>
              </w:rPr>
              <w:t>Obrazovno-vaspitni ishod 4</w:t>
            </w:r>
          </w:p>
          <w:p w:rsidR="001B3565" w:rsidRPr="00F26D08" w:rsidRDefault="001B3565" w:rsidP="00F04480">
            <w:pPr>
              <w:rPr>
                <w:b/>
                <w:i/>
                <w:u w:val="single"/>
                <w:lang w:val="it-IT"/>
              </w:rPr>
            </w:pPr>
            <w:r w:rsidRPr="00F26D08">
              <w:rPr>
                <w:b/>
                <w:i/>
                <w:lang w:val="it-IT"/>
              </w:rPr>
              <w:t>Na kraju učenja učenik će moći da zapiše notnim pismom odslušane apsolutne visine, ritmičke i melodijske diktate.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F26D08" w:rsidRDefault="001B3565" w:rsidP="00F04480">
            <w:pPr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Ishodi učenja</w:t>
            </w:r>
          </w:p>
          <w:p w:rsidR="001B3565" w:rsidRPr="00F26D08" w:rsidRDefault="001B3565" w:rsidP="00F04480">
            <w:pPr>
              <w:rPr>
                <w:i/>
                <w:lang w:val="it-IT"/>
              </w:rPr>
            </w:pPr>
            <w:r w:rsidRPr="00F26D08">
              <w:rPr>
                <w:i/>
                <w:lang w:val="it-IT"/>
              </w:rPr>
              <w:t>Tokom učenja učenik će moći da:</w:t>
            </w:r>
          </w:p>
          <w:p w:rsidR="001B3565" w:rsidRPr="00DE2915" w:rsidRDefault="008D506A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 xml:space="preserve">zapiše odslušane </w:t>
            </w:r>
            <w:r w:rsidR="001B3565" w:rsidRPr="00DE2915">
              <w:t>apsolutne visine (a-c2);</w:t>
            </w:r>
          </w:p>
          <w:p w:rsidR="001B3565" w:rsidRPr="00DE2915" w:rsidRDefault="008D506A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lastRenderedPageBreak/>
              <w:t xml:space="preserve">zapiše odslušan </w:t>
            </w:r>
            <w:r w:rsidR="001B3565" w:rsidRPr="00DE2915">
              <w:t>kratki ritmički diktat;</w:t>
            </w:r>
          </w:p>
          <w:p w:rsidR="001B3565" w:rsidRPr="00DE2915" w:rsidRDefault="008D506A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zapiše odslušan k</w:t>
            </w:r>
            <w:r w:rsidR="001B3565" w:rsidRPr="00DE2915">
              <w:t>ratki melodijski diktat.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lastRenderedPageBreak/>
              <w:t>Didaktičke preporuke za realiza</w:t>
            </w:r>
            <w:r w:rsidR="00D77F36" w:rsidRPr="00DE2915">
              <w:rPr>
                <w:b/>
              </w:rPr>
              <w:t>ciju obrazovno-vaspitnog ishoda</w:t>
            </w:r>
          </w:p>
          <w:p w:rsidR="001B3565" w:rsidRPr="00DE2915" w:rsidRDefault="00B92656" w:rsidP="00B92656">
            <w:pPr>
              <w:pStyle w:val="ListParagraph"/>
              <w:rPr>
                <w:b/>
              </w:rPr>
            </w:pPr>
            <w:r w:rsidRPr="00DE2915">
              <w:rPr>
                <w:b/>
              </w:rPr>
              <w:t xml:space="preserve">a. </w:t>
            </w:r>
            <w:r w:rsidR="001B3565" w:rsidRPr="00DE2915">
              <w:rPr>
                <w:b/>
              </w:rPr>
              <w:t>Sadržaji/pojmovi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muzička memorija;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ritmički diktati;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melodijski diktati;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osim diktata koje nastavnik sam osmisli ili koristi iz udžbenika, m</w:t>
            </w:r>
            <w:r w:rsidR="00B4179B">
              <w:t>ogu se koristiti i odlomci dječ</w:t>
            </w:r>
            <w:r w:rsidRPr="00DE2915">
              <w:t>jih pjesama koje je učenik ranije pjevao po</w:t>
            </w:r>
            <w:r w:rsidR="00BE48C6">
              <w:t xml:space="preserve"> sluhu</w:t>
            </w:r>
          </w:p>
          <w:p w:rsidR="001B3565" w:rsidRPr="00DE2915" w:rsidRDefault="001B3565" w:rsidP="00F04480"/>
          <w:p w:rsidR="001B3565" w:rsidRPr="00DE2915" w:rsidRDefault="00B92656" w:rsidP="00B92656">
            <w:pPr>
              <w:ind w:left="720"/>
              <w:contextualSpacing/>
              <w:rPr>
                <w:b/>
              </w:rPr>
            </w:pPr>
            <w:r w:rsidRPr="00DE2915">
              <w:rPr>
                <w:b/>
              </w:rPr>
              <w:t>b.</w:t>
            </w:r>
            <w:r w:rsidR="001B3565" w:rsidRPr="00DE2915">
              <w:rPr>
                <w:b/>
              </w:rPr>
              <w:t>Aktivnosti učenja</w:t>
            </w:r>
          </w:p>
          <w:p w:rsidR="001B3565" w:rsidRPr="00DE2915" w:rsidRDefault="001B3565" w:rsidP="00F04480">
            <w:pPr>
              <w:contextualSpacing/>
              <w:rPr>
                <w:i/>
              </w:rPr>
            </w:pPr>
            <w:r w:rsidRPr="00DE2915">
              <w:rPr>
                <w:i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D77F36" w:rsidRPr="00DE2915" w:rsidRDefault="00CD447A" w:rsidP="00F04480">
            <w:pPr>
              <w:contextualSpacing/>
              <w:rPr>
                <w:b/>
                <w:i/>
              </w:rPr>
            </w:pPr>
            <w:r w:rsidRPr="00DE2915">
              <w:rPr>
                <w:b/>
                <w:i/>
              </w:rPr>
              <w:t xml:space="preserve">     </w:t>
            </w:r>
            <w:r w:rsidR="00D77F36" w:rsidRPr="00DE2915">
              <w:rPr>
                <w:b/>
                <w:i/>
              </w:rPr>
              <w:t>Učenik:</w:t>
            </w:r>
          </w:p>
          <w:p w:rsidR="00CD447A" w:rsidRPr="00DE2915" w:rsidRDefault="00CD447A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prije zapisivanja odslušanih apsolutnih visina, pjeva štim, ljestvicu i kadencu C-dura, opseg je od g do e2;</w:t>
            </w:r>
          </w:p>
          <w:p w:rsidR="00CD447A" w:rsidRPr="00DE2915" w:rsidRDefault="00CD447A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prilikom zapisivanja ritmičkog diktata, na već zadate notne visine, zapisuje notne vrijednosti (sve naučene notne vrijednosti/figure i pauze);</w:t>
            </w:r>
          </w:p>
          <w:p w:rsidR="00CD447A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F26D08">
              <w:rPr>
                <w:lang w:val="it-IT"/>
              </w:rPr>
              <w:t>sluša i zapisuje</w:t>
            </w:r>
            <w:r w:rsidR="00D7484B" w:rsidRPr="00F26D08">
              <w:rPr>
                <w:lang w:val="it-IT"/>
              </w:rPr>
              <w:t xml:space="preserve"> melodijski diktat koji nastavnik svira</w:t>
            </w:r>
            <w:r w:rsidRPr="00F26D08">
              <w:rPr>
                <w:lang w:val="it-IT"/>
              </w:rPr>
              <w:t>. Melodijski diktat je kratak, jednos</w:t>
            </w:r>
            <w:r w:rsidR="00D7484B" w:rsidRPr="00F26D08">
              <w:rPr>
                <w:lang w:val="it-IT"/>
              </w:rPr>
              <w:t xml:space="preserve">tavan i melodičan (lako se pamti). Diktat je u 2/4, 3/4 </w:t>
            </w:r>
            <w:r w:rsidRPr="00F26D08">
              <w:rPr>
                <w:lang w:val="it-IT"/>
              </w:rPr>
              <w:t>metru, melodija je u C-duru, ljestvičnog kretanja</w:t>
            </w:r>
            <w:r w:rsidR="00D7484B" w:rsidRPr="00F26D08">
              <w:rPr>
                <w:lang w:val="it-IT"/>
              </w:rPr>
              <w:t xml:space="preserve"> sa skokom do kvinte (T-D; D-T)</w:t>
            </w:r>
            <w:r w:rsidRPr="00F26D08">
              <w:rPr>
                <w:lang w:val="it-IT"/>
              </w:rPr>
              <w:t xml:space="preserve"> sa notnim vrijednostima od cijele note do šesnaestine (sa jednostavnim ritmičkim figurama). </w:t>
            </w:r>
            <w:r w:rsidRPr="00DE2915">
              <w:t>Poželjno je koristiti odlomke iz pjesama različitih žanrova;</w:t>
            </w:r>
          </w:p>
          <w:p w:rsidR="001B3565" w:rsidRPr="00DE2915" w:rsidRDefault="00CD447A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zapisuje ritmički ili melodijski diktat nakon odslušanog audio snimka.</w:t>
            </w:r>
          </w:p>
          <w:p w:rsidR="001B3565" w:rsidRPr="00DE2915" w:rsidRDefault="001B3565" w:rsidP="00F04480"/>
          <w:p w:rsidR="001B3565" w:rsidRPr="00DE2915" w:rsidRDefault="00B92656" w:rsidP="00B92656">
            <w:pPr>
              <w:ind w:left="720"/>
              <w:contextualSpacing/>
              <w:rPr>
                <w:b/>
              </w:rPr>
            </w:pPr>
            <w:r w:rsidRPr="00DE2915">
              <w:rPr>
                <w:b/>
              </w:rPr>
              <w:t>c.</w:t>
            </w:r>
            <w:r w:rsidR="001B3565" w:rsidRPr="00DE2915">
              <w:rPr>
                <w:b/>
              </w:rPr>
              <w:t xml:space="preserve">Broj časova realizacije </w:t>
            </w:r>
          </w:p>
          <w:p w:rsidR="001B3565" w:rsidRPr="00DE2915" w:rsidRDefault="00694150" w:rsidP="00D7484B">
            <w:pPr>
              <w:jc w:val="both"/>
              <w:rPr>
                <w:rFonts w:cs="Times New Roman"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>Broj časova re</w:t>
            </w:r>
            <w:r w:rsidR="00C35D54" w:rsidRPr="00DE2915">
              <w:rPr>
                <w:rFonts w:cs="Times New Roman"/>
                <w:color w:val="000000" w:themeColor="text1"/>
              </w:rPr>
              <w:t>alizacije ostvaruje se kombinovanjem</w:t>
            </w:r>
            <w:r w:rsidRPr="00DE2915">
              <w:rPr>
                <w:rFonts w:cs="Times New Roman"/>
                <w:color w:val="000000" w:themeColor="text1"/>
              </w:rPr>
              <w:t xml:space="preserve"> dva ili više obrazovno-vaspitnih ishoda, u skladu sa interesovanjima i mogućnostima učenika.</w:t>
            </w:r>
          </w:p>
          <w:p w:rsidR="00C35D54" w:rsidRPr="00DE2915" w:rsidRDefault="00C35D54" w:rsidP="00D7484B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t>Obrazovno-vaspitni ishod 5</w:t>
            </w:r>
          </w:p>
          <w:p w:rsidR="001B3565" w:rsidRPr="00DE2915" w:rsidRDefault="001B3565" w:rsidP="00F04480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 xml:space="preserve">Na kraju učenja učenik će moći da </w:t>
            </w:r>
            <w:r w:rsidR="00F04480" w:rsidRPr="00DE2915">
              <w:rPr>
                <w:b/>
                <w:i/>
              </w:rPr>
              <w:t>pjeva primjere iz literature.</w:t>
            </w: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pjeva pjesme naučene po sluhu;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pjeva pjesmu koristići notni zapis (prepoznaje notne visine, notna trajanja i tonalitet u kojem se nalazi pjesma C- dur, sve tri vrste a-mola, G-dur, e-mol sve tri vrste, F-dur, d-mol sve tri vrste);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prepozna jedinicu brojanja u pjesmi/brojalici i izvede je taktiranjem;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izvodi brojalicu koristeći notni zapis (prepoznaje notna trajanja);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pjeva/izvodi pjesmu ili brojalicu koristeći elemente muzičkog jezika: tempo (Andante-Moderato-Allegro) i dinamiku (pp, p, mp, mf, f, ff, cresc. i decresc., rit, accel.), artikulaciju (staccato, legato, non legato);</w:t>
            </w:r>
          </w:p>
          <w:p w:rsidR="001B3565" w:rsidRPr="00F26D08" w:rsidRDefault="001B3565" w:rsidP="00F04480">
            <w:pPr>
              <w:rPr>
                <w:lang w:val="it-IT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F26D08" w:rsidRDefault="001B3565" w:rsidP="00F04480">
            <w:pPr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Didaktičke preporuke za realizaciju obraz</w:t>
            </w:r>
            <w:r w:rsidR="00D7484B" w:rsidRPr="00F26D08">
              <w:rPr>
                <w:b/>
                <w:lang w:val="it-IT"/>
              </w:rPr>
              <w:t>ovno-vaspitnog ishoda</w:t>
            </w:r>
          </w:p>
          <w:p w:rsidR="001B3565" w:rsidRPr="00DE2915" w:rsidRDefault="00B92656" w:rsidP="00B92656">
            <w:pPr>
              <w:pStyle w:val="ListParagraph"/>
              <w:rPr>
                <w:b/>
              </w:rPr>
            </w:pPr>
            <w:r w:rsidRPr="00DE2915">
              <w:rPr>
                <w:b/>
              </w:rPr>
              <w:t>a.</w:t>
            </w:r>
            <w:r w:rsidR="001B3565" w:rsidRPr="00DE2915">
              <w:rPr>
                <w:b/>
              </w:rPr>
              <w:t>Sadržaji/pojmovi</w:t>
            </w:r>
            <w:r w:rsidR="00D7484B" w:rsidRPr="00DE2915">
              <w:rPr>
                <w:b/>
              </w:rPr>
              <w:t>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pjesma po sluhu;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notni zapis;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tempo (Andante-Moderato-Allegro, rit. i accel.);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dinamika (pp, p, mp, mf, f, ff, crescendno i decrescendo);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lastRenderedPageBreak/>
              <w:t>durske i paralelne molske ljestvice do jednog predznaka</w:t>
            </w:r>
          </w:p>
          <w:p w:rsidR="001B3565" w:rsidRPr="00DE2915" w:rsidRDefault="001B3565" w:rsidP="00F04480"/>
          <w:p w:rsidR="001B3565" w:rsidRPr="00DE2915" w:rsidRDefault="00B92656" w:rsidP="00B92656">
            <w:pPr>
              <w:ind w:left="720"/>
              <w:contextualSpacing/>
              <w:rPr>
                <w:b/>
              </w:rPr>
            </w:pPr>
            <w:r w:rsidRPr="00DE2915">
              <w:rPr>
                <w:b/>
              </w:rPr>
              <w:t>b.</w:t>
            </w:r>
            <w:r w:rsidR="001B3565" w:rsidRPr="00DE2915">
              <w:rPr>
                <w:b/>
              </w:rPr>
              <w:t>Aktivnosti učenja</w:t>
            </w:r>
          </w:p>
          <w:p w:rsidR="001B3565" w:rsidRPr="00DE2915" w:rsidRDefault="001B3565" w:rsidP="00F04480">
            <w:pPr>
              <w:contextualSpacing/>
              <w:rPr>
                <w:i/>
              </w:rPr>
            </w:pPr>
            <w:r w:rsidRPr="00DE2915">
              <w:rPr>
                <w:i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D7484B" w:rsidRPr="00DE2915" w:rsidRDefault="00C35D54" w:rsidP="00F04480">
            <w:pPr>
              <w:contextualSpacing/>
              <w:rPr>
                <w:b/>
                <w:i/>
              </w:rPr>
            </w:pPr>
            <w:r w:rsidRPr="00DE2915">
              <w:rPr>
                <w:b/>
                <w:i/>
              </w:rPr>
              <w:t xml:space="preserve">        </w:t>
            </w:r>
            <w:r w:rsidR="00D7484B" w:rsidRPr="00DE2915">
              <w:rPr>
                <w:b/>
                <w:i/>
              </w:rPr>
              <w:t>Učenik:</w:t>
            </w:r>
          </w:p>
          <w:p w:rsidR="001B3565" w:rsidRPr="00DE2915" w:rsidRDefault="00D7484B" w:rsidP="00FD7DC3">
            <w:pPr>
              <w:pStyle w:val="ListParagraph"/>
              <w:numPr>
                <w:ilvl w:val="0"/>
                <w:numId w:val="3"/>
              </w:numPr>
            </w:pPr>
            <w:r w:rsidRPr="00F26D08">
              <w:rPr>
                <w:lang w:val="it-IT"/>
              </w:rPr>
              <w:t>posmatra</w:t>
            </w:r>
            <w:r w:rsidR="001B3565" w:rsidRPr="00F26D08">
              <w:rPr>
                <w:lang w:val="it-IT"/>
              </w:rPr>
              <w:t xml:space="preserve"> notni zapis pje</w:t>
            </w:r>
            <w:r w:rsidRPr="00F26D08">
              <w:rPr>
                <w:lang w:val="it-IT"/>
              </w:rPr>
              <w:t>sama naučenih po sluhu; povezuje</w:t>
            </w:r>
            <w:r w:rsidR="001B3565" w:rsidRPr="00F26D08">
              <w:rPr>
                <w:lang w:val="it-IT"/>
              </w:rPr>
              <w:t xml:space="preserve"> </w:t>
            </w:r>
            <w:r w:rsidRPr="00F26D08">
              <w:rPr>
                <w:lang w:val="it-IT"/>
              </w:rPr>
              <w:t>zvuk i sliku. Prati</w:t>
            </w:r>
            <w:r w:rsidR="001B3565" w:rsidRPr="00F26D08">
              <w:rPr>
                <w:lang w:val="it-IT"/>
              </w:rPr>
              <w:t xml:space="preserve"> pokret melodije i način njegovog za</w:t>
            </w:r>
            <w:r w:rsidRPr="00F26D08">
              <w:rPr>
                <w:lang w:val="it-IT"/>
              </w:rPr>
              <w:t>pisa (naviše-naniže), posmatra</w:t>
            </w:r>
            <w:r w:rsidR="001B3565" w:rsidRPr="00F26D08">
              <w:rPr>
                <w:lang w:val="it-IT"/>
              </w:rPr>
              <w:t xml:space="preserve"> odn</w:t>
            </w:r>
            <w:r w:rsidRPr="00F26D08">
              <w:rPr>
                <w:lang w:val="it-IT"/>
              </w:rPr>
              <w:t>os između notnih visina (visoko</w:t>
            </w:r>
            <w:r w:rsidRPr="00F26D08">
              <w:rPr>
                <w:rFonts w:ascii="Calibri" w:hAnsi="Calibri"/>
                <w:lang w:val="it-IT"/>
              </w:rPr>
              <w:t>−</w:t>
            </w:r>
            <w:r w:rsidR="001B3565" w:rsidRPr="00F26D08">
              <w:rPr>
                <w:lang w:val="it-IT"/>
              </w:rPr>
              <w:t xml:space="preserve">duboko). </w:t>
            </w:r>
            <w:r w:rsidR="001B3565" w:rsidRPr="00DE2915">
              <w:t>Pjesme su u durskim i molskim t</w:t>
            </w:r>
            <w:r w:rsidRPr="00DE2915">
              <w:t>onalitetima do jednog predznaka</w:t>
            </w:r>
            <w:r w:rsidR="001B3565" w:rsidRPr="00DE2915">
              <w:t>;</w:t>
            </w:r>
          </w:p>
          <w:p w:rsidR="001B3565" w:rsidRPr="00DE2915" w:rsidRDefault="00D7484B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pjeva</w:t>
            </w:r>
            <w:r w:rsidR="001B3565" w:rsidRPr="00DE2915">
              <w:t xml:space="preserve"> pjesme pomoću notnog zapisa prateći odnose između notnih visina i tok melodije. Pjesme su opsega u violinskom ključu od a do d2;</w:t>
            </w:r>
          </w:p>
          <w:p w:rsidR="001B3565" w:rsidRPr="00DE2915" w:rsidRDefault="00D7484B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izvodi</w:t>
            </w:r>
            <w:r w:rsidR="001B3565" w:rsidRPr="00DE2915">
              <w:t xml:space="preserve"> brojalice pomoću notnog zapisa prateći odnose između različitih notnih trajanja;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tokom pjevanja/</w:t>
            </w:r>
            <w:r w:rsidR="00D7484B" w:rsidRPr="00DE2915">
              <w:t>izvođenja pjesama/brojalica vodi</w:t>
            </w:r>
            <w:r w:rsidRPr="00DE2915">
              <w:t xml:space="preserve"> računa i o drugim muzičkim elementima, kao što su tempo, dinamika i artikulacija;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u pjesmama i brojalicama prepo</w:t>
            </w:r>
            <w:r w:rsidR="00D7484B" w:rsidRPr="00DE2915">
              <w:t>znaje jedinicu brojanja i izvodi</w:t>
            </w:r>
            <w:r w:rsidRPr="00DE2915">
              <w:t xml:space="preserve"> je taktiranjem</w:t>
            </w:r>
            <w:r w:rsidR="00D7484B" w:rsidRPr="00DE2915">
              <w:t>.</w:t>
            </w:r>
          </w:p>
          <w:p w:rsidR="001B3565" w:rsidRPr="00DE2915" w:rsidRDefault="001B3565" w:rsidP="00F04480"/>
          <w:p w:rsidR="00694150" w:rsidRPr="00DE2915" w:rsidRDefault="00B92656" w:rsidP="00B92656">
            <w:pPr>
              <w:ind w:left="720"/>
              <w:contextualSpacing/>
              <w:rPr>
                <w:b/>
              </w:rPr>
            </w:pPr>
            <w:r w:rsidRPr="00DE2915">
              <w:rPr>
                <w:b/>
              </w:rPr>
              <w:t>c.</w:t>
            </w:r>
            <w:r w:rsidR="001B3565" w:rsidRPr="00DE2915">
              <w:rPr>
                <w:b/>
              </w:rPr>
              <w:t>Broj časova realizacije</w:t>
            </w:r>
          </w:p>
          <w:p w:rsidR="00694150" w:rsidRPr="00DE2915" w:rsidRDefault="00694150" w:rsidP="00D7484B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 xml:space="preserve">Broj časova realizacije </w:t>
            </w:r>
            <w:r w:rsidR="004E23C7" w:rsidRPr="00DE2915">
              <w:rPr>
                <w:rFonts w:cs="Times New Roman"/>
                <w:color w:val="000000" w:themeColor="text1"/>
              </w:rPr>
              <w:t xml:space="preserve">ostvaruje se kombinovanjem </w:t>
            </w:r>
            <w:r w:rsidRPr="00DE2915">
              <w:rPr>
                <w:rFonts w:cs="Times New Roman"/>
                <w:color w:val="000000" w:themeColor="text1"/>
              </w:rPr>
              <w:t>dva ili više obrazovno-vaspitnih ishoda, u skladu sa interesovanjima i mogućnostima učenika.</w:t>
            </w:r>
          </w:p>
          <w:p w:rsidR="001B3565" w:rsidRPr="00DE2915" w:rsidRDefault="001B3565" w:rsidP="00694150">
            <w:pPr>
              <w:ind w:left="720"/>
              <w:contextualSpacing/>
              <w:rPr>
                <w:b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lastRenderedPageBreak/>
              <w:t>Obrazovno-vaspitni ishod 6</w:t>
            </w:r>
          </w:p>
          <w:p w:rsidR="001B3565" w:rsidRPr="00DE2915" w:rsidRDefault="001B3565" w:rsidP="008D506A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>Na kraju uče</w:t>
            </w:r>
            <w:r w:rsidR="008D506A" w:rsidRPr="00DE2915">
              <w:rPr>
                <w:b/>
                <w:i/>
              </w:rPr>
              <w:t>nja učenik će moći da analizira odslušano muzičko djelo</w:t>
            </w:r>
            <w:r w:rsidRPr="00DE2915">
              <w:rPr>
                <w:b/>
                <w:i/>
              </w:rPr>
              <w:t>.</w:t>
            </w: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5"/>
              </w:numPr>
            </w:pPr>
            <w:r w:rsidRPr="00DE2915">
              <w:t>opiše svoj doživljaj nakon slušanja odabranih muzičkih djela;</w:t>
            </w:r>
          </w:p>
          <w:p w:rsidR="001B3565" w:rsidRPr="00F26D08" w:rsidRDefault="001B3565" w:rsidP="00FD7DC3">
            <w:pPr>
              <w:numPr>
                <w:ilvl w:val="0"/>
                <w:numId w:val="5"/>
              </w:numPr>
              <w:rPr>
                <w:lang w:val="it-IT"/>
              </w:rPr>
            </w:pPr>
            <w:r w:rsidRPr="00F26D08">
              <w:rPr>
                <w:lang w:val="it-IT"/>
              </w:rPr>
              <w:t>razgovara sa drugima o svom doživljaju muzike;</w:t>
            </w:r>
          </w:p>
          <w:p w:rsidR="001B3565" w:rsidRPr="00F26D08" w:rsidRDefault="001B3565" w:rsidP="00FD7DC3">
            <w:pPr>
              <w:numPr>
                <w:ilvl w:val="0"/>
                <w:numId w:val="5"/>
              </w:numPr>
              <w:rPr>
                <w:lang w:val="it-IT"/>
              </w:rPr>
            </w:pPr>
            <w:r w:rsidRPr="00F26D08">
              <w:rPr>
                <w:lang w:val="it-IT"/>
              </w:rPr>
              <w:t>opiše karakter različitih kompozicija svojim riječima;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slušno razlikuje narodnu, umjetničku i popularnu muziku;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slušno (i vizuelno) razlikuje različite izvođačke sastave vokalne i instrumentalne umjetničke muzike: hor (muški, ženski, dječji i mješoviti), orkestar (simfonijski), kamerni sastav (gudački kvartet);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slušno (i vizuelno) razlikuje grupe instrumenata: žičani (gudački i trzački), duvački (drveni i limeni), udaraljke (sa određenom i neodređenom visinom tona) i sa klavijaturom;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slušno</w:t>
            </w:r>
            <w:r w:rsidR="009C4A40" w:rsidRPr="00F26D08">
              <w:rPr>
                <w:lang w:val="it-IT"/>
              </w:rPr>
              <w:t xml:space="preserve"> razlikuje</w:t>
            </w:r>
            <w:r w:rsidRPr="00F26D08">
              <w:rPr>
                <w:lang w:val="it-IT"/>
              </w:rPr>
              <w:t xml:space="preserve"> djelove kompozicije i njihova ponavljanja;</w:t>
            </w:r>
          </w:p>
          <w:p w:rsidR="001B3565" w:rsidRPr="00F26D08" w:rsidRDefault="00D7484B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slušno razlikuje tempo (Andante</w:t>
            </w:r>
            <w:r w:rsidRPr="00F26D08">
              <w:rPr>
                <w:rFonts w:ascii="Calibri" w:hAnsi="Calibri"/>
                <w:lang w:val="it-IT"/>
              </w:rPr>
              <w:t>−</w:t>
            </w:r>
            <w:r w:rsidRPr="00F26D08">
              <w:rPr>
                <w:lang w:val="it-IT"/>
              </w:rPr>
              <w:t>Moderato</w:t>
            </w:r>
            <w:r w:rsidR="001B3565" w:rsidRPr="00F26D08">
              <w:rPr>
                <w:lang w:val="it-IT"/>
              </w:rPr>
              <w:t>–Allegro), dinamiku (pp, p, mp, mf, f, ff, crescendo i decrescendo) i artikulaciju (staccato, legato i non legato) i agogiku (accel. i rit.);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6"/>
              </w:numPr>
            </w:pPr>
            <w:r w:rsidRPr="00DE2915">
              <w:t>pokretom pokaže puls kompozicija;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prepozna obrađene kompozicije i kompozitora.</w:t>
            </w:r>
          </w:p>
          <w:p w:rsidR="001B3565" w:rsidRPr="00F26D08" w:rsidRDefault="001B3565" w:rsidP="00F04480">
            <w:pPr>
              <w:rPr>
                <w:lang w:val="it-IT"/>
              </w:rPr>
            </w:pP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F26D08" w:rsidRDefault="001B3565" w:rsidP="00F04480">
            <w:pPr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Didaktičke preporuke za realiza</w:t>
            </w:r>
            <w:r w:rsidR="00D7484B" w:rsidRPr="00F26D08">
              <w:rPr>
                <w:b/>
                <w:lang w:val="it-IT"/>
              </w:rPr>
              <w:t>ciju obrazovno-vaspitnog ishoda</w:t>
            </w:r>
          </w:p>
          <w:p w:rsidR="001B3565" w:rsidRPr="00DE2915" w:rsidRDefault="00B92656" w:rsidP="00B92656">
            <w:pPr>
              <w:pStyle w:val="ListParagraph"/>
              <w:rPr>
                <w:b/>
              </w:rPr>
            </w:pPr>
            <w:r w:rsidRPr="00DE2915">
              <w:rPr>
                <w:b/>
              </w:rPr>
              <w:t>a.</w:t>
            </w:r>
            <w:r w:rsidR="001B3565" w:rsidRPr="00DE2915">
              <w:rPr>
                <w:b/>
              </w:rPr>
              <w:t>Sadržaji/pojmovi</w:t>
            </w:r>
            <w:r w:rsidR="00D7484B" w:rsidRPr="00DE2915">
              <w:rPr>
                <w:b/>
              </w:rPr>
              <w:t>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6"/>
              </w:numPr>
            </w:pPr>
            <w:r w:rsidRPr="00DE2915">
              <w:t>muzički primjeri;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6"/>
              </w:numPr>
            </w:pPr>
            <w:r w:rsidRPr="00DE2915">
              <w:t>izvođački sastavi vokalne i instrumentalne umjetničke muzike: hor (muški, ženski, dječji i mješoviti), orkestar (simfonijski), kamerni sastav (gudački kvartet);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grupe instrumenata: žičani (gudački i trzački), duvački (drveni i limeni), udaraljke (sa određenom i neodređenom visinom tona) i sa klavijaturom;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 xml:space="preserve">tempo (Andante-Moderato –Allegro), dinamiku (pp, p, mp, mf, f, ff, crescendo i decrescendo) i </w:t>
            </w:r>
            <w:r w:rsidRPr="00F26D08">
              <w:rPr>
                <w:lang w:val="it-IT"/>
              </w:rPr>
              <w:lastRenderedPageBreak/>
              <w:t>artikulaciju (staccato, legato i non le</w:t>
            </w:r>
            <w:r w:rsidR="00BE48C6" w:rsidRPr="00F26D08">
              <w:rPr>
                <w:lang w:val="it-IT"/>
              </w:rPr>
              <w:t>gato) i agogiku (accel. i rit.)</w:t>
            </w:r>
          </w:p>
          <w:p w:rsidR="001B3565" w:rsidRPr="00F26D08" w:rsidRDefault="001B3565" w:rsidP="00F04480">
            <w:pPr>
              <w:rPr>
                <w:lang w:val="it-IT"/>
              </w:rPr>
            </w:pPr>
          </w:p>
          <w:p w:rsidR="001B3565" w:rsidRPr="00F26D08" w:rsidRDefault="00B92656" w:rsidP="00B92656">
            <w:pPr>
              <w:ind w:left="720"/>
              <w:contextualSpacing/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b.</w:t>
            </w:r>
            <w:r w:rsidR="001B3565" w:rsidRPr="00F26D08">
              <w:rPr>
                <w:b/>
                <w:lang w:val="it-IT"/>
              </w:rPr>
              <w:t>Aktivnosti učenja</w:t>
            </w:r>
          </w:p>
          <w:p w:rsidR="00674662" w:rsidRPr="00F26D08" w:rsidRDefault="001B3565" w:rsidP="001652B7">
            <w:pPr>
              <w:contextualSpacing/>
              <w:rPr>
                <w:i/>
                <w:lang w:val="it-IT"/>
              </w:rPr>
            </w:pPr>
            <w:r w:rsidRPr="00F26D08">
              <w:rPr>
                <w:i/>
                <w:lang w:val="it-IT"/>
              </w:rPr>
              <w:t xml:space="preserve">*U nastavi predmeta Solfeđo sa teorijom muzike ishod učenja se ostvaruje kombinacijom dva, odnosno tri vida aktivnosti: izvođenje, stvaranje, slušanje, muzičke </w:t>
            </w:r>
            <w:r w:rsidR="001652B7" w:rsidRPr="00F26D08">
              <w:rPr>
                <w:i/>
                <w:lang w:val="it-IT"/>
              </w:rPr>
              <w:t>igre, ples (koreografija), ITK.</w:t>
            </w:r>
          </w:p>
          <w:p w:rsidR="001652B7" w:rsidRPr="00F26D08" w:rsidRDefault="001652B7" w:rsidP="001652B7">
            <w:pPr>
              <w:contextualSpacing/>
              <w:rPr>
                <w:i/>
                <w:lang w:val="it-IT"/>
              </w:rPr>
            </w:pPr>
          </w:p>
          <w:p w:rsidR="00674662" w:rsidRPr="00F26D08" w:rsidRDefault="00674662" w:rsidP="00674662">
            <w:pPr>
              <w:pStyle w:val="Body"/>
              <w:spacing w:after="0" w:line="240" w:lineRule="auto"/>
              <w:rPr>
                <w:b/>
                <w:lang w:val="it-IT"/>
              </w:rPr>
            </w:pPr>
            <w:r w:rsidRPr="00F26D08">
              <w:rPr>
                <w:lang w:val="it-IT"/>
              </w:rPr>
              <w:t xml:space="preserve">  </w:t>
            </w:r>
            <w:r w:rsidRPr="00F26D08">
              <w:rPr>
                <w:b/>
                <w:lang w:val="it-IT"/>
              </w:rPr>
              <w:t>Učenik:</w:t>
            </w:r>
          </w:p>
          <w:p w:rsidR="00674662" w:rsidRPr="00F26D08" w:rsidRDefault="00C35D54" w:rsidP="00C35D54">
            <w:pPr>
              <w:pStyle w:val="Body"/>
              <w:spacing w:after="0" w:line="240" w:lineRule="auto"/>
              <w:rPr>
                <w:color w:val="auto"/>
                <w:lang w:val="it-IT"/>
              </w:rPr>
            </w:pPr>
            <w:r w:rsidRPr="00F26D08">
              <w:rPr>
                <w:color w:val="auto"/>
                <w:lang w:val="it-IT"/>
              </w:rPr>
              <w:t xml:space="preserve">          </w:t>
            </w:r>
            <w:r w:rsidR="00674662" w:rsidRPr="00F26D08">
              <w:rPr>
                <w:color w:val="auto"/>
                <w:lang w:val="it-IT"/>
              </w:rPr>
              <w:t>komentariše odslušano muzičko djelo koristeći muzičku termiologiju.</w:t>
            </w:r>
          </w:p>
          <w:p w:rsidR="001B3565" w:rsidRPr="00F26D08" w:rsidRDefault="001B3565" w:rsidP="00F04480">
            <w:pPr>
              <w:contextualSpacing/>
              <w:rPr>
                <w:lang w:val="it-IT"/>
              </w:rPr>
            </w:pPr>
          </w:p>
          <w:p w:rsidR="001B3565" w:rsidRPr="00F26D08" w:rsidRDefault="00B92656" w:rsidP="00B92656">
            <w:pPr>
              <w:ind w:left="720"/>
              <w:contextualSpacing/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c.</w:t>
            </w:r>
            <w:r w:rsidR="001B3565" w:rsidRPr="00F26D08">
              <w:rPr>
                <w:b/>
                <w:lang w:val="it-IT"/>
              </w:rPr>
              <w:t xml:space="preserve">Broj časova realizacije </w:t>
            </w:r>
          </w:p>
          <w:p w:rsidR="001B3565" w:rsidRPr="00F26D08" w:rsidRDefault="00694150" w:rsidP="00DB6BB8">
            <w:pPr>
              <w:jc w:val="both"/>
              <w:rPr>
                <w:rFonts w:cs="Times New Roman"/>
                <w:color w:val="000000" w:themeColor="text1"/>
                <w:lang w:val="it-IT"/>
              </w:rPr>
            </w:pPr>
            <w:r w:rsidRPr="00F26D08">
              <w:rPr>
                <w:rFonts w:cs="Times New Roman"/>
                <w:color w:val="000000" w:themeColor="text1"/>
                <w:lang w:val="it-IT"/>
              </w:rPr>
              <w:t>Broj časova realizacije</w:t>
            </w:r>
            <w:r w:rsidR="00C35D54" w:rsidRPr="00F26D08">
              <w:rPr>
                <w:rFonts w:cs="Times New Roman"/>
                <w:color w:val="000000" w:themeColor="text1"/>
                <w:lang w:val="it-IT"/>
              </w:rPr>
              <w:t xml:space="preserve"> ostvaruje se kombinovanjem </w:t>
            </w:r>
            <w:r w:rsidRPr="00F26D08">
              <w:rPr>
                <w:rFonts w:cs="Times New Roman"/>
                <w:color w:val="000000" w:themeColor="text1"/>
                <w:lang w:val="it-IT"/>
              </w:rPr>
              <w:t>dva ili više obrazovno-vaspitnih ishoda, u skladu sa interesovanjima i mogućnostima učenika.</w:t>
            </w:r>
          </w:p>
          <w:p w:rsidR="00C35D54" w:rsidRPr="00F26D08" w:rsidRDefault="00C35D54" w:rsidP="00DB6BB8">
            <w:pPr>
              <w:jc w:val="both"/>
              <w:rPr>
                <w:rFonts w:cs="Times New Roman"/>
                <w:b/>
                <w:color w:val="000000" w:themeColor="text1"/>
                <w:lang w:val="it-IT"/>
              </w:rPr>
            </w:pPr>
          </w:p>
        </w:tc>
      </w:tr>
    </w:tbl>
    <w:p w:rsidR="00FA41A0" w:rsidRPr="00F26D08" w:rsidRDefault="00FA41A0" w:rsidP="00F74828">
      <w:pPr>
        <w:jc w:val="both"/>
        <w:rPr>
          <w:rFonts w:ascii="Calibri" w:hAnsi="Calibri" w:cs="Calibri"/>
          <w:lang w:val="it-IT"/>
        </w:rPr>
      </w:pPr>
    </w:p>
    <w:p w:rsidR="00F74828" w:rsidRPr="00F26D08" w:rsidRDefault="00F74828" w:rsidP="00F74828">
      <w:pPr>
        <w:jc w:val="both"/>
        <w:rPr>
          <w:rFonts w:ascii="Calibri" w:hAnsi="Calibri" w:cs="Calibri"/>
          <w:lang w:val="it-IT"/>
        </w:rPr>
      </w:pPr>
    </w:p>
    <w:p w:rsidR="00FA41A0" w:rsidRPr="00D06019" w:rsidRDefault="00FA41A0" w:rsidP="00D06019">
      <w:pPr>
        <w:pStyle w:val="Heading1"/>
        <w:rPr>
          <w:rFonts w:asciiTheme="minorHAnsi" w:hAnsiTheme="minorHAnsi"/>
          <w:color w:val="auto"/>
          <w:sz w:val="22"/>
          <w:szCs w:val="22"/>
        </w:rPr>
      </w:pPr>
      <w:bookmarkStart w:id="6" w:name="_Toc532813111"/>
      <w:r w:rsidRPr="00D06019">
        <w:rPr>
          <w:rFonts w:asciiTheme="minorHAnsi" w:hAnsiTheme="minorHAnsi"/>
          <w:color w:val="auto"/>
          <w:sz w:val="22"/>
          <w:szCs w:val="22"/>
        </w:rPr>
        <w:t>II RAZRED</w:t>
      </w:r>
      <w:bookmarkEnd w:id="6"/>
    </w:p>
    <w:p w:rsidR="00FA41A0" w:rsidRPr="00DE2915" w:rsidRDefault="00FA41A0" w:rsidP="00F74828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t>Obrazovno-vaspitni ishod 1</w:t>
            </w:r>
          </w:p>
          <w:p w:rsidR="001B3565" w:rsidRPr="00DE2915" w:rsidRDefault="001B3565" w:rsidP="00F04480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>Na kraju učenja učenik će moći da upotrebljava osnovne pojmove muzičkog jezika (muzičke teorije).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objasni svojim riječima razliku između dvodjelne i trodjelne jedinice brojanja;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koristi simbole notnog pisma (Coda, Dal Segno, korona);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zapiše notne visine u violinskom (a-c3) i bas C-e1) ključu;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zapiše različita notna trajanja/figure;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objasni svojim riječima pojmove muzičkog jezika: tempo (Adagio-Andante-Moderato-Allegro-Vivace), dinamika (pp-p-mp-mf-f-ff, crescendo i decrescendo), artikulacija (stacato, legato i non legato) agogika (rit, accel.);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objasni svojim riječima karakteristike i odnos durskih i paralelnih molskih ljestvica do dva predznaka;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nabroji ljestvice u kvintnom i kvartnom krugu;</w:t>
            </w:r>
          </w:p>
          <w:p w:rsidR="001B3565" w:rsidRPr="00DE2915" w:rsidRDefault="00F04480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imenuje funkcije</w:t>
            </w:r>
            <w:r w:rsidR="001B3565" w:rsidRPr="00DE2915">
              <w:t xml:space="preserve"> u ljestvici (T, S, D i vođica);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prepozna, imenuje i objasni svojim riječima durski, molski, umanjeni i prekomjerni kvintakord sa svojim obrtajima;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komponuje kratke</w:t>
            </w:r>
            <w:r w:rsidR="009C4A40" w:rsidRPr="00DE2915">
              <w:t xml:space="preserve"> muzičke</w:t>
            </w:r>
            <w:r w:rsidRPr="00DE2915">
              <w:t xml:space="preserve"> cjeline.</w:t>
            </w:r>
          </w:p>
          <w:p w:rsidR="001B3565" w:rsidRPr="00DE2915" w:rsidRDefault="001B3565" w:rsidP="00F04480">
            <w:pPr>
              <w:ind w:left="360"/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Didaktičke preporuke za realiza</w:t>
            </w:r>
            <w:r w:rsidR="00694150" w:rsidRPr="00DE2915">
              <w:rPr>
                <w:b/>
              </w:rPr>
              <w:t>ciju obrazovno-vaspitnog ishoda</w:t>
            </w:r>
          </w:p>
          <w:p w:rsidR="001B3565" w:rsidRPr="00DE2915" w:rsidRDefault="004E23C7" w:rsidP="004E23C7">
            <w:pPr>
              <w:rPr>
                <w:b/>
              </w:rPr>
            </w:pPr>
            <w:r w:rsidRPr="00DE2915">
              <w:rPr>
                <w:b/>
              </w:rPr>
              <w:t xml:space="preserve">            </w:t>
            </w:r>
            <w:r w:rsidR="00B92656" w:rsidRPr="00DE2915">
              <w:rPr>
                <w:b/>
              </w:rPr>
              <w:t>a.</w:t>
            </w:r>
            <w:r w:rsidRPr="00DE2915">
              <w:rPr>
                <w:b/>
              </w:rPr>
              <w:t xml:space="preserve"> </w:t>
            </w:r>
            <w:r w:rsidR="001B3565" w:rsidRPr="00DE2915">
              <w:rPr>
                <w:b/>
              </w:rPr>
              <w:t>Sadržaji/pojmovi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 xml:space="preserve">simboli notnog pisma (Coda, </w:t>
            </w:r>
            <w:r w:rsidRPr="00DE2915">
              <w:rPr>
                <w:noProof/>
              </w:rPr>
              <w:drawing>
                <wp:inline distT="0" distB="0" distL="0" distR="0">
                  <wp:extent cx="314325" cy="268326"/>
                  <wp:effectExtent l="19050" t="0" r="0" b="0"/>
                  <wp:docPr id="13" name="Picture 6" descr="seg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gno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268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 xml:space="preserve">, </w:t>
            </w:r>
            <w:r w:rsidRPr="00DE2915">
              <w:rPr>
                <w:noProof/>
              </w:rPr>
              <w:drawing>
                <wp:inline distT="0" distB="0" distL="0" distR="0">
                  <wp:extent cx="314369" cy="295316"/>
                  <wp:effectExtent l="19050" t="0" r="9481" b="0"/>
                  <wp:docPr id="14" name="Picture 7" descr="koro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ona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 xml:space="preserve">violinski ključ (a-c3) i bas ključ (C-e1); 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dvodjelna (2/4, 3/4, 4/4) i trodjelna jedinica brojanja (6/8, 9/8, 12/8);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notne vrijednosti: u taktovima dvodjelne jedinice brojanja i trodjelne jedinice brojanja (</w:t>
            </w:r>
            <w:r w:rsidRPr="00DE2915">
              <w:rPr>
                <w:noProof/>
              </w:rPr>
              <w:drawing>
                <wp:inline distT="0" distB="0" distL="0" distR="0">
                  <wp:extent cx="257046" cy="418841"/>
                  <wp:effectExtent l="95250" t="0" r="85854" b="0"/>
                  <wp:docPr id="15" name="Picture 0" descr="1 - Cop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Copy (1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085" cy="41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lastRenderedPageBreak/>
              <w:drawing>
                <wp:inline distT="0" distB="0" distL="0" distR="0">
                  <wp:extent cx="228600" cy="256310"/>
                  <wp:effectExtent l="19050" t="0" r="0" b="0"/>
                  <wp:docPr id="16" name="Picture 1" descr="primjer - Copy (13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3) - Copy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3" cy="256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355507" cy="257175"/>
                  <wp:effectExtent l="19050" t="0" r="6443" b="0"/>
                  <wp:docPr id="17" name="Picture 2" descr="primjer - Copy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3)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51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393326" cy="257175"/>
                  <wp:effectExtent l="19050" t="0" r="6724" b="0"/>
                  <wp:docPr id="18" name="Picture 3" descr="primjer - Copy (14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4) - Copy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85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466725" cy="282864"/>
                  <wp:effectExtent l="19050" t="0" r="9525" b="0"/>
                  <wp:docPr id="19" name="Picture 4" descr="primjer - Copy (15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5) - Copy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14" cy="28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492919" cy="257175"/>
                  <wp:effectExtent l="19050" t="0" r="2381" b="0"/>
                  <wp:docPr id="20" name="Picture 5" descr="primjer - Copy (16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6) - Copy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19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433137" cy="257175"/>
                  <wp:effectExtent l="19050" t="0" r="5013" b="0"/>
                  <wp:docPr id="21" name="Picture 6" descr="primjer - Copy (17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7) - Copy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12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533400" cy="259681"/>
                  <wp:effectExtent l="19050" t="0" r="0" b="0"/>
                  <wp:docPr id="22" name="Picture 7" descr="primjer - Copy (18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8) - Copy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38" cy="25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619125" cy="264345"/>
                  <wp:effectExtent l="19050" t="0" r="0" b="0"/>
                  <wp:docPr id="23" name="Picture 8" descr="primjer - Copy (19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9) - Copy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74" cy="26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574846" cy="276225"/>
                  <wp:effectExtent l="19050" t="0" r="0" b="0"/>
                  <wp:docPr id="24" name="Picture 9" descr="primjer - Copy (23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3) - Copy - Copy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79" cy="2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,sicilijana</w:t>
            </w:r>
            <w:r w:rsidRPr="00DE2915">
              <w:rPr>
                <w:noProof/>
              </w:rPr>
              <w:drawing>
                <wp:inline distT="0" distB="0" distL="0" distR="0">
                  <wp:extent cx="514558" cy="343039"/>
                  <wp:effectExtent l="19050" t="0" r="0" b="0"/>
                  <wp:docPr id="25" name="Picture 10" descr="primjer - Copy (19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9) - Copy - Copy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58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 tirana</w:t>
            </w:r>
            <w:r w:rsidRPr="00DE2915">
              <w:rPr>
                <w:noProof/>
              </w:rPr>
              <w:drawing>
                <wp:inline distT="0" distB="0" distL="0" distR="0">
                  <wp:extent cx="571731" cy="400212"/>
                  <wp:effectExtent l="19050" t="0" r="0" b="0"/>
                  <wp:docPr id="26" name="Picture 11" descr="primjer - Copy (20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0) - Copy - Copy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31" cy="4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619375" cy="400212"/>
                  <wp:effectExtent l="19050" t="0" r="9275" b="0"/>
                  <wp:docPr id="27" name="Picture 12" descr="primjer - Copy (21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1) - Copy - Copy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75" cy="4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657491" cy="343039"/>
                  <wp:effectExtent l="19050" t="0" r="9259" b="0"/>
                  <wp:docPr id="28" name="Picture 13" descr="primjer - Copy (22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2) - Copy - Copy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91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609846" cy="343039"/>
                  <wp:effectExtent l="19050" t="0" r="0" b="0"/>
                  <wp:docPr id="29" name="Picture 14" descr="primjer - Copy (24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4) - Copy - Copy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46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628904" cy="343039"/>
                  <wp:effectExtent l="19050" t="0" r="0" b="0"/>
                  <wp:docPr id="30" name="Picture 15" descr="primjer - Copy (25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5) - Copy - Copy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904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,duola i razne ritmičke figure sa šesnaestinskim pauzama);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tempo: Adagio-Andante-Moderato-Allegro-Vivace; dinamika: pp-p-mp-mf-f-ff, crescendo i decrescendo; artikulacija: stacato, legato i non legato; agogika: rit. i accel.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durske i paralelne molske ljestvice do dva predznaka;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kvintni i kvartni krug;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ljestvični stupnjevi (T, S, D, vođica);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durski, molski, umanjeni i prekomjerni</w:t>
            </w:r>
            <w:r w:rsidR="00BE48C6">
              <w:t xml:space="preserve"> kvintakord sa svojim obrtajima</w:t>
            </w:r>
          </w:p>
          <w:p w:rsidR="001B3565" w:rsidRPr="00DE2915" w:rsidRDefault="001B3565" w:rsidP="00F04480"/>
          <w:p w:rsidR="001B3565" w:rsidRPr="00DE2915" w:rsidRDefault="001B3565" w:rsidP="00FD7DC3">
            <w:pPr>
              <w:pStyle w:val="ListParagraph"/>
              <w:numPr>
                <w:ilvl w:val="0"/>
                <w:numId w:val="51"/>
              </w:numPr>
              <w:rPr>
                <w:b/>
              </w:rPr>
            </w:pPr>
            <w:r w:rsidRPr="00DE2915">
              <w:rPr>
                <w:b/>
              </w:rPr>
              <w:t>Aktivnosti učenja</w:t>
            </w:r>
          </w:p>
          <w:p w:rsidR="001B3565" w:rsidRPr="00DE2915" w:rsidRDefault="001B3565" w:rsidP="00F04480">
            <w:pPr>
              <w:contextualSpacing/>
              <w:rPr>
                <w:i/>
              </w:rPr>
            </w:pPr>
            <w:r w:rsidRPr="00DE2915">
              <w:rPr>
                <w:i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DB6BB8" w:rsidRPr="00DE2915" w:rsidRDefault="00DB6BB8" w:rsidP="00F04480">
            <w:pPr>
              <w:contextualSpacing/>
              <w:rPr>
                <w:b/>
                <w:i/>
              </w:rPr>
            </w:pPr>
            <w:r w:rsidRPr="00DE2915">
              <w:rPr>
                <w:b/>
                <w:i/>
              </w:rPr>
              <w:t>Učenik: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 xml:space="preserve">pronalazi </w:t>
            </w:r>
            <w:r w:rsidR="00DB6BB8" w:rsidRPr="00DE2915">
              <w:t xml:space="preserve">muzičke simbole </w:t>
            </w:r>
            <w:r w:rsidRPr="00DE2915">
              <w:t>u notnim zapisima pjesama</w:t>
            </w:r>
            <w:r w:rsidR="00DB6BB8" w:rsidRPr="00DE2915">
              <w:t xml:space="preserve"> koje nastavnik definiše</w:t>
            </w:r>
            <w:r w:rsidRPr="00DE2915">
              <w:t xml:space="preserve"> i objašnjava svojim riječima;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uredno zapisuje note (u violinskom ključu u opsegu od a do c3, u bas</w:t>
            </w:r>
            <w:r w:rsidR="00DB6BB8" w:rsidRPr="00DE2915">
              <w:t xml:space="preserve"> ključu u opsegu C do e1).</w:t>
            </w:r>
            <w:r w:rsidRPr="00DE2915">
              <w:t xml:space="preserve"> Čita vježbe koje metrički nisu određene, već im je glavni zadatak prepoznavanje i čitanje nota (note su u notnim vrijednostima polovina, četvrtina i osmina, kroz oba ključa. Vježbe su melodijskog (horizontalno)</w:t>
            </w:r>
            <w:r w:rsidR="00DB6BB8" w:rsidRPr="00DE2915">
              <w:t xml:space="preserve"> i harmonskog tipa (vertikalno);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DE2915">
              <w:t xml:space="preserve">zapisuje sve vrste kvintakorada i njihovih obrtaja. </w:t>
            </w:r>
            <w:r w:rsidRPr="00F26D08">
              <w:rPr>
                <w:lang w:val="it-IT"/>
              </w:rPr>
              <w:t xml:space="preserve">Pomoću pjesama modela </w:t>
            </w:r>
            <w:r w:rsidR="00DB6BB8" w:rsidRPr="00F26D08">
              <w:rPr>
                <w:lang w:val="it-IT"/>
              </w:rPr>
              <w:t>prepoznaje ih zvučno i pjeva ih;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objašnjava svojim riječima stupnjeve T, S, D i vođica. Uz nastavnikovu pomoć, čuje ih kao harmonsku pratnju (podlogu) za naučene pjesme;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sublimira sve naučeno komponovanjem kratkih kompozicija koje nastavnik kontroliše. Učenik ima zadazak da u kratkom muzičkom odlomku sam zapiše (osmisli) neki od muzičkih elemenata: dinamiku, tempo, ritmičke vrijednosti (koje su u nekoj mjeri prilagođene vrsti takta i zadatoj melodiji), melodiju (koja je u nekoj mjeri prilagođe</w:t>
            </w:r>
            <w:r w:rsidR="00DB6BB8" w:rsidRPr="00F26D08">
              <w:rPr>
                <w:lang w:val="it-IT"/>
              </w:rPr>
              <w:t>na zadatim ritmičkim obrascima);</w:t>
            </w:r>
          </w:p>
          <w:p w:rsidR="009C4A40" w:rsidRPr="00F26D08" w:rsidRDefault="00674662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primjenjuje naučeno</w:t>
            </w:r>
            <w:r w:rsidR="009C4A40" w:rsidRPr="00F26D08">
              <w:rPr>
                <w:lang w:val="it-IT"/>
              </w:rPr>
              <w:t xml:space="preserve"> upotrebom savremenih muzičkih tehnologija</w:t>
            </w:r>
            <w:r w:rsidR="00DB6BB8" w:rsidRPr="00F26D08">
              <w:rPr>
                <w:lang w:val="it-IT"/>
              </w:rPr>
              <w:t xml:space="preserve"> (prijedlozi dati u literaturi);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 w:rsidRPr="00DE2915">
              <w:t>muzičkim igrama utvrđuje naučeno.</w:t>
            </w:r>
          </w:p>
          <w:p w:rsidR="001B3565" w:rsidRPr="00DE2915" w:rsidRDefault="001B3565" w:rsidP="00F04480"/>
          <w:p w:rsidR="001B3565" w:rsidRPr="00DE2915" w:rsidRDefault="001B3565" w:rsidP="00FD7DC3">
            <w:pPr>
              <w:pStyle w:val="ListParagraph"/>
              <w:numPr>
                <w:ilvl w:val="0"/>
                <w:numId w:val="51"/>
              </w:numPr>
              <w:rPr>
                <w:b/>
              </w:rPr>
            </w:pPr>
            <w:r w:rsidRPr="00DE2915">
              <w:rPr>
                <w:b/>
              </w:rPr>
              <w:t xml:space="preserve">Broj časova realizacije </w:t>
            </w:r>
          </w:p>
          <w:p w:rsidR="00694150" w:rsidRPr="00DE2915" w:rsidRDefault="00694150" w:rsidP="00DB6BB8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 xml:space="preserve">Broj časova realizacije </w:t>
            </w:r>
            <w:r w:rsidR="00C35D54" w:rsidRPr="00DE2915">
              <w:rPr>
                <w:rFonts w:cs="Times New Roman"/>
                <w:color w:val="000000" w:themeColor="text1"/>
              </w:rPr>
              <w:t xml:space="preserve">ostvaruje se kombinovanjem </w:t>
            </w:r>
            <w:r w:rsidRPr="00DE2915">
              <w:rPr>
                <w:rFonts w:cs="Times New Roman"/>
                <w:color w:val="000000" w:themeColor="text1"/>
              </w:rPr>
              <w:t>dva ili više obrazovno-vaspitnih ishoda, u skladu sa interesovanjima i mogućnostima učenika.</w:t>
            </w:r>
          </w:p>
          <w:p w:rsidR="001B3565" w:rsidRPr="00DE2915" w:rsidRDefault="001B3565" w:rsidP="00F04480">
            <w:pPr>
              <w:contextualSpacing/>
              <w:rPr>
                <w:i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lastRenderedPageBreak/>
              <w:t>Obrazovno-vaspitni ishod 2</w:t>
            </w:r>
          </w:p>
          <w:p w:rsidR="001B3565" w:rsidRPr="00DE2915" w:rsidRDefault="001B3565" w:rsidP="00B437FA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 xml:space="preserve">Na kraju učenja učenik će moći da </w:t>
            </w:r>
            <w:r w:rsidR="00B437FA" w:rsidRPr="00DE2915">
              <w:rPr>
                <w:b/>
                <w:i/>
              </w:rPr>
              <w:t>intonira</w:t>
            </w:r>
            <w:r w:rsidRPr="00DE2915">
              <w:rPr>
                <w:b/>
                <w:i/>
              </w:rPr>
              <w:t xml:space="preserve"> melodijske primjere koristeći notni tekst.</w:t>
            </w: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pjeva melodijske primjere (do dva predznaka);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pjeva melodijske primjere čija su tonalna osnova ranije obrađivani tonaliteti;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imenuje i intonativno tačno otpjeva notne visine koje se koriste u notnom zapisu melodijskog primjera (u violinskom ključu opseg od g do e2);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tačno ritmički izvede notne vrijednosti i figure koje se nalaze u notnom zapisu melodijske vježbe;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lastRenderedPageBreak/>
              <w:t>prepozna i razlikuje dvodjelnu (2/4, 3/4, 4/4) i trodjelnu jedinicu brojanja (6/8, 9/8, 12/8);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prepozna puls/otkucaj u melodijskom primjeru i izrazi ga taktiranjem;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pjeva jednostavne dvoglasne pr</w:t>
            </w:r>
            <w:r w:rsidR="00E61F34" w:rsidRPr="00F26D08">
              <w:rPr>
                <w:lang w:val="it-IT"/>
              </w:rPr>
              <w:t>imjere i kanone (u C-duru).</w:t>
            </w:r>
          </w:p>
          <w:p w:rsidR="001B3565" w:rsidRPr="00F26D08" w:rsidRDefault="001B3565" w:rsidP="00F04480">
            <w:pPr>
              <w:rPr>
                <w:lang w:val="it-IT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56" w:rsidRPr="00F26D08" w:rsidRDefault="001B3565" w:rsidP="00B92656">
            <w:pPr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lastRenderedPageBreak/>
              <w:t>Didaktičke preporuke za realiza</w:t>
            </w:r>
            <w:r w:rsidR="00E61F34" w:rsidRPr="00F26D08">
              <w:rPr>
                <w:b/>
                <w:lang w:val="it-IT"/>
              </w:rPr>
              <w:t>ciju obrazovno-vaspitnog ishoda</w:t>
            </w:r>
          </w:p>
          <w:p w:rsidR="001B3565" w:rsidRPr="00DE2915" w:rsidRDefault="00B92656" w:rsidP="00B92656">
            <w:pPr>
              <w:rPr>
                <w:b/>
              </w:rPr>
            </w:pPr>
            <w:r w:rsidRPr="00F26D08">
              <w:rPr>
                <w:b/>
                <w:lang w:val="it-IT"/>
              </w:rPr>
              <w:t xml:space="preserve">           </w:t>
            </w:r>
            <w:r w:rsidRPr="00DE2915">
              <w:rPr>
                <w:b/>
              </w:rPr>
              <w:t>a.</w:t>
            </w:r>
            <w:r w:rsidR="001B3565" w:rsidRPr="00DE2915">
              <w:rPr>
                <w:b/>
              </w:rPr>
              <w:t>Sadržaji/pojmovi</w:t>
            </w:r>
            <w:r w:rsidR="00E61F34" w:rsidRPr="00DE2915">
              <w:rPr>
                <w:b/>
              </w:rPr>
              <w:t>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8"/>
              </w:numPr>
              <w:rPr>
                <w:lang w:val="it-IT"/>
              </w:rPr>
            </w:pPr>
            <w:r w:rsidRPr="00F26D08">
              <w:rPr>
                <w:lang w:val="it-IT"/>
              </w:rPr>
              <w:t>jednoglasni i dvoglasni melodijski primjer;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8"/>
              </w:numPr>
            </w:pPr>
            <w:r w:rsidRPr="00DE2915">
              <w:t>dvodjelna (2/4, 3/4, 4/4) i trodjelna jedinica brojanja (6/8, 9/8, 12/8);</w:t>
            </w:r>
          </w:p>
          <w:p w:rsidR="001B3565" w:rsidRPr="00DE2915" w:rsidRDefault="00E61F34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taktiranje;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durski i molski</w:t>
            </w:r>
            <w:r w:rsidR="00E61F34" w:rsidRPr="00F26D08">
              <w:rPr>
                <w:lang w:val="it-IT"/>
              </w:rPr>
              <w:t xml:space="preserve"> tonaliteti do dva predznaka</w:t>
            </w:r>
          </w:p>
          <w:p w:rsidR="001B3565" w:rsidRPr="00F26D08" w:rsidRDefault="001B3565" w:rsidP="00F04480">
            <w:pPr>
              <w:rPr>
                <w:lang w:val="it-IT"/>
              </w:rPr>
            </w:pPr>
          </w:p>
          <w:p w:rsidR="001B3565" w:rsidRPr="00F26D08" w:rsidRDefault="00B92656" w:rsidP="00B92656">
            <w:pPr>
              <w:pStyle w:val="ListParagraph"/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 xml:space="preserve">b. </w:t>
            </w:r>
            <w:r w:rsidR="001B3565" w:rsidRPr="00F26D08">
              <w:rPr>
                <w:b/>
                <w:lang w:val="it-IT"/>
              </w:rPr>
              <w:t>Aktivnosti učenja</w:t>
            </w:r>
          </w:p>
          <w:p w:rsidR="001B3565" w:rsidRPr="00F26D08" w:rsidRDefault="001B3565" w:rsidP="00F04480">
            <w:pPr>
              <w:contextualSpacing/>
              <w:rPr>
                <w:i/>
                <w:lang w:val="it-IT"/>
              </w:rPr>
            </w:pPr>
            <w:r w:rsidRPr="00F26D08">
              <w:rPr>
                <w:i/>
                <w:lang w:val="it-IT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E61F34" w:rsidRPr="00DE2915" w:rsidRDefault="00C35D54" w:rsidP="00F04480">
            <w:pPr>
              <w:contextualSpacing/>
              <w:rPr>
                <w:b/>
                <w:i/>
              </w:rPr>
            </w:pPr>
            <w:r w:rsidRPr="00F26D08">
              <w:rPr>
                <w:b/>
                <w:i/>
                <w:lang w:val="it-IT"/>
              </w:rPr>
              <w:t xml:space="preserve">           </w:t>
            </w:r>
            <w:r w:rsidR="00E61F34" w:rsidRPr="00DE2915">
              <w:rPr>
                <w:b/>
                <w:i/>
              </w:rPr>
              <w:t>Učenik: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50"/>
              </w:numPr>
            </w:pPr>
            <w:r w:rsidRPr="00DE2915">
              <w:t xml:space="preserve">izvodi kratke melodijske primjere koristeći notni zapis. </w:t>
            </w:r>
            <w:r w:rsidRPr="00F26D08">
              <w:rPr>
                <w:lang w:val="it-IT"/>
              </w:rPr>
              <w:t>U zapisu imenuje i pjeva notne visine i notna trajanja. Nastavnik vodi računa o tačnom intonati</w:t>
            </w:r>
            <w:r w:rsidR="00E61F34" w:rsidRPr="00F26D08">
              <w:rPr>
                <w:lang w:val="it-IT"/>
              </w:rPr>
              <w:t>vnom pjevanju i preciznom ritmu.</w:t>
            </w:r>
            <w:r w:rsidRPr="00F26D08">
              <w:rPr>
                <w:lang w:val="it-IT"/>
              </w:rPr>
              <w:t xml:space="preserve"> </w:t>
            </w:r>
            <w:r w:rsidRPr="00DE2915">
              <w:t>Krajnji opseg u violinskom ključu je od g do d2. Prije pjevanja melodijskog primjera, učenik pjeva štim, ljestvicu i kadencu tonaliteta u kojem je vježba;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prepoznaje jedinicu brojanja u skladu sa kojom i taktira;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pjeva jednostavne melodijske primjere i izvodi sva izražajna sredstva zapisana u primjeru</w:t>
            </w:r>
            <w:r w:rsidR="00E61F34" w:rsidRPr="00DE2915">
              <w:t>.</w:t>
            </w:r>
          </w:p>
          <w:p w:rsidR="001B3565" w:rsidRPr="00DE2915" w:rsidRDefault="001B3565" w:rsidP="00F04480"/>
          <w:p w:rsidR="001B3565" w:rsidRPr="00DE2915" w:rsidRDefault="00B92656" w:rsidP="00B92656">
            <w:pPr>
              <w:rPr>
                <w:b/>
              </w:rPr>
            </w:pPr>
            <w:r w:rsidRPr="00DE2915">
              <w:rPr>
                <w:b/>
              </w:rPr>
              <w:t xml:space="preserve">         c.</w:t>
            </w:r>
            <w:r w:rsidR="001B3565" w:rsidRPr="00DE2915">
              <w:rPr>
                <w:b/>
              </w:rPr>
              <w:t xml:space="preserve">Broj časova realizacije </w:t>
            </w:r>
          </w:p>
          <w:p w:rsidR="00694150" w:rsidRPr="00DE2915" w:rsidRDefault="00694150" w:rsidP="00E61F34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 xml:space="preserve">Broj časova realizacije </w:t>
            </w:r>
            <w:r w:rsidR="000075B1" w:rsidRPr="00DE2915">
              <w:rPr>
                <w:rFonts w:cs="Times New Roman"/>
                <w:color w:val="000000" w:themeColor="text1"/>
              </w:rPr>
              <w:t xml:space="preserve">ostvaruje se kombinovanjem </w:t>
            </w:r>
            <w:r w:rsidRPr="00DE2915">
              <w:rPr>
                <w:rFonts w:cs="Times New Roman"/>
                <w:color w:val="000000" w:themeColor="text1"/>
              </w:rPr>
              <w:t>dva ili više obrazovno-vaspitnih ishoda, u skladu sa interesovanjima i mogućnostima učenika.</w:t>
            </w:r>
          </w:p>
          <w:p w:rsidR="001B3565" w:rsidRPr="00DE2915" w:rsidRDefault="001B3565" w:rsidP="00F04480">
            <w:pPr>
              <w:spacing w:line="252" w:lineRule="auto"/>
              <w:contextualSpacing/>
              <w:rPr>
                <w:i/>
                <w:color w:val="FF0000"/>
                <w:u w:val="single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t>Obrazovno-vaspitni ishod 3</w:t>
            </w:r>
          </w:p>
          <w:p w:rsidR="001B3565" w:rsidRPr="00DE2915" w:rsidRDefault="001B3565" w:rsidP="00B437FA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 xml:space="preserve">Na kraju učenja učenik će moći da </w:t>
            </w:r>
            <w:r w:rsidR="00B437FA" w:rsidRPr="00DE2915">
              <w:rPr>
                <w:b/>
                <w:i/>
              </w:rPr>
              <w:t>izvede</w:t>
            </w:r>
            <w:r w:rsidRPr="00DE2915">
              <w:rPr>
                <w:b/>
                <w:i/>
              </w:rPr>
              <w:t xml:space="preserve"> ritmičku vježbu koristeći notni tekst.</w:t>
            </w: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precizno ritmički izvede različite notne vrijednosti/figure u ritmičkoj vježbi;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imenuje trodjelnu jedinicu brojanja (6/8, 9/8, 12/8);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prepozna jedinicu brojanja u ritmičkoj vježbi i izrazi je taktiranjem;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precizno otkuca jednostavne parlato vježbe u violinskom (f-c3) i bas (C-g1) ključu;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izvede ritmičku vježbu na ritmičkim instrumentima Orfovog instrumentarija ili koristeći svoje tijelo (body percussion).</w:t>
            </w:r>
          </w:p>
          <w:p w:rsidR="001B3565" w:rsidRPr="00F26D08" w:rsidRDefault="001B3565" w:rsidP="00F04480">
            <w:pPr>
              <w:rPr>
                <w:lang w:val="it-IT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F26D08" w:rsidRDefault="001B3565" w:rsidP="00F04480">
            <w:pPr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Didaktičke preporuke za realizaciju obraz</w:t>
            </w:r>
            <w:r w:rsidR="00E61F34" w:rsidRPr="00F26D08">
              <w:rPr>
                <w:b/>
                <w:lang w:val="it-IT"/>
              </w:rPr>
              <w:t>ovno-vaspitnog ishoda</w:t>
            </w:r>
          </w:p>
          <w:p w:rsidR="001B3565" w:rsidRPr="00DE2915" w:rsidRDefault="00B92656" w:rsidP="00B92656">
            <w:pPr>
              <w:rPr>
                <w:b/>
              </w:rPr>
            </w:pPr>
            <w:r w:rsidRPr="00DE2915">
              <w:rPr>
                <w:b/>
              </w:rPr>
              <w:t xml:space="preserve">a. </w:t>
            </w:r>
            <w:r w:rsidR="001B3565" w:rsidRPr="00DE2915">
              <w:rPr>
                <w:b/>
              </w:rPr>
              <w:t>Sadržaji/pojmovi</w:t>
            </w:r>
            <w:r w:rsidR="00E61F34" w:rsidRPr="00DE2915">
              <w:rPr>
                <w:b/>
              </w:rPr>
              <w:t>:</w:t>
            </w:r>
          </w:p>
          <w:p w:rsidR="001652B7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ritmičke vježbe;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notne vrijednosti: u taktovima dvodjelne jedinice brojanja i trodjelne jedinice brojanja (</w:t>
            </w:r>
            <w:r w:rsidRPr="00DE2915">
              <w:rPr>
                <w:noProof/>
              </w:rPr>
              <w:drawing>
                <wp:inline distT="0" distB="0" distL="0" distR="0">
                  <wp:extent cx="257046" cy="418841"/>
                  <wp:effectExtent l="95250" t="0" r="85854" b="0"/>
                  <wp:docPr id="31" name="Picture 0" descr="1 - Cop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Copy (1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085" cy="41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228600" cy="256310"/>
                  <wp:effectExtent l="19050" t="0" r="0" b="0"/>
                  <wp:docPr id="32" name="Picture 1" descr="primjer - Copy (13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3) - Copy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3" cy="256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355507" cy="257175"/>
                  <wp:effectExtent l="19050" t="0" r="6443" b="0"/>
                  <wp:docPr id="33" name="Picture 2" descr="primjer - Copy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3)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51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393326" cy="257175"/>
                  <wp:effectExtent l="19050" t="0" r="6724" b="0"/>
                  <wp:docPr id="34" name="Picture 3" descr="primjer - Copy (14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4) - Copy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85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466725" cy="282864"/>
                  <wp:effectExtent l="19050" t="0" r="9525" b="0"/>
                  <wp:docPr id="35" name="Picture 4" descr="primjer - Copy (15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5) - Copy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14" cy="28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492919" cy="257175"/>
                  <wp:effectExtent l="19050" t="0" r="2381" b="0"/>
                  <wp:docPr id="36" name="Picture 5" descr="primjer - Copy (16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6) - Copy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19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433137" cy="257175"/>
                  <wp:effectExtent l="19050" t="0" r="5013" b="0"/>
                  <wp:docPr id="37" name="Picture 6" descr="primjer - Copy (17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7) - Copy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12" cy="25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533400" cy="259681"/>
                  <wp:effectExtent l="19050" t="0" r="0" b="0"/>
                  <wp:docPr id="38" name="Picture 7" descr="primjer - Copy (18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8) - Copy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38" cy="25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619125" cy="264345"/>
                  <wp:effectExtent l="19050" t="0" r="0" b="0"/>
                  <wp:docPr id="39" name="Picture 8" descr="primjer - Copy (19)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9) - Copy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74" cy="26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574846" cy="276225"/>
                  <wp:effectExtent l="19050" t="0" r="0" b="0"/>
                  <wp:docPr id="40" name="Picture 9" descr="primjer - Copy (23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3) - Copy - Copy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79" cy="2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,sicilijana</w:t>
            </w:r>
            <w:r w:rsidRPr="00DE2915">
              <w:rPr>
                <w:noProof/>
              </w:rPr>
              <w:drawing>
                <wp:inline distT="0" distB="0" distL="0" distR="0">
                  <wp:extent cx="514558" cy="343039"/>
                  <wp:effectExtent l="19050" t="0" r="0" b="0"/>
                  <wp:docPr id="41" name="Picture 10" descr="primjer - Copy (19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19) - Copy - Copy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58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 tirana</w:t>
            </w:r>
            <w:r w:rsidRPr="00DE2915">
              <w:rPr>
                <w:noProof/>
              </w:rPr>
              <w:drawing>
                <wp:inline distT="0" distB="0" distL="0" distR="0">
                  <wp:extent cx="571731" cy="400212"/>
                  <wp:effectExtent l="19050" t="0" r="0" b="0"/>
                  <wp:docPr id="42" name="Picture 11" descr="primjer - Copy (20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0) - Copy - Copy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31" cy="4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619375" cy="400212"/>
                  <wp:effectExtent l="19050" t="0" r="9275" b="0"/>
                  <wp:docPr id="43" name="Picture 12" descr="primjer - Copy (21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1) - Copy - Copy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75" cy="4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657491" cy="343039"/>
                  <wp:effectExtent l="19050" t="0" r="9259" b="0"/>
                  <wp:docPr id="44" name="Picture 13" descr="primjer - Copy (22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2) - Copy - Copy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91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609846" cy="343039"/>
                  <wp:effectExtent l="19050" t="0" r="0" b="0"/>
                  <wp:docPr id="45" name="Picture 14" descr="primjer - Copy (24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4) - Copy - Copy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46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>,</w:t>
            </w:r>
            <w:r w:rsidRPr="00DE2915">
              <w:rPr>
                <w:noProof/>
              </w:rPr>
              <w:drawing>
                <wp:inline distT="0" distB="0" distL="0" distR="0">
                  <wp:extent cx="628904" cy="343039"/>
                  <wp:effectExtent l="19050" t="0" r="0" b="0"/>
                  <wp:docPr id="46" name="Picture 15" descr="primjer - Copy (25) - Copy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jer - Copy (25) - Copy - Copy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904" cy="34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2915">
              <w:t xml:space="preserve">,duola i razne </w:t>
            </w:r>
            <w:r w:rsidRPr="00DE2915">
              <w:lastRenderedPageBreak/>
              <w:t xml:space="preserve">ritmičke figure sa šesnaestinskim pauzama); 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dvodjelna (2/4, 3/4, 4/4) i trodjelna jedinica brojanja (6/8, 9/8, 12/8);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taktiranje;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parlato vježbe;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 xml:space="preserve">body percussion </w:t>
            </w:r>
          </w:p>
          <w:p w:rsidR="001B3565" w:rsidRPr="00DE2915" w:rsidRDefault="001B3565" w:rsidP="00F04480"/>
          <w:p w:rsidR="001B3565" w:rsidRPr="00DE2915" w:rsidRDefault="00EF292E" w:rsidP="00EF292E">
            <w:pPr>
              <w:rPr>
                <w:b/>
              </w:rPr>
            </w:pPr>
            <w:r w:rsidRPr="00DE2915">
              <w:rPr>
                <w:b/>
              </w:rPr>
              <w:t>b.</w:t>
            </w:r>
            <w:r w:rsidR="001B3565" w:rsidRPr="00DE2915">
              <w:rPr>
                <w:b/>
              </w:rPr>
              <w:t>Aktivnosti učenja</w:t>
            </w:r>
          </w:p>
          <w:p w:rsidR="001B3565" w:rsidRPr="00DE2915" w:rsidRDefault="001B3565" w:rsidP="00F04480">
            <w:pPr>
              <w:contextualSpacing/>
              <w:rPr>
                <w:i/>
              </w:rPr>
            </w:pPr>
            <w:r w:rsidRPr="00DE2915">
              <w:rPr>
                <w:i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E61F34" w:rsidRPr="00DE2915" w:rsidRDefault="00C35D54" w:rsidP="00F04480">
            <w:pPr>
              <w:contextualSpacing/>
              <w:rPr>
                <w:b/>
                <w:i/>
              </w:rPr>
            </w:pPr>
            <w:r w:rsidRPr="00DE2915">
              <w:rPr>
                <w:b/>
                <w:i/>
              </w:rPr>
              <w:t xml:space="preserve">      </w:t>
            </w:r>
            <w:r w:rsidR="00E61F34" w:rsidRPr="00DE2915">
              <w:rPr>
                <w:b/>
                <w:i/>
              </w:rPr>
              <w:t>Učenik: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DE2915">
              <w:t xml:space="preserve">izvodi kratke ritmičke vježbe koristeći notni zapis. </w:t>
            </w:r>
            <w:r w:rsidRPr="00F26D08">
              <w:rPr>
                <w:lang w:val="it-IT"/>
              </w:rPr>
              <w:t>Notne vrijednosti i figure koje se nalaze u vježbi prepoz</w:t>
            </w:r>
            <w:r w:rsidR="00E61F34" w:rsidRPr="00F26D08">
              <w:rPr>
                <w:lang w:val="it-IT"/>
              </w:rPr>
              <w:t>naje i precizno ritmički izvodi;</w:t>
            </w:r>
            <w:r w:rsidRPr="00F26D08">
              <w:rPr>
                <w:lang w:val="it-IT"/>
              </w:rPr>
              <w:t xml:space="preserve"> 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u ritmičkim i parlato vježbama razlikuje dvodjelnu (2/4, 3/4, 4/4) i trodjelnu jedinicu brojanja (6/8, 9/8, 12/8);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F26D08">
              <w:rPr>
                <w:lang w:val="it-IT"/>
              </w:rPr>
              <w:t xml:space="preserve">izvodi kratke parlato vježbe. U ovim vježbama prepoznaje i razlikuje notne vrijednosti i notne visine (violinski ključ opseg f do c3; bas ključ opseg od C do g1). </w:t>
            </w:r>
            <w:r w:rsidRPr="00DE2915">
              <w:t>Nastavnik v</w:t>
            </w:r>
            <w:r w:rsidR="00E61F34" w:rsidRPr="00DE2915">
              <w:t>odi računa da su učenici ritmič</w:t>
            </w:r>
            <w:r w:rsidRPr="00DE2915">
              <w:t>ki precizni.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prilikom slušanja muzike različitih žanrova, prepoznaje i zapisuje ritmičke figure;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F26D08">
              <w:rPr>
                <w:lang w:val="it-IT"/>
              </w:rPr>
              <w:t xml:space="preserve">izvodi naučene ritmičke vježbe na ritmičkim instrumentima Orfovog instrumentarija. </w:t>
            </w:r>
            <w:r w:rsidRPr="00DE2915">
              <w:t>U grupama smišljaju kratke aranžmane za naučenu ritmičku vježbu.</w:t>
            </w:r>
          </w:p>
          <w:p w:rsidR="001B3565" w:rsidRPr="00DE2915" w:rsidRDefault="001B3565" w:rsidP="00F04480"/>
          <w:p w:rsidR="001B3565" w:rsidRPr="00DE2915" w:rsidRDefault="00EF292E" w:rsidP="00EF292E">
            <w:pPr>
              <w:rPr>
                <w:b/>
              </w:rPr>
            </w:pPr>
            <w:r w:rsidRPr="00DE2915">
              <w:rPr>
                <w:b/>
              </w:rPr>
              <w:t>c.</w:t>
            </w:r>
            <w:r w:rsidR="001B3565" w:rsidRPr="00DE2915">
              <w:rPr>
                <w:b/>
              </w:rPr>
              <w:t xml:space="preserve">Broj časova realizacije </w:t>
            </w:r>
          </w:p>
          <w:p w:rsidR="00694150" w:rsidRPr="00DE2915" w:rsidRDefault="00694150" w:rsidP="00E61F34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 xml:space="preserve">Broj časova realizacije </w:t>
            </w:r>
            <w:r w:rsidR="000075B1" w:rsidRPr="00DE2915">
              <w:rPr>
                <w:rFonts w:cs="Times New Roman"/>
                <w:color w:val="000000" w:themeColor="text1"/>
              </w:rPr>
              <w:t xml:space="preserve">ostvaruje se kombinovanjem </w:t>
            </w:r>
            <w:r w:rsidRPr="00DE2915">
              <w:rPr>
                <w:rFonts w:cs="Times New Roman"/>
                <w:color w:val="000000" w:themeColor="text1"/>
              </w:rPr>
              <w:t>dva ili više obrazovno-vaspitnih ishoda, u skladu sa interesovanjima i mogućnostima učenika.</w:t>
            </w:r>
          </w:p>
          <w:p w:rsidR="001B3565" w:rsidRPr="00DE2915" w:rsidRDefault="001B3565" w:rsidP="00F04480">
            <w:pPr>
              <w:spacing w:line="252" w:lineRule="auto"/>
              <w:contextualSpacing/>
              <w:rPr>
                <w:i/>
                <w:color w:val="FF0000"/>
                <w:u w:val="single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lastRenderedPageBreak/>
              <w:t>Obrazovno-vaspitni ishod 4</w:t>
            </w:r>
          </w:p>
          <w:p w:rsidR="001B3565" w:rsidRPr="00DE2915" w:rsidRDefault="001B3565" w:rsidP="00F04480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>Na kraju učenja učenik će moći da zapiše notnim pismom odslušane apsolutne visine, ritmičke i melodijske diktate.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DE2915" w:rsidRDefault="008D506A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 xml:space="preserve">zapiše odslušane </w:t>
            </w:r>
            <w:r w:rsidR="001B3565" w:rsidRPr="00DE2915">
              <w:t>apsolutne visine;</w:t>
            </w:r>
          </w:p>
          <w:p w:rsidR="001B3565" w:rsidRPr="00DE2915" w:rsidRDefault="008D506A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 xml:space="preserve">zapiše odslušan </w:t>
            </w:r>
            <w:r w:rsidR="001B3565" w:rsidRPr="00DE2915">
              <w:t>ritmički diktat;</w:t>
            </w:r>
          </w:p>
          <w:p w:rsidR="001B3565" w:rsidRPr="00DE2915" w:rsidRDefault="008D506A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 xml:space="preserve">zapiše odslušan </w:t>
            </w:r>
            <w:r w:rsidR="001B3565" w:rsidRPr="00DE2915">
              <w:t>melodijski diktat.</w:t>
            </w:r>
          </w:p>
          <w:p w:rsidR="001B3565" w:rsidRPr="00DE2915" w:rsidRDefault="001B3565" w:rsidP="00F04480"/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Didaktičke preporuke za realiza</w:t>
            </w:r>
            <w:r w:rsidR="001C7C48" w:rsidRPr="00DE2915">
              <w:rPr>
                <w:b/>
              </w:rPr>
              <w:t>ciju obrazovno-vaspitnog ishoda</w:t>
            </w:r>
          </w:p>
          <w:p w:rsidR="001B3565" w:rsidRPr="00DE2915" w:rsidRDefault="00EF292E" w:rsidP="00EF292E">
            <w:pPr>
              <w:rPr>
                <w:b/>
              </w:rPr>
            </w:pPr>
            <w:r w:rsidRPr="00DE2915">
              <w:rPr>
                <w:b/>
              </w:rPr>
              <w:t>a.</w:t>
            </w:r>
            <w:r w:rsidR="001B3565" w:rsidRPr="00DE2915">
              <w:rPr>
                <w:b/>
              </w:rPr>
              <w:t>Sadržaji/pojmovi</w:t>
            </w:r>
            <w:r w:rsidR="00E61F34" w:rsidRPr="00DE2915">
              <w:rPr>
                <w:b/>
              </w:rPr>
              <w:t>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muzička memorija;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ritmički diktati;</w:t>
            </w:r>
          </w:p>
          <w:p w:rsidR="001B3565" w:rsidRPr="00DE2915" w:rsidRDefault="00BE48C6" w:rsidP="00FD7DC3">
            <w:pPr>
              <w:pStyle w:val="ListParagraph"/>
              <w:numPr>
                <w:ilvl w:val="0"/>
                <w:numId w:val="3"/>
              </w:numPr>
            </w:pPr>
            <w:r>
              <w:t>melodijski diktati</w:t>
            </w:r>
          </w:p>
          <w:p w:rsidR="001B3565" w:rsidRPr="00DE2915" w:rsidRDefault="001B3565" w:rsidP="00F04480"/>
          <w:p w:rsidR="001B3565" w:rsidRPr="00DE2915" w:rsidRDefault="00EF292E" w:rsidP="00EF292E">
            <w:pPr>
              <w:rPr>
                <w:b/>
              </w:rPr>
            </w:pPr>
            <w:r w:rsidRPr="00DE2915">
              <w:rPr>
                <w:b/>
              </w:rPr>
              <w:t>b.</w:t>
            </w:r>
            <w:r w:rsidR="001B3565" w:rsidRPr="00DE2915">
              <w:rPr>
                <w:b/>
              </w:rPr>
              <w:t>Aktivnosti učenja</w:t>
            </w:r>
          </w:p>
          <w:p w:rsidR="001B3565" w:rsidRPr="00DE2915" w:rsidRDefault="001B3565" w:rsidP="00F04480">
            <w:pPr>
              <w:contextualSpacing/>
              <w:rPr>
                <w:i/>
              </w:rPr>
            </w:pPr>
            <w:r w:rsidRPr="00DE2915">
              <w:rPr>
                <w:i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E61F34" w:rsidRPr="00DE2915" w:rsidRDefault="00674662" w:rsidP="00F04480">
            <w:pPr>
              <w:contextualSpacing/>
              <w:rPr>
                <w:b/>
                <w:i/>
              </w:rPr>
            </w:pPr>
            <w:r w:rsidRPr="00DE2915">
              <w:rPr>
                <w:i/>
              </w:rPr>
              <w:t xml:space="preserve">       </w:t>
            </w:r>
            <w:r w:rsidR="00E61F34" w:rsidRPr="00DE2915">
              <w:rPr>
                <w:b/>
                <w:i/>
              </w:rPr>
              <w:t>Učenik:</w:t>
            </w:r>
          </w:p>
          <w:p w:rsidR="00674662" w:rsidRPr="00DE2915" w:rsidRDefault="00674662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prije zapisivanja odslušanih apsolutnih visina, pjeva štim, ljestvicu i kadencu C-dura i sve tri vrste a-mola. Opseg je od g do f2;</w:t>
            </w:r>
          </w:p>
          <w:p w:rsidR="00674662" w:rsidRPr="00DE2915" w:rsidRDefault="00674662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 xml:space="preserve">prilikom zapisivanja ritmičkog diktata, na već zadate notne visine zapisuje notne vrijednosti (sve </w:t>
            </w:r>
            <w:r w:rsidRPr="00DE2915">
              <w:lastRenderedPageBreak/>
              <w:t xml:space="preserve">naučene notne vrijednosti/figure i pauze)−Melodijski diktat je kratak, jednostavan i melodičan (lako se pamti). Poželjno </w:t>
            </w:r>
            <w:r w:rsidR="00BE48C6">
              <w:t xml:space="preserve">je </w:t>
            </w:r>
            <w:r w:rsidRPr="00DE2915">
              <w:t>koristiti odlomke iz pjesama različitih žanrova;</w:t>
            </w:r>
          </w:p>
          <w:p w:rsidR="00674662" w:rsidRPr="00DE2915" w:rsidRDefault="00674662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zapisuje ritmički ili melodijski diktat nakon odslušanog audio snimka.</w:t>
            </w:r>
          </w:p>
          <w:p w:rsidR="001B3565" w:rsidRPr="00DE2915" w:rsidRDefault="001B3565" w:rsidP="00F04480"/>
          <w:p w:rsidR="001B3565" w:rsidRPr="00DE2915" w:rsidRDefault="00EF292E" w:rsidP="00EF292E">
            <w:pPr>
              <w:rPr>
                <w:b/>
              </w:rPr>
            </w:pPr>
            <w:r w:rsidRPr="00DE2915">
              <w:rPr>
                <w:b/>
              </w:rPr>
              <w:t>c.</w:t>
            </w:r>
            <w:r w:rsidR="001B3565" w:rsidRPr="00DE2915">
              <w:rPr>
                <w:b/>
              </w:rPr>
              <w:t xml:space="preserve">Broj časova realizacije </w:t>
            </w:r>
          </w:p>
          <w:p w:rsidR="00694150" w:rsidRPr="00DE2915" w:rsidRDefault="00694150" w:rsidP="00713538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 xml:space="preserve">Broj časova realizacije </w:t>
            </w:r>
            <w:r w:rsidR="000075B1" w:rsidRPr="00DE2915">
              <w:rPr>
                <w:rFonts w:cs="Times New Roman"/>
                <w:color w:val="000000" w:themeColor="text1"/>
              </w:rPr>
              <w:t xml:space="preserve">ostvaruje se kombinovanjem </w:t>
            </w:r>
            <w:r w:rsidRPr="00DE2915">
              <w:rPr>
                <w:rFonts w:cs="Times New Roman"/>
                <w:color w:val="000000" w:themeColor="text1"/>
              </w:rPr>
              <w:t>dva ili više obrazovno-vaspitnih ishoda, u skladu sa interesovanjima i mogućnostima učenika.</w:t>
            </w:r>
          </w:p>
          <w:p w:rsidR="001B3565" w:rsidRPr="00DE2915" w:rsidRDefault="001B3565" w:rsidP="00F04480">
            <w:pPr>
              <w:spacing w:line="252" w:lineRule="auto"/>
              <w:contextualSpacing/>
              <w:rPr>
                <w:i/>
                <w:color w:val="FF0000"/>
                <w:u w:val="single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lastRenderedPageBreak/>
              <w:t>Obrazovno-vaspitni ishod 5</w:t>
            </w:r>
          </w:p>
          <w:p w:rsidR="001B3565" w:rsidRPr="00DE2915" w:rsidRDefault="001B3565" w:rsidP="00F04480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>Na kraju učenja učenik će moći da pjeva</w:t>
            </w:r>
            <w:r w:rsidR="00F04480" w:rsidRPr="00DE2915">
              <w:rPr>
                <w:b/>
                <w:i/>
              </w:rPr>
              <w:t xml:space="preserve"> primjere iz literature.</w:t>
            </w: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pjeva pjesme naučene po sluhu;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pjeva pjesmu koristići notni zapis: prepoznaje vrstu takta, notne visine, notna trajanja i tonalitet u kojem se nalazi pjesma (do tri predznaka);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pjeva jednostavne dvoglasne pjesme;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izvodi brojalice (ritmičke igre, body percussion) jednoglasno i dvoglasno koristeći notni zapis (prepoznaje notna trajanja);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pjeva/izvodi pjesmu ili brojalicu koristeći obrađene elemente muzičkog jezika;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prepozna jedinicu brojanja u pjesmi/brojalici i izvede je taktiranjem;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u grupi izvede aranžmane na instrumetnima Orfovog instrumentarija i Boomwhackers-ima pomoću notnog zapisa;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osmisli i izvede jednostavne i kratke ritmičke improvizacije na ritmičkim instru</w:t>
            </w:r>
            <w:r w:rsidR="00C35D54" w:rsidRPr="00F26D08">
              <w:rPr>
                <w:lang w:val="it-IT"/>
              </w:rPr>
              <w:t>mentima Orfovog instrumentarija.</w:t>
            </w:r>
          </w:p>
          <w:p w:rsidR="001B3565" w:rsidRPr="00F26D08" w:rsidRDefault="001B3565" w:rsidP="00F04480">
            <w:pPr>
              <w:pStyle w:val="ListParagraph"/>
              <w:rPr>
                <w:lang w:val="it-IT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F26D08" w:rsidRDefault="001B3565" w:rsidP="00F04480">
            <w:pPr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Didaktičke preporuke za realiza</w:t>
            </w:r>
            <w:r w:rsidR="00330F76" w:rsidRPr="00F26D08">
              <w:rPr>
                <w:b/>
                <w:lang w:val="it-IT"/>
              </w:rPr>
              <w:t>ciju obrazovno-vaspitnog ishoda</w:t>
            </w:r>
          </w:p>
          <w:p w:rsidR="001B3565" w:rsidRPr="00DE2915" w:rsidRDefault="00EF292E" w:rsidP="00EF292E">
            <w:pPr>
              <w:rPr>
                <w:b/>
              </w:rPr>
            </w:pPr>
            <w:r w:rsidRPr="00DE2915">
              <w:rPr>
                <w:b/>
              </w:rPr>
              <w:t xml:space="preserve">a. </w:t>
            </w:r>
            <w:r w:rsidR="001B3565" w:rsidRPr="00DE2915">
              <w:rPr>
                <w:b/>
              </w:rPr>
              <w:t>Sadržaji/pojmovi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pjesme različitih žanrova;</w:t>
            </w:r>
          </w:p>
          <w:p w:rsidR="001B3565" w:rsidRPr="00DE2915" w:rsidRDefault="000075B1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brojalice (body percussion)</w:t>
            </w:r>
          </w:p>
          <w:p w:rsidR="001B3565" w:rsidRPr="00DE2915" w:rsidRDefault="001B3565" w:rsidP="00F04480"/>
          <w:p w:rsidR="001B3565" w:rsidRPr="00DE2915" w:rsidRDefault="00EF292E" w:rsidP="00EF292E">
            <w:pPr>
              <w:rPr>
                <w:b/>
              </w:rPr>
            </w:pPr>
            <w:r w:rsidRPr="00DE2915">
              <w:rPr>
                <w:b/>
              </w:rPr>
              <w:t>b.</w:t>
            </w:r>
            <w:r w:rsidR="001B3565" w:rsidRPr="00DE2915">
              <w:rPr>
                <w:b/>
              </w:rPr>
              <w:t>Aktivnosti učenja</w:t>
            </w:r>
          </w:p>
          <w:p w:rsidR="001B3565" w:rsidRPr="00DE2915" w:rsidRDefault="001B3565" w:rsidP="00F04480">
            <w:pPr>
              <w:contextualSpacing/>
              <w:rPr>
                <w:i/>
              </w:rPr>
            </w:pPr>
            <w:r w:rsidRPr="00DE2915">
              <w:rPr>
                <w:i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330F76" w:rsidRPr="00DE2915" w:rsidRDefault="003B076D" w:rsidP="00F04480">
            <w:pPr>
              <w:contextualSpacing/>
              <w:rPr>
                <w:b/>
                <w:i/>
              </w:rPr>
            </w:pPr>
            <w:r w:rsidRPr="00DE2915">
              <w:rPr>
                <w:i/>
              </w:rPr>
              <w:t xml:space="preserve">        </w:t>
            </w:r>
            <w:r w:rsidR="00330F76" w:rsidRPr="00DE2915">
              <w:rPr>
                <w:b/>
                <w:i/>
              </w:rPr>
              <w:t>Učenik:</w:t>
            </w:r>
            <w:r w:rsidR="00754FF9" w:rsidRPr="00DE2915">
              <w:rPr>
                <w:b/>
                <w:color w:val="00B050"/>
              </w:rPr>
              <w:t xml:space="preserve"> </w:t>
            </w:r>
          </w:p>
          <w:p w:rsidR="001B3565" w:rsidRPr="00DE2915" w:rsidRDefault="00330F76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pažljivo sluša pjesmu po odlomcima</w:t>
            </w:r>
            <w:r w:rsidR="00754FF9" w:rsidRPr="00DE2915">
              <w:t>.</w:t>
            </w:r>
            <w:r w:rsidRPr="00DE2915">
              <w:t xml:space="preserve"> </w:t>
            </w:r>
            <w:r w:rsidR="003B076D" w:rsidRPr="00F26D08">
              <w:rPr>
                <w:lang w:val="it-IT"/>
              </w:rPr>
              <w:t xml:space="preserve">Ponavljanje treba da bude intonativno i ritmički tačno </w:t>
            </w:r>
            <w:r w:rsidR="00AB73CA" w:rsidRPr="00F26D08">
              <w:rPr>
                <w:lang w:val="it-IT"/>
              </w:rPr>
              <w:t>i</w:t>
            </w:r>
            <w:r w:rsidR="003B076D" w:rsidRPr="00F26D08">
              <w:rPr>
                <w:lang w:val="it-IT"/>
              </w:rPr>
              <w:t xml:space="preserve"> precizno</w:t>
            </w:r>
            <w:r w:rsidR="001B3565" w:rsidRPr="00F26D08">
              <w:rPr>
                <w:lang w:val="it-IT"/>
              </w:rPr>
              <w:t xml:space="preserve">. </w:t>
            </w:r>
            <w:r w:rsidR="001B3565" w:rsidRPr="00DE2915">
              <w:t>Opseg pjesama je od od g do d2. Pjesme mogu biti u durskim i molskim tonalitetima do tri predznaka;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pjeva pjesme pomoću notnog zapisa, prateći odnose između notnih visina i tok melodije. Pjesme su opsega u violinskom ključu od g do d2;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izvodi brojalice (body percussion) pomoću notnog zapisa prateći odnose između različitih notnih trajanja. Brojalice su jednoglasne ili dvoglasne;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tokom pjevanja/</w:t>
            </w:r>
            <w:r w:rsidR="00330F76" w:rsidRPr="00DE2915">
              <w:t>izvođenja pjesama/brojalica vodi</w:t>
            </w:r>
            <w:r w:rsidRPr="00DE2915">
              <w:t xml:space="preserve"> računa i o drugim muzičkim elementima, kao što su tempo,</w:t>
            </w:r>
            <w:r w:rsidR="00694150" w:rsidRPr="00DE2915">
              <w:t xml:space="preserve"> </w:t>
            </w:r>
            <w:r w:rsidRPr="00DE2915">
              <w:t>dinamika, artikulacija i agogika;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u p</w:t>
            </w:r>
            <w:r w:rsidR="00330F76" w:rsidRPr="00DE2915">
              <w:t>jesmama i brojalicama prepoznaje jedinicu brojanja i izvodi</w:t>
            </w:r>
            <w:r w:rsidR="00BE48C6">
              <w:t xml:space="preserve"> je taktiranjem;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pjeva pjesme pomoću notnog zapisa, prateći odnose između notnih visina i tok melodije. Pjesme su opsega u violinskom ključu od g do d2;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 xml:space="preserve">izvodi brojalice (body percussion) pomoću notnog zapisa prateći odnose između različitih notnih </w:t>
            </w:r>
            <w:r w:rsidRPr="00DE2915">
              <w:lastRenderedPageBreak/>
              <w:t>trajanja. Brojali</w:t>
            </w:r>
            <w:r w:rsidR="00356F49" w:rsidRPr="00DE2915">
              <w:t>ce su jednoglasne ili dvoglasne.</w:t>
            </w:r>
          </w:p>
          <w:p w:rsidR="001B3565" w:rsidRPr="00DE2915" w:rsidRDefault="001B3565" w:rsidP="00F04480"/>
          <w:p w:rsidR="001B3565" w:rsidRPr="00DE2915" w:rsidRDefault="00EF292E" w:rsidP="00EF292E">
            <w:pPr>
              <w:rPr>
                <w:b/>
              </w:rPr>
            </w:pPr>
            <w:r w:rsidRPr="00DE2915">
              <w:rPr>
                <w:b/>
              </w:rPr>
              <w:t>c.</w:t>
            </w:r>
            <w:r w:rsidR="001B3565" w:rsidRPr="00DE2915">
              <w:rPr>
                <w:b/>
              </w:rPr>
              <w:t xml:space="preserve">Broj časova realizacije </w:t>
            </w:r>
          </w:p>
          <w:p w:rsidR="00694150" w:rsidRPr="00DE2915" w:rsidRDefault="00694150" w:rsidP="00330F76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 xml:space="preserve">Broj časova realizacije </w:t>
            </w:r>
            <w:r w:rsidR="000075B1" w:rsidRPr="00DE2915">
              <w:rPr>
                <w:rFonts w:cs="Times New Roman"/>
                <w:color w:val="000000" w:themeColor="text1"/>
              </w:rPr>
              <w:t xml:space="preserve">ostvaruje se kombinovanjem </w:t>
            </w:r>
            <w:r w:rsidRPr="00DE2915">
              <w:rPr>
                <w:rFonts w:cs="Times New Roman"/>
                <w:color w:val="000000" w:themeColor="text1"/>
              </w:rPr>
              <w:t>dva ili više obrazovno-vaspitnih ishoda, u skladu sa interesovanjima i mogućnostima učenika.</w:t>
            </w:r>
          </w:p>
          <w:p w:rsidR="001B3565" w:rsidRPr="00DE2915" w:rsidRDefault="001B3565" w:rsidP="00F04480">
            <w:pPr>
              <w:spacing w:line="252" w:lineRule="auto"/>
              <w:contextualSpacing/>
              <w:rPr>
                <w:i/>
                <w:color w:val="FF0000"/>
                <w:u w:val="single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lastRenderedPageBreak/>
              <w:t>Obrazovno-vaspitni ishod 6</w:t>
            </w:r>
          </w:p>
          <w:p w:rsidR="001B3565" w:rsidRPr="00DE2915" w:rsidRDefault="001B3565" w:rsidP="008D506A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>Na kraju učenja učenik će moći da anali</w:t>
            </w:r>
            <w:r w:rsidR="008D506A" w:rsidRPr="00DE2915">
              <w:rPr>
                <w:b/>
                <w:i/>
              </w:rPr>
              <w:t>zira odslušano muzičko djelo.</w:t>
            </w: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5"/>
              </w:numPr>
            </w:pPr>
            <w:r w:rsidRPr="00DE2915">
              <w:t>opiše svoj doživljaj nakon slušanja odabranih muzičkih djela;</w:t>
            </w:r>
          </w:p>
          <w:p w:rsidR="001B3565" w:rsidRPr="00F26D08" w:rsidRDefault="001B3565" w:rsidP="00FD7DC3">
            <w:pPr>
              <w:numPr>
                <w:ilvl w:val="0"/>
                <w:numId w:val="5"/>
              </w:numPr>
              <w:rPr>
                <w:lang w:val="it-IT"/>
              </w:rPr>
            </w:pPr>
            <w:r w:rsidRPr="00F26D08">
              <w:rPr>
                <w:lang w:val="it-IT"/>
              </w:rPr>
              <w:t>razgovara sa drugima o svom doživljaju muzike;</w:t>
            </w:r>
          </w:p>
          <w:p w:rsidR="001B3565" w:rsidRPr="00F26D08" w:rsidRDefault="001B3565" w:rsidP="00FD7DC3">
            <w:pPr>
              <w:numPr>
                <w:ilvl w:val="0"/>
                <w:numId w:val="5"/>
              </w:numPr>
              <w:rPr>
                <w:lang w:val="it-IT"/>
              </w:rPr>
            </w:pPr>
            <w:r w:rsidRPr="00F26D08">
              <w:rPr>
                <w:lang w:val="it-IT"/>
              </w:rPr>
              <w:t xml:space="preserve">opiše </w:t>
            </w:r>
            <w:r w:rsidR="00330F76" w:rsidRPr="00F26D08">
              <w:rPr>
                <w:lang w:val="it-IT"/>
              </w:rPr>
              <w:t xml:space="preserve">svojim riječima </w:t>
            </w:r>
            <w:r w:rsidRPr="00F26D08">
              <w:rPr>
                <w:lang w:val="it-IT"/>
              </w:rPr>
              <w:t>karakter različ</w:t>
            </w:r>
            <w:r w:rsidR="00330F76" w:rsidRPr="00F26D08">
              <w:rPr>
                <w:lang w:val="it-IT"/>
              </w:rPr>
              <w:t>itih kompozicija</w:t>
            </w:r>
            <w:r w:rsidRPr="00F26D08">
              <w:rPr>
                <w:lang w:val="it-IT"/>
              </w:rPr>
              <w:t>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slušno razlikuje narodnu, umjetničku i popularnu muziku;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slušno (i vizuelno) razlikuje različite izvođačke sastave vokalne i instrumentalne umjetničke muzike: hor (muški, ženski, dječji i mješoviti), orkestar (simfonijski), kamerni sastav (gudački kvartet);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slušno (i vizuelno) razlikuje grupe instrumenata: žičani (gudački i trzački), duvački (drveni i limeni), udaraljke (sa određenom i neodređenom visinom tona) i sa klavijaturom;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 xml:space="preserve">slušno </w:t>
            </w:r>
            <w:r w:rsidR="009C4A40" w:rsidRPr="00F26D08">
              <w:rPr>
                <w:lang w:val="it-IT"/>
              </w:rPr>
              <w:t>razlikuje</w:t>
            </w:r>
            <w:r w:rsidRPr="00F26D08">
              <w:rPr>
                <w:lang w:val="it-IT"/>
              </w:rPr>
              <w:t xml:space="preserve"> djelove i njihova ponavljanja u kompoziciji;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slušno ra</w:t>
            </w:r>
            <w:r w:rsidR="00330F76" w:rsidRPr="00F26D08">
              <w:rPr>
                <w:lang w:val="it-IT"/>
              </w:rPr>
              <w:t>zlikuje tempo (Andante–Moderato</w:t>
            </w:r>
            <w:r w:rsidRPr="00F26D08">
              <w:rPr>
                <w:lang w:val="it-IT"/>
              </w:rPr>
              <w:t>–Allegro), dinamiku (pp, p, mp, mf, f, ff, crescendo i decrescendo) i artikulaciju (staccato, legato i non legato) i agogiku (accel. i rit.);</w:t>
            </w:r>
          </w:p>
          <w:p w:rsidR="001B3565" w:rsidRPr="00F26D08" w:rsidRDefault="00330F76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prepozna puls/otk</w:t>
            </w:r>
            <w:r w:rsidR="001B3565" w:rsidRPr="00F26D08">
              <w:rPr>
                <w:lang w:val="it-IT"/>
              </w:rPr>
              <w:t>ucaj kompozicije i izrazi ga taktiranjem;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prepozna ob</w:t>
            </w:r>
            <w:r w:rsidR="00BE48C6" w:rsidRPr="00F26D08">
              <w:rPr>
                <w:lang w:val="it-IT"/>
              </w:rPr>
              <w:t>rađene kompozicije i kompozitore</w:t>
            </w:r>
            <w:r w:rsidRPr="00F26D08">
              <w:rPr>
                <w:lang w:val="it-IT"/>
              </w:rPr>
              <w:t>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F26D08" w:rsidRDefault="001B3565" w:rsidP="00F04480">
            <w:pPr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Didaktičke preporuke za realiza</w:t>
            </w:r>
            <w:r w:rsidR="00330F76" w:rsidRPr="00F26D08">
              <w:rPr>
                <w:b/>
                <w:lang w:val="it-IT"/>
              </w:rPr>
              <w:t>ciju obrazovno-vaspitnog ishoda</w:t>
            </w:r>
          </w:p>
          <w:p w:rsidR="001B3565" w:rsidRPr="00DE2915" w:rsidRDefault="00EF292E" w:rsidP="00EF292E">
            <w:pPr>
              <w:rPr>
                <w:b/>
              </w:rPr>
            </w:pPr>
            <w:r w:rsidRPr="00DE2915">
              <w:rPr>
                <w:b/>
              </w:rPr>
              <w:t>a.</w:t>
            </w:r>
            <w:r w:rsidR="001B3565" w:rsidRPr="00DE2915">
              <w:rPr>
                <w:b/>
              </w:rPr>
              <w:t>Sadržaji/pojmovi</w:t>
            </w:r>
            <w:r w:rsidR="00330F76" w:rsidRPr="00DE2915">
              <w:rPr>
                <w:b/>
              </w:rPr>
              <w:t>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muzički primjeri;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6"/>
              </w:numPr>
            </w:pPr>
            <w:r w:rsidRPr="00DE2915">
              <w:t>izvođački sastavi vokalne i instrumentalne umjetničke muzike: hor (muški, ženski, dječji i mješoviti), orkestar (simfonijski), kamerni sastav (gudački kvartet);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grupe instrumenata: žičani (gudački i trzački), duvački (drveni i limeni), udaraljke (sa određenom i neodređenom visinom tona) i sa klavijaturom;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6"/>
              </w:numPr>
              <w:rPr>
                <w:lang w:val="it-IT"/>
              </w:rPr>
            </w:pPr>
            <w:r w:rsidRPr="00F26D08">
              <w:rPr>
                <w:lang w:val="it-IT"/>
              </w:rPr>
              <w:t>tempo (Andante-Moderato –Allegro), dinamiku (pp, p, mp, mf, f, ff, crescendo i decrescendo) i artikulaciju (staccato, legato i non le</w:t>
            </w:r>
            <w:r w:rsidR="000075B1" w:rsidRPr="00F26D08">
              <w:rPr>
                <w:lang w:val="it-IT"/>
              </w:rPr>
              <w:t>gato) i agogiku (accel. i rit.)</w:t>
            </w:r>
          </w:p>
          <w:p w:rsidR="001B3565" w:rsidRPr="00F26D08" w:rsidRDefault="001B3565" w:rsidP="00F04480">
            <w:pPr>
              <w:rPr>
                <w:lang w:val="it-IT"/>
              </w:rPr>
            </w:pPr>
          </w:p>
          <w:p w:rsidR="001B3565" w:rsidRPr="00F26D08" w:rsidRDefault="00EF292E" w:rsidP="00EF292E">
            <w:pPr>
              <w:rPr>
                <w:b/>
                <w:lang w:val="it-IT"/>
              </w:rPr>
            </w:pPr>
            <w:r w:rsidRPr="00F26D08">
              <w:rPr>
                <w:b/>
                <w:lang w:val="it-IT"/>
              </w:rPr>
              <w:t>b.</w:t>
            </w:r>
            <w:r w:rsidR="001B3565" w:rsidRPr="00F26D08">
              <w:rPr>
                <w:b/>
                <w:lang w:val="it-IT"/>
              </w:rPr>
              <w:t>Aktivnosti učenja</w:t>
            </w:r>
          </w:p>
          <w:p w:rsidR="001B3565" w:rsidRPr="00F26D08" w:rsidRDefault="001B3565" w:rsidP="00F04480">
            <w:pPr>
              <w:contextualSpacing/>
              <w:rPr>
                <w:i/>
                <w:lang w:val="it-IT"/>
              </w:rPr>
            </w:pPr>
            <w:r w:rsidRPr="00F26D08">
              <w:rPr>
                <w:i/>
                <w:lang w:val="it-IT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356F49" w:rsidRPr="00DE2915" w:rsidRDefault="00356F49" w:rsidP="00356F49">
            <w:pPr>
              <w:pStyle w:val="Body"/>
              <w:spacing w:after="0" w:line="240" w:lineRule="auto"/>
              <w:rPr>
                <w:b/>
                <w:lang w:val="en-US"/>
              </w:rPr>
            </w:pPr>
            <w:r w:rsidRPr="00DE2915">
              <w:rPr>
                <w:b/>
                <w:lang w:val="en-US"/>
              </w:rPr>
              <w:t>Učenik:</w:t>
            </w:r>
          </w:p>
          <w:p w:rsidR="00356F49" w:rsidRDefault="00356F49" w:rsidP="00FD7DC3">
            <w:pPr>
              <w:pStyle w:val="Body"/>
              <w:numPr>
                <w:ilvl w:val="0"/>
                <w:numId w:val="50"/>
              </w:numPr>
              <w:spacing w:after="0" w:line="240" w:lineRule="auto"/>
              <w:rPr>
                <w:color w:val="auto"/>
                <w:lang w:val="en-US"/>
              </w:rPr>
            </w:pPr>
            <w:r w:rsidRPr="00DE2915">
              <w:rPr>
                <w:color w:val="auto"/>
                <w:lang w:val="en-US"/>
              </w:rPr>
              <w:t>komentariše odslušano muzičko djelo koristeći muzičku termiologiju.</w:t>
            </w:r>
          </w:p>
          <w:p w:rsidR="00B4179B" w:rsidRPr="00DE2915" w:rsidRDefault="00B4179B" w:rsidP="00B4179B">
            <w:pPr>
              <w:pStyle w:val="Body"/>
              <w:spacing w:after="0" w:line="240" w:lineRule="auto"/>
              <w:ind w:left="720"/>
              <w:rPr>
                <w:color w:val="auto"/>
                <w:lang w:val="en-US"/>
              </w:rPr>
            </w:pPr>
          </w:p>
          <w:p w:rsidR="001B3565" w:rsidRPr="00DE2915" w:rsidRDefault="00EF292E" w:rsidP="00EF292E">
            <w:pPr>
              <w:rPr>
                <w:b/>
              </w:rPr>
            </w:pPr>
            <w:r w:rsidRPr="00DE2915">
              <w:rPr>
                <w:b/>
              </w:rPr>
              <w:t>c.</w:t>
            </w:r>
            <w:r w:rsidR="001B3565" w:rsidRPr="00DE2915">
              <w:rPr>
                <w:b/>
              </w:rPr>
              <w:t xml:space="preserve">Broj časova realizacije </w:t>
            </w:r>
          </w:p>
          <w:p w:rsidR="00694150" w:rsidRPr="00DE2915" w:rsidRDefault="00694150" w:rsidP="00DF6EEB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 xml:space="preserve">Broj časova realizacije </w:t>
            </w:r>
            <w:r w:rsidR="000075B1" w:rsidRPr="00DE2915">
              <w:rPr>
                <w:rFonts w:cs="Times New Roman"/>
                <w:color w:val="000000" w:themeColor="text1"/>
              </w:rPr>
              <w:t xml:space="preserve">ostvaruje se kombinovanjem </w:t>
            </w:r>
            <w:r w:rsidRPr="00DE2915">
              <w:rPr>
                <w:rFonts w:cs="Times New Roman"/>
                <w:color w:val="000000" w:themeColor="text1"/>
              </w:rPr>
              <w:t>dva ili više obrazovno-vaspitnih ishoda, u skladu sa interesovanjima i mogućnostima učenika.</w:t>
            </w:r>
          </w:p>
          <w:p w:rsidR="001B3565" w:rsidRPr="00DE2915" w:rsidRDefault="001B3565" w:rsidP="00F04480">
            <w:pPr>
              <w:spacing w:line="252" w:lineRule="auto"/>
              <w:contextualSpacing/>
              <w:rPr>
                <w:i/>
                <w:color w:val="FF0000"/>
                <w:u w:val="single"/>
              </w:rPr>
            </w:pPr>
          </w:p>
        </w:tc>
      </w:tr>
    </w:tbl>
    <w:p w:rsidR="00FA41A0" w:rsidRPr="00DE2915" w:rsidRDefault="00FA41A0" w:rsidP="00F74828">
      <w:pPr>
        <w:jc w:val="both"/>
        <w:rPr>
          <w:rFonts w:ascii="Calibri" w:hAnsi="Calibri" w:cs="Calibri"/>
        </w:rPr>
      </w:pPr>
    </w:p>
    <w:p w:rsidR="00F74828" w:rsidRPr="00DE2915" w:rsidRDefault="00F74828" w:rsidP="00F74828">
      <w:pPr>
        <w:jc w:val="both"/>
        <w:rPr>
          <w:rFonts w:ascii="Calibri" w:hAnsi="Calibri" w:cs="Calibri"/>
        </w:rPr>
      </w:pPr>
    </w:p>
    <w:p w:rsidR="00FA41A0" w:rsidRPr="00D06019" w:rsidRDefault="0068633E" w:rsidP="00D06019">
      <w:pPr>
        <w:pStyle w:val="Heading1"/>
        <w:rPr>
          <w:rFonts w:asciiTheme="minorHAnsi" w:hAnsiTheme="minorHAnsi"/>
          <w:color w:val="auto"/>
          <w:sz w:val="22"/>
          <w:szCs w:val="22"/>
        </w:rPr>
      </w:pPr>
      <w:bookmarkStart w:id="7" w:name="_Toc532813112"/>
      <w:r w:rsidRPr="00D06019">
        <w:rPr>
          <w:rFonts w:asciiTheme="minorHAnsi" w:hAnsiTheme="minorHAnsi"/>
          <w:color w:val="auto"/>
          <w:sz w:val="22"/>
          <w:szCs w:val="22"/>
        </w:rPr>
        <w:lastRenderedPageBreak/>
        <w:t>III</w:t>
      </w:r>
      <w:r w:rsidR="00FA41A0" w:rsidRPr="00D06019">
        <w:rPr>
          <w:rFonts w:asciiTheme="minorHAnsi" w:hAnsiTheme="minorHAnsi"/>
          <w:color w:val="auto"/>
          <w:sz w:val="22"/>
          <w:szCs w:val="22"/>
        </w:rPr>
        <w:t xml:space="preserve"> RAZRED</w:t>
      </w:r>
      <w:bookmarkEnd w:id="7"/>
    </w:p>
    <w:p w:rsidR="00FA41A0" w:rsidRPr="00DE2915" w:rsidRDefault="00FA41A0" w:rsidP="00F74828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rPr>
                <w:b/>
                <w:i/>
              </w:rPr>
            </w:pPr>
            <w:r w:rsidRPr="00DE2915">
              <w:rPr>
                <w:b/>
                <w:i/>
              </w:rPr>
              <w:t>Obrazovno-vaspitni ishod 1</w:t>
            </w:r>
          </w:p>
          <w:p w:rsidR="001B3565" w:rsidRPr="00DE2915" w:rsidRDefault="001B3565" w:rsidP="00F04480">
            <w:pPr>
              <w:rPr>
                <w:b/>
                <w:i/>
                <w:u w:val="single"/>
              </w:rPr>
            </w:pPr>
            <w:r w:rsidRPr="00DE2915">
              <w:rPr>
                <w:b/>
                <w:i/>
              </w:rPr>
              <w:t>Na kraju učenja učenik će moći da upotrebljava osnovne pojmove muzičkog jezika (muzičke teorije).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rPr>
                <w:b/>
              </w:rPr>
            </w:pPr>
            <w:r w:rsidRPr="00DE2915">
              <w:rPr>
                <w:b/>
              </w:rPr>
              <w:t>Ishodi učenja</w:t>
            </w:r>
          </w:p>
          <w:p w:rsidR="001B3565" w:rsidRPr="00DE2915" w:rsidRDefault="001B3565" w:rsidP="00F04480">
            <w:pPr>
              <w:rPr>
                <w:i/>
              </w:rPr>
            </w:pPr>
            <w:r w:rsidRPr="00DE2915">
              <w:rPr>
                <w:i/>
              </w:rPr>
              <w:t>Tokom učenja učenik će moći da:</w:t>
            </w:r>
          </w:p>
          <w:p w:rsidR="001B3565" w:rsidRPr="00F26D08" w:rsidRDefault="009C4A40" w:rsidP="00FD7DC3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tačno</w:t>
            </w:r>
            <w:r w:rsidR="001B3565" w:rsidRPr="00F26D08">
              <w:rPr>
                <w:lang w:val="it-IT"/>
              </w:rPr>
              <w:t xml:space="preserve"> intonira sve vrste intervala;</w:t>
            </w:r>
          </w:p>
          <w:p w:rsidR="001B3565" w:rsidRPr="00F26D08" w:rsidRDefault="00C63E3E" w:rsidP="00FD7DC3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tačno intonira</w:t>
            </w:r>
            <w:r w:rsidR="001B3565" w:rsidRPr="00F26D08">
              <w:rPr>
                <w:lang w:val="it-IT"/>
              </w:rPr>
              <w:t xml:space="preserve"> sve vrste </w:t>
            </w:r>
            <w:r w:rsidR="00DF6EEB" w:rsidRPr="00F26D08">
              <w:rPr>
                <w:lang w:val="it-IT"/>
              </w:rPr>
              <w:t>kvintakorada i njihovih obrtaja;</w:t>
            </w:r>
            <w:r w:rsidR="001B3565" w:rsidRPr="00F26D08">
              <w:rPr>
                <w:lang w:val="it-IT"/>
              </w:rPr>
              <w:t xml:space="preserve"> </w:t>
            </w:r>
          </w:p>
          <w:p w:rsidR="001B3565" w:rsidRPr="00DE2915" w:rsidRDefault="00C63E3E" w:rsidP="00FD7DC3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tačno</w:t>
            </w:r>
            <w:r w:rsidR="001B3565" w:rsidRPr="00DE2915">
              <w:t xml:space="preserve"> intonira dominantni septakord;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zapisuje obrtaje dominantnog septakorda;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harmonizuje melodiju osnovnim tonalnim funkcijama (T,S,D)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izgradi durske, molske, pentatonske (dur,mol), cjelostepene, bluz, hromatske ljestvice i sve vrste modusa;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izgradi ljestvice do tri predznaka;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razlikuje u prim</w:t>
            </w:r>
            <w:r w:rsidR="00341B1A" w:rsidRPr="00F26D08">
              <w:rPr>
                <w:lang w:val="it-IT"/>
              </w:rPr>
              <w:t>j</w:t>
            </w:r>
            <w:r w:rsidRPr="00F26D08">
              <w:rPr>
                <w:lang w:val="it-IT"/>
              </w:rPr>
              <w:t>erima osnovne muzičke oblike: motiv,dvotakt, rečenica, period, pjesma;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objasni svojim riječima alteraciju;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 xml:space="preserve">slušno prepoznaje autentičnu, varljivu, plagalnu i proširenu </w:t>
            </w:r>
            <w:r w:rsidR="00341B1A" w:rsidRPr="00DE2915">
              <w:t xml:space="preserve">kadencu </w:t>
            </w:r>
            <w:r w:rsidRPr="00DE2915">
              <w:t>(kombinacijom varljive i pot</w:t>
            </w:r>
            <w:r w:rsidR="00341B1A" w:rsidRPr="00DE2915">
              <w:t>pune autentične kadence)</w:t>
            </w:r>
            <w:r w:rsidRPr="00DE2915">
              <w:t>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pStyle w:val="Body"/>
              <w:spacing w:after="0" w:line="240" w:lineRule="auto"/>
              <w:rPr>
                <w:b/>
                <w:bCs/>
              </w:rPr>
            </w:pPr>
            <w:r w:rsidRPr="00DE2915">
              <w:rPr>
                <w:b/>
                <w:bCs/>
                <w:lang w:val="en-US"/>
              </w:rPr>
              <w:t>Didaktičke preporuke za realizaciju obrazovno-vasp</w:t>
            </w:r>
            <w:r w:rsidR="00341B1A" w:rsidRPr="00DE2915">
              <w:rPr>
                <w:b/>
                <w:bCs/>
                <w:lang w:val="en-US"/>
              </w:rPr>
              <w:t>itnog ishoda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</w:rPr>
            </w:pPr>
            <w:r w:rsidRPr="00DE2915">
              <w:rPr>
                <w:b/>
                <w:bCs/>
              </w:rPr>
              <w:t>Sadržaji/pojmovi</w:t>
            </w:r>
            <w:r w:rsidR="00341B1A" w:rsidRPr="00DE2915">
              <w:rPr>
                <w:b/>
                <w:bCs/>
              </w:rPr>
              <w:t>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motiv,</w:t>
            </w:r>
            <w:r w:rsidR="00A85AFC" w:rsidRPr="00F26D08">
              <w:rPr>
                <w:lang w:val="it-IT"/>
              </w:rPr>
              <w:t xml:space="preserve"> </w:t>
            </w:r>
            <w:r w:rsidRPr="00F26D08">
              <w:rPr>
                <w:lang w:val="it-IT"/>
              </w:rPr>
              <w:t>dvotakt, rečenica, period, pjesma</w:t>
            </w:r>
            <w:r w:rsidR="00341B1A" w:rsidRPr="00F26D08">
              <w:rPr>
                <w:lang w:val="it-IT"/>
              </w:rPr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harmonizacija</w:t>
            </w:r>
            <w:r w:rsidR="00341B1A" w:rsidRPr="00DE2915"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sve vrste intervala;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sve vrste kvintakorada sa obrtajima;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dominantni septakord sa obrtajima;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glavne tonalne funkcije (T,SD,D)</w:t>
            </w:r>
            <w:r w:rsidR="00341B1A" w:rsidRPr="00DE2915"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durske, molske, pentatonske (dur,mol), hromatske, cjelostepena, bluz ljestvice, sve vrste modusa;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ljestvice sa tri predznaka</w:t>
            </w:r>
            <w:r w:rsidR="00341B1A" w:rsidRPr="00DE2915"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alteracija, mutacija i modulacija</w:t>
            </w:r>
            <w:r w:rsidR="00341B1A" w:rsidRPr="00DE2915">
              <w:t>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autentična, varljiva, plagalna i proširena kadenca.</w:t>
            </w:r>
          </w:p>
          <w:p w:rsidR="001B3565" w:rsidRPr="00F26D08" w:rsidRDefault="001B3565" w:rsidP="00F04480">
            <w:pPr>
              <w:pStyle w:val="Body"/>
              <w:spacing w:after="0" w:line="240" w:lineRule="auto"/>
              <w:rPr>
                <w:lang w:val="it-IT"/>
              </w:rPr>
            </w:pPr>
          </w:p>
          <w:p w:rsidR="001B3565" w:rsidRPr="00DE2915" w:rsidRDefault="001B3565" w:rsidP="00FD7DC3">
            <w:pPr>
              <w:pStyle w:val="Body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E2915">
              <w:rPr>
                <w:b/>
                <w:bCs/>
                <w:lang w:val="en-US"/>
              </w:rPr>
              <w:t>Aktivnosti učenja</w:t>
            </w:r>
          </w:p>
          <w:p w:rsidR="001B3565" w:rsidRPr="00DE2915" w:rsidRDefault="001B3565" w:rsidP="00F04480">
            <w:pPr>
              <w:pStyle w:val="Body"/>
              <w:spacing w:after="0"/>
              <w:rPr>
                <w:i/>
                <w:iCs/>
                <w:lang w:val="en-US"/>
              </w:rPr>
            </w:pPr>
            <w:r w:rsidRPr="00DE2915">
              <w:rPr>
                <w:i/>
                <w:iCs/>
                <w:lang w:val="en-US"/>
              </w:rPr>
              <w:t>*U nastavi predmeta Solfeđo sa teorijom muzike ishod učenja se ostvaruje kombinacijom dva, odnosno tri vida aktivnosti: izvođenje, stvaranje, slušanje, muzičke igre, ITK.</w:t>
            </w:r>
          </w:p>
          <w:p w:rsidR="00341B1A" w:rsidRPr="00DE2915" w:rsidRDefault="000075B1" w:rsidP="00F04480">
            <w:pPr>
              <w:pStyle w:val="Body"/>
              <w:spacing w:after="0"/>
              <w:rPr>
                <w:b/>
                <w:iCs/>
              </w:rPr>
            </w:pPr>
            <w:r w:rsidRPr="00DE2915">
              <w:rPr>
                <w:b/>
                <w:iCs/>
                <w:lang w:val="en-US"/>
              </w:rPr>
              <w:t xml:space="preserve">       </w:t>
            </w:r>
            <w:r w:rsidR="00341B1A" w:rsidRPr="00DE2915">
              <w:rPr>
                <w:b/>
                <w:iCs/>
                <w:lang w:val="en-US"/>
              </w:rPr>
              <w:t>Učenik: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de-DE"/>
              </w:rPr>
            </w:pPr>
            <w:r w:rsidRPr="00F26D08">
              <w:rPr>
                <w:lang w:val="de-DE"/>
              </w:rPr>
              <w:t>u modusima objašnjava redosl</w:t>
            </w:r>
            <w:r w:rsidR="00341B1A" w:rsidRPr="00F26D08">
              <w:rPr>
                <w:lang w:val="de-DE"/>
              </w:rPr>
              <w:t>j</w:t>
            </w:r>
            <w:r w:rsidRPr="00F26D08">
              <w:rPr>
                <w:lang w:val="de-DE"/>
              </w:rPr>
              <w:t>ed polustepena i cijelih stepena pomoću C-dur ljestvice;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de-DE"/>
              </w:rPr>
            </w:pPr>
            <w:r w:rsidRPr="00F26D08">
              <w:rPr>
                <w:lang w:val="de-DE"/>
              </w:rPr>
              <w:t>koristiti prim</w:t>
            </w:r>
            <w:r w:rsidR="00341B1A" w:rsidRPr="00F26D08">
              <w:rPr>
                <w:lang w:val="de-DE"/>
              </w:rPr>
              <w:t>j</w:t>
            </w:r>
            <w:r w:rsidRPr="00F26D08">
              <w:rPr>
                <w:lang w:val="de-DE"/>
              </w:rPr>
              <w:t>ere iz popularne muzike kako bi razumjeli prim</w:t>
            </w:r>
            <w:r w:rsidR="00341B1A" w:rsidRPr="00F26D08">
              <w:rPr>
                <w:lang w:val="de-DE"/>
              </w:rPr>
              <w:t>j</w:t>
            </w:r>
            <w:r w:rsidRPr="00F26D08">
              <w:rPr>
                <w:lang w:val="de-DE"/>
              </w:rPr>
              <w:t xml:space="preserve">enu modusa, pentatonskih i bluz ljestvica u savremenoj muzici; 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de-DE"/>
              </w:rPr>
            </w:pPr>
            <w:r w:rsidRPr="00F26D08">
              <w:rPr>
                <w:lang w:val="de-DE"/>
              </w:rPr>
              <w:t xml:space="preserve">pronalazi </w:t>
            </w:r>
            <w:r w:rsidR="00341B1A" w:rsidRPr="00F26D08">
              <w:rPr>
                <w:lang w:val="de-DE"/>
              </w:rPr>
              <w:t xml:space="preserve">muzičke simbole </w:t>
            </w:r>
            <w:r w:rsidRPr="00F26D08">
              <w:rPr>
                <w:lang w:val="de-DE"/>
              </w:rPr>
              <w:t>u notnim zapisima pjesama i objašnjava svojim riječima</w:t>
            </w:r>
            <w:r w:rsidR="00341B1A" w:rsidRPr="00F26D08">
              <w:rPr>
                <w:lang w:val="de-DE"/>
              </w:rPr>
              <w:t xml:space="preserve"> nakon što ih nastavnik definiše</w:t>
            </w:r>
            <w:r w:rsidRPr="00F26D08">
              <w:rPr>
                <w:lang w:val="de-DE"/>
              </w:rPr>
              <w:t>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zapisuje intervale od zadatih tonova. Naučene intervale nalazi u muzičkim pr</w:t>
            </w:r>
            <w:r w:rsidR="00341B1A" w:rsidRPr="00F26D08">
              <w:rPr>
                <w:lang w:val="it-IT"/>
              </w:rPr>
              <w:t>imjerima (pisanim i sluš</w:t>
            </w:r>
            <w:r w:rsidR="008C225E" w:rsidRPr="00F26D08">
              <w:rPr>
                <w:lang w:val="it-IT"/>
              </w:rPr>
              <w:t>a</w:t>
            </w:r>
            <w:r w:rsidR="00341B1A" w:rsidRPr="00F26D08">
              <w:rPr>
                <w:lang w:val="it-IT"/>
              </w:rPr>
              <w:t>nim);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objašnjava svojim riječima stupnjeve T, S, D, VI i vođica. Uz nastavnikovu pomoć, čuje ih kao harmonsku pratnju (podlogu) za pjesmice naučene u predhodnim razredima. Trudi se da sam pronađe harmonsku podlogu za obrađene</w:t>
            </w:r>
            <w:r w:rsidR="00341B1A" w:rsidRPr="00F26D08">
              <w:rPr>
                <w:lang w:val="it-IT"/>
              </w:rPr>
              <w:t xml:space="preserve"> pjesme;</w:t>
            </w:r>
          </w:p>
          <w:p w:rsidR="001B3565" w:rsidRPr="00F26D08" w:rsidRDefault="00341B1A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lastRenderedPageBreak/>
              <w:t>prepoznaje različite tipove kadenci dok nastavnik svira na klaviru</w:t>
            </w:r>
            <w:r w:rsidR="001B3565" w:rsidRPr="00F26D08">
              <w:rPr>
                <w:lang w:val="it-IT"/>
              </w:rPr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 w:rsidRPr="00DE2915">
              <w:t>m</w:t>
            </w:r>
            <w:r w:rsidR="00341B1A" w:rsidRPr="00DE2915">
              <w:t>uzičkim igrama utvrđuje naučeno;</w:t>
            </w:r>
          </w:p>
          <w:p w:rsidR="00C63E3E" w:rsidRPr="00DE2915" w:rsidRDefault="00C63E3E" w:rsidP="00FD7DC3">
            <w:pPr>
              <w:pStyle w:val="ListParagraph"/>
              <w:numPr>
                <w:ilvl w:val="0"/>
                <w:numId w:val="3"/>
              </w:numPr>
            </w:pPr>
            <w:r w:rsidRPr="00DE2915">
              <w:t>utvrđuje gradivo upotrebom savremenih muzičkih tehnologija (prijedlozi dati u literaturi).</w:t>
            </w:r>
          </w:p>
          <w:p w:rsidR="001B3565" w:rsidRPr="00DE2915" w:rsidRDefault="001B3565" w:rsidP="00F04480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1B3565" w:rsidRPr="00DE2915" w:rsidRDefault="001B3565" w:rsidP="00FD7DC3">
            <w:pPr>
              <w:pStyle w:val="Body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E2915">
              <w:rPr>
                <w:b/>
                <w:bCs/>
                <w:lang w:val="en-US"/>
              </w:rPr>
              <w:t xml:space="preserve">Broj časova realizacije </w:t>
            </w:r>
          </w:p>
          <w:p w:rsidR="00694150" w:rsidRPr="00DE2915" w:rsidRDefault="00694150" w:rsidP="00341B1A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>Broj časova realizacije</w:t>
            </w:r>
            <w:r w:rsidR="00B92656" w:rsidRPr="00DE2915">
              <w:rPr>
                <w:rFonts w:cs="Times New Roman"/>
                <w:color w:val="000000" w:themeColor="text1"/>
              </w:rPr>
              <w:t xml:space="preserve"> ostvaruje se kombinovanjem </w:t>
            </w:r>
            <w:r w:rsidRPr="00DE2915">
              <w:rPr>
                <w:rFonts w:cs="Times New Roman"/>
                <w:color w:val="000000" w:themeColor="text1"/>
              </w:rPr>
              <w:t>dva ili više obrazovno-vaspitnih ishoda, u skladu sa interesovanjima i mogućnostima učenika.</w:t>
            </w:r>
          </w:p>
          <w:p w:rsidR="001B3565" w:rsidRPr="00DE2915" w:rsidRDefault="001B3565" w:rsidP="00F04480">
            <w:pPr>
              <w:pStyle w:val="Body"/>
              <w:spacing w:after="0"/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DE2915">
              <w:rPr>
                <w:b/>
                <w:bCs/>
                <w:i/>
                <w:iCs/>
                <w:lang w:val="en-US"/>
              </w:rPr>
              <w:lastRenderedPageBreak/>
              <w:t>Obrazovno-vaspitni ishod 2</w:t>
            </w:r>
          </w:p>
          <w:p w:rsidR="001B3565" w:rsidRPr="00DE2915" w:rsidRDefault="001B3565" w:rsidP="00B437FA">
            <w:pPr>
              <w:pStyle w:val="Body"/>
              <w:spacing w:after="0" w:line="240" w:lineRule="auto"/>
            </w:pPr>
            <w:r w:rsidRPr="00DE2915">
              <w:rPr>
                <w:b/>
                <w:bCs/>
                <w:i/>
                <w:iCs/>
                <w:lang w:val="en-US"/>
              </w:rPr>
              <w:t xml:space="preserve">Na kraju učenja učenik će moći da </w:t>
            </w:r>
            <w:r w:rsidR="00B437FA" w:rsidRPr="00DE2915">
              <w:rPr>
                <w:b/>
                <w:bCs/>
                <w:i/>
                <w:iCs/>
                <w:lang w:val="en-US"/>
              </w:rPr>
              <w:t>intonira</w:t>
            </w:r>
            <w:r w:rsidRPr="00DE2915">
              <w:rPr>
                <w:b/>
                <w:bCs/>
                <w:i/>
                <w:iCs/>
                <w:lang w:val="en-US"/>
              </w:rPr>
              <w:t xml:space="preserve"> melodijske primjere koristeći notni tekst.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pStyle w:val="Body"/>
              <w:spacing w:after="0" w:line="240" w:lineRule="auto"/>
            </w:pPr>
            <w:r w:rsidRPr="00DE2915">
              <w:rPr>
                <w:b/>
                <w:bCs/>
                <w:lang w:val="en-US"/>
              </w:rPr>
              <w:t>Ishodi učenja</w:t>
            </w:r>
          </w:p>
          <w:p w:rsidR="001B3565" w:rsidRPr="00DE2915" w:rsidRDefault="001B3565" w:rsidP="00F04480">
            <w:pPr>
              <w:pStyle w:val="Body"/>
              <w:spacing w:after="0" w:line="240" w:lineRule="auto"/>
              <w:rPr>
                <w:i/>
              </w:rPr>
            </w:pPr>
            <w:r w:rsidRPr="00DE2915">
              <w:rPr>
                <w:i/>
                <w:lang w:val="en-US"/>
              </w:rPr>
              <w:t>Tokom učenja učenik će moći da: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pjeva melodijske primjere u tonalitetima do tri predznaka;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pjeva melodijske primjere čija su osnova modusi, pentatonska i bluz ljestvica;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imenuje i intonativno tačno otpjeva notne visine koje se koriste u notnom zapisu melodijskog primjera (u violinskom ključu opseg od f do e2);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tačno ritmički izvede notne vrijednosti i figure koje se nalaze u notnom zapisu melodijske vježbe;</w:t>
            </w:r>
          </w:p>
          <w:p w:rsidR="001B3565" w:rsidRPr="00F26D08" w:rsidRDefault="008C0002" w:rsidP="00FD7DC3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izraž</w:t>
            </w:r>
            <w:r w:rsidR="001B3565" w:rsidRPr="00F26D08">
              <w:rPr>
                <w:lang w:val="it-IT"/>
              </w:rPr>
              <w:t>ajno interpretira melodijski prim</w:t>
            </w:r>
            <w:r w:rsidRPr="00F26D08">
              <w:rPr>
                <w:lang w:val="it-IT"/>
              </w:rPr>
              <w:t>j</w:t>
            </w:r>
            <w:r w:rsidR="001B3565" w:rsidRPr="00F26D08">
              <w:rPr>
                <w:lang w:val="it-IT"/>
              </w:rPr>
              <w:t>er koristeći muzičke elemente (tempo, dinamika, artikulacija i agogika);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prepoznaje fraze u melodijskom prim</w:t>
            </w:r>
            <w:r w:rsidR="008C0002" w:rsidRPr="00F26D08">
              <w:rPr>
                <w:lang w:val="it-IT"/>
              </w:rPr>
              <w:t>j</w:t>
            </w:r>
            <w:r w:rsidRPr="00F26D08">
              <w:rPr>
                <w:lang w:val="it-IT"/>
              </w:rPr>
              <w:t>eru i i adekvatno ih interpretira;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prepoznaje alteracije i pravilno ih interpretira;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razlikuje mutaciju i modulaciju;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7"/>
              </w:numPr>
            </w:pPr>
            <w:r w:rsidRPr="00DE2915">
              <w:t>pjeva</w:t>
            </w:r>
            <w:r w:rsidR="008C0002" w:rsidRPr="00DE2915">
              <w:t xml:space="preserve"> jednostavne dvoglasne primjere.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pStyle w:val="Body"/>
              <w:spacing w:after="0" w:line="240" w:lineRule="auto"/>
              <w:rPr>
                <w:b/>
                <w:bCs/>
              </w:rPr>
            </w:pPr>
            <w:r w:rsidRPr="00DE2915">
              <w:rPr>
                <w:b/>
                <w:bCs/>
                <w:lang w:val="en-US"/>
              </w:rPr>
              <w:t>Didaktičke preporuke za realizaciju obrazov</w:t>
            </w:r>
            <w:r w:rsidR="008C0002" w:rsidRPr="00DE2915">
              <w:rPr>
                <w:b/>
                <w:bCs/>
                <w:lang w:val="en-US"/>
              </w:rPr>
              <w:t>no-vaspitnog ishoda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</w:rPr>
            </w:pPr>
            <w:r w:rsidRPr="00DE2915">
              <w:rPr>
                <w:b/>
                <w:bCs/>
              </w:rPr>
              <w:t>Sadržaji/pojmovi</w:t>
            </w:r>
            <w:r w:rsidR="008C0002" w:rsidRPr="00DE2915">
              <w:rPr>
                <w:b/>
                <w:bCs/>
              </w:rPr>
              <w:t>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tonaliteti C-a,G-e, D-h, A-fis, F-d, B-g, Es-c;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fraze;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sve stabilne alteracije u duru i molu;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mutacija, modulacija u dominantni tonalitet;</w:t>
            </w:r>
          </w:p>
          <w:p w:rsidR="001B3565" w:rsidRPr="00DE2915" w:rsidRDefault="00B92656" w:rsidP="00FD7DC3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dvoglasno p</w:t>
            </w:r>
            <w:r w:rsidR="00C41EFC">
              <w:t>j</w:t>
            </w:r>
            <w:r w:rsidRPr="00DE2915">
              <w:t>evanje</w:t>
            </w:r>
          </w:p>
          <w:p w:rsidR="001B3565" w:rsidRPr="00DE2915" w:rsidRDefault="001B3565" w:rsidP="00F04480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1B3565" w:rsidRPr="00DE2915" w:rsidRDefault="001B3565" w:rsidP="00FD7DC3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E2915">
              <w:rPr>
                <w:b/>
                <w:bCs/>
                <w:lang w:val="en-US"/>
              </w:rPr>
              <w:t>Aktivnosti učenja</w:t>
            </w:r>
          </w:p>
          <w:p w:rsidR="001B3565" w:rsidRPr="00DE2915" w:rsidRDefault="001B3565" w:rsidP="00F04480">
            <w:pPr>
              <w:pStyle w:val="Body"/>
              <w:spacing w:after="0"/>
              <w:rPr>
                <w:i/>
                <w:iCs/>
                <w:lang w:val="en-US"/>
              </w:rPr>
            </w:pPr>
            <w:r w:rsidRPr="00DE2915">
              <w:rPr>
                <w:i/>
                <w:iCs/>
                <w:lang w:val="en-US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1B3565" w:rsidRPr="00DE2915" w:rsidRDefault="000075B1" w:rsidP="000075B1">
            <w:pPr>
              <w:pStyle w:val="Body"/>
              <w:spacing w:after="0"/>
              <w:rPr>
                <w:b/>
                <w:i/>
                <w:iCs/>
              </w:rPr>
            </w:pPr>
            <w:r w:rsidRPr="00DE2915">
              <w:rPr>
                <w:b/>
                <w:i/>
                <w:iCs/>
                <w:lang w:val="en-US"/>
              </w:rPr>
              <w:t xml:space="preserve">             </w:t>
            </w:r>
            <w:r w:rsidR="008C0002" w:rsidRPr="00DE2915">
              <w:rPr>
                <w:b/>
                <w:i/>
                <w:iCs/>
                <w:lang w:val="en-US"/>
              </w:rPr>
              <w:t>Učenik: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62"/>
              <w:contextualSpacing w:val="0"/>
              <w:rPr>
                <w:lang w:val="de-DE"/>
              </w:rPr>
            </w:pPr>
            <w:r w:rsidRPr="00F26D08">
              <w:rPr>
                <w:lang w:val="de-DE"/>
              </w:rPr>
              <w:t>a</w:t>
            </w:r>
            <w:r w:rsidR="008C0002" w:rsidRPr="00F26D08">
              <w:rPr>
                <w:lang w:val="de-DE"/>
              </w:rPr>
              <w:t>nalizira sa nastavnikom</w:t>
            </w:r>
            <w:r w:rsidRPr="00F26D08">
              <w:rPr>
                <w:lang w:val="de-DE"/>
              </w:rPr>
              <w:t xml:space="preserve"> melodijski prim</w:t>
            </w:r>
            <w:r w:rsidR="008C0002" w:rsidRPr="00F26D08">
              <w:rPr>
                <w:lang w:val="de-DE"/>
              </w:rPr>
              <w:t>j</w:t>
            </w:r>
            <w:r w:rsidRPr="00F26D08">
              <w:rPr>
                <w:lang w:val="de-DE"/>
              </w:rPr>
              <w:t>er (koji je tonalitet; kako se kreće melodija; da li postoje vanakordski tonovi</w:t>
            </w:r>
            <w:r w:rsidR="008C0002" w:rsidRPr="00F26D08">
              <w:rPr>
                <w:lang w:val="de-DE"/>
              </w:rPr>
              <w:t>; da li postoje skokovi i u kojim tonalnim funkcijama</w:t>
            </w:r>
            <w:r w:rsidRPr="00F26D08">
              <w:rPr>
                <w:lang w:val="de-DE"/>
              </w:rPr>
              <w:t>; gde se nalaze mutacije moulacije);</w:t>
            </w:r>
          </w:p>
          <w:p w:rsidR="001B3565" w:rsidRPr="00F26D08" w:rsidRDefault="008C0002" w:rsidP="00FD7DC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62"/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 xml:space="preserve">se </w:t>
            </w:r>
            <w:r w:rsidR="001B3565" w:rsidRPr="00F26D08">
              <w:rPr>
                <w:lang w:val="it-IT"/>
              </w:rPr>
              <w:t>upjeva</w:t>
            </w:r>
            <w:r w:rsidRPr="00F26D08">
              <w:rPr>
                <w:lang w:val="it-IT"/>
              </w:rPr>
              <w:t>va</w:t>
            </w:r>
            <w:r w:rsidR="001B3565" w:rsidRPr="00F26D08">
              <w:rPr>
                <w:lang w:val="it-IT"/>
              </w:rPr>
              <w:t xml:space="preserve"> pomoću štima odnosno kadence;</w:t>
            </w:r>
          </w:p>
          <w:p w:rsidR="001B3565" w:rsidRPr="00F26D08" w:rsidRDefault="008C0002" w:rsidP="00FD7DC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62"/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u melodijskom primjeru prvo otkuca</w:t>
            </w:r>
            <w:r w:rsidR="001B3565" w:rsidRPr="00F26D08">
              <w:rPr>
                <w:lang w:val="it-IT"/>
              </w:rPr>
              <w:t xml:space="preserve"> parla</w:t>
            </w:r>
            <w:r w:rsidRPr="00F26D08">
              <w:rPr>
                <w:lang w:val="it-IT"/>
              </w:rPr>
              <w:t>to kako ne bi imao</w:t>
            </w:r>
            <w:r w:rsidR="001B3565" w:rsidRPr="00F26D08">
              <w:rPr>
                <w:lang w:val="it-IT"/>
              </w:rPr>
              <w:t xml:space="preserve"> problema sa ritmom</w:t>
            </w:r>
            <w:r w:rsidRPr="00F26D08">
              <w:rPr>
                <w:lang w:val="it-IT"/>
              </w:rPr>
              <w:t xml:space="preserve"> i čitanjem nota tokom pjevanja;</w:t>
            </w:r>
          </w:p>
          <w:p w:rsidR="001B3565" w:rsidRPr="00F26D08" w:rsidRDefault="008C0002" w:rsidP="008C000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−     pomoću muzičkih</w:t>
            </w:r>
            <w:r w:rsidR="001B3565" w:rsidRPr="00F26D08">
              <w:rPr>
                <w:lang w:val="it-IT"/>
              </w:rPr>
              <w:t xml:space="preserve"> ig</w:t>
            </w:r>
            <w:r w:rsidRPr="00F26D08">
              <w:rPr>
                <w:lang w:val="it-IT"/>
              </w:rPr>
              <w:t>ara</w:t>
            </w:r>
            <w:r w:rsidR="001B3565" w:rsidRPr="00F26D08">
              <w:rPr>
                <w:lang w:val="it-IT"/>
              </w:rPr>
              <w:t xml:space="preserve"> utvrđuje naučeno</w:t>
            </w:r>
            <w:r w:rsidRPr="00F26D08">
              <w:rPr>
                <w:lang w:val="it-IT"/>
              </w:rPr>
              <w:t>.</w:t>
            </w:r>
          </w:p>
          <w:p w:rsidR="001B3565" w:rsidRPr="00F26D08" w:rsidRDefault="001B3565" w:rsidP="00F04480">
            <w:pPr>
              <w:pStyle w:val="Body"/>
              <w:spacing w:after="0" w:line="240" w:lineRule="auto"/>
              <w:rPr>
                <w:lang w:val="it-IT"/>
              </w:rPr>
            </w:pPr>
          </w:p>
          <w:p w:rsidR="001B3565" w:rsidRPr="00DE2915" w:rsidRDefault="001B3565" w:rsidP="00FD7DC3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E2915">
              <w:rPr>
                <w:b/>
                <w:bCs/>
                <w:lang w:val="en-US"/>
              </w:rPr>
              <w:t xml:space="preserve">Broj časova realizacije </w:t>
            </w:r>
          </w:p>
          <w:p w:rsidR="00694150" w:rsidRPr="00DE2915" w:rsidRDefault="00694150" w:rsidP="008C0002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>Broj časova realizacije</w:t>
            </w:r>
            <w:r w:rsidR="000075B1" w:rsidRPr="00DE2915">
              <w:rPr>
                <w:rFonts w:cs="Times New Roman"/>
                <w:color w:val="000000" w:themeColor="text1"/>
              </w:rPr>
              <w:t xml:space="preserve"> ostvaruje se kombinovanjem</w:t>
            </w:r>
            <w:r w:rsidRPr="00DE2915">
              <w:rPr>
                <w:rFonts w:cs="Times New Roman"/>
                <w:color w:val="000000" w:themeColor="text1"/>
              </w:rPr>
              <w:t xml:space="preserve"> </w:t>
            </w:r>
            <w:r w:rsidR="000075B1" w:rsidRPr="00DE2915">
              <w:rPr>
                <w:rFonts w:cs="Times New Roman"/>
                <w:color w:val="000000" w:themeColor="text1"/>
              </w:rPr>
              <w:t>d</w:t>
            </w:r>
            <w:r w:rsidRPr="00DE2915">
              <w:rPr>
                <w:rFonts w:cs="Times New Roman"/>
                <w:color w:val="000000" w:themeColor="text1"/>
              </w:rPr>
              <w:t>va ili više obrazovno-vaspitnih ishoda, u skladu sa interesovanjima i mogućnostima učenika.</w:t>
            </w:r>
          </w:p>
          <w:p w:rsidR="001B3565" w:rsidRPr="00DE2915" w:rsidRDefault="001B3565" w:rsidP="00F04480">
            <w:pPr>
              <w:pStyle w:val="Body"/>
              <w:spacing w:after="0" w:line="252" w:lineRule="auto"/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DE2915">
              <w:rPr>
                <w:b/>
                <w:bCs/>
                <w:i/>
                <w:iCs/>
                <w:lang w:val="en-US"/>
              </w:rPr>
              <w:lastRenderedPageBreak/>
              <w:t>Obrazovno-vaspitni ishod 3</w:t>
            </w:r>
          </w:p>
          <w:p w:rsidR="001B3565" w:rsidRPr="00DE2915" w:rsidRDefault="001B3565" w:rsidP="00B437FA">
            <w:pPr>
              <w:pStyle w:val="Body"/>
              <w:spacing w:after="0" w:line="240" w:lineRule="auto"/>
            </w:pPr>
            <w:r w:rsidRPr="00DE2915">
              <w:rPr>
                <w:b/>
                <w:bCs/>
                <w:i/>
                <w:iCs/>
                <w:lang w:val="en-US"/>
              </w:rPr>
              <w:t xml:space="preserve">Na kraju učenja učenik će moći da </w:t>
            </w:r>
            <w:r w:rsidR="00B437FA" w:rsidRPr="00DE2915">
              <w:rPr>
                <w:b/>
                <w:bCs/>
                <w:i/>
                <w:iCs/>
                <w:lang w:val="en-US"/>
              </w:rPr>
              <w:t>izvede</w:t>
            </w:r>
            <w:r w:rsidRPr="00DE2915">
              <w:rPr>
                <w:b/>
                <w:bCs/>
                <w:i/>
                <w:iCs/>
                <w:lang w:val="en-US"/>
              </w:rPr>
              <w:t xml:space="preserve"> ritmičku vježbu koristeći notni tekst.</w:t>
            </w: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pStyle w:val="Body"/>
              <w:spacing w:after="0" w:line="240" w:lineRule="auto"/>
            </w:pPr>
            <w:r w:rsidRPr="00DE2915">
              <w:rPr>
                <w:b/>
                <w:bCs/>
                <w:lang w:val="en-US"/>
              </w:rPr>
              <w:t>Ishodi učenja</w:t>
            </w:r>
          </w:p>
          <w:p w:rsidR="001B3565" w:rsidRPr="00DE2915" w:rsidRDefault="001B3565" w:rsidP="00F04480">
            <w:pPr>
              <w:pStyle w:val="Body"/>
              <w:spacing w:after="0" w:line="240" w:lineRule="auto"/>
              <w:rPr>
                <w:i/>
              </w:rPr>
            </w:pPr>
            <w:r w:rsidRPr="00DE2915">
              <w:rPr>
                <w:i/>
                <w:lang w:val="en-US"/>
              </w:rPr>
              <w:t>Tokom učenja učenik će moći da: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pravilno otkuca sinkopirani ritam;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pravilno otkuca sve vrste punktiranih i obrnuto punktiranih figura u dvodjelnoj i trodelnoj pod</w:t>
            </w:r>
            <w:r w:rsidR="008C0002" w:rsidRPr="00DE2915">
              <w:t>j</w:t>
            </w:r>
            <w:r w:rsidRPr="00DE2915">
              <w:t>eli jedinice brojanja;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pravilno otkuca sekstolu, kvintolu i triolu na polovini jedinice brojanja;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pravilno otkuca kvartolu u trodelnoj podjeli jedinice brojanja</w:t>
            </w:r>
            <w:r w:rsidR="008C0002" w:rsidRPr="00DE2915">
              <w:t>;</w:t>
            </w:r>
          </w:p>
          <w:p w:rsidR="001B3565" w:rsidRPr="00DE2915" w:rsidRDefault="008C0002" w:rsidP="00FD7DC3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izvedi</w:t>
            </w:r>
            <w:r w:rsidR="001B3565" w:rsidRPr="00DE2915">
              <w:t xml:space="preserve"> taktove sa četvorod</w:t>
            </w:r>
            <w:r w:rsidRPr="00DE2915">
              <w:t>j</w:t>
            </w:r>
            <w:r w:rsidR="001B3565" w:rsidRPr="00DE2915">
              <w:t>elnom pod</w:t>
            </w:r>
            <w:r w:rsidRPr="00DE2915">
              <w:t>j</w:t>
            </w:r>
            <w:r w:rsidR="001B3565" w:rsidRPr="00DE2915">
              <w:t>elom osmine kao jedinice brojanja (2/8,3/8,4/8);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pravilno otkuca razne promjene metra (četvrtinska, polovinska, osminska i šesnaestinska jedinica brojanja);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pravilno izvede ritmičke vježbe sa promjenom metra;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u w:val="single"/>
              </w:rPr>
            </w:pPr>
            <w:r w:rsidRPr="00DE2915">
              <w:t>izvodi ritmičke primjere kao body percus</w:t>
            </w:r>
            <w:r w:rsidR="008C0002" w:rsidRPr="00DE2915">
              <w:t>sion;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razlikuje m</w:t>
            </w:r>
            <w:r w:rsidR="008C0002" w:rsidRPr="00DE2915">
              <w:t>j</w:t>
            </w:r>
            <w:r w:rsidRPr="00DE2915">
              <w:t>ešovite taktove 5/8, 7/8 i 9/8;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tačno otkuca parlato v</w:t>
            </w:r>
            <w:r w:rsidR="00C41EFC" w:rsidRPr="00F26D08">
              <w:rPr>
                <w:lang w:val="it-IT"/>
              </w:rPr>
              <w:t>j</w:t>
            </w:r>
            <w:r w:rsidRPr="00F26D08">
              <w:rPr>
                <w:lang w:val="it-IT"/>
              </w:rPr>
              <w:t>ežbu u violin</w:t>
            </w:r>
            <w:r w:rsidR="008C0002" w:rsidRPr="00F26D08">
              <w:rPr>
                <w:lang w:val="it-IT"/>
              </w:rPr>
              <w:t>skom (e-g3) i bas (C-g1) ključu.</w:t>
            </w:r>
          </w:p>
          <w:p w:rsidR="001B3565" w:rsidRPr="00F26D08" w:rsidRDefault="001B3565" w:rsidP="00F0448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pStyle w:val="Body"/>
              <w:spacing w:after="0" w:line="240" w:lineRule="auto"/>
              <w:rPr>
                <w:b/>
                <w:bCs/>
              </w:rPr>
            </w:pPr>
            <w:r w:rsidRPr="00F26D08">
              <w:rPr>
                <w:b/>
                <w:bCs/>
                <w:lang w:val="it-IT"/>
              </w:rPr>
              <w:t>Didaktičke preporuke za realiza</w:t>
            </w:r>
            <w:r w:rsidR="008C0002" w:rsidRPr="00F26D08">
              <w:rPr>
                <w:b/>
                <w:bCs/>
                <w:lang w:val="it-IT"/>
              </w:rPr>
              <w:t>ciju obrazovno-vaspitnog ishoda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</w:rPr>
            </w:pPr>
            <w:r w:rsidRPr="00DE2915">
              <w:rPr>
                <w:b/>
                <w:bCs/>
              </w:rPr>
              <w:t>Sadržaji/pojmovi</w:t>
            </w:r>
            <w:r w:rsidR="008C0002" w:rsidRPr="00DE2915">
              <w:rPr>
                <w:b/>
                <w:bCs/>
              </w:rPr>
              <w:t>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sinkopirani ritam;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punktirane i obrnuto punktirane figure;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četvorod</w:t>
            </w:r>
            <w:r w:rsidR="008C0002" w:rsidRPr="00F26D08">
              <w:rPr>
                <w:lang w:val="it-IT"/>
              </w:rPr>
              <w:t>j</w:t>
            </w:r>
            <w:r w:rsidRPr="00F26D08">
              <w:rPr>
                <w:lang w:val="it-IT"/>
              </w:rPr>
              <w:t>elna pod</w:t>
            </w:r>
            <w:r w:rsidR="008C0002" w:rsidRPr="00F26D08">
              <w:rPr>
                <w:lang w:val="it-IT"/>
              </w:rPr>
              <w:t>j</w:t>
            </w:r>
            <w:r w:rsidRPr="00F26D08">
              <w:rPr>
                <w:lang w:val="it-IT"/>
              </w:rPr>
              <w:t>ela osmine kao jedinice brojanja (tridesetdvojke sa pauzama);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punktirane i obrnuto punktirane figure u dvodjelnoj i trod</w:t>
            </w:r>
            <w:r w:rsidR="008C0002" w:rsidRPr="00F26D08">
              <w:rPr>
                <w:lang w:val="it-IT"/>
              </w:rPr>
              <w:t>j</w:t>
            </w:r>
            <w:r w:rsidRPr="00F26D08">
              <w:rPr>
                <w:lang w:val="it-IT"/>
              </w:rPr>
              <w:t>elnoj pod</w:t>
            </w:r>
            <w:r w:rsidR="008C0002" w:rsidRPr="00F26D08">
              <w:rPr>
                <w:lang w:val="it-IT"/>
              </w:rPr>
              <w:t>j</w:t>
            </w:r>
            <w:r w:rsidRPr="00F26D08">
              <w:rPr>
                <w:lang w:val="it-IT"/>
              </w:rPr>
              <w:t>eli jedinice brojanja;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2/8, 3/8, 4/8;</w:t>
            </w:r>
          </w:p>
          <w:p w:rsidR="001B3565" w:rsidRPr="00DE2915" w:rsidRDefault="008C0002" w:rsidP="00FD7DC3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mj</w:t>
            </w:r>
            <w:r w:rsidR="001B3565" w:rsidRPr="00DE2915">
              <w:t>ešoviti</w:t>
            </w:r>
            <w:r w:rsidRPr="00DE2915">
              <w:t xml:space="preserve"> taktovi</w:t>
            </w:r>
            <w:r w:rsidR="001B3565" w:rsidRPr="00DE2915">
              <w:t xml:space="preserve"> 5/8,7/8, 12/8;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sekstola, kvintola i triola na polovini jedinice brojanja;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kvartola u trod</w:t>
            </w:r>
            <w:r w:rsidR="008C0002" w:rsidRPr="00F26D08">
              <w:rPr>
                <w:lang w:val="it-IT"/>
              </w:rPr>
              <w:t>j</w:t>
            </w:r>
            <w:r w:rsidRPr="00F26D08">
              <w:rPr>
                <w:lang w:val="it-IT"/>
              </w:rPr>
              <w:t>elnoj podjeli jedinice brojanja;</w:t>
            </w:r>
          </w:p>
          <w:p w:rsidR="001B3565" w:rsidRPr="00F26D08" w:rsidRDefault="001B3565" w:rsidP="00FD7DC3">
            <w:pPr>
              <w:pStyle w:val="Body"/>
              <w:numPr>
                <w:ilvl w:val="0"/>
                <w:numId w:val="41"/>
              </w:numPr>
              <w:spacing w:after="0" w:line="240" w:lineRule="auto"/>
              <w:rPr>
                <w:lang w:val="it-IT"/>
              </w:rPr>
            </w:pPr>
            <w:r w:rsidRPr="00F26D08">
              <w:rPr>
                <w:lang w:val="it-IT"/>
              </w:rPr>
              <w:t>prom</w:t>
            </w:r>
            <w:r w:rsidR="008C0002" w:rsidRPr="00F26D08">
              <w:rPr>
                <w:lang w:val="it-IT"/>
              </w:rPr>
              <w:t>j</w:t>
            </w:r>
            <w:r w:rsidRPr="00F26D08">
              <w:rPr>
                <w:lang w:val="it-IT"/>
              </w:rPr>
              <w:t>ene metra u ritmičkom pri</w:t>
            </w:r>
            <w:r w:rsidR="000075B1" w:rsidRPr="00F26D08">
              <w:rPr>
                <w:lang w:val="it-IT"/>
              </w:rPr>
              <w:t>mjeru: 2/4-6/8; 3/4-6/8</w:t>
            </w:r>
          </w:p>
          <w:p w:rsidR="001B3565" w:rsidRPr="00F26D08" w:rsidRDefault="001B3565" w:rsidP="00F04480">
            <w:pPr>
              <w:pStyle w:val="Body"/>
              <w:spacing w:after="0" w:line="240" w:lineRule="auto"/>
              <w:rPr>
                <w:lang w:val="it-IT"/>
              </w:rPr>
            </w:pPr>
          </w:p>
          <w:p w:rsidR="001B3565" w:rsidRPr="00DE2915" w:rsidRDefault="001B3565" w:rsidP="00FD7DC3">
            <w:pPr>
              <w:pStyle w:val="Body"/>
              <w:numPr>
                <w:ilvl w:val="0"/>
                <w:numId w:val="21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E2915">
              <w:rPr>
                <w:b/>
                <w:bCs/>
                <w:lang w:val="en-US"/>
              </w:rPr>
              <w:t>Aktivnosti učenja</w:t>
            </w:r>
          </w:p>
          <w:p w:rsidR="001B3565" w:rsidRPr="00DE2915" w:rsidRDefault="001B3565" w:rsidP="00F04480">
            <w:pPr>
              <w:pStyle w:val="Body"/>
              <w:spacing w:after="0"/>
              <w:rPr>
                <w:i/>
                <w:iCs/>
                <w:lang w:val="en-US"/>
              </w:rPr>
            </w:pPr>
            <w:r w:rsidRPr="00DE2915">
              <w:rPr>
                <w:i/>
                <w:iCs/>
                <w:lang w:val="en-US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8C0002" w:rsidRPr="00DE2915" w:rsidRDefault="000075B1" w:rsidP="00F04480">
            <w:pPr>
              <w:pStyle w:val="Body"/>
              <w:spacing w:after="0"/>
              <w:rPr>
                <w:b/>
                <w:iCs/>
              </w:rPr>
            </w:pPr>
            <w:r w:rsidRPr="00DE2915">
              <w:rPr>
                <w:b/>
                <w:iCs/>
                <w:lang w:val="en-US"/>
              </w:rPr>
              <w:t xml:space="preserve">         </w:t>
            </w:r>
            <w:r w:rsidR="008C0002" w:rsidRPr="00DE2915">
              <w:rPr>
                <w:b/>
                <w:iCs/>
                <w:lang w:val="en-US"/>
              </w:rPr>
              <w:t>Učenik: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de-DE"/>
              </w:rPr>
              <w:t xml:space="preserve">izvodi kratke ritmičke vježbe koristeći notni zapis. </w:t>
            </w:r>
            <w:r w:rsidRPr="00F26D08">
              <w:rPr>
                <w:lang w:val="it-IT"/>
              </w:rPr>
              <w:t>Notne vrijednosti i figure koje se nalaze u vježbi prepoz</w:t>
            </w:r>
            <w:r w:rsidR="0034138A" w:rsidRPr="00F26D08">
              <w:rPr>
                <w:lang w:val="it-IT"/>
              </w:rPr>
              <w:t>naje i precizno ritmički izvodi;</w:t>
            </w:r>
            <w:r w:rsidRPr="00F26D08">
              <w:rPr>
                <w:lang w:val="it-IT"/>
              </w:rPr>
              <w:t xml:space="preserve"> 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F26D08">
              <w:rPr>
                <w:lang w:val="it-IT"/>
              </w:rPr>
              <w:t>u ritmičkim i parlato vježbama prepoznaje vrstu takta 2/8, 3/8, 4/8, zatim mješovite taktove 5/8,7/8, 12/8 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izvodi kratke parlato vježbe. U ovim vježbama prepoznaje i razlikuje notne vrijednosti i notne visine (violinski ključ opseg e do e3; bas ključ opseg od C do g1). Nastavnik vodi računa da su učenici ritmički precizni i u tempu;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prilikom slušanja muzike različitih žanrova, prepoznaje i zapisuje ritmičke figure;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sluša primjere iz različitih muzičkih žanrova za mešovite taktove. Učenik ima zadatak da odredi i prepozna</w:t>
            </w:r>
            <w:r w:rsidR="0034138A" w:rsidRPr="00F26D08">
              <w:rPr>
                <w:lang w:val="it-IT"/>
              </w:rPr>
              <w:t xml:space="preserve"> odgovarajuću pulsaciju u taktu;</w:t>
            </w:r>
            <w:r w:rsidRPr="00F26D08">
              <w:rPr>
                <w:lang w:val="it-IT"/>
              </w:rPr>
              <w:t xml:space="preserve"> </w:t>
            </w:r>
          </w:p>
          <w:p w:rsidR="001B3565" w:rsidRPr="00F26D08" w:rsidRDefault="0034138A" w:rsidP="00FD7DC3">
            <w:pPr>
              <w:pStyle w:val="Body"/>
              <w:numPr>
                <w:ilvl w:val="0"/>
                <w:numId w:val="35"/>
              </w:numPr>
              <w:spacing w:after="0" w:line="240" w:lineRule="auto"/>
              <w:rPr>
                <w:lang w:val="it-IT"/>
              </w:rPr>
            </w:pPr>
            <w:r w:rsidRPr="00F26D08">
              <w:rPr>
                <w:lang w:val="it-IT"/>
              </w:rPr>
              <w:t>pronalazi</w:t>
            </w:r>
            <w:r w:rsidR="001B3565" w:rsidRPr="00F26D08">
              <w:rPr>
                <w:lang w:val="it-IT"/>
              </w:rPr>
              <w:t xml:space="preserve"> svoj prim</w:t>
            </w:r>
            <w:r w:rsidRPr="00F26D08">
              <w:rPr>
                <w:lang w:val="it-IT"/>
              </w:rPr>
              <w:t>j</w:t>
            </w:r>
            <w:r w:rsidR="001B3565" w:rsidRPr="00F26D08">
              <w:rPr>
                <w:lang w:val="it-IT"/>
              </w:rPr>
              <w:t>er za mješoviti takt ili promj</w:t>
            </w:r>
            <w:r w:rsidRPr="00F26D08">
              <w:rPr>
                <w:lang w:val="it-IT"/>
              </w:rPr>
              <w:t>enu metra i predstavi ga odeljenju;</w:t>
            </w:r>
          </w:p>
          <w:p w:rsidR="00C63E3E" w:rsidRPr="00F26D08" w:rsidRDefault="00C63E3E" w:rsidP="00FD7DC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F26D08">
              <w:rPr>
                <w:lang w:val="it-IT"/>
              </w:rPr>
              <w:t>utvrđuje gradivo upotrebom savremenih muzičkih tehnologija (prijedlozi dati u literaturi).</w:t>
            </w:r>
          </w:p>
          <w:p w:rsidR="001B3565" w:rsidRPr="00F26D08" w:rsidRDefault="001B3565" w:rsidP="00F04480">
            <w:pPr>
              <w:rPr>
                <w:lang w:val="it-IT"/>
              </w:rPr>
            </w:pPr>
          </w:p>
          <w:p w:rsidR="001B3565" w:rsidRPr="00DE2915" w:rsidRDefault="001B3565" w:rsidP="00FD7DC3">
            <w:pPr>
              <w:pStyle w:val="Body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E2915">
              <w:rPr>
                <w:b/>
                <w:bCs/>
                <w:lang w:val="en-US"/>
              </w:rPr>
              <w:t xml:space="preserve">Broj časova realizacije </w:t>
            </w:r>
          </w:p>
          <w:p w:rsidR="00694150" w:rsidRPr="00DE2915" w:rsidRDefault="00694150" w:rsidP="0034138A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 xml:space="preserve">Broj časova realizacije </w:t>
            </w:r>
            <w:r w:rsidR="000075B1" w:rsidRPr="00DE2915">
              <w:rPr>
                <w:rFonts w:cs="Times New Roman"/>
                <w:color w:val="000000" w:themeColor="text1"/>
              </w:rPr>
              <w:t xml:space="preserve">ostvaruje se kombinovanjem </w:t>
            </w:r>
            <w:r w:rsidRPr="00DE2915">
              <w:rPr>
                <w:rFonts w:cs="Times New Roman"/>
                <w:color w:val="000000" w:themeColor="text1"/>
              </w:rPr>
              <w:t>dva ili više obrazovno-vaspitnih ishoda, u skladu sa interesovanjima i mogućnostima učenika.</w:t>
            </w:r>
          </w:p>
          <w:p w:rsidR="001B3565" w:rsidRPr="00DE2915" w:rsidRDefault="001B3565" w:rsidP="00F04480">
            <w:pPr>
              <w:pStyle w:val="Body"/>
              <w:spacing w:after="0" w:line="252" w:lineRule="auto"/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1B3565" w:rsidP="00F04480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DE2915">
              <w:rPr>
                <w:b/>
                <w:bCs/>
                <w:i/>
                <w:iCs/>
                <w:lang w:val="en-US"/>
              </w:rPr>
              <w:lastRenderedPageBreak/>
              <w:t>Obrazovno-vaspitni ishod 4</w:t>
            </w:r>
          </w:p>
          <w:p w:rsidR="001B3565" w:rsidRPr="00DE2915" w:rsidRDefault="001B3565" w:rsidP="00F04480">
            <w:pPr>
              <w:pStyle w:val="Body"/>
              <w:spacing w:after="0" w:line="240" w:lineRule="auto"/>
            </w:pPr>
            <w:r w:rsidRPr="00DE2915">
              <w:rPr>
                <w:b/>
                <w:bCs/>
                <w:i/>
                <w:iCs/>
                <w:lang w:val="en-US"/>
              </w:rPr>
              <w:t>Na kraju učenja učenik će moći da zapiše notnim pismom odsluš</w:t>
            </w:r>
            <w:r w:rsidR="00341B1A" w:rsidRPr="00DE2915">
              <w:rPr>
                <w:b/>
                <w:bCs/>
                <w:i/>
                <w:iCs/>
                <w:lang w:val="en-US"/>
              </w:rPr>
              <w:t xml:space="preserve">ane apsolutne visine, </w:t>
            </w:r>
            <w:r w:rsidRPr="00DE2915">
              <w:rPr>
                <w:b/>
                <w:bCs/>
                <w:i/>
                <w:iCs/>
                <w:lang w:val="en-US"/>
              </w:rPr>
              <w:t>ritmičke i melodijske diktate.</w:t>
            </w:r>
          </w:p>
        </w:tc>
      </w:tr>
      <w:tr w:rsidR="001B3565" w:rsidRPr="00F26D08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pStyle w:val="Body"/>
              <w:spacing w:after="0" w:line="240" w:lineRule="auto"/>
            </w:pPr>
            <w:r w:rsidRPr="00DE2915">
              <w:rPr>
                <w:b/>
                <w:bCs/>
                <w:lang w:val="en-US"/>
              </w:rPr>
              <w:t>Ishodi učenja</w:t>
            </w:r>
          </w:p>
          <w:p w:rsidR="001B3565" w:rsidRPr="00DE2915" w:rsidRDefault="001B3565" w:rsidP="00F04480">
            <w:pPr>
              <w:pStyle w:val="Body"/>
              <w:spacing w:after="0" w:line="240" w:lineRule="auto"/>
              <w:rPr>
                <w:i/>
              </w:rPr>
            </w:pPr>
            <w:r w:rsidRPr="00DE2915">
              <w:rPr>
                <w:i/>
                <w:lang w:val="en-US"/>
              </w:rPr>
              <w:t>Tokom učenja učenik će moći da:</w:t>
            </w:r>
          </w:p>
          <w:p w:rsidR="001B3565" w:rsidRPr="00DE2915" w:rsidRDefault="008D506A" w:rsidP="00FD7DC3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 xml:space="preserve">zapiše odslušane </w:t>
            </w:r>
            <w:r w:rsidR="001B3565" w:rsidRPr="00DE2915">
              <w:t>apsolutne visine od f-e</w:t>
            </w:r>
            <w:r w:rsidR="0034138A" w:rsidRPr="00DE2915">
              <w:t xml:space="preserve"> </w:t>
            </w:r>
            <w:r w:rsidR="001B3565" w:rsidRPr="00DE2915">
              <w:t>2;</w:t>
            </w:r>
          </w:p>
          <w:p w:rsidR="001B3565" w:rsidRPr="00DE2915" w:rsidRDefault="008D506A" w:rsidP="00FD7DC3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 xml:space="preserve">zapiše odslušane </w:t>
            </w:r>
            <w:r w:rsidR="001B3565" w:rsidRPr="00DE2915">
              <w:t>apsolutne visine u tonalitetima do dva predznaka (skok u gornju i donju vođicu, skok u #IV, bVI);</w:t>
            </w:r>
          </w:p>
          <w:p w:rsidR="001B3565" w:rsidRPr="00DE2915" w:rsidRDefault="008D506A" w:rsidP="00FD7DC3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 xml:space="preserve">zapiše odslušan </w:t>
            </w:r>
            <w:r w:rsidR="001B3565" w:rsidRPr="00DE2915">
              <w:t>ritmički diktat;</w:t>
            </w:r>
          </w:p>
          <w:p w:rsidR="001B3565" w:rsidRPr="00F26D08" w:rsidRDefault="008D506A" w:rsidP="00FD7DC3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 xml:space="preserve">zapiše odslušan </w:t>
            </w:r>
            <w:r w:rsidR="001B3565" w:rsidRPr="00F26D08">
              <w:rPr>
                <w:lang w:val="it-IT"/>
              </w:rPr>
              <w:t>melodijski diktat (čija su osnova tonaliteti do tri predznaka);</w:t>
            </w:r>
          </w:p>
          <w:p w:rsidR="001B3565" w:rsidRPr="00F26D08" w:rsidRDefault="008D506A" w:rsidP="00FD7DC3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 xml:space="preserve">zapiše odslušan </w:t>
            </w:r>
            <w:r w:rsidR="001B3565" w:rsidRPr="00F26D08">
              <w:rPr>
                <w:lang w:val="it-IT"/>
              </w:rPr>
              <w:t>jednostavan dvoglasni diktat;</w:t>
            </w:r>
          </w:p>
          <w:p w:rsidR="001B3565" w:rsidRPr="00F26D08" w:rsidRDefault="008D506A" w:rsidP="00FD7DC3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 xml:space="preserve">zapiše odslušane </w:t>
            </w:r>
            <w:r w:rsidR="001B3565" w:rsidRPr="00F26D08">
              <w:rPr>
                <w:lang w:val="it-IT"/>
              </w:rPr>
              <w:t>punktirane figure i sinkope;</w:t>
            </w:r>
          </w:p>
          <w:p w:rsidR="001B3565" w:rsidRPr="00F26D08" w:rsidRDefault="008D506A" w:rsidP="00FD7DC3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 xml:space="preserve">zapiše odslušane </w:t>
            </w:r>
            <w:r w:rsidR="001B3565" w:rsidRPr="00F26D08">
              <w:rPr>
                <w:lang w:val="it-IT"/>
              </w:rPr>
              <w:t>sve kvintakorde</w:t>
            </w:r>
            <w:r w:rsidR="0034138A" w:rsidRPr="00F26D08">
              <w:rPr>
                <w:lang w:val="it-IT"/>
              </w:rPr>
              <w:t>,</w:t>
            </w:r>
            <w:r w:rsidR="001B3565" w:rsidRPr="00F26D08">
              <w:rPr>
                <w:lang w:val="it-IT"/>
              </w:rPr>
              <w:t xml:space="preserve"> simultane i razložene</w:t>
            </w:r>
            <w:r w:rsidR="0034138A" w:rsidRPr="00F26D08">
              <w:rPr>
                <w:lang w:val="it-IT"/>
              </w:rPr>
              <w:t>,</w:t>
            </w:r>
            <w:r w:rsidR="001B3565" w:rsidRPr="00F26D08">
              <w:rPr>
                <w:lang w:val="it-IT"/>
              </w:rPr>
              <w:t xml:space="preserve"> kao i njihove obrtaje;</w:t>
            </w:r>
          </w:p>
          <w:p w:rsidR="001B3565" w:rsidRPr="00F26D08" w:rsidRDefault="008D506A" w:rsidP="00FD7DC3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 xml:space="preserve">zapiše odslušane </w:t>
            </w:r>
            <w:r w:rsidR="001B3565" w:rsidRPr="00F26D08">
              <w:rPr>
                <w:lang w:val="it-IT"/>
              </w:rPr>
              <w:t>sve vrste intervala (simultano i razloženo);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poznate lake pesme sa audio zapisa moze da zapiše notnim pismom</w:t>
            </w:r>
            <w:r w:rsidR="0034138A" w:rsidRPr="00F26D08">
              <w:rPr>
                <w:lang w:val="it-IT"/>
              </w:rPr>
              <w:t>.</w:t>
            </w:r>
          </w:p>
          <w:p w:rsidR="001B3565" w:rsidRPr="00F26D08" w:rsidRDefault="001B3565" w:rsidP="00F0448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pStyle w:val="Body"/>
              <w:spacing w:after="0" w:line="240" w:lineRule="auto"/>
              <w:rPr>
                <w:b/>
                <w:bCs/>
              </w:rPr>
            </w:pPr>
            <w:r w:rsidRPr="00F26D08">
              <w:rPr>
                <w:b/>
                <w:bCs/>
                <w:lang w:val="it-IT"/>
              </w:rPr>
              <w:t>Didaktičke preporuke za realiza</w:t>
            </w:r>
            <w:r w:rsidR="0034138A" w:rsidRPr="00F26D08">
              <w:rPr>
                <w:b/>
                <w:bCs/>
                <w:lang w:val="it-IT"/>
              </w:rPr>
              <w:t>ciju obrazovno-vaspitnog ishoda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b/>
                <w:bCs/>
              </w:rPr>
            </w:pPr>
            <w:r w:rsidRPr="00DE2915">
              <w:rPr>
                <w:b/>
                <w:bCs/>
              </w:rPr>
              <w:t>Sadržaji/pojmovi</w:t>
            </w:r>
            <w:r w:rsidR="00A85AFC" w:rsidRPr="00DE2915">
              <w:rPr>
                <w:b/>
                <w:bCs/>
              </w:rPr>
              <w:t>: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apsolutne visine od f-e</w:t>
            </w:r>
            <w:r w:rsidR="0034138A" w:rsidRPr="00DE2915">
              <w:t xml:space="preserve"> </w:t>
            </w:r>
            <w:r w:rsidRPr="00DE2915">
              <w:t>2</w:t>
            </w:r>
            <w:r w:rsidR="0034138A" w:rsidRPr="00DE2915">
              <w:t>;</w:t>
            </w:r>
          </w:p>
          <w:p w:rsidR="001B3565" w:rsidRPr="00DE2915" w:rsidRDefault="0034138A" w:rsidP="00FD7DC3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ritmički i melodijske primjeri jednoglasne i lakš</w:t>
            </w:r>
            <w:r w:rsidR="001B3565" w:rsidRPr="00DE2915">
              <w:t>e dvoglasne</w:t>
            </w:r>
            <w:r w:rsidRPr="00DE2915"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skokovi u vanakordske tonove</w:t>
            </w:r>
            <w:r w:rsidR="0034138A" w:rsidRPr="00DE2915"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punktirane figure i sinkope</w:t>
            </w:r>
            <w:r w:rsidR="0034138A" w:rsidRPr="00DE2915">
              <w:t>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harmonske veze sa</w:t>
            </w:r>
            <w:r w:rsidR="0034138A" w:rsidRPr="00F26D08">
              <w:rPr>
                <w:lang w:val="it-IT"/>
              </w:rPr>
              <w:t xml:space="preserve"> osnovnim funkcijama tonaliteta;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kvintakorde i septakorde, simultane i razložene kao i njihove obrtaje</w:t>
            </w:r>
            <w:r w:rsidR="0034138A" w:rsidRPr="00F26D08">
              <w:rPr>
                <w:lang w:val="it-IT"/>
              </w:rPr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intervali</w:t>
            </w:r>
            <w:r w:rsidR="0034138A" w:rsidRPr="00DE2915"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p</w:t>
            </w:r>
            <w:r w:rsidR="0034138A" w:rsidRPr="00DE2915">
              <w:t>j</w:t>
            </w:r>
            <w:r w:rsidRPr="00DE2915">
              <w:t>esme sa audio zapisa</w:t>
            </w:r>
            <w:r w:rsidR="0034138A" w:rsidRPr="00DE2915"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štimovi/kadence</w:t>
            </w:r>
          </w:p>
          <w:p w:rsidR="001B3565" w:rsidRPr="00DE2915" w:rsidRDefault="001B3565" w:rsidP="00F04480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1B3565" w:rsidRPr="00DE2915" w:rsidRDefault="001B3565" w:rsidP="00FD7DC3">
            <w:pPr>
              <w:pStyle w:val="Body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E2915">
              <w:rPr>
                <w:b/>
                <w:bCs/>
                <w:lang w:val="en-US"/>
              </w:rPr>
              <w:t>Aktivnosti učenja</w:t>
            </w:r>
          </w:p>
          <w:p w:rsidR="001B3565" w:rsidRPr="00DE2915" w:rsidRDefault="001B3565" w:rsidP="00F04480">
            <w:pPr>
              <w:pStyle w:val="Body"/>
              <w:spacing w:after="0"/>
              <w:rPr>
                <w:i/>
                <w:iCs/>
                <w:lang w:val="en-US"/>
              </w:rPr>
            </w:pPr>
            <w:r w:rsidRPr="00DE2915">
              <w:rPr>
                <w:i/>
                <w:iCs/>
                <w:lang w:val="en-US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34138A" w:rsidRPr="00DE2915" w:rsidRDefault="000075B1" w:rsidP="00F04480">
            <w:pPr>
              <w:pStyle w:val="Body"/>
              <w:spacing w:after="0"/>
              <w:rPr>
                <w:b/>
                <w:i/>
                <w:iCs/>
              </w:rPr>
            </w:pPr>
            <w:r w:rsidRPr="00DE2915">
              <w:rPr>
                <w:b/>
                <w:i/>
                <w:iCs/>
                <w:lang w:val="en-US"/>
              </w:rPr>
              <w:t xml:space="preserve">      </w:t>
            </w:r>
            <w:r w:rsidR="0034138A" w:rsidRPr="00DE2915">
              <w:rPr>
                <w:b/>
                <w:i/>
                <w:iCs/>
                <w:lang w:val="en-US"/>
              </w:rPr>
              <w:t>Učenik: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de-DE"/>
              </w:rPr>
            </w:pPr>
            <w:r w:rsidRPr="00F26D08">
              <w:rPr>
                <w:lang w:val="de-DE"/>
              </w:rPr>
              <w:t>prije s</w:t>
            </w:r>
            <w:r w:rsidR="0034138A" w:rsidRPr="00F26D08">
              <w:rPr>
                <w:lang w:val="de-DE"/>
              </w:rPr>
              <w:t>viranja diktata prepoznaje</w:t>
            </w:r>
            <w:r w:rsidRPr="00F26D08">
              <w:rPr>
                <w:lang w:val="de-DE"/>
              </w:rPr>
              <w:t xml:space="preserve"> štim</w:t>
            </w:r>
            <w:r w:rsidR="00A85AFC" w:rsidRPr="00F26D08">
              <w:rPr>
                <w:lang w:val="de-DE"/>
              </w:rPr>
              <w:t>,</w:t>
            </w:r>
            <w:r w:rsidRPr="00F26D08">
              <w:rPr>
                <w:lang w:val="de-DE"/>
              </w:rPr>
              <w:t xml:space="preserve"> odnosno tonalitet u kom je napisan diktat, zatim nastavnik svira jednom cio</w:t>
            </w:r>
            <w:r w:rsidR="0034138A" w:rsidRPr="00F26D08">
              <w:rPr>
                <w:lang w:val="de-DE"/>
              </w:rPr>
              <w:t xml:space="preserve"> diktat da bi učenik prepoznao i odredio</w:t>
            </w:r>
            <w:r w:rsidRPr="00F26D08">
              <w:rPr>
                <w:lang w:val="de-DE"/>
              </w:rPr>
              <w:t xml:space="preserve"> vrstu takta, a nakon toga svira po dvotakt</w:t>
            </w:r>
            <w:r w:rsidR="0034138A" w:rsidRPr="00F26D08">
              <w:rPr>
                <w:lang w:val="de-DE"/>
              </w:rPr>
              <w:t>ima. Prvi put kada svira učenik zapisuje</w:t>
            </w:r>
            <w:r w:rsidRPr="00F26D08">
              <w:rPr>
                <w:lang w:val="de-DE"/>
              </w:rPr>
              <w:t xml:space="preserve"> notne visine,</w:t>
            </w:r>
            <w:r w:rsidR="0034138A" w:rsidRPr="00F26D08">
              <w:rPr>
                <w:lang w:val="de-DE"/>
              </w:rPr>
              <w:t xml:space="preserve"> drugi put ritam, treći put provjerava</w:t>
            </w:r>
            <w:r w:rsidRPr="00F26D08">
              <w:rPr>
                <w:lang w:val="de-DE"/>
              </w:rPr>
              <w:t xml:space="preserve"> i nastavnik vezuje za sl</w:t>
            </w:r>
            <w:r w:rsidR="0034138A" w:rsidRPr="00F26D08">
              <w:rPr>
                <w:lang w:val="de-DE"/>
              </w:rPr>
              <w:t>jedeć</w:t>
            </w:r>
            <w:r w:rsidRPr="00F26D08">
              <w:rPr>
                <w:lang w:val="de-DE"/>
              </w:rPr>
              <w:t>a dva takta. Na kraju nastavnik ponovo ods</w:t>
            </w:r>
            <w:r w:rsidR="0034138A" w:rsidRPr="00F26D08">
              <w:rPr>
                <w:lang w:val="de-DE"/>
              </w:rPr>
              <w:t>vira cio diktat kako bi učenik mogao</w:t>
            </w:r>
            <w:r w:rsidRPr="00F26D08">
              <w:rPr>
                <w:lang w:val="de-DE"/>
              </w:rPr>
              <w:t xml:space="preserve"> da prov</w:t>
            </w:r>
            <w:r w:rsidR="00A85AFC" w:rsidRPr="00F26D08">
              <w:rPr>
                <w:lang w:val="de-DE"/>
              </w:rPr>
              <w:t>jeri šta je zapisao</w:t>
            </w:r>
            <w:r w:rsidR="0034138A" w:rsidRPr="00F26D08">
              <w:rPr>
                <w:lang w:val="de-DE"/>
              </w:rPr>
              <w:t>;</w:t>
            </w:r>
          </w:p>
          <w:p w:rsidR="001652B7" w:rsidRPr="00F26D08" w:rsidRDefault="001652B7" w:rsidP="00FD7DC3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r w:rsidRPr="00F26D08">
              <w:rPr>
                <w:lang w:val="de-DE"/>
              </w:rPr>
              <w:t>prilikom zapisivanja ritmičkog diktata, na već zadate notne visine zapisuje notne vrijednosti (sve naučene notne vrijednosti/figure i pauze);</w:t>
            </w:r>
          </w:p>
          <w:p w:rsidR="001652B7" w:rsidRPr="00F26D08" w:rsidRDefault="001652B7" w:rsidP="00FD7DC3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r w:rsidRPr="00F26D08">
              <w:rPr>
                <w:lang w:val="de-DE"/>
              </w:rPr>
              <w:t>jedan učenik svira melodiju na svom instrumentu, dok drugi učenik na ritmičkom instrumentu izvodi ritam. Ostali učenici zapisuju melodijsko ritmički diktat, uvod u dvoglasni diktat;</w:t>
            </w:r>
          </w:p>
          <w:p w:rsidR="001652B7" w:rsidRPr="00F26D08" w:rsidRDefault="001652B7" w:rsidP="00FD7DC3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r w:rsidRPr="00F26D08">
              <w:rPr>
                <w:lang w:val="de-DE"/>
              </w:rPr>
              <w:lastRenderedPageBreak/>
              <w:t>zapisuje ritmički ili melodijski diktat nakon odslušanog audio snimka;</w:t>
            </w:r>
          </w:p>
          <w:p w:rsidR="001B3565" w:rsidRPr="00F26D08" w:rsidRDefault="001652B7" w:rsidP="00FD7DC3">
            <w:pPr>
              <w:pStyle w:val="ListParagraph"/>
              <w:numPr>
                <w:ilvl w:val="0"/>
                <w:numId w:val="3"/>
              </w:numPr>
              <w:rPr>
                <w:lang w:val="de-DE"/>
              </w:rPr>
            </w:pPr>
            <w:r w:rsidRPr="00F26D08">
              <w:rPr>
                <w:lang w:val="de-DE"/>
              </w:rPr>
              <w:t xml:space="preserve">u </w:t>
            </w:r>
            <w:r w:rsidR="001B3565" w:rsidRPr="00F26D08">
              <w:rPr>
                <w:lang w:val="de-DE"/>
              </w:rPr>
              <w:t>d</w:t>
            </w:r>
            <w:r w:rsidRPr="00F26D08">
              <w:rPr>
                <w:lang w:val="de-DE"/>
              </w:rPr>
              <w:t>voglasu dopunjuje</w:t>
            </w:r>
            <w:r w:rsidR="001B3565" w:rsidRPr="00F26D08">
              <w:rPr>
                <w:lang w:val="de-DE"/>
              </w:rPr>
              <w:t xml:space="preserve"> glas koji nedostaje, dok nastavnik svira</w:t>
            </w:r>
            <w:r w:rsidR="00A02669" w:rsidRPr="00F26D08">
              <w:rPr>
                <w:lang w:val="de-DE"/>
              </w:rPr>
              <w:t>;</w:t>
            </w:r>
          </w:p>
          <w:p w:rsidR="00C63E3E" w:rsidRPr="00F26D08" w:rsidRDefault="00C63E3E" w:rsidP="00FD7DC3">
            <w:pPr>
              <w:pStyle w:val="ListParagraph"/>
              <w:numPr>
                <w:ilvl w:val="0"/>
                <w:numId w:val="3"/>
              </w:numPr>
              <w:rPr>
                <w:lang w:val="de-DE"/>
              </w:rPr>
            </w:pPr>
            <w:r w:rsidRPr="00F26D08">
              <w:rPr>
                <w:lang w:val="de-DE"/>
              </w:rPr>
              <w:t>utvrđuje gradivo upotrebom savremenih muzičkih tehnologija (prijedlozi dati u literaturi).</w:t>
            </w:r>
          </w:p>
          <w:p w:rsidR="001B3565" w:rsidRPr="00F26D08" w:rsidRDefault="001B3565" w:rsidP="00F04480">
            <w:pPr>
              <w:pStyle w:val="Body"/>
              <w:spacing w:after="0" w:line="240" w:lineRule="auto"/>
            </w:pPr>
          </w:p>
          <w:p w:rsidR="001B3565" w:rsidRPr="00DE2915" w:rsidRDefault="001B3565" w:rsidP="00FD7DC3">
            <w:pPr>
              <w:pStyle w:val="Body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E2915">
              <w:rPr>
                <w:b/>
                <w:bCs/>
                <w:lang w:val="en-US"/>
              </w:rPr>
              <w:t xml:space="preserve">Broj časova realizacije </w:t>
            </w:r>
          </w:p>
          <w:p w:rsidR="001B3565" w:rsidRPr="00DE2915" w:rsidRDefault="00694150" w:rsidP="00D06019">
            <w:pPr>
              <w:jc w:val="both"/>
            </w:pPr>
            <w:r w:rsidRPr="00DE2915">
              <w:rPr>
                <w:rFonts w:cs="Times New Roman"/>
                <w:color w:val="000000" w:themeColor="text1"/>
              </w:rPr>
              <w:t>Broj časova realizacije</w:t>
            </w:r>
            <w:r w:rsidR="000075B1" w:rsidRPr="00DE2915">
              <w:rPr>
                <w:rFonts w:cs="Times New Roman"/>
                <w:color w:val="000000" w:themeColor="text1"/>
              </w:rPr>
              <w:t xml:space="preserve"> ostvaruje se kombinovanjem</w:t>
            </w:r>
            <w:r w:rsidRPr="00DE2915">
              <w:rPr>
                <w:rFonts w:cs="Times New Roman"/>
                <w:color w:val="000000" w:themeColor="text1"/>
              </w:rPr>
              <w:t xml:space="preserve"> dva ili više obrazovno-vaspitnih ishoda, u skladu sa interesovanjima i mogućnostima učenika.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565" w:rsidRPr="00DE2915" w:rsidRDefault="00F04480" w:rsidP="00F04480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DE2915">
              <w:rPr>
                <w:b/>
                <w:bCs/>
                <w:i/>
                <w:iCs/>
                <w:lang w:val="en-US"/>
              </w:rPr>
              <w:lastRenderedPageBreak/>
              <w:t>Obrazovno-vaspitni ishod 5</w:t>
            </w:r>
          </w:p>
          <w:p w:rsidR="001B3565" w:rsidRPr="00DE2915" w:rsidRDefault="001B3565" w:rsidP="008D506A">
            <w:pPr>
              <w:pStyle w:val="Body"/>
              <w:spacing w:after="0" w:line="240" w:lineRule="auto"/>
            </w:pPr>
            <w:r w:rsidRPr="00DE2915">
              <w:rPr>
                <w:b/>
                <w:bCs/>
                <w:i/>
                <w:iCs/>
                <w:lang w:val="en-US"/>
              </w:rPr>
              <w:t>N</w:t>
            </w:r>
            <w:r w:rsidR="008D506A" w:rsidRPr="00DE2915">
              <w:rPr>
                <w:b/>
                <w:bCs/>
                <w:i/>
                <w:iCs/>
                <w:lang w:val="en-US"/>
              </w:rPr>
              <w:t>a kraju učenja učenik će moći da analizira odslušano muzičko djelo</w:t>
            </w:r>
            <w:r w:rsidRPr="00DE2915">
              <w:rPr>
                <w:b/>
                <w:bCs/>
                <w:i/>
                <w:iCs/>
                <w:lang w:val="en-US"/>
              </w:rPr>
              <w:t>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pStyle w:val="Body"/>
              <w:spacing w:after="0" w:line="240" w:lineRule="auto"/>
            </w:pPr>
            <w:r w:rsidRPr="00DE2915">
              <w:rPr>
                <w:b/>
                <w:bCs/>
                <w:lang w:val="en-US"/>
              </w:rPr>
              <w:t>Ishodi učenja</w:t>
            </w:r>
          </w:p>
          <w:p w:rsidR="001B3565" w:rsidRPr="00DE2915" w:rsidRDefault="001B3565" w:rsidP="00F04480">
            <w:pPr>
              <w:pStyle w:val="Body"/>
              <w:spacing w:after="0" w:line="240" w:lineRule="auto"/>
              <w:rPr>
                <w:i/>
              </w:rPr>
            </w:pPr>
            <w:r w:rsidRPr="00DE2915">
              <w:rPr>
                <w:i/>
                <w:lang w:val="en-US"/>
              </w:rPr>
              <w:t>Tokom učenja učenik će moći da:</w:t>
            </w:r>
          </w:p>
          <w:p w:rsidR="001B3565" w:rsidRPr="00F26D08" w:rsidRDefault="00C63E3E" w:rsidP="00FD7DC3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de-DE"/>
              </w:rPr>
            </w:pPr>
            <w:r w:rsidRPr="00F26D08">
              <w:rPr>
                <w:lang w:val="de-DE"/>
              </w:rPr>
              <w:t xml:space="preserve">razlikuje </w:t>
            </w:r>
            <w:r w:rsidR="001B3565" w:rsidRPr="00F26D08">
              <w:rPr>
                <w:lang w:val="de-DE"/>
              </w:rPr>
              <w:t>obradjene kom</w:t>
            </w:r>
            <w:r w:rsidRPr="00F26D08">
              <w:rPr>
                <w:lang w:val="de-DE"/>
              </w:rPr>
              <w:t xml:space="preserve">pozitore, </w:t>
            </w:r>
            <w:r w:rsidR="001B3565" w:rsidRPr="00F26D08">
              <w:rPr>
                <w:lang w:val="de-DE"/>
              </w:rPr>
              <w:t>muzička djela kao i epohu kojoj pripadaju</w:t>
            </w:r>
            <w:r w:rsidR="00A02669" w:rsidRPr="00F26D08">
              <w:rPr>
                <w:lang w:val="de-DE"/>
              </w:rPr>
              <w:t>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de-DE"/>
              </w:rPr>
            </w:pPr>
            <w:r w:rsidRPr="00F26D08">
              <w:rPr>
                <w:lang w:val="de-DE"/>
              </w:rPr>
              <w:t>slušno prepozna vrstu muzičkog djela;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de-DE"/>
              </w:rPr>
            </w:pPr>
            <w:r w:rsidRPr="00F26D08">
              <w:rPr>
                <w:lang w:val="de-DE"/>
              </w:rPr>
              <w:t>opiše svojim riječima muzičko delo koristeći muzičku terminologiju</w:t>
            </w:r>
            <w:r w:rsidR="00A02669" w:rsidRPr="00F26D08">
              <w:rPr>
                <w:lang w:val="de-DE"/>
              </w:rPr>
              <w:t>;</w:t>
            </w:r>
          </w:p>
          <w:p w:rsidR="001B3565" w:rsidRPr="00DE2915" w:rsidRDefault="00C63E3E" w:rsidP="00FD7DC3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 xml:space="preserve">slušno prepozna </w:t>
            </w:r>
            <w:r w:rsidR="001B3565" w:rsidRPr="00DE2915">
              <w:t>melodijsku frazu</w:t>
            </w:r>
            <w:r w:rsidR="00A02669" w:rsidRPr="00DE2915">
              <w:t>;</w:t>
            </w:r>
            <w:r w:rsidR="001B3565" w:rsidRPr="00DE2915">
              <w:t xml:space="preserve"> 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zapiše notnim pismom poznate lake teme/fraze muzičkog djela sa audio zapisa</w:t>
            </w:r>
            <w:r w:rsidR="00A02669" w:rsidRPr="00F26D08">
              <w:rPr>
                <w:lang w:val="it-IT"/>
              </w:rPr>
              <w:t>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slušno prepozna i napiše karakterističnu ritmičku figuru za slušano muzičko djelo</w:t>
            </w:r>
            <w:r w:rsidR="00A02669" w:rsidRPr="00F26D08">
              <w:rPr>
                <w:lang w:val="it-IT"/>
              </w:rPr>
              <w:t>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opiše svojim riječima dva muzička djela različitog žanra;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slušno prepozna vrstu muzičkog ansambla</w:t>
            </w:r>
            <w:r w:rsidR="00A02669" w:rsidRPr="00F26D08">
              <w:rPr>
                <w:lang w:val="it-IT"/>
              </w:rPr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šematski pr</w:t>
            </w:r>
            <w:r w:rsidR="00A02669" w:rsidRPr="00DE2915">
              <w:t>ikaže oblik pesme AB, ABA, AABA;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 xml:space="preserve">razlikuje simfoniju, koncert, </w:t>
            </w:r>
            <w:r w:rsidR="000075B1" w:rsidRPr="00DE2915">
              <w:t>sonatu</w:t>
            </w:r>
            <w:r w:rsidR="00A02669" w:rsidRPr="00DE2915">
              <w:t>.</w:t>
            </w:r>
          </w:p>
        </w:tc>
      </w:tr>
      <w:tr w:rsidR="001B3565" w:rsidRPr="00DE2915" w:rsidTr="006941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65" w:rsidRPr="00DE2915" w:rsidRDefault="001B3565" w:rsidP="00F04480">
            <w:pPr>
              <w:pStyle w:val="Body"/>
              <w:spacing w:after="0" w:line="240" w:lineRule="auto"/>
              <w:rPr>
                <w:b/>
                <w:bCs/>
              </w:rPr>
            </w:pPr>
            <w:r w:rsidRPr="00DE2915">
              <w:rPr>
                <w:b/>
                <w:bCs/>
                <w:lang w:val="en-US"/>
              </w:rPr>
              <w:t>Didaktičke preporuke za realizaciju obrazo</w:t>
            </w:r>
            <w:r w:rsidR="00A02669" w:rsidRPr="00DE2915">
              <w:rPr>
                <w:b/>
                <w:bCs/>
                <w:lang w:val="en-US"/>
              </w:rPr>
              <w:t>vno-vaspitnog ishoda</w:t>
            </w:r>
          </w:p>
          <w:p w:rsidR="001B3565" w:rsidRPr="00DE2915" w:rsidRDefault="000208A9" w:rsidP="000208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 w:rsidRPr="00DE2915">
              <w:rPr>
                <w:b/>
                <w:bCs/>
              </w:rPr>
              <w:t xml:space="preserve">        a. </w:t>
            </w:r>
            <w:r w:rsidR="001B3565" w:rsidRPr="00DE2915">
              <w:rPr>
                <w:b/>
                <w:bCs/>
              </w:rPr>
              <w:t>Sadržaji/pojmovi</w:t>
            </w:r>
            <w:r w:rsidR="00A02669" w:rsidRPr="00DE2915">
              <w:rPr>
                <w:b/>
                <w:bCs/>
              </w:rPr>
              <w:t>:</w:t>
            </w:r>
          </w:p>
          <w:p w:rsidR="001B3565" w:rsidRPr="00DE2915" w:rsidRDefault="001C7C48" w:rsidP="00FD7DC3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 xml:space="preserve">renesnsa, </w:t>
            </w:r>
            <w:r w:rsidR="001B3565" w:rsidRPr="00DE2915">
              <w:t>barokna,</w:t>
            </w:r>
            <w:r w:rsidRPr="00DE2915">
              <w:t xml:space="preserve"> </w:t>
            </w:r>
            <w:r w:rsidR="001B3565" w:rsidRPr="00DE2915">
              <w:t>klasična,</w:t>
            </w:r>
            <w:r w:rsidRPr="00DE2915">
              <w:t xml:space="preserve"> </w:t>
            </w:r>
            <w:r w:rsidR="001B3565" w:rsidRPr="00DE2915">
              <w:t>romanrizam,</w:t>
            </w:r>
            <w:r w:rsidR="00A02669" w:rsidRPr="00DE2915">
              <w:t xml:space="preserve"> muzika XX veka, savremeni muzički ž</w:t>
            </w:r>
            <w:r w:rsidR="001B3565" w:rsidRPr="00DE2915">
              <w:t>anrovi (jazz, rock, swing, funk,</w:t>
            </w:r>
            <w:r w:rsidR="00A02669" w:rsidRPr="00DE2915">
              <w:t xml:space="preserve"> </w:t>
            </w:r>
            <w:r w:rsidR="001B3565" w:rsidRPr="00DE2915">
              <w:t>pop, tehno)</w:t>
            </w:r>
            <w:r w:rsidR="00A02669" w:rsidRPr="00DE2915">
              <w:t>;</w:t>
            </w:r>
          </w:p>
          <w:p w:rsidR="001B3565" w:rsidRPr="00F26D08" w:rsidRDefault="001B3565" w:rsidP="00FD7DC3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it-IT"/>
              </w:rPr>
            </w:pPr>
            <w:r w:rsidRPr="00F26D08">
              <w:rPr>
                <w:lang w:val="it-IT"/>
              </w:rPr>
              <w:t>muzički elementi</w:t>
            </w:r>
            <w:r w:rsidR="001C7C48" w:rsidRPr="00F26D08">
              <w:rPr>
                <w:lang w:val="it-IT"/>
              </w:rPr>
              <w:t xml:space="preserve"> </w:t>
            </w:r>
            <w:r w:rsidRPr="00F26D08">
              <w:rPr>
                <w:lang w:val="it-IT"/>
              </w:rPr>
              <w:t>(melodija, harmonija, ritam)</w:t>
            </w:r>
            <w:r w:rsidR="00A02669" w:rsidRPr="00F26D08">
              <w:rPr>
                <w:lang w:val="it-IT"/>
              </w:rPr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sastav ansambla</w:t>
            </w:r>
            <w:r w:rsidR="00A02669" w:rsidRPr="00DE2915">
              <w:t>;</w:t>
            </w:r>
          </w:p>
          <w:p w:rsidR="001B3565" w:rsidRPr="00DE2915" w:rsidRDefault="001B3565" w:rsidP="00FD7DC3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 w:rsidRPr="00DE2915">
              <w:t>muzička terminologija</w:t>
            </w:r>
            <w:r w:rsidR="00A02669" w:rsidRPr="00DE2915">
              <w:t>;</w:t>
            </w:r>
          </w:p>
          <w:p w:rsidR="001B3565" w:rsidRPr="00DE2915" w:rsidRDefault="001B3565" w:rsidP="00FD7DC3">
            <w:pPr>
              <w:pStyle w:val="Body"/>
              <w:numPr>
                <w:ilvl w:val="0"/>
                <w:numId w:val="30"/>
              </w:numPr>
              <w:spacing w:after="0" w:line="240" w:lineRule="auto"/>
              <w:rPr>
                <w:lang w:val="en-US"/>
              </w:rPr>
            </w:pPr>
            <w:r w:rsidRPr="00DE2915">
              <w:rPr>
                <w:lang w:val="en-US"/>
              </w:rPr>
              <w:t>oblik pjesme</w:t>
            </w:r>
            <w:r w:rsidR="00A02669" w:rsidRPr="00DE2915">
              <w:rPr>
                <w:lang w:val="en-US"/>
              </w:rPr>
              <w:t>;</w:t>
            </w:r>
          </w:p>
          <w:p w:rsidR="001B3565" w:rsidRPr="00DE2915" w:rsidRDefault="001B3565" w:rsidP="00FD7DC3">
            <w:pPr>
              <w:pStyle w:val="Body"/>
              <w:numPr>
                <w:ilvl w:val="0"/>
                <w:numId w:val="30"/>
              </w:numPr>
              <w:spacing w:after="0" w:line="240" w:lineRule="auto"/>
              <w:rPr>
                <w:lang w:val="en-US"/>
              </w:rPr>
            </w:pPr>
            <w:r w:rsidRPr="00DE2915">
              <w:rPr>
                <w:lang w:val="en-US"/>
              </w:rPr>
              <w:t>simfonija, koncert, sonata</w:t>
            </w:r>
          </w:p>
          <w:p w:rsidR="001B3565" w:rsidRPr="00DE2915" w:rsidRDefault="001B3565" w:rsidP="00F04480">
            <w:pPr>
              <w:pStyle w:val="Body"/>
              <w:spacing w:after="0" w:line="240" w:lineRule="auto"/>
              <w:rPr>
                <w:lang w:val="en-US"/>
              </w:rPr>
            </w:pPr>
          </w:p>
          <w:p w:rsidR="001B3565" w:rsidRPr="00DE2915" w:rsidRDefault="001B3565" w:rsidP="00FD7DC3">
            <w:pPr>
              <w:pStyle w:val="Body"/>
              <w:numPr>
                <w:ilvl w:val="0"/>
                <w:numId w:val="53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E2915">
              <w:rPr>
                <w:b/>
                <w:bCs/>
                <w:lang w:val="en-US"/>
              </w:rPr>
              <w:t>Aktivnosti učenja</w:t>
            </w:r>
          </w:p>
          <w:p w:rsidR="001B3565" w:rsidRPr="00DE2915" w:rsidRDefault="001B3565" w:rsidP="00F04480">
            <w:pPr>
              <w:pStyle w:val="Body"/>
              <w:spacing w:after="0"/>
              <w:rPr>
                <w:i/>
                <w:iCs/>
              </w:rPr>
            </w:pPr>
            <w:r w:rsidRPr="00DE2915">
              <w:rPr>
                <w:i/>
                <w:iCs/>
                <w:lang w:val="en-US"/>
              </w:rPr>
              <w:t>*U nastavi predmeta Solfeđo sa teorijom muzike ishod učenja se ostvaruje kombinacijom dva, odnosno tri vida aktivnosti: izvođenje, stvaranje, slušanje, muzičke igre, ples (koreografija), ITK.</w:t>
            </w:r>
          </w:p>
          <w:p w:rsidR="001B3565" w:rsidRPr="00DE2915" w:rsidRDefault="001B3565" w:rsidP="001652B7">
            <w:pPr>
              <w:pStyle w:val="Body"/>
              <w:spacing w:after="0" w:line="240" w:lineRule="auto"/>
              <w:ind w:left="720"/>
              <w:rPr>
                <w:lang w:val="en-US"/>
              </w:rPr>
            </w:pPr>
          </w:p>
          <w:p w:rsidR="001652B7" w:rsidRPr="00DE2915" w:rsidRDefault="001652B7" w:rsidP="001652B7">
            <w:pPr>
              <w:pStyle w:val="Body"/>
              <w:spacing w:after="0" w:line="240" w:lineRule="auto"/>
              <w:ind w:left="720"/>
              <w:rPr>
                <w:b/>
                <w:lang w:val="en-US"/>
              </w:rPr>
            </w:pPr>
            <w:r w:rsidRPr="00DE2915">
              <w:rPr>
                <w:b/>
                <w:lang w:val="en-US"/>
              </w:rPr>
              <w:t>Učenik:</w:t>
            </w:r>
          </w:p>
          <w:p w:rsidR="001652B7" w:rsidRPr="00DE2915" w:rsidRDefault="001652B7" w:rsidP="000075B1">
            <w:pPr>
              <w:pStyle w:val="ListParagraph"/>
              <w:jc w:val="both"/>
              <w:rPr>
                <w:rFonts w:cs="Times New Roman"/>
                <w:b/>
              </w:rPr>
            </w:pPr>
            <w:r w:rsidRPr="00DE2915">
              <w:t>komentariše odslušano muzičko djelo koristeći muzičku termiologiju.</w:t>
            </w:r>
          </w:p>
          <w:p w:rsidR="001B3565" w:rsidRPr="00DE2915" w:rsidRDefault="001B3565" w:rsidP="001652B7">
            <w:pPr>
              <w:pStyle w:val="Body"/>
              <w:spacing w:after="0" w:line="240" w:lineRule="auto"/>
              <w:ind w:left="360"/>
              <w:rPr>
                <w:lang w:val="en-US"/>
              </w:rPr>
            </w:pPr>
          </w:p>
          <w:p w:rsidR="001B3565" w:rsidRPr="00DE2915" w:rsidRDefault="001B3565" w:rsidP="00FD7DC3">
            <w:pPr>
              <w:pStyle w:val="Body"/>
              <w:numPr>
                <w:ilvl w:val="0"/>
                <w:numId w:val="53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E2915">
              <w:rPr>
                <w:b/>
                <w:bCs/>
                <w:lang w:val="en-US"/>
              </w:rPr>
              <w:t xml:space="preserve">Broj časova realizacije </w:t>
            </w:r>
          </w:p>
          <w:p w:rsidR="00694150" w:rsidRPr="00DE2915" w:rsidRDefault="00694150" w:rsidP="0010752F">
            <w:pPr>
              <w:jc w:val="both"/>
              <w:rPr>
                <w:rFonts w:cs="Times New Roman"/>
                <w:color w:val="000000" w:themeColor="text1"/>
              </w:rPr>
            </w:pPr>
            <w:r w:rsidRPr="00DE2915">
              <w:rPr>
                <w:rFonts w:cs="Times New Roman"/>
                <w:color w:val="000000" w:themeColor="text1"/>
              </w:rPr>
              <w:t xml:space="preserve">Broj časova realizacije </w:t>
            </w:r>
            <w:r w:rsidR="000075B1" w:rsidRPr="00DE2915">
              <w:rPr>
                <w:rFonts w:cs="Times New Roman"/>
                <w:color w:val="000000" w:themeColor="text1"/>
              </w:rPr>
              <w:t xml:space="preserve">ostvaruje se kombinovanjem </w:t>
            </w:r>
            <w:r w:rsidRPr="00DE2915">
              <w:rPr>
                <w:rFonts w:cs="Times New Roman"/>
                <w:color w:val="000000" w:themeColor="text1"/>
              </w:rPr>
              <w:t>dva ili više obrazovno-vaspitnih ishoda, u skladu sa interesovanjima i mogućnostima učenika.</w:t>
            </w:r>
          </w:p>
          <w:p w:rsidR="001B3565" w:rsidRPr="00DE2915" w:rsidRDefault="001B3565" w:rsidP="00F04480">
            <w:pPr>
              <w:pStyle w:val="Body"/>
              <w:spacing w:after="0" w:line="252" w:lineRule="auto"/>
            </w:pPr>
          </w:p>
        </w:tc>
      </w:tr>
    </w:tbl>
    <w:p w:rsidR="00FA41A0" w:rsidRPr="00DE2915" w:rsidRDefault="00FA41A0" w:rsidP="00526BE8">
      <w:pPr>
        <w:jc w:val="both"/>
        <w:rPr>
          <w:rFonts w:ascii="Calibri" w:hAnsi="Calibri" w:cs="Calibri"/>
        </w:rPr>
      </w:pPr>
    </w:p>
    <w:p w:rsidR="002D0B7D" w:rsidRPr="00DE2915" w:rsidRDefault="002D0B7D" w:rsidP="00526BE8">
      <w:pPr>
        <w:jc w:val="both"/>
        <w:rPr>
          <w:rFonts w:ascii="Calibri" w:hAnsi="Calibri" w:cs="Calibri"/>
        </w:rPr>
      </w:pPr>
    </w:p>
    <w:p w:rsidR="002D0B7D" w:rsidRPr="00DE2915" w:rsidRDefault="002D0B7D" w:rsidP="00526BE8">
      <w:pPr>
        <w:jc w:val="both"/>
        <w:rPr>
          <w:rFonts w:ascii="Calibri" w:hAnsi="Calibri" w:cs="Calibri"/>
        </w:rPr>
      </w:pPr>
    </w:p>
    <w:p w:rsidR="009714D4" w:rsidRPr="00DE2915" w:rsidRDefault="009714D4" w:rsidP="009714D4">
      <w:pPr>
        <w:pStyle w:val="Heading1"/>
        <w:keepLines w:val="0"/>
        <w:numPr>
          <w:ilvl w:val="0"/>
          <w:numId w:val="2"/>
        </w:numPr>
        <w:spacing w:before="0"/>
        <w:rPr>
          <w:rFonts w:ascii="Calibri" w:hAnsi="Calibri"/>
          <w:color w:val="auto"/>
          <w:sz w:val="22"/>
          <w:szCs w:val="22"/>
        </w:rPr>
      </w:pPr>
      <w:bookmarkStart w:id="8" w:name="_Toc532813113"/>
      <w:r w:rsidRPr="00DE2915">
        <w:rPr>
          <w:rFonts w:ascii="Calibri" w:hAnsi="Calibri"/>
          <w:color w:val="auto"/>
          <w:sz w:val="22"/>
          <w:szCs w:val="22"/>
        </w:rPr>
        <w:lastRenderedPageBreak/>
        <w:t>DIDAKTIČKE PREPORUKE ZA REALIZACIJU PREDMETA</w:t>
      </w:r>
      <w:bookmarkEnd w:id="8"/>
    </w:p>
    <w:p w:rsidR="009714D4" w:rsidRPr="00DE2915" w:rsidRDefault="009714D4" w:rsidP="009714D4"/>
    <w:p w:rsidR="009714D4" w:rsidRPr="00DE2915" w:rsidRDefault="009714D4" w:rsidP="009714D4">
      <w:pPr>
        <w:jc w:val="both"/>
      </w:pPr>
      <w:r w:rsidRPr="00DE2915">
        <w:t xml:space="preserve">Ishodi nastave </w:t>
      </w:r>
      <w:r w:rsidRPr="00DE2915">
        <w:rPr>
          <w:i/>
        </w:rPr>
        <w:t>Solfeđa sa teorijom muzike</w:t>
      </w:r>
      <w:r w:rsidRPr="00DE2915">
        <w:t xml:space="preserve"> se isključivo realizuju kroz sl</w:t>
      </w:r>
      <w:r w:rsidR="003143C2" w:rsidRPr="00DE2915">
        <w:t>jedeće aktivnosti:</w:t>
      </w:r>
    </w:p>
    <w:p w:rsidR="009714D4" w:rsidRPr="00DE2915" w:rsidRDefault="009714D4" w:rsidP="009714D4">
      <w:pPr>
        <w:jc w:val="both"/>
      </w:pPr>
    </w:p>
    <w:p w:rsidR="009714D4" w:rsidRPr="00DE2915" w:rsidRDefault="009714D4" w:rsidP="009714D4">
      <w:pPr>
        <w:jc w:val="both"/>
      </w:pPr>
      <w:r w:rsidRPr="00DE2915">
        <w:rPr>
          <w:b/>
          <w:i/>
        </w:rPr>
        <w:t>Aktivno slušanje</w:t>
      </w:r>
      <w:r w:rsidRPr="00DE2915">
        <w:t xml:space="preserve"> kao ključni proces u razvijanju unutrašnjeg sluha ima za cilj analitičko razumijevanje muzike. Podrazumijeva aktivno slušanje muzičkih elemenata (melodije, harmonije, ritma, muzičkog obl</w:t>
      </w:r>
      <w:r w:rsidR="00A02669" w:rsidRPr="00DE2915">
        <w:t>ika, boje zvuka…) kao i pravilnu upotrebu</w:t>
      </w:r>
      <w:r w:rsidRPr="00DE2915">
        <w:t xml:space="preserve"> muzičke terminologije prilikom opisa muzičkog d</w:t>
      </w:r>
      <w:r w:rsidR="00894228" w:rsidRPr="00DE2915">
        <w:t>j</w:t>
      </w:r>
      <w:r w:rsidRPr="00DE2915">
        <w:t>ela. Aktivno slušanje sadrži muzičke primjere iz literature i melodijske i ritmičke diktate.</w:t>
      </w:r>
    </w:p>
    <w:p w:rsidR="009714D4" w:rsidRPr="00DE2915" w:rsidRDefault="009714D4" w:rsidP="009714D4">
      <w:pPr>
        <w:jc w:val="both"/>
      </w:pPr>
      <w:r w:rsidRPr="00DE2915">
        <w:t>Nastavnik pr</w:t>
      </w:r>
      <w:r w:rsidR="0068633E" w:rsidRPr="00DE2915">
        <w:t>ij</w:t>
      </w:r>
      <w:r w:rsidRPr="00DE2915">
        <w:t xml:space="preserve">e slušanja treba kratko </w:t>
      </w:r>
      <w:r w:rsidR="00894228" w:rsidRPr="00DE2915">
        <w:t>da upozna</w:t>
      </w:r>
      <w:r w:rsidRPr="00DE2915">
        <w:t xml:space="preserve"> učenike sa muzičkim d</w:t>
      </w:r>
      <w:r w:rsidR="00894228" w:rsidRPr="00DE2915">
        <w:t>j</w:t>
      </w:r>
      <w:r w:rsidRPr="00DE2915">
        <w:t>elom (kompozitor i</w:t>
      </w:r>
      <w:r w:rsidR="00A02669" w:rsidRPr="00DE2915">
        <w:t xml:space="preserve"> naziv kompozicije) i pripremi</w:t>
      </w:r>
      <w:r w:rsidRPr="00DE2915">
        <w:t xml:space="preserve"> ih za aktivno slušanje zadatim pitanjima na koje treba odgovoriti. Poželjno je da učenik zapis</w:t>
      </w:r>
      <w:r w:rsidR="004E37CF" w:rsidRPr="00DE2915">
        <w:t>uje što</w:t>
      </w:r>
      <w:r w:rsidRPr="00DE2915">
        <w:t xml:space="preserve"> čuje tokom slušanja. Nakon slušanja</w:t>
      </w:r>
      <w:r w:rsidR="00A02669" w:rsidRPr="00DE2915">
        <w:t>,</w:t>
      </w:r>
      <w:r w:rsidRPr="00DE2915">
        <w:t xml:space="preserve"> slijedi razgovor o muzičkom d</w:t>
      </w:r>
      <w:r w:rsidR="00894228" w:rsidRPr="00DE2915">
        <w:t>j</w:t>
      </w:r>
      <w:r w:rsidRPr="00DE2915">
        <w:t>elu uz obavezno korišćenje muzičke terminologije prilikom opisa. Nastavnik može zadati učeniku da o nekom d</w:t>
      </w:r>
      <w:r w:rsidR="00894228" w:rsidRPr="00DE2915">
        <w:t>j</w:t>
      </w:r>
      <w:r w:rsidRPr="00DE2915">
        <w:t>elu istraži više sam kod kuće</w:t>
      </w:r>
      <w:r w:rsidR="00894228" w:rsidRPr="00DE2915">
        <w:t>,</w:t>
      </w:r>
      <w:r w:rsidRPr="00DE2915">
        <w:t xml:space="preserve"> a zatim da svoje istraživanje podijeli sa razredom u školi. Takodje je poželjno da učenici </w:t>
      </w:r>
      <w:r w:rsidR="00894228" w:rsidRPr="00DE2915">
        <w:t>upoređ</w:t>
      </w:r>
      <w:r w:rsidRPr="00DE2915">
        <w:t>uju dva muzička d</w:t>
      </w:r>
      <w:r w:rsidR="00894228" w:rsidRPr="00DE2915">
        <w:t>j</w:t>
      </w:r>
      <w:r w:rsidRPr="00DE2915">
        <w:t>ela različitih žanrova i na taj način uoče razlike i nauče više o muzičkim stilovima.</w:t>
      </w:r>
    </w:p>
    <w:p w:rsidR="004E37CF" w:rsidRPr="00F26D08" w:rsidRDefault="009714D4" w:rsidP="004E37CF">
      <w:pPr>
        <w:rPr>
          <w:rFonts w:cstheme="minorHAnsi"/>
          <w:lang w:val="it-IT"/>
        </w:rPr>
      </w:pPr>
      <w:r w:rsidRPr="00DE2915">
        <w:t xml:space="preserve">Ova aktivnost im pomaže da steknu naviku pažljivog slušanja i analiziranja informacija na akademskom nivou. </w:t>
      </w:r>
      <w:r w:rsidRPr="00F26D08">
        <w:rPr>
          <w:lang w:val="it-IT"/>
        </w:rPr>
        <w:t>Uče se strpljenju i analitičkom sagledavanju stvari na osnovu stečenih informacija i iskustava.</w:t>
      </w:r>
      <w:r w:rsidR="004E37CF" w:rsidRPr="00F26D08">
        <w:rPr>
          <w:rFonts w:cstheme="minorHAnsi"/>
          <w:lang w:val="it-IT"/>
        </w:rPr>
        <w:t xml:space="preserve"> </w:t>
      </w:r>
    </w:p>
    <w:p w:rsidR="004E37CF" w:rsidRPr="00F26D08" w:rsidRDefault="004E37CF" w:rsidP="004E37CF">
      <w:pPr>
        <w:rPr>
          <w:rFonts w:cstheme="minorHAnsi"/>
          <w:lang w:val="it-IT"/>
        </w:rPr>
      </w:pPr>
      <w:r w:rsidRPr="00F26D08">
        <w:rPr>
          <w:rFonts w:cstheme="minorHAnsi"/>
          <w:lang w:val="it-IT"/>
        </w:rPr>
        <w:t>Tokom razgovora o odslušanom muzičkom djelu, učenik odgovara na sl</w:t>
      </w:r>
      <w:r w:rsidR="000208A9" w:rsidRPr="00F26D08">
        <w:rPr>
          <w:rFonts w:cstheme="minorHAnsi"/>
          <w:lang w:val="it-IT"/>
        </w:rPr>
        <w:t>j</w:t>
      </w:r>
      <w:r w:rsidRPr="00F26D08">
        <w:rPr>
          <w:rFonts w:cstheme="minorHAnsi"/>
          <w:lang w:val="it-IT"/>
        </w:rPr>
        <w:t xml:space="preserve">edeća pitanja (koja su prilagođena uzrastu i nivou stečenog znanja): </w:t>
      </w:r>
    </w:p>
    <w:p w:rsidR="004E37CF" w:rsidRPr="00F26D08" w:rsidRDefault="004E37CF" w:rsidP="004E37CF">
      <w:pPr>
        <w:rPr>
          <w:rFonts w:cstheme="minorHAnsi"/>
          <w:lang w:val="it-IT"/>
        </w:rPr>
      </w:pPr>
    </w:p>
    <w:p w:rsidR="004E37CF" w:rsidRPr="00F26D08" w:rsidRDefault="004E37CF" w:rsidP="004E37CF">
      <w:pPr>
        <w:rPr>
          <w:rFonts w:eastAsia="Calibri" w:cstheme="minorHAnsi"/>
          <w:u w:color="000000"/>
          <w:lang w:val="it-IT"/>
        </w:rPr>
      </w:pPr>
      <w:r w:rsidRPr="00F26D08">
        <w:rPr>
          <w:rFonts w:eastAsia="Calibri" w:cstheme="minorHAnsi"/>
          <w:u w:color="000000"/>
          <w:lang w:val="it-IT"/>
        </w:rPr>
        <w:t>MELODIJA (kontura, opseg, registar, fraza): Da li je kompozicija u duru ili molu? Kako se melodija kreće, ljestvično ili u skokovima? Da li je dubok, srednji ili visok registar? Da li je veliki opseg? Koliko je duga fraza? Da li prepoznaju motiv, dvotakt, rečenicu, period i sekvencu?</w:t>
      </w:r>
    </w:p>
    <w:p w:rsidR="004E37CF" w:rsidRPr="00F26D08" w:rsidRDefault="004E37CF" w:rsidP="004E37CF">
      <w:pPr>
        <w:pStyle w:val="Body"/>
        <w:spacing w:after="0" w:line="240" w:lineRule="auto"/>
        <w:rPr>
          <w:rFonts w:asciiTheme="minorHAnsi" w:hAnsiTheme="minorHAnsi" w:cstheme="minorHAnsi"/>
          <w:color w:val="auto"/>
          <w:lang w:val="it-IT"/>
        </w:rPr>
      </w:pPr>
      <w:r w:rsidRPr="00F26D08">
        <w:rPr>
          <w:rFonts w:asciiTheme="minorHAnsi" w:hAnsiTheme="minorHAnsi" w:cstheme="minorHAnsi"/>
          <w:color w:val="auto"/>
          <w:lang w:val="it-IT"/>
        </w:rPr>
        <w:t>HARMONIJA (tonalitet, kadence, modulacije, sekvence): Da li se u muzici osjeća tonalitet ili je atonalna? Koliko glasova (dionica) se čuje? Da li je harmonija konsonantna ili disonantna? Da li je harmonija polifona ili homofona?</w:t>
      </w:r>
    </w:p>
    <w:p w:rsidR="004E37CF" w:rsidRPr="00F26D08" w:rsidRDefault="004E37CF" w:rsidP="004E37CF">
      <w:pPr>
        <w:rPr>
          <w:rFonts w:eastAsia="Calibri" w:cstheme="minorHAnsi"/>
          <w:u w:color="000000"/>
          <w:lang w:val="it-IT"/>
        </w:rPr>
      </w:pPr>
      <w:r w:rsidRPr="00F26D08">
        <w:rPr>
          <w:rFonts w:eastAsia="Calibri" w:cstheme="minorHAnsi"/>
          <w:u w:color="000000"/>
          <w:lang w:val="it-IT"/>
        </w:rPr>
        <w:t>RITAM (metar i oznaka za takt, tempo, ritmičke figure): Da li je ritam jednostavan ili kompleksan? Da li je dvodjelni ili trodjelni takt? Da li je dvodjelna ili trodjelna jedinica brojanja?</w:t>
      </w:r>
      <w:r w:rsidR="00EF292E" w:rsidRPr="00F26D08">
        <w:rPr>
          <w:rFonts w:eastAsia="Calibri" w:cstheme="minorHAnsi"/>
          <w:u w:color="000000"/>
          <w:lang w:val="it-IT"/>
        </w:rPr>
        <w:t xml:space="preserve"> </w:t>
      </w:r>
      <w:r w:rsidRPr="00F26D08">
        <w:rPr>
          <w:rFonts w:eastAsia="Calibri" w:cstheme="minorHAnsi"/>
          <w:u w:color="000000"/>
          <w:lang w:val="it-IT"/>
        </w:rPr>
        <w:t>Da li se metar mijenja tokom kompozicije? Da li je mješoviti takt? Da li prepoznaje sinkopirani i punktirani ritam? Napisati jednu jednostavnu ritmičk</w:t>
      </w:r>
      <w:r w:rsidR="00EF292E" w:rsidRPr="00F26D08">
        <w:rPr>
          <w:rFonts w:eastAsia="Calibri" w:cstheme="minorHAnsi"/>
          <w:u w:color="000000"/>
          <w:lang w:val="it-IT"/>
        </w:rPr>
        <w:t>u frazu koja je najkarakteristič</w:t>
      </w:r>
      <w:r w:rsidRPr="00F26D08">
        <w:rPr>
          <w:rFonts w:eastAsia="Calibri" w:cstheme="minorHAnsi"/>
          <w:u w:color="000000"/>
          <w:lang w:val="it-IT"/>
        </w:rPr>
        <w:t>nija za ovo djelo.</w:t>
      </w:r>
    </w:p>
    <w:p w:rsidR="004E37CF" w:rsidRPr="00F26D08" w:rsidRDefault="004E37CF" w:rsidP="004E37CF">
      <w:pPr>
        <w:rPr>
          <w:rFonts w:eastAsia="Calibri" w:cstheme="minorHAnsi"/>
          <w:u w:color="000000"/>
          <w:lang w:val="it-IT"/>
        </w:rPr>
      </w:pPr>
      <w:r w:rsidRPr="00F26D08">
        <w:rPr>
          <w:rFonts w:eastAsia="Calibri" w:cstheme="minorHAnsi"/>
          <w:u w:color="000000"/>
          <w:lang w:val="it-IT"/>
        </w:rPr>
        <w:t>MUZIČKI OBLIK: Da li se motivi i fraze ponavljaju? Da li su isti ili postoje razlike? Koliko taktova traje fraza? Napisati šematski prikaz pjesme (AB, ABA, AABA). Postoji li modulacija između odsjeka?</w:t>
      </w:r>
    </w:p>
    <w:p w:rsidR="004E37CF" w:rsidRPr="00F26D08" w:rsidRDefault="004E37CF" w:rsidP="004E37CF">
      <w:pPr>
        <w:rPr>
          <w:rFonts w:eastAsia="Calibri" w:cstheme="minorHAnsi"/>
          <w:u w:color="000000"/>
          <w:lang w:val="it-IT"/>
        </w:rPr>
      </w:pPr>
      <w:r w:rsidRPr="00F26D08">
        <w:rPr>
          <w:rFonts w:eastAsia="Calibri" w:cstheme="minorHAnsi"/>
          <w:u w:color="000000"/>
          <w:lang w:val="it-IT"/>
        </w:rPr>
        <w:t xml:space="preserve">VRSTA ANSAMBLA/ORKESTRACIJA, BOJA: Da li je vokalno, instrumentalntalno ili vokalno-instrumentalno djelo? Koji se instrumenti čuju? Koja kategorija instrumenata je više zastupljena? Koja vrsta orkestra izvodi </w:t>
      </w:r>
      <w:r w:rsidR="000208A9" w:rsidRPr="00F26D08">
        <w:rPr>
          <w:rFonts w:eastAsia="Calibri" w:cstheme="minorHAnsi"/>
          <w:u w:color="000000"/>
          <w:lang w:val="it-IT"/>
        </w:rPr>
        <w:t>muziku? Kako instrumenti izvode</w:t>
      </w:r>
      <w:r w:rsidRPr="00F26D08">
        <w:rPr>
          <w:rFonts w:eastAsia="Calibri" w:cstheme="minorHAnsi"/>
          <w:u w:color="000000"/>
          <w:lang w:val="it-IT"/>
        </w:rPr>
        <w:t xml:space="preserve"> staccato, legato, non legato, pizzicato?</w:t>
      </w:r>
    </w:p>
    <w:p w:rsidR="004E37CF" w:rsidRPr="00F26D08" w:rsidRDefault="004E37CF" w:rsidP="004E37CF">
      <w:pPr>
        <w:rPr>
          <w:rFonts w:eastAsia="Calibri" w:cstheme="minorHAnsi"/>
          <w:u w:color="000000"/>
          <w:lang w:val="it-IT"/>
        </w:rPr>
      </w:pPr>
      <w:r w:rsidRPr="00F26D08">
        <w:rPr>
          <w:rFonts w:eastAsia="Calibri" w:cstheme="minorHAnsi"/>
          <w:u w:color="000000"/>
          <w:lang w:val="it-IT"/>
        </w:rPr>
        <w:t>ŽANR, STIL: Kom žanru pripada ova muzika? Da li učenik poznaje još nekog kompozitora ili djelo u ovom žanru?</w:t>
      </w:r>
    </w:p>
    <w:p w:rsidR="004E37CF" w:rsidRPr="00F26D08" w:rsidRDefault="004E37CF" w:rsidP="004E37CF">
      <w:pPr>
        <w:rPr>
          <w:rFonts w:eastAsia="Calibri" w:cstheme="minorHAnsi"/>
          <w:u w:color="000000"/>
          <w:lang w:val="it-IT"/>
        </w:rPr>
      </w:pPr>
      <w:r w:rsidRPr="00F26D08">
        <w:rPr>
          <w:rFonts w:eastAsia="Calibri" w:cstheme="minorHAnsi"/>
          <w:u w:color="000000"/>
          <w:lang w:val="it-IT"/>
        </w:rPr>
        <w:t>PRIMJENA MUZIČKOG DJELA: Koju funkciju ima (ples, duhovnu, koncertnu, filmsku, scensku)?</w:t>
      </w:r>
    </w:p>
    <w:p w:rsidR="004E37CF" w:rsidRPr="00F26D08" w:rsidRDefault="004E37CF" w:rsidP="004E37CF">
      <w:pPr>
        <w:rPr>
          <w:rFonts w:eastAsia="Times New Roman" w:cstheme="minorHAnsi"/>
          <w:lang w:val="it-IT"/>
        </w:rPr>
      </w:pPr>
      <w:r w:rsidRPr="00F26D08">
        <w:rPr>
          <w:rFonts w:eastAsia="Times New Roman" w:cstheme="minorHAnsi"/>
          <w:lang w:val="it-IT"/>
        </w:rPr>
        <w:t>SOCIJALNI ASPEKTI: Ko je izvodio ovo djelo? Ko je slušao? Gdje se izvodilo? Koje su društvene prilike tog vremena? Šta je inspirisalo kompozitora da piše ovo dj</w:t>
      </w:r>
      <w:r w:rsidR="000208A9" w:rsidRPr="00F26D08">
        <w:rPr>
          <w:rFonts w:eastAsia="Times New Roman" w:cstheme="minorHAnsi"/>
          <w:lang w:val="it-IT"/>
        </w:rPr>
        <w:t>elo? Koji su značajni događaji te epohe?</w:t>
      </w:r>
    </w:p>
    <w:p w:rsidR="009714D4" w:rsidRPr="00F26D08" w:rsidRDefault="009714D4" w:rsidP="009714D4">
      <w:pPr>
        <w:jc w:val="both"/>
        <w:rPr>
          <w:lang w:val="it-IT"/>
        </w:rPr>
      </w:pPr>
    </w:p>
    <w:p w:rsidR="009714D4" w:rsidRPr="00F26D08" w:rsidRDefault="009714D4" w:rsidP="009714D4">
      <w:pPr>
        <w:jc w:val="both"/>
        <w:rPr>
          <w:lang w:val="it-IT"/>
        </w:rPr>
      </w:pPr>
      <w:r w:rsidRPr="00F26D08">
        <w:rPr>
          <w:b/>
          <w:i/>
          <w:lang w:val="it-IT"/>
        </w:rPr>
        <w:t xml:space="preserve">Izražajno izvođenje </w:t>
      </w:r>
      <w:r w:rsidRPr="00F26D08">
        <w:rPr>
          <w:lang w:val="it-IT"/>
        </w:rPr>
        <w:t>ima važnu ulogu</w:t>
      </w:r>
      <w:r w:rsidR="00A02669" w:rsidRPr="00F26D08">
        <w:rPr>
          <w:lang w:val="it-IT"/>
        </w:rPr>
        <w:t>,</w:t>
      </w:r>
      <w:r w:rsidRPr="00F26D08">
        <w:rPr>
          <w:lang w:val="it-IT"/>
        </w:rPr>
        <w:t xml:space="preserve"> prije svega</w:t>
      </w:r>
      <w:r w:rsidR="00A02669" w:rsidRPr="00F26D08">
        <w:rPr>
          <w:lang w:val="it-IT"/>
        </w:rPr>
        <w:t>,</w:t>
      </w:r>
      <w:r w:rsidRPr="00F26D08">
        <w:rPr>
          <w:lang w:val="it-IT"/>
        </w:rPr>
        <w:t xml:space="preserve"> zato što se cjelokupno stečeno znanj</w:t>
      </w:r>
      <w:r w:rsidR="0010752F" w:rsidRPr="00F26D08">
        <w:rPr>
          <w:lang w:val="it-IT"/>
        </w:rPr>
        <w:t>e demonstrira praktičnim</w:t>
      </w:r>
      <w:r w:rsidR="00EF292E" w:rsidRPr="00F26D08">
        <w:rPr>
          <w:lang w:val="it-IT"/>
        </w:rPr>
        <w:t xml:space="preserve"> </w:t>
      </w:r>
      <w:r w:rsidRPr="00F26D08">
        <w:rPr>
          <w:lang w:val="it-IT"/>
        </w:rPr>
        <w:t>izvođ</w:t>
      </w:r>
      <w:r w:rsidR="00EF292E" w:rsidRPr="00F26D08">
        <w:rPr>
          <w:lang w:val="it-IT"/>
        </w:rPr>
        <w:t xml:space="preserve">enjem </w:t>
      </w:r>
      <w:r w:rsidR="0010752F" w:rsidRPr="00F26D08">
        <w:rPr>
          <w:lang w:val="it-IT"/>
        </w:rPr>
        <w:t>(</w:t>
      </w:r>
      <w:r w:rsidRPr="00F26D08">
        <w:rPr>
          <w:lang w:val="it-IT"/>
        </w:rPr>
        <w:t>p</w:t>
      </w:r>
      <w:r w:rsidR="00894228" w:rsidRPr="00F26D08">
        <w:rPr>
          <w:lang w:val="it-IT"/>
        </w:rPr>
        <w:t>j</w:t>
      </w:r>
      <w:r w:rsidRPr="00F26D08">
        <w:rPr>
          <w:lang w:val="it-IT"/>
        </w:rPr>
        <w:t>evanjem, sviranjem, kucanjem, muzičkim igrama) uz prim</w:t>
      </w:r>
      <w:r w:rsidR="00894228" w:rsidRPr="00F26D08">
        <w:rPr>
          <w:lang w:val="it-IT"/>
        </w:rPr>
        <w:t>j</w:t>
      </w:r>
      <w:r w:rsidRPr="00F26D08">
        <w:rPr>
          <w:lang w:val="it-IT"/>
        </w:rPr>
        <w:t>enu muz</w:t>
      </w:r>
      <w:r w:rsidR="00EF292E" w:rsidRPr="00F26D08">
        <w:rPr>
          <w:lang w:val="it-IT"/>
        </w:rPr>
        <w:t>ičkih elemenata za ekspresiju (</w:t>
      </w:r>
      <w:r w:rsidRPr="00F26D08">
        <w:rPr>
          <w:lang w:val="it-IT"/>
        </w:rPr>
        <w:t>dinamika, tempo i karakter, artikulacija, agogika).</w:t>
      </w:r>
    </w:p>
    <w:p w:rsidR="009714D4" w:rsidRPr="00F26D08" w:rsidRDefault="009714D4" w:rsidP="009714D4">
      <w:pPr>
        <w:jc w:val="both"/>
        <w:rPr>
          <w:lang w:val="it-IT"/>
        </w:rPr>
      </w:pPr>
      <w:r w:rsidRPr="00F26D08">
        <w:rPr>
          <w:lang w:val="it-IT"/>
        </w:rPr>
        <w:t>Važna aktivnost prije izvođenja jeste analiza muzičkog primjera ko</w:t>
      </w:r>
      <w:r w:rsidR="00EF292E" w:rsidRPr="00F26D08">
        <w:rPr>
          <w:lang w:val="it-IT"/>
        </w:rPr>
        <w:t>je</w:t>
      </w:r>
      <w:r w:rsidRPr="00F26D08">
        <w:rPr>
          <w:lang w:val="it-IT"/>
        </w:rPr>
        <w:t xml:space="preserve"> učenici izvode. Na taj način se kvalitetno pripremaju i stiču veće samopouzdanje. Važno je da nastavnik demonstrira izražajno izvodjenje svojom interpretacijom ili nekog d</w:t>
      </w:r>
      <w:r w:rsidR="0010752F" w:rsidRPr="00F26D08">
        <w:rPr>
          <w:lang w:val="it-IT"/>
        </w:rPr>
        <w:t>rugog (audio ili video zapisom)</w:t>
      </w:r>
      <w:r w:rsidRPr="00F26D08">
        <w:rPr>
          <w:lang w:val="it-IT"/>
        </w:rPr>
        <w:t xml:space="preserve"> i na taj način podstakne učenika da pokaže na svoj način izražajno izvođenje</w:t>
      </w:r>
      <w:r w:rsidR="00EF292E" w:rsidRPr="00F26D08">
        <w:rPr>
          <w:lang w:val="it-IT"/>
        </w:rPr>
        <w:t>,</w:t>
      </w:r>
      <w:r w:rsidRPr="00F26D08">
        <w:rPr>
          <w:lang w:val="it-IT"/>
        </w:rPr>
        <w:t xml:space="preserve"> pravilno poštujući muzičke oznake u notnom </w:t>
      </w:r>
      <w:r w:rsidRPr="00F26D08">
        <w:rPr>
          <w:lang w:val="it-IT"/>
        </w:rPr>
        <w:lastRenderedPageBreak/>
        <w:t>primjeru. Posle svakog izvođenja</w:t>
      </w:r>
      <w:r w:rsidR="0010752F" w:rsidRPr="00F26D08">
        <w:rPr>
          <w:lang w:val="it-IT"/>
        </w:rPr>
        <w:t>,</w:t>
      </w:r>
      <w:r w:rsidRPr="00F26D08">
        <w:rPr>
          <w:lang w:val="it-IT"/>
        </w:rPr>
        <w:t xml:space="preserve"> nastavnik treba da p</w:t>
      </w:r>
      <w:r w:rsidR="00F01860" w:rsidRPr="00F26D08">
        <w:rPr>
          <w:lang w:val="it-IT"/>
        </w:rPr>
        <w:t>ohvali uč</w:t>
      </w:r>
      <w:r w:rsidR="00EF292E" w:rsidRPr="00F26D08">
        <w:rPr>
          <w:lang w:val="it-IT"/>
        </w:rPr>
        <w:t xml:space="preserve">enika i ukaže mu na što </w:t>
      </w:r>
      <w:r w:rsidRPr="00F26D08">
        <w:rPr>
          <w:lang w:val="it-IT"/>
        </w:rPr>
        <w:t xml:space="preserve">treba </w:t>
      </w:r>
      <w:r w:rsidR="0010752F" w:rsidRPr="00F26D08">
        <w:rPr>
          <w:lang w:val="it-IT"/>
        </w:rPr>
        <w:t>da obrati</w:t>
      </w:r>
      <w:r w:rsidRPr="00F26D08">
        <w:rPr>
          <w:lang w:val="it-IT"/>
        </w:rPr>
        <w:t xml:space="preserve"> pažnju sl</w:t>
      </w:r>
      <w:r w:rsidR="00F01860" w:rsidRPr="00F26D08">
        <w:rPr>
          <w:lang w:val="it-IT"/>
        </w:rPr>
        <w:t>j</w:t>
      </w:r>
      <w:r w:rsidRPr="00F26D08">
        <w:rPr>
          <w:lang w:val="it-IT"/>
        </w:rPr>
        <w:t>edeći put, koristeći adekvatnu muzičku terminologiju i demonstrirajući mu način na koji t</w:t>
      </w:r>
      <w:r w:rsidR="00894228" w:rsidRPr="00F26D08">
        <w:rPr>
          <w:lang w:val="it-IT"/>
        </w:rPr>
        <w:t>r</w:t>
      </w:r>
      <w:r w:rsidRPr="00F26D08">
        <w:rPr>
          <w:lang w:val="it-IT"/>
        </w:rPr>
        <w:t>eba vježbati.</w:t>
      </w:r>
    </w:p>
    <w:p w:rsidR="009714D4" w:rsidRPr="00F26D08" w:rsidRDefault="009714D4" w:rsidP="009714D4">
      <w:pPr>
        <w:jc w:val="both"/>
        <w:rPr>
          <w:lang w:val="it-IT"/>
        </w:rPr>
      </w:pPr>
      <w:r w:rsidRPr="00F26D08">
        <w:rPr>
          <w:lang w:val="it-IT"/>
        </w:rPr>
        <w:t>Ova aktivnost ima važnu ulogu u učenikovom razvoju koja ga osposobljava da se javno i samouvjereno izrazi na osnovu dobro stečenih informacija i iskustava.</w:t>
      </w:r>
    </w:p>
    <w:p w:rsidR="009714D4" w:rsidRPr="00F26D08" w:rsidRDefault="009714D4" w:rsidP="009714D4">
      <w:pPr>
        <w:jc w:val="both"/>
        <w:rPr>
          <w:lang w:val="it-IT"/>
        </w:rPr>
      </w:pPr>
    </w:p>
    <w:p w:rsidR="009714D4" w:rsidRPr="00F26D08" w:rsidRDefault="009714D4" w:rsidP="009714D4">
      <w:pPr>
        <w:jc w:val="both"/>
        <w:rPr>
          <w:lang w:val="it-IT"/>
        </w:rPr>
      </w:pPr>
      <w:r w:rsidRPr="00F26D08">
        <w:rPr>
          <w:b/>
          <w:i/>
          <w:lang w:val="it-IT"/>
        </w:rPr>
        <w:t>Stvaralaštvo</w:t>
      </w:r>
      <w:r w:rsidRPr="00F26D08">
        <w:rPr>
          <w:lang w:val="it-IT"/>
        </w:rPr>
        <w:t xml:space="preserve"> podrazumijeva upoznavanje učenika sa osnovnim tehnički</w:t>
      </w:r>
      <w:r w:rsidR="00EF292E" w:rsidRPr="00F26D08">
        <w:rPr>
          <w:lang w:val="it-IT"/>
        </w:rPr>
        <w:t>m procesima u toku</w:t>
      </w:r>
      <w:r w:rsidRPr="00F26D08">
        <w:rPr>
          <w:lang w:val="it-IT"/>
        </w:rPr>
        <w:t xml:space="preserve"> nastajanja muzičkog djela, kao i praktičnu primjenu stečenog znanja iz oblasti melodike, harmonije i ritma, a u cilju razvijanja muzičke mašte i muzičko-kreativnih sposobnosti.</w:t>
      </w:r>
    </w:p>
    <w:p w:rsidR="009714D4" w:rsidRPr="00F26D08" w:rsidRDefault="009714D4" w:rsidP="009714D4">
      <w:pPr>
        <w:jc w:val="both"/>
        <w:rPr>
          <w:lang w:val="it-IT"/>
        </w:rPr>
      </w:pPr>
      <w:r w:rsidRPr="00F26D08">
        <w:rPr>
          <w:lang w:val="it-IT"/>
        </w:rPr>
        <w:t>Nastavnik ima ulogu da ohrabri učenika da</w:t>
      </w:r>
      <w:r w:rsidR="00F01860" w:rsidRPr="00F26D08">
        <w:rPr>
          <w:lang w:val="it-IT"/>
        </w:rPr>
        <w:t xml:space="preserve"> koristi svoje znanje u muzičko-</w:t>
      </w:r>
      <w:r w:rsidRPr="00F26D08">
        <w:rPr>
          <w:lang w:val="it-IT"/>
        </w:rPr>
        <w:t>kreativnim aktivnostima i podrži ga u pokušajima da oblikuje muzičke fraze sve dok ne budu zadovoljavajuće</w:t>
      </w:r>
      <w:r w:rsidR="00F01860" w:rsidRPr="00F26D08">
        <w:rPr>
          <w:lang w:val="it-IT"/>
        </w:rPr>
        <w:t>g kvaliteta</w:t>
      </w:r>
      <w:r w:rsidRPr="00F26D08">
        <w:rPr>
          <w:lang w:val="it-IT"/>
        </w:rPr>
        <w:t>.</w:t>
      </w:r>
    </w:p>
    <w:p w:rsidR="009714D4" w:rsidRPr="00F26D08" w:rsidRDefault="009714D4" w:rsidP="009714D4">
      <w:pPr>
        <w:jc w:val="both"/>
        <w:rPr>
          <w:lang w:val="it-IT"/>
        </w:rPr>
      </w:pPr>
      <w:r w:rsidRPr="00F26D08">
        <w:rPr>
          <w:lang w:val="it-IT"/>
        </w:rPr>
        <w:t>Ovdje se učenik uči da kreativno primjenjuje svoje znanje i bolje razumije naučeno.</w:t>
      </w:r>
    </w:p>
    <w:p w:rsidR="009714D4" w:rsidRPr="00F26D08" w:rsidRDefault="009714D4" w:rsidP="009714D4">
      <w:pPr>
        <w:jc w:val="both"/>
        <w:rPr>
          <w:lang w:val="it-IT"/>
        </w:rPr>
      </w:pPr>
    </w:p>
    <w:p w:rsidR="009714D4" w:rsidRPr="00F26D08" w:rsidRDefault="009714D4" w:rsidP="009714D4">
      <w:pPr>
        <w:jc w:val="both"/>
        <w:rPr>
          <w:lang w:val="it-IT"/>
        </w:rPr>
      </w:pPr>
      <w:r w:rsidRPr="00F26D08">
        <w:rPr>
          <w:b/>
          <w:i/>
          <w:lang w:val="it-IT"/>
        </w:rPr>
        <w:t>Informaciono</w:t>
      </w:r>
      <w:r w:rsidR="00F01860" w:rsidRPr="00F26D08">
        <w:rPr>
          <w:b/>
          <w:i/>
          <w:lang w:val="it-IT"/>
        </w:rPr>
        <w:t xml:space="preserve">-komunikacione tehnologije (IKT) </w:t>
      </w:r>
      <w:r w:rsidR="00EF292E" w:rsidRPr="00F26D08">
        <w:rPr>
          <w:lang w:val="it-IT"/>
        </w:rPr>
        <w:t>predstavljaju</w:t>
      </w:r>
      <w:r w:rsidRPr="00F26D08">
        <w:rPr>
          <w:lang w:val="it-IT"/>
        </w:rPr>
        <w:t xml:space="preserve"> razvoj vještine i digitalno opismenjavanje učenika upotrebom računara i tablet računara. Pravilnom upotrebom savremenih muzičkih tehnolo</w:t>
      </w:r>
      <w:r w:rsidR="00A751C2" w:rsidRPr="00F26D08">
        <w:rPr>
          <w:lang w:val="it-IT"/>
        </w:rPr>
        <w:t>gija učenik će moći svoje teorij</w:t>
      </w:r>
      <w:r w:rsidRPr="00F26D08">
        <w:rPr>
          <w:lang w:val="it-IT"/>
        </w:rPr>
        <w:t>sko znanje da primijeni u digitalnom svijetu koje odgovara savremen</w:t>
      </w:r>
      <w:r w:rsidR="00F01860" w:rsidRPr="00F26D08">
        <w:rPr>
          <w:lang w:val="it-IT"/>
        </w:rPr>
        <w:t xml:space="preserve">im društvenim tokovima. U </w:t>
      </w:r>
      <w:r w:rsidRPr="00F26D08">
        <w:rPr>
          <w:lang w:val="it-IT"/>
        </w:rPr>
        <w:t>eri digitalnog doba, muzičko obrazovanje koje se bazira na novim tehnologijama u cilju ostvarenja punih obrazovnih kapaciteta svakog učenika</w:t>
      </w:r>
      <w:r w:rsidR="00F01860" w:rsidRPr="00F26D08">
        <w:rPr>
          <w:lang w:val="it-IT"/>
        </w:rPr>
        <w:t>,</w:t>
      </w:r>
      <w:r w:rsidRPr="00F26D08">
        <w:rPr>
          <w:lang w:val="it-IT"/>
        </w:rPr>
        <w:t xml:space="preserve"> dobija vodeću ulogu i predstavlja dobru pripremu učenika za savremeno digitalno radno okruženje.</w:t>
      </w:r>
    </w:p>
    <w:p w:rsidR="009714D4" w:rsidRPr="00F26D08" w:rsidRDefault="009714D4" w:rsidP="009714D4">
      <w:pPr>
        <w:rPr>
          <w:lang w:val="it-IT"/>
        </w:rPr>
      </w:pPr>
    </w:p>
    <w:p w:rsidR="009714D4" w:rsidRPr="00F26D08" w:rsidRDefault="009714D4" w:rsidP="009714D4">
      <w:pPr>
        <w:pStyle w:val="Heading1"/>
        <w:numPr>
          <w:ilvl w:val="0"/>
          <w:numId w:val="2"/>
        </w:numPr>
        <w:spacing w:before="0"/>
        <w:rPr>
          <w:rFonts w:ascii="Calibri" w:hAnsi="Calibri"/>
          <w:color w:val="auto"/>
          <w:sz w:val="22"/>
          <w:szCs w:val="22"/>
          <w:lang w:val="it-IT"/>
        </w:rPr>
      </w:pPr>
      <w:bookmarkStart w:id="9" w:name="_Toc532813114"/>
      <w:r w:rsidRPr="00F26D08">
        <w:rPr>
          <w:rFonts w:ascii="Calibri" w:hAnsi="Calibri"/>
          <w:color w:val="auto"/>
          <w:sz w:val="22"/>
          <w:szCs w:val="22"/>
          <w:lang w:val="it-IT"/>
        </w:rPr>
        <w:t>PRILAGOĐAVANJE PROGRAMA DJECI SA POSEBNI</w:t>
      </w:r>
      <w:r w:rsidR="003143C2" w:rsidRPr="00F26D08">
        <w:rPr>
          <w:rFonts w:ascii="Calibri" w:hAnsi="Calibri"/>
          <w:color w:val="auto"/>
          <w:sz w:val="22"/>
          <w:szCs w:val="22"/>
          <w:lang w:val="it-IT"/>
        </w:rPr>
        <w:t>M OBRAZOVNIM POTREBAMA I DAROVIT</w:t>
      </w:r>
      <w:r w:rsidRPr="00F26D08">
        <w:rPr>
          <w:rFonts w:ascii="Calibri" w:hAnsi="Calibri"/>
          <w:color w:val="auto"/>
          <w:sz w:val="22"/>
          <w:szCs w:val="22"/>
          <w:lang w:val="it-IT"/>
        </w:rPr>
        <w:t>IM UČENICIMA</w:t>
      </w:r>
      <w:bookmarkEnd w:id="9"/>
    </w:p>
    <w:p w:rsidR="009714D4" w:rsidRPr="00F26D08" w:rsidRDefault="009714D4" w:rsidP="009714D4">
      <w:pPr>
        <w:jc w:val="both"/>
        <w:rPr>
          <w:lang w:val="it-IT"/>
        </w:rPr>
      </w:pPr>
    </w:p>
    <w:p w:rsidR="009714D4" w:rsidRPr="00F26D08" w:rsidRDefault="003143C2" w:rsidP="009714D4">
      <w:pPr>
        <w:jc w:val="both"/>
        <w:rPr>
          <w:b/>
          <w:lang w:val="it-IT"/>
        </w:rPr>
      </w:pPr>
      <w:r w:rsidRPr="00F26D08">
        <w:rPr>
          <w:b/>
          <w:lang w:val="it-IT"/>
        </w:rPr>
        <w:t>a. P</w:t>
      </w:r>
      <w:r w:rsidR="009714D4" w:rsidRPr="00F26D08">
        <w:rPr>
          <w:b/>
          <w:lang w:val="it-IT"/>
        </w:rPr>
        <w:t>rilagođavanje programa djeci sa posebnim obrazovnim potrebama</w:t>
      </w:r>
    </w:p>
    <w:p w:rsidR="009714D4" w:rsidRPr="00F26D08" w:rsidRDefault="009714D4" w:rsidP="009714D4">
      <w:pPr>
        <w:rPr>
          <w:lang w:val="it-IT"/>
        </w:rPr>
      </w:pPr>
    </w:p>
    <w:p w:rsidR="00F01860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 xml:space="preserve">Članom 11 </w:t>
      </w:r>
      <w:r w:rsidRPr="00F26D08">
        <w:rPr>
          <w:rFonts w:ascii="Calibri" w:hAnsi="Calibri" w:cs="Calibri"/>
          <w:i/>
          <w:lang w:val="it-IT"/>
        </w:rPr>
        <w:t>Zakona o vaspitanju i obrazovanju djece sa posebnim obrazovnim potrebama</w:t>
      </w:r>
      <w:r w:rsidRPr="00F26D08">
        <w:rPr>
          <w:rFonts w:ascii="Calibri" w:hAnsi="Calibri" w:cs="Calibri"/>
          <w:lang w:val="it-IT"/>
        </w:rPr>
        <w:t>  propisano je da se u zavisnosti od smetnji i teškoća u razvoju, kao i od individualnih sklonosti i potreba djece obrazovni programi, pored ostalog mogu:</w:t>
      </w:r>
    </w:p>
    <w:p w:rsidR="00F01860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 xml:space="preserve"> a.) modifikovati skraćivanjem ili proširivanjem sadržaja predmetnog programa;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 xml:space="preserve"> b.) prilagođavati mijenjanjem metodike kojom se sadržaji predmetnog programa realizuju.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Član 16 istog Zakona propisuje da je škola, odnosno resursni centar dužan da, po pravilu, u roku od 30 dana po upisu djeteta,</w:t>
      </w:r>
      <w:r w:rsidR="003143C2" w:rsidRPr="00F26D08">
        <w:rPr>
          <w:rFonts w:ascii="Calibri" w:hAnsi="Calibri" w:cs="Calibri"/>
          <w:lang w:val="it-IT"/>
        </w:rPr>
        <w:t xml:space="preserve"> donese individualni razvojno-</w:t>
      </w:r>
      <w:r w:rsidRPr="00F26D08">
        <w:rPr>
          <w:rFonts w:ascii="Calibri" w:hAnsi="Calibri" w:cs="Calibri"/>
          <w:lang w:val="it-IT"/>
        </w:rPr>
        <w:t>obrazovni program za dijete sa posebnim obrazovnim potrebama (IROP), u saradnji sa roditeljem i o tome obavijesti Zavod za školstvo, Centar za stručno obrazovanje i Ispitni centar</w:t>
      </w:r>
      <w:r w:rsidR="004E37CF" w:rsidRPr="00DE2915">
        <w:rPr>
          <w:rStyle w:val="FootnoteReference"/>
          <w:rFonts w:ascii="Calibri" w:hAnsi="Calibri" w:cs="Calibri"/>
        </w:rPr>
        <w:footnoteReference w:id="2"/>
      </w:r>
      <w:r w:rsidR="004E37CF" w:rsidRPr="00F26D08">
        <w:rPr>
          <w:rFonts w:ascii="Calibri" w:hAnsi="Calibri" w:cs="Calibri"/>
          <w:lang w:val="it-IT"/>
        </w:rPr>
        <w:t xml:space="preserve">. 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Muzički pedagozi imaju važnu ul</w:t>
      </w:r>
      <w:r w:rsidR="003143C2" w:rsidRPr="00F26D08">
        <w:rPr>
          <w:rFonts w:ascii="Calibri" w:hAnsi="Calibri" w:cs="Calibri"/>
          <w:lang w:val="it-IT"/>
        </w:rPr>
        <w:t xml:space="preserve">ogu u pristupu procjene kako program </w:t>
      </w:r>
      <w:r w:rsidR="003F27A0" w:rsidRPr="00F26D08">
        <w:rPr>
          <w:rFonts w:ascii="Calibri" w:hAnsi="Calibri" w:cs="Calibri"/>
          <w:i/>
          <w:lang w:val="it-IT"/>
        </w:rPr>
        <w:t>Solfeđ</w:t>
      </w:r>
      <w:r w:rsidR="003143C2" w:rsidRPr="00F26D08">
        <w:rPr>
          <w:rFonts w:ascii="Calibri" w:hAnsi="Calibri" w:cs="Calibri"/>
          <w:i/>
          <w:lang w:val="it-IT"/>
        </w:rPr>
        <w:t>o</w:t>
      </w:r>
      <w:r w:rsidRPr="00F26D08">
        <w:rPr>
          <w:rFonts w:ascii="Calibri" w:hAnsi="Calibri" w:cs="Calibri"/>
          <w:i/>
          <w:lang w:val="it-IT"/>
        </w:rPr>
        <w:t xml:space="preserve"> sa teorijom muzike</w:t>
      </w:r>
      <w:r w:rsidRPr="00F26D08">
        <w:rPr>
          <w:rFonts w:ascii="Calibri" w:hAnsi="Calibri" w:cs="Calibri"/>
          <w:lang w:val="it-IT"/>
        </w:rPr>
        <w:t xml:space="preserve"> može pružiti najbolje moguće iskustvo svim učenicima. U standardizovanju individualnih programa za rad sa djecom sa posebnim obrazovnim potrebama najbolje je sarađivati sa ped</w:t>
      </w:r>
      <w:r w:rsidR="003143C2" w:rsidRPr="00F26D08">
        <w:rPr>
          <w:rFonts w:ascii="Calibri" w:hAnsi="Calibri" w:cs="Calibri"/>
          <w:lang w:val="it-IT"/>
        </w:rPr>
        <w:t xml:space="preserve">agoško-psihološkim službama, roditeljima I </w:t>
      </w:r>
      <w:r w:rsidRPr="00F26D08">
        <w:rPr>
          <w:rFonts w:ascii="Calibri" w:hAnsi="Calibri" w:cs="Calibri"/>
          <w:lang w:val="it-IT"/>
        </w:rPr>
        <w:t>drugim muzičkim pedagozima, kako bi se podijelila ne</w:t>
      </w:r>
      <w:r w:rsidR="003143C2" w:rsidRPr="00F26D08">
        <w:rPr>
          <w:rFonts w:ascii="Calibri" w:hAnsi="Calibri" w:cs="Calibri"/>
          <w:lang w:val="it-IT"/>
        </w:rPr>
        <w:t>posredna iskustva. Neophodna je saradnja sa kolegama </w:t>
      </w:r>
      <w:r w:rsidRPr="00F26D08">
        <w:rPr>
          <w:rFonts w:ascii="Calibri" w:hAnsi="Calibri" w:cs="Calibri"/>
          <w:lang w:val="it-IT"/>
        </w:rPr>
        <w:t>drugi</w:t>
      </w:r>
      <w:r w:rsidR="003143C2" w:rsidRPr="00F26D08">
        <w:rPr>
          <w:rFonts w:ascii="Calibri" w:hAnsi="Calibri" w:cs="Calibri"/>
          <w:lang w:val="it-IT"/>
        </w:rPr>
        <w:t>h predmeta u matičnoj školi, drugim školama i</w:t>
      </w:r>
      <w:r w:rsidRPr="00F26D08">
        <w:rPr>
          <w:rFonts w:ascii="Calibri" w:hAnsi="Calibri" w:cs="Calibri"/>
          <w:lang w:val="it-IT"/>
        </w:rPr>
        <w:t xml:space="preserve"> relevantnim institucijama visokog obrazovanja. Iskustva pokazuju da će procjena biti najuspješnija kada čitava zajednica nastupa sinhrono. Prepoznavanje prihvatljivih ishoda, njihovo ovladavanje kroz interdisciplinarnost, redovno </w:t>
      </w:r>
      <w:r w:rsidRPr="00F26D08">
        <w:rPr>
          <w:rFonts w:ascii="Calibri" w:hAnsi="Calibri" w:cs="Calibri"/>
          <w:lang w:val="it-IT"/>
        </w:rPr>
        <w:lastRenderedPageBreak/>
        <w:t>praćenje napretka će pružiti roditeljima i drugim donosiocima odluka infor</w:t>
      </w:r>
      <w:r w:rsidR="003143C2" w:rsidRPr="00F26D08">
        <w:rPr>
          <w:rFonts w:ascii="Calibri" w:hAnsi="Calibri" w:cs="Calibri"/>
          <w:lang w:val="it-IT"/>
        </w:rPr>
        <w:t>macije koje će biti od koristi za permanentni razvoj</w:t>
      </w:r>
      <w:r w:rsidRPr="00F26D08">
        <w:rPr>
          <w:rFonts w:ascii="Calibri" w:hAnsi="Calibri" w:cs="Calibri"/>
          <w:lang w:val="it-IT"/>
        </w:rPr>
        <w:t xml:space="preserve"> djeteta. 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b/>
          <w:bCs/>
          <w:lang w:val="it-IT"/>
        </w:rPr>
        <w:t>b.</w:t>
      </w:r>
      <w:r w:rsidR="003143C2" w:rsidRPr="00F26D08">
        <w:rPr>
          <w:rFonts w:ascii="Calibri" w:hAnsi="Calibri" w:cs="Calibri"/>
          <w:b/>
          <w:bCs/>
          <w:lang w:val="it-IT"/>
        </w:rPr>
        <w:t xml:space="preserve"> Prilagođavanje programa darovit</w:t>
      </w:r>
      <w:r w:rsidRPr="00F26D08">
        <w:rPr>
          <w:rFonts w:ascii="Calibri" w:hAnsi="Calibri" w:cs="Calibri"/>
          <w:b/>
          <w:bCs/>
          <w:lang w:val="it-IT"/>
        </w:rPr>
        <w:t>im učenicima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 xml:space="preserve">U nastavi </w:t>
      </w:r>
      <w:r w:rsidRPr="00F26D08">
        <w:rPr>
          <w:rFonts w:ascii="Calibri" w:hAnsi="Calibri" w:cs="Calibri"/>
          <w:i/>
          <w:lang w:val="it-IT"/>
        </w:rPr>
        <w:t xml:space="preserve">Solfeđa sa teorijom muzike </w:t>
      </w:r>
      <w:r w:rsidRPr="00F26D08">
        <w:rPr>
          <w:rFonts w:ascii="Calibri" w:hAnsi="Calibri" w:cs="Calibri"/>
          <w:lang w:val="it-IT"/>
        </w:rPr>
        <w:t>nastavnik je dužan da sa posebnom pažnjom ukazuje i prati angažov</w:t>
      </w:r>
      <w:r w:rsidR="003143C2" w:rsidRPr="00F26D08">
        <w:rPr>
          <w:rFonts w:ascii="Calibri" w:hAnsi="Calibri" w:cs="Calibri"/>
          <w:lang w:val="it-IT"/>
        </w:rPr>
        <w:t>anje učenika koji su daroviti</w:t>
      </w:r>
      <w:r w:rsidRPr="00F26D08">
        <w:rPr>
          <w:rFonts w:ascii="Calibri" w:hAnsi="Calibri" w:cs="Calibri"/>
          <w:lang w:val="it-IT"/>
        </w:rPr>
        <w:t xml:space="preserve">. Pod darovitošću se podrazumijeva skup neophodnih sposobnosti za uspješno razumijevanje, učenje i bavljenje muzikom: sluh, ritam, inteligencija, muzička inteligencija, koordinacija pokreta, logika, memorija, asocijacija, moć zapažanja, želja za učenjem, slušanjem </w:t>
      </w:r>
      <w:r w:rsidR="003143C2" w:rsidRPr="00F26D08">
        <w:rPr>
          <w:rFonts w:ascii="Calibri" w:hAnsi="Calibri" w:cs="Calibri"/>
          <w:lang w:val="it-IT"/>
        </w:rPr>
        <w:t>i reprodukovanjem muzike.</w:t>
      </w:r>
      <w:r w:rsidRPr="00F26D08">
        <w:rPr>
          <w:rFonts w:ascii="Calibri" w:hAnsi="Calibri" w:cs="Calibri"/>
          <w:lang w:val="it-IT"/>
        </w:rPr>
        <w:t xml:space="preserve"> Angažovanje, vje</w:t>
      </w:r>
      <w:r w:rsidR="00F01860" w:rsidRPr="00F26D08">
        <w:rPr>
          <w:rFonts w:ascii="Calibri" w:hAnsi="Calibri" w:cs="Calibri"/>
          <w:lang w:val="it-IT"/>
        </w:rPr>
        <w:t>žbanje, kao i samostalno savlada</w:t>
      </w:r>
      <w:r w:rsidRPr="00F26D08">
        <w:rPr>
          <w:rFonts w:ascii="Calibri" w:hAnsi="Calibri" w:cs="Calibri"/>
          <w:lang w:val="it-IT"/>
        </w:rPr>
        <w:t>vanje zadataka i uspješno r</w:t>
      </w:r>
      <w:r w:rsidR="003143C2" w:rsidRPr="00F26D08">
        <w:rPr>
          <w:rFonts w:ascii="Calibri" w:hAnsi="Calibri" w:cs="Calibri"/>
          <w:lang w:val="it-IT"/>
        </w:rPr>
        <w:t>j</w:t>
      </w:r>
      <w:r w:rsidRPr="00F26D08">
        <w:rPr>
          <w:rFonts w:ascii="Calibri" w:hAnsi="Calibri" w:cs="Calibri"/>
          <w:lang w:val="it-IT"/>
        </w:rPr>
        <w:t>ešavanje postavljenih muzičkih zahtjeva je pokazatelj da je učenik zainteresovan da se aktivnije bavi ovom disciplinom.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Nastavnik je dužan da ove učenike posebno isprati tokom škol</w:t>
      </w:r>
      <w:r w:rsidR="003143C2" w:rsidRPr="00F26D08">
        <w:rPr>
          <w:rFonts w:ascii="Calibri" w:hAnsi="Calibri" w:cs="Calibri"/>
          <w:lang w:val="it-IT"/>
        </w:rPr>
        <w:t>ovanja i ukaže im na mogućnost </w:t>
      </w:r>
      <w:r w:rsidRPr="00F26D08">
        <w:rPr>
          <w:rFonts w:ascii="Calibri" w:hAnsi="Calibri" w:cs="Calibri"/>
          <w:lang w:val="it-IT"/>
        </w:rPr>
        <w:t>učes</w:t>
      </w:r>
      <w:r w:rsidR="0010752F" w:rsidRPr="00F26D08">
        <w:rPr>
          <w:rFonts w:ascii="Calibri" w:hAnsi="Calibri" w:cs="Calibri"/>
          <w:lang w:val="it-IT"/>
        </w:rPr>
        <w:t xml:space="preserve">tvovanja </w:t>
      </w:r>
      <w:r w:rsidRPr="00F26D08">
        <w:rPr>
          <w:rFonts w:ascii="Calibri" w:hAnsi="Calibri" w:cs="Calibri"/>
          <w:lang w:val="it-IT"/>
        </w:rPr>
        <w:t xml:space="preserve">na raznim </w:t>
      </w:r>
      <w:r w:rsidR="003143C2" w:rsidRPr="00F26D08">
        <w:rPr>
          <w:rFonts w:ascii="Calibri" w:hAnsi="Calibri" w:cs="Calibri"/>
          <w:lang w:val="it-IT"/>
        </w:rPr>
        <w:t>takmičenjima iz ove discipline </w:t>
      </w:r>
      <w:r w:rsidRPr="00F26D08">
        <w:rPr>
          <w:rFonts w:ascii="Calibri" w:hAnsi="Calibri" w:cs="Calibri"/>
          <w:lang w:val="it-IT"/>
        </w:rPr>
        <w:t>(republičkim i internacionalnim).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9714D4" w:rsidP="009714D4">
      <w:pPr>
        <w:pStyle w:val="Heading1"/>
        <w:spacing w:before="0"/>
        <w:rPr>
          <w:rFonts w:ascii="Calibri" w:hAnsi="Calibri"/>
          <w:color w:val="auto"/>
          <w:sz w:val="22"/>
          <w:szCs w:val="22"/>
          <w:lang w:val="it-IT"/>
        </w:rPr>
      </w:pPr>
      <w:bookmarkStart w:id="10" w:name="_Toc532813115"/>
      <w:r w:rsidRPr="00F26D08">
        <w:rPr>
          <w:rFonts w:ascii="Calibri" w:hAnsi="Calibri"/>
          <w:color w:val="auto"/>
          <w:sz w:val="22"/>
          <w:szCs w:val="22"/>
          <w:lang w:val="it-IT"/>
        </w:rPr>
        <w:t>H.</w:t>
      </w:r>
      <w:r w:rsidRPr="00F26D08">
        <w:rPr>
          <w:rFonts w:ascii="Calibri" w:hAnsi="Calibri"/>
          <w:color w:val="auto"/>
          <w:sz w:val="22"/>
          <w:szCs w:val="22"/>
          <w:lang w:val="it-IT"/>
        </w:rPr>
        <w:tab/>
      </w:r>
      <w:r w:rsidR="00F01860" w:rsidRPr="00F26D08">
        <w:rPr>
          <w:rFonts w:ascii="Calibri" w:hAnsi="Calibri"/>
          <w:color w:val="auto"/>
          <w:sz w:val="22"/>
          <w:szCs w:val="22"/>
          <w:lang w:val="it-IT"/>
        </w:rPr>
        <w:t>VR</w:t>
      </w:r>
      <w:r w:rsidR="003143C2" w:rsidRPr="00F26D08">
        <w:rPr>
          <w:rFonts w:ascii="Calibri" w:hAnsi="Calibri"/>
          <w:color w:val="auto"/>
          <w:sz w:val="22"/>
          <w:szCs w:val="22"/>
          <w:lang w:val="it-IT"/>
        </w:rPr>
        <w:t>EDNOVANJE OBRAZOVNO-</w:t>
      </w:r>
      <w:r w:rsidRPr="00F26D08">
        <w:rPr>
          <w:rFonts w:ascii="Calibri" w:hAnsi="Calibri"/>
          <w:color w:val="auto"/>
          <w:sz w:val="22"/>
          <w:szCs w:val="22"/>
          <w:lang w:val="it-IT"/>
        </w:rPr>
        <w:t>VASPITNIH ISHODA</w:t>
      </w:r>
      <w:bookmarkEnd w:id="10"/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Vrednovanje je permanentna aktivnost u razredu. Motivacija za u</w:t>
      </w:r>
      <w:r w:rsidR="0026525D" w:rsidRPr="00F26D08">
        <w:rPr>
          <w:rFonts w:ascii="Calibri" w:hAnsi="Calibri" w:cs="Calibri"/>
          <w:lang w:val="it-IT"/>
        </w:rPr>
        <w:t>čenje ne bi trebalo da bude</w:t>
      </w:r>
      <w:r w:rsidRPr="00F26D08">
        <w:rPr>
          <w:rFonts w:ascii="Calibri" w:hAnsi="Calibri" w:cs="Calibri"/>
          <w:lang w:val="it-IT"/>
        </w:rPr>
        <w:t xml:space="preserve"> usmjerena na samu ocjenu, već na učenikov razvoj, napredak i uspjeh.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Učenike treba upoznati s</w:t>
      </w:r>
      <w:r w:rsidR="0026525D" w:rsidRPr="00F26D08">
        <w:rPr>
          <w:rFonts w:ascii="Calibri" w:hAnsi="Calibri" w:cs="Calibri"/>
          <w:lang w:val="it-IT"/>
        </w:rPr>
        <w:t>a</w:t>
      </w:r>
      <w:r w:rsidRPr="00F26D08">
        <w:rPr>
          <w:rFonts w:ascii="Calibri" w:hAnsi="Calibri" w:cs="Calibri"/>
          <w:lang w:val="it-IT"/>
        </w:rPr>
        <w:t xml:space="preserve"> elementima ocjenjivanja i što će se vrednovati tokom godine. Najveći značaj kod ocjenjivanja ćemo dati području na kojem su učenikove najveće sposobnosti. 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Završna oc</w:t>
      </w:r>
      <w:r w:rsidR="00DE317F" w:rsidRPr="00F26D08">
        <w:rPr>
          <w:rFonts w:ascii="Calibri" w:hAnsi="Calibri" w:cs="Calibri"/>
          <w:lang w:val="it-IT"/>
        </w:rPr>
        <w:t>j</w:t>
      </w:r>
      <w:r w:rsidRPr="00F26D08">
        <w:rPr>
          <w:rFonts w:ascii="Calibri" w:hAnsi="Calibri" w:cs="Calibri"/>
          <w:lang w:val="it-IT"/>
        </w:rPr>
        <w:t>ena će biti bazirana na sl</w:t>
      </w:r>
      <w:r w:rsidR="00F01860" w:rsidRPr="00F26D08">
        <w:rPr>
          <w:rFonts w:ascii="Calibri" w:hAnsi="Calibri" w:cs="Calibri"/>
          <w:lang w:val="it-IT"/>
        </w:rPr>
        <w:t>j</w:t>
      </w:r>
      <w:r w:rsidRPr="00F26D08">
        <w:rPr>
          <w:rFonts w:ascii="Calibri" w:hAnsi="Calibri" w:cs="Calibri"/>
          <w:lang w:val="it-IT"/>
        </w:rPr>
        <w:t>edećem</w:t>
      </w:r>
      <w:r w:rsidR="00F01860" w:rsidRPr="00F26D08">
        <w:rPr>
          <w:rFonts w:ascii="Calibri" w:hAnsi="Calibri" w:cs="Calibri"/>
          <w:lang w:val="it-IT"/>
        </w:rPr>
        <w:t xml:space="preserve"> kriterijumu</w:t>
      </w:r>
      <w:r w:rsidRPr="00F26D08">
        <w:rPr>
          <w:rFonts w:ascii="Calibri" w:hAnsi="Calibri" w:cs="Calibri"/>
          <w:lang w:val="it-IT"/>
        </w:rPr>
        <w:t>: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26525D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70% </w:t>
      </w:r>
      <w:r w:rsidR="009714D4" w:rsidRPr="00F26D08">
        <w:rPr>
          <w:rFonts w:ascii="Calibri" w:hAnsi="Calibri" w:cs="Calibri"/>
          <w:lang w:val="it-IT"/>
        </w:rPr>
        <w:t>aktivnost učešća u radu učenika tokom godine</w:t>
      </w:r>
    </w:p>
    <w:p w:rsidR="009714D4" w:rsidRPr="00F26D08" w:rsidRDefault="0026525D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15% </w:t>
      </w:r>
      <w:r w:rsidR="009714D4" w:rsidRPr="00F26D08">
        <w:rPr>
          <w:rFonts w:ascii="Calibri" w:hAnsi="Calibri" w:cs="Calibri"/>
          <w:lang w:val="it-IT"/>
        </w:rPr>
        <w:t>pismeni završni ispit (melodijski i ritmički diktat, teorija muzike)</w:t>
      </w:r>
    </w:p>
    <w:p w:rsidR="009714D4" w:rsidRPr="00F26D08" w:rsidRDefault="0026525D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15% </w:t>
      </w:r>
      <w:r w:rsidR="009714D4" w:rsidRPr="00F26D08">
        <w:rPr>
          <w:rFonts w:ascii="Calibri" w:hAnsi="Calibri" w:cs="Calibri"/>
          <w:lang w:val="it-IT"/>
        </w:rPr>
        <w:t>usmeni završni ispit (melodijska, parlato i ritmička v</w:t>
      </w:r>
      <w:r w:rsidR="00DE317F" w:rsidRPr="00F26D08">
        <w:rPr>
          <w:rFonts w:ascii="Calibri" w:hAnsi="Calibri" w:cs="Calibri"/>
          <w:lang w:val="it-IT"/>
        </w:rPr>
        <w:t>j</w:t>
      </w:r>
      <w:r w:rsidR="009714D4" w:rsidRPr="00F26D08">
        <w:rPr>
          <w:rFonts w:ascii="Calibri" w:hAnsi="Calibri" w:cs="Calibri"/>
          <w:lang w:val="it-IT"/>
        </w:rPr>
        <w:t>ežba)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tbl>
      <w:tblPr>
        <w:tblW w:w="10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6371"/>
      </w:tblGrid>
      <w:tr w:rsidR="009714D4" w:rsidRPr="00DE2915" w:rsidTr="00F04480">
        <w:trPr>
          <w:trHeight w:val="348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4D4" w:rsidRPr="00DE2915" w:rsidRDefault="009714D4" w:rsidP="00F04480">
            <w:pPr>
              <w:jc w:val="both"/>
              <w:rPr>
                <w:rFonts w:ascii="Calibri" w:hAnsi="Calibri" w:cs="Calibri"/>
                <w:b/>
              </w:rPr>
            </w:pPr>
            <w:r w:rsidRPr="00DE2915">
              <w:rPr>
                <w:rFonts w:ascii="Calibri" w:hAnsi="Calibri" w:cs="Calibri"/>
                <w:b/>
              </w:rPr>
              <w:t>OCJENA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4D4" w:rsidRPr="00DE2915" w:rsidRDefault="009714D4" w:rsidP="00F04480">
            <w:pPr>
              <w:jc w:val="both"/>
              <w:rPr>
                <w:rFonts w:ascii="Calibri" w:hAnsi="Calibri" w:cs="Calibri"/>
                <w:b/>
              </w:rPr>
            </w:pPr>
            <w:r w:rsidRPr="00DE2915">
              <w:rPr>
                <w:rFonts w:ascii="Calibri" w:hAnsi="Calibri" w:cs="Calibri"/>
                <w:b/>
              </w:rPr>
              <w:t>OPIS</w:t>
            </w:r>
          </w:p>
        </w:tc>
      </w:tr>
      <w:tr w:rsidR="009714D4" w:rsidRPr="00DE2915" w:rsidTr="00F04480">
        <w:trPr>
          <w:trHeight w:val="907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14D4" w:rsidRPr="00DE2915" w:rsidRDefault="009714D4" w:rsidP="00F04480">
            <w:pPr>
              <w:jc w:val="both"/>
              <w:rPr>
                <w:rFonts w:ascii="Calibri" w:hAnsi="Calibri" w:cs="Calibri"/>
              </w:rPr>
            </w:pPr>
          </w:p>
          <w:p w:rsidR="009714D4" w:rsidRPr="00DE2915" w:rsidRDefault="009714D4" w:rsidP="00F04480">
            <w:pPr>
              <w:jc w:val="both"/>
              <w:rPr>
                <w:rFonts w:ascii="Calibri" w:hAnsi="Calibri" w:cs="Calibri"/>
                <w:b/>
              </w:rPr>
            </w:pPr>
            <w:r w:rsidRPr="00DE2915">
              <w:rPr>
                <w:rFonts w:ascii="Calibri" w:hAnsi="Calibri" w:cs="Calibri"/>
                <w:b/>
              </w:rPr>
              <w:t>Odličan (5)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4D4" w:rsidRPr="00DE2915" w:rsidRDefault="009714D4" w:rsidP="00F04480">
            <w:pPr>
              <w:jc w:val="both"/>
              <w:rPr>
                <w:rFonts w:ascii="Calibri" w:hAnsi="Calibri" w:cs="Calibri"/>
              </w:rPr>
            </w:pPr>
            <w:r w:rsidRPr="00DE2915">
              <w:rPr>
                <w:rFonts w:ascii="Calibri" w:hAnsi="Calibri" w:cs="Calibri"/>
              </w:rPr>
              <w:t>Samostalno tačno interpreitira obrađeno gradivo, rado učestvuje u različitim oblicima stvaralačkog izražavanja i daje inicijative, ističe se po iscrpnosti, uspješnosti i kreativnosti, drži se zadate teme i uočava suštinu sadržaja.</w:t>
            </w:r>
          </w:p>
        </w:tc>
      </w:tr>
      <w:tr w:rsidR="009714D4" w:rsidRPr="00DE2915" w:rsidTr="00F04480">
        <w:trPr>
          <w:trHeight w:val="710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14D4" w:rsidRPr="00DE2915" w:rsidRDefault="009714D4" w:rsidP="00F04480">
            <w:pPr>
              <w:jc w:val="both"/>
              <w:rPr>
                <w:rFonts w:ascii="Calibri" w:hAnsi="Calibri" w:cs="Calibri"/>
              </w:rPr>
            </w:pPr>
          </w:p>
          <w:p w:rsidR="009714D4" w:rsidRPr="00DE2915" w:rsidRDefault="009714D4" w:rsidP="00F04480">
            <w:pPr>
              <w:jc w:val="both"/>
              <w:rPr>
                <w:rFonts w:ascii="Calibri" w:hAnsi="Calibri" w:cs="Calibri"/>
                <w:b/>
              </w:rPr>
            </w:pPr>
            <w:r w:rsidRPr="00DE2915">
              <w:rPr>
                <w:rFonts w:ascii="Calibri" w:hAnsi="Calibri" w:cs="Calibri"/>
                <w:b/>
              </w:rPr>
              <w:t>Vrlo dobar (4)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4D4" w:rsidRPr="00DE2915" w:rsidRDefault="009714D4" w:rsidP="00F04480">
            <w:pPr>
              <w:jc w:val="both"/>
              <w:rPr>
                <w:rFonts w:ascii="Calibri" w:hAnsi="Calibri" w:cs="Calibri"/>
              </w:rPr>
            </w:pPr>
            <w:r w:rsidRPr="00DE2915">
              <w:rPr>
                <w:rFonts w:ascii="Calibri" w:hAnsi="Calibri" w:cs="Calibri"/>
              </w:rPr>
              <w:t>Samostalno približno tačno interpr</w:t>
            </w:r>
            <w:r w:rsidR="00F01860" w:rsidRPr="00DE2915">
              <w:rPr>
                <w:rFonts w:ascii="Calibri" w:hAnsi="Calibri" w:cs="Calibri"/>
              </w:rPr>
              <w:t xml:space="preserve">eitira obrađeno gradivo, rado </w:t>
            </w:r>
            <w:r w:rsidRPr="00DE2915">
              <w:rPr>
                <w:rFonts w:ascii="Calibri" w:hAnsi="Calibri" w:cs="Calibri"/>
              </w:rPr>
              <w:t>učestvuje u različitim oblicima stvaralačkog izražavanja i daje inicijative, drži se zadate teme i uočava suštinu sadržaja.</w:t>
            </w:r>
          </w:p>
        </w:tc>
      </w:tr>
      <w:tr w:rsidR="009714D4" w:rsidRPr="00DE2915" w:rsidTr="00F04480">
        <w:trPr>
          <w:trHeight w:val="907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14D4" w:rsidRPr="00DE2915" w:rsidRDefault="009714D4" w:rsidP="00F04480">
            <w:pPr>
              <w:jc w:val="both"/>
              <w:rPr>
                <w:rFonts w:ascii="Calibri" w:hAnsi="Calibri" w:cs="Calibri"/>
              </w:rPr>
            </w:pPr>
          </w:p>
          <w:p w:rsidR="009714D4" w:rsidRPr="00DE2915" w:rsidRDefault="009714D4" w:rsidP="00F04480">
            <w:pPr>
              <w:jc w:val="both"/>
              <w:rPr>
                <w:rFonts w:ascii="Calibri" w:hAnsi="Calibri" w:cs="Calibri"/>
                <w:b/>
              </w:rPr>
            </w:pPr>
            <w:r w:rsidRPr="00DE2915">
              <w:rPr>
                <w:rFonts w:ascii="Calibri" w:hAnsi="Calibri" w:cs="Calibri"/>
                <w:b/>
              </w:rPr>
              <w:t>Dobar (3)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4D4" w:rsidRPr="00DE2915" w:rsidRDefault="009714D4" w:rsidP="00F04480">
            <w:pPr>
              <w:jc w:val="both"/>
              <w:rPr>
                <w:rFonts w:ascii="Calibri" w:hAnsi="Calibri" w:cs="Calibri"/>
              </w:rPr>
            </w:pPr>
            <w:r w:rsidRPr="00DE2915">
              <w:rPr>
                <w:rFonts w:ascii="Calibri" w:hAnsi="Calibri" w:cs="Calibri"/>
              </w:rPr>
              <w:t xml:space="preserve">Uz </w:t>
            </w:r>
            <w:r w:rsidR="0026525D" w:rsidRPr="00DE2915">
              <w:rPr>
                <w:rFonts w:ascii="Calibri" w:hAnsi="Calibri" w:cs="Calibri"/>
              </w:rPr>
              <w:t>pomoć nastavnika tačno interpre</w:t>
            </w:r>
            <w:r w:rsidRPr="00DE2915">
              <w:rPr>
                <w:rFonts w:ascii="Calibri" w:hAnsi="Calibri" w:cs="Calibri"/>
              </w:rPr>
              <w:t>t</w:t>
            </w:r>
            <w:r w:rsidR="0026525D" w:rsidRPr="00DE2915">
              <w:rPr>
                <w:rFonts w:ascii="Calibri" w:hAnsi="Calibri" w:cs="Calibri"/>
              </w:rPr>
              <w:t xml:space="preserve">ira obrađeno gradivo, </w:t>
            </w:r>
            <w:r w:rsidRPr="00DE2915">
              <w:rPr>
                <w:rFonts w:ascii="Calibri" w:hAnsi="Calibri" w:cs="Calibri"/>
              </w:rPr>
              <w:t xml:space="preserve">trudi </w:t>
            </w:r>
            <w:r w:rsidR="0026525D" w:rsidRPr="00DE2915">
              <w:rPr>
                <w:rFonts w:ascii="Calibri" w:hAnsi="Calibri" w:cs="Calibri"/>
              </w:rPr>
              <w:t xml:space="preserve">se </w:t>
            </w:r>
            <w:r w:rsidRPr="00DE2915">
              <w:rPr>
                <w:rFonts w:ascii="Calibri" w:hAnsi="Calibri" w:cs="Calibri"/>
              </w:rPr>
              <w:t>u radu i o</w:t>
            </w:r>
            <w:r w:rsidR="00F01860" w:rsidRPr="00DE2915">
              <w:rPr>
                <w:rFonts w:ascii="Calibri" w:hAnsi="Calibri" w:cs="Calibri"/>
              </w:rPr>
              <w:t>bavljanju postavljenih zadataka</w:t>
            </w:r>
            <w:r w:rsidRPr="00DE2915">
              <w:rPr>
                <w:rFonts w:ascii="Calibri" w:hAnsi="Calibri" w:cs="Calibri"/>
              </w:rPr>
              <w:t xml:space="preserve"> ali mu nedostaje jasnoća u izražaju, slabije uočava suštinu sadržaja, teže pokazuje i artikuliše svoje sposobnosti.</w:t>
            </w:r>
          </w:p>
        </w:tc>
      </w:tr>
      <w:tr w:rsidR="009714D4" w:rsidRPr="00DE2915" w:rsidTr="00F04480">
        <w:trPr>
          <w:trHeight w:val="710"/>
        </w:trPr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14D4" w:rsidRPr="00DE2915" w:rsidRDefault="009714D4" w:rsidP="00F04480">
            <w:pPr>
              <w:jc w:val="both"/>
              <w:rPr>
                <w:rFonts w:ascii="Calibri" w:hAnsi="Calibri" w:cs="Calibri"/>
              </w:rPr>
            </w:pPr>
          </w:p>
          <w:p w:rsidR="009714D4" w:rsidRPr="00DE2915" w:rsidRDefault="009714D4" w:rsidP="00F04480">
            <w:pPr>
              <w:jc w:val="both"/>
              <w:rPr>
                <w:rFonts w:ascii="Calibri" w:hAnsi="Calibri" w:cs="Calibri"/>
                <w:b/>
              </w:rPr>
            </w:pPr>
            <w:r w:rsidRPr="00DE2915">
              <w:rPr>
                <w:rFonts w:ascii="Calibri" w:hAnsi="Calibri" w:cs="Calibri"/>
                <w:b/>
              </w:rPr>
              <w:t>Dovoljan (2)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4D4" w:rsidRPr="00DE2915" w:rsidRDefault="009714D4" w:rsidP="00F04480">
            <w:pPr>
              <w:jc w:val="both"/>
              <w:rPr>
                <w:rFonts w:ascii="Calibri" w:hAnsi="Calibri" w:cs="Calibri"/>
              </w:rPr>
            </w:pPr>
            <w:r w:rsidRPr="00DE2915">
              <w:rPr>
                <w:rFonts w:ascii="Calibri" w:hAnsi="Calibri" w:cs="Calibri"/>
              </w:rPr>
              <w:t xml:space="preserve">Uz pomoć </w:t>
            </w:r>
            <w:r w:rsidR="00F01860" w:rsidRPr="00DE2915">
              <w:rPr>
                <w:rFonts w:ascii="Calibri" w:hAnsi="Calibri" w:cs="Calibri"/>
              </w:rPr>
              <w:t>nastavnika trudi se da interpre</w:t>
            </w:r>
            <w:r w:rsidRPr="00DE2915">
              <w:rPr>
                <w:rFonts w:ascii="Calibri" w:hAnsi="Calibri" w:cs="Calibri"/>
              </w:rPr>
              <w:t>tira što t</w:t>
            </w:r>
            <w:r w:rsidR="0026525D" w:rsidRPr="00DE2915">
              <w:rPr>
                <w:rFonts w:ascii="Calibri" w:hAnsi="Calibri" w:cs="Calibri"/>
              </w:rPr>
              <w:t xml:space="preserve">ačnije obrađeno gradivo, </w:t>
            </w:r>
            <w:r w:rsidRPr="00DE2915">
              <w:rPr>
                <w:rFonts w:ascii="Calibri" w:hAnsi="Calibri" w:cs="Calibri"/>
              </w:rPr>
              <w:t>ne pokazuje interes prema stvaralačkom izražavanju, ali reaguje na podsticaj nastavnika, djelimič</w:t>
            </w:r>
            <w:r w:rsidR="0026525D" w:rsidRPr="00DE2915">
              <w:rPr>
                <w:rFonts w:ascii="Calibri" w:hAnsi="Calibri" w:cs="Calibri"/>
              </w:rPr>
              <w:t>no izvršava postavljene zadatke</w:t>
            </w:r>
            <w:r w:rsidRPr="00DE2915">
              <w:rPr>
                <w:rFonts w:ascii="Calibri" w:hAnsi="Calibri" w:cs="Calibri"/>
              </w:rPr>
              <w:t>.</w:t>
            </w:r>
          </w:p>
        </w:tc>
      </w:tr>
    </w:tbl>
    <w:p w:rsidR="009714D4" w:rsidRPr="00DE2915" w:rsidRDefault="009714D4" w:rsidP="009714D4">
      <w:pPr>
        <w:jc w:val="both"/>
        <w:rPr>
          <w:rFonts w:ascii="Calibri" w:hAnsi="Calibri" w:cs="Calibri"/>
        </w:rPr>
      </w:pPr>
    </w:p>
    <w:p w:rsidR="009714D4" w:rsidRPr="00DE2915" w:rsidRDefault="009714D4" w:rsidP="009714D4">
      <w:pPr>
        <w:jc w:val="both"/>
        <w:rPr>
          <w:rFonts w:ascii="Calibri" w:hAnsi="Calibri" w:cs="Calibri"/>
        </w:rPr>
      </w:pPr>
    </w:p>
    <w:p w:rsidR="009714D4" w:rsidRPr="00F26D08" w:rsidRDefault="009714D4" w:rsidP="00FD7DC3">
      <w:pPr>
        <w:pStyle w:val="Heading1"/>
        <w:keepLines w:val="0"/>
        <w:numPr>
          <w:ilvl w:val="0"/>
          <w:numId w:val="44"/>
        </w:numPr>
        <w:spacing w:before="240" w:after="60"/>
        <w:rPr>
          <w:rFonts w:ascii="Calibri" w:hAnsi="Calibri"/>
          <w:color w:val="auto"/>
          <w:sz w:val="22"/>
          <w:szCs w:val="22"/>
          <w:lang w:val="it-IT"/>
        </w:rPr>
      </w:pPr>
      <w:bookmarkStart w:id="11" w:name="_Toc532813116"/>
      <w:bookmarkStart w:id="12" w:name="_GoBack"/>
      <w:bookmarkEnd w:id="12"/>
      <w:r w:rsidRPr="00F26D08">
        <w:rPr>
          <w:rFonts w:ascii="Calibri" w:hAnsi="Calibri"/>
          <w:color w:val="auto"/>
          <w:sz w:val="22"/>
          <w:szCs w:val="22"/>
          <w:lang w:val="it-IT"/>
        </w:rPr>
        <w:t>USLOVI ZA REALIZACIJU PREDMETA (STRUČNA SPREMA I LITERATURA)</w:t>
      </w:r>
      <w:bookmarkEnd w:id="11"/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DE2915" w:rsidRDefault="001C7C48" w:rsidP="00FD7DC3">
      <w:pPr>
        <w:pStyle w:val="ListParagraph"/>
        <w:numPr>
          <w:ilvl w:val="0"/>
          <w:numId w:val="52"/>
        </w:numPr>
        <w:rPr>
          <w:b/>
        </w:rPr>
      </w:pPr>
      <w:r w:rsidRPr="00DE2915">
        <w:rPr>
          <w:b/>
        </w:rPr>
        <w:t>Profil i stručna sprema nastavnika</w:t>
      </w:r>
    </w:p>
    <w:p w:rsidR="009714D4" w:rsidRPr="00DE2915" w:rsidRDefault="009714D4" w:rsidP="009714D4">
      <w:pPr>
        <w:jc w:val="both"/>
        <w:rPr>
          <w:rFonts w:ascii="Calibri" w:hAnsi="Calibri" w:cs="Calibri"/>
        </w:rPr>
      </w:pP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Regulisano Zakonom o osnovnom vaspitanju i obrazovanju i Pravilnikom o profilu obrazovanja nastavnika predmetne nastave.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DE2915" w:rsidRDefault="00F82637" w:rsidP="00FD7DC3">
      <w:pPr>
        <w:pStyle w:val="ListParagraph"/>
        <w:numPr>
          <w:ilvl w:val="0"/>
          <w:numId w:val="52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  <w:b/>
          <w:bCs/>
        </w:rPr>
        <w:t>Materijaln</w:t>
      </w:r>
      <w:r w:rsidR="00F01860" w:rsidRPr="00DE2915">
        <w:rPr>
          <w:rFonts w:ascii="Calibri" w:hAnsi="Calibri" w:cs="Calibri"/>
          <w:b/>
          <w:bCs/>
        </w:rPr>
        <w:t>o</w:t>
      </w:r>
      <w:r w:rsidRPr="00DE2915">
        <w:rPr>
          <w:rFonts w:ascii="Calibri" w:hAnsi="Calibri" w:cs="Calibri"/>
          <w:b/>
          <w:bCs/>
        </w:rPr>
        <w:t>-tehnički</w:t>
      </w:r>
      <w:r w:rsidR="009714D4" w:rsidRPr="00DE2915">
        <w:rPr>
          <w:rFonts w:ascii="Calibri" w:hAnsi="Calibri" w:cs="Calibri"/>
          <w:b/>
          <w:bCs/>
        </w:rPr>
        <w:t xml:space="preserve"> uslovi</w:t>
      </w:r>
    </w:p>
    <w:p w:rsidR="00F01860" w:rsidRPr="00DE2915" w:rsidRDefault="00F01860" w:rsidP="009714D4">
      <w:pPr>
        <w:jc w:val="both"/>
        <w:rPr>
          <w:rFonts w:ascii="Calibri" w:hAnsi="Calibri" w:cs="Calibri"/>
        </w:rPr>
      </w:pPr>
    </w:p>
    <w:p w:rsidR="009714D4" w:rsidRPr="00F26D08" w:rsidRDefault="0026525D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 xml:space="preserve">Nastava </w:t>
      </w:r>
      <w:r w:rsidR="009714D4" w:rsidRPr="00F26D08">
        <w:rPr>
          <w:rFonts w:ascii="Calibri" w:hAnsi="Calibri" w:cs="Calibri"/>
          <w:lang w:val="it-IT"/>
        </w:rPr>
        <w:t xml:space="preserve">treba </w:t>
      </w:r>
      <w:r w:rsidRPr="00F26D08">
        <w:rPr>
          <w:rFonts w:ascii="Calibri" w:hAnsi="Calibri" w:cs="Calibri"/>
          <w:lang w:val="it-IT"/>
        </w:rPr>
        <w:t>da se odvija</w:t>
      </w:r>
      <w:r w:rsidR="009714D4" w:rsidRPr="00F26D08">
        <w:rPr>
          <w:rFonts w:ascii="Calibri" w:hAnsi="Calibri" w:cs="Calibri"/>
          <w:lang w:val="it-IT"/>
        </w:rPr>
        <w:t xml:space="preserve"> u srazmjerno velikom provjetrenom i zvučno izolovanom prostoru.</w:t>
      </w:r>
    </w:p>
    <w:p w:rsidR="009714D4" w:rsidRPr="00F26D08" w:rsidRDefault="00543C7F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Učionica treba da bude</w:t>
      </w:r>
      <w:r w:rsidR="009714D4" w:rsidRPr="00F26D08">
        <w:rPr>
          <w:rFonts w:ascii="Calibri" w:hAnsi="Calibri" w:cs="Calibri"/>
          <w:lang w:val="it-IT"/>
        </w:rPr>
        <w:t xml:space="preserve"> opremljena: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9714D4" w:rsidP="00FD7DC3">
      <w:pPr>
        <w:numPr>
          <w:ilvl w:val="0"/>
          <w:numId w:val="45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AV-sredstvima (CD, uređaji za snimanje, TV, DVD</w:t>
      </w:r>
      <w:r w:rsidR="003D1336" w:rsidRPr="00F26D08">
        <w:rPr>
          <w:rFonts w:ascii="Calibri" w:hAnsi="Calibri" w:cs="Calibri"/>
          <w:lang w:val="it-IT"/>
        </w:rPr>
        <w:t>, bluetooth zvučnik</w:t>
      </w:r>
      <w:r w:rsidR="00B852AA" w:rsidRPr="00F26D08">
        <w:rPr>
          <w:rFonts w:ascii="Calibri" w:hAnsi="Calibri" w:cs="Calibri"/>
          <w:lang w:val="it-IT"/>
        </w:rPr>
        <w:t>),</w:t>
      </w:r>
    </w:p>
    <w:p w:rsidR="009714D4" w:rsidRPr="00DE2915" w:rsidRDefault="0026525D" w:rsidP="00FD7DC3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k</w:t>
      </w:r>
      <w:r w:rsidR="009714D4" w:rsidRPr="00DE2915">
        <w:rPr>
          <w:rFonts w:ascii="Calibri" w:hAnsi="Calibri" w:cs="Calibri"/>
        </w:rPr>
        <w:t>ompjut</w:t>
      </w:r>
      <w:r w:rsidR="00B852AA" w:rsidRPr="00DE2915">
        <w:rPr>
          <w:rFonts w:ascii="Calibri" w:hAnsi="Calibri" w:cs="Calibri"/>
        </w:rPr>
        <w:t>erom i tablet računarom,</w:t>
      </w:r>
    </w:p>
    <w:p w:rsidR="009714D4" w:rsidRPr="00DE2915" w:rsidRDefault="0026525D" w:rsidP="00FD7DC3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k</w:t>
      </w:r>
      <w:r w:rsidR="00B852AA" w:rsidRPr="00DE2915">
        <w:rPr>
          <w:rFonts w:ascii="Calibri" w:hAnsi="Calibri" w:cs="Calibri"/>
        </w:rPr>
        <w:t>lavirom (pijanino, klavijature),</w:t>
      </w:r>
    </w:p>
    <w:p w:rsidR="009714D4" w:rsidRPr="00DE2915" w:rsidRDefault="009714D4" w:rsidP="00FD7DC3">
      <w:pPr>
        <w:numPr>
          <w:ilvl w:val="0"/>
          <w:numId w:val="45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Orfovim instrumentima</w:t>
      </w:r>
      <w:r w:rsidR="00F04480" w:rsidRPr="00DE2915">
        <w:rPr>
          <w:rFonts w:ascii="Calibri" w:hAnsi="Calibri" w:cs="Calibri"/>
        </w:rPr>
        <w:t>, Boomwhackers</w:t>
      </w:r>
      <w:r w:rsidR="00B852AA" w:rsidRPr="00DE2915">
        <w:rPr>
          <w:rFonts w:ascii="Calibri" w:hAnsi="Calibri" w:cs="Calibri"/>
        </w:rPr>
        <w:t>,</w:t>
      </w:r>
    </w:p>
    <w:p w:rsidR="009714D4" w:rsidRPr="00F26D08" w:rsidRDefault="0026525D" w:rsidP="00FD7DC3">
      <w:pPr>
        <w:numPr>
          <w:ilvl w:val="0"/>
          <w:numId w:val="45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m</w:t>
      </w:r>
      <w:r w:rsidR="009714D4" w:rsidRPr="00F26D08">
        <w:rPr>
          <w:rFonts w:ascii="Calibri" w:hAnsi="Calibri" w:cs="Calibri"/>
          <w:lang w:val="it-IT"/>
        </w:rPr>
        <w:t>uzičkom literaturom (književna i zvučna).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9714D4" w:rsidRPr="00F26D08" w:rsidRDefault="00543C7F" w:rsidP="009714D4">
      <w:p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Muzička učionica treba da bude opremljena</w:t>
      </w:r>
      <w:r w:rsidR="0026525D" w:rsidRPr="00F26D08">
        <w:rPr>
          <w:rFonts w:ascii="Calibri" w:hAnsi="Calibri" w:cs="Calibri"/>
          <w:lang w:val="it-IT"/>
        </w:rPr>
        <w:t xml:space="preserve"> platno</w:t>
      </w:r>
      <w:r w:rsidRPr="00F26D08">
        <w:rPr>
          <w:rFonts w:ascii="Calibri" w:hAnsi="Calibri" w:cs="Calibri"/>
          <w:lang w:val="it-IT"/>
        </w:rPr>
        <w:t>m</w:t>
      </w:r>
      <w:r w:rsidR="0026525D" w:rsidRPr="00F26D08">
        <w:rPr>
          <w:rFonts w:ascii="Calibri" w:hAnsi="Calibri" w:cs="Calibri"/>
          <w:lang w:val="it-IT"/>
        </w:rPr>
        <w:t xml:space="preserve"> i grafoskop</w:t>
      </w:r>
      <w:r w:rsidRPr="00F26D08">
        <w:rPr>
          <w:rFonts w:ascii="Calibri" w:hAnsi="Calibri" w:cs="Calibri"/>
          <w:lang w:val="it-IT"/>
        </w:rPr>
        <w:t>om</w:t>
      </w:r>
      <w:r w:rsidR="009714D4" w:rsidRPr="00F26D08">
        <w:rPr>
          <w:rFonts w:ascii="Calibri" w:hAnsi="Calibri" w:cs="Calibri"/>
          <w:lang w:val="it-IT"/>
        </w:rPr>
        <w:t xml:space="preserve"> i </w:t>
      </w:r>
      <w:r w:rsidRPr="00F26D08">
        <w:rPr>
          <w:rFonts w:ascii="Calibri" w:hAnsi="Calibri" w:cs="Calibri"/>
          <w:lang w:val="it-IT"/>
        </w:rPr>
        <w:t xml:space="preserve">da ima </w:t>
      </w:r>
      <w:r w:rsidR="009714D4" w:rsidRPr="00F26D08">
        <w:rPr>
          <w:rFonts w:ascii="Calibri" w:hAnsi="Calibri" w:cs="Calibri"/>
          <w:lang w:val="it-IT"/>
        </w:rPr>
        <w:t>mogućnost zatamnjivanja.</w:t>
      </w:r>
    </w:p>
    <w:p w:rsidR="009714D4" w:rsidRPr="00F26D08" w:rsidRDefault="009714D4" w:rsidP="009714D4">
      <w:pPr>
        <w:jc w:val="both"/>
        <w:rPr>
          <w:rFonts w:ascii="Calibri" w:hAnsi="Calibri" w:cs="Calibri"/>
          <w:lang w:val="it-IT"/>
        </w:rPr>
      </w:pPr>
    </w:p>
    <w:p w:rsidR="00F04480" w:rsidRPr="00DE2915" w:rsidRDefault="00F04480" w:rsidP="00F04480">
      <w:p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.</w:t>
      </w:r>
    </w:p>
    <w:p w:rsidR="00F04480" w:rsidRPr="00DE2915" w:rsidRDefault="00F04480" w:rsidP="00F04480">
      <w:pPr>
        <w:jc w:val="both"/>
        <w:rPr>
          <w:rFonts w:ascii="Calibri" w:hAnsi="Calibri" w:cs="Calibri"/>
        </w:rPr>
      </w:pPr>
    </w:p>
    <w:p w:rsidR="00F04480" w:rsidRPr="00DE2915" w:rsidRDefault="00F04480" w:rsidP="00FD7DC3">
      <w:pPr>
        <w:pStyle w:val="ListParagraph"/>
        <w:numPr>
          <w:ilvl w:val="0"/>
          <w:numId w:val="52"/>
        </w:numPr>
        <w:jc w:val="both"/>
        <w:rPr>
          <w:rFonts w:ascii="Calibri" w:hAnsi="Calibri" w:cs="Calibri"/>
          <w:b/>
          <w:bCs/>
        </w:rPr>
      </w:pPr>
      <w:r w:rsidRPr="00DE2915">
        <w:rPr>
          <w:rFonts w:ascii="Calibri" w:hAnsi="Calibri" w:cs="Calibri"/>
          <w:b/>
          <w:bCs/>
        </w:rPr>
        <w:t>Literatura</w:t>
      </w:r>
    </w:p>
    <w:p w:rsidR="00DE2915" w:rsidRPr="00DE2915" w:rsidRDefault="00DE2915" w:rsidP="00DE2915">
      <w:pPr>
        <w:pStyle w:val="ListParagraph"/>
        <w:jc w:val="both"/>
        <w:rPr>
          <w:rFonts w:ascii="Calibri" w:hAnsi="Calibri" w:cs="Calibri"/>
          <w:b/>
          <w:bCs/>
        </w:rPr>
      </w:pPr>
    </w:p>
    <w:p w:rsidR="0087724A" w:rsidRPr="00DE2915" w:rsidRDefault="0087724A" w:rsidP="00FD7DC3">
      <w:pPr>
        <w:pStyle w:val="ListParagraph"/>
        <w:numPr>
          <w:ilvl w:val="0"/>
          <w:numId w:val="46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 xml:space="preserve">Beočanin-Mijanović, Jelena: </w:t>
      </w:r>
      <w:r w:rsidRPr="00DE2915">
        <w:rPr>
          <w:rFonts w:ascii="Calibri" w:hAnsi="Calibri" w:cs="Calibri"/>
          <w:i/>
        </w:rPr>
        <w:t>Između greške i inercije sluha u solfeđu</w:t>
      </w:r>
      <w:r w:rsidRPr="00DE2915">
        <w:rPr>
          <w:rFonts w:ascii="Calibri" w:hAnsi="Calibri" w:cs="Calibri"/>
        </w:rPr>
        <w:t>, Kragujevac, Filološko-umetnički fakultet, 2008.</w:t>
      </w:r>
    </w:p>
    <w:p w:rsidR="002522F5" w:rsidRPr="00DE2915" w:rsidRDefault="002522F5" w:rsidP="00FD7DC3">
      <w:pPr>
        <w:pStyle w:val="ListParagraph"/>
        <w:numPr>
          <w:ilvl w:val="0"/>
          <w:numId w:val="46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 xml:space="preserve">Cvetković Vesna, Jasmina Mihaljica: </w:t>
      </w:r>
      <w:r w:rsidRPr="00DE2915">
        <w:rPr>
          <w:rFonts w:ascii="Calibri" w:hAnsi="Calibri" w:cs="Calibri"/>
          <w:i/>
        </w:rPr>
        <w:t xml:space="preserve">Solfeđo </w:t>
      </w:r>
      <w:r w:rsidRPr="00DE2915">
        <w:rPr>
          <w:rFonts w:ascii="Calibri" w:hAnsi="Calibri" w:cs="Calibri"/>
        </w:rPr>
        <w:t>(1-6. razred OMŠ)</w:t>
      </w:r>
    </w:p>
    <w:p w:rsidR="0087724A" w:rsidRPr="00DE2915" w:rsidRDefault="002522F5" w:rsidP="00FD7DC3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 xml:space="preserve">Despić Dejan, </w:t>
      </w:r>
      <w:r w:rsidRPr="00DE2915">
        <w:rPr>
          <w:rFonts w:ascii="Calibri" w:hAnsi="Calibri" w:cs="Calibri"/>
          <w:i/>
        </w:rPr>
        <w:t xml:space="preserve">Teorija muzike, </w:t>
      </w:r>
      <w:r w:rsidRPr="00DE2915">
        <w:rPr>
          <w:rFonts w:ascii="Calibri" w:hAnsi="Calibri" w:cs="Calibri"/>
        </w:rPr>
        <w:t>Beograd, Zavod za udžbenike,2007.</w:t>
      </w:r>
    </w:p>
    <w:p w:rsidR="0087724A" w:rsidRPr="00DE2915" w:rsidRDefault="0087724A" w:rsidP="00FD7DC3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 xml:space="preserve">Gavrilović, Marina: </w:t>
      </w:r>
      <w:r w:rsidRPr="00DE2915">
        <w:rPr>
          <w:rFonts w:ascii="Calibri" w:hAnsi="Calibri" w:cs="Calibri"/>
          <w:i/>
        </w:rPr>
        <w:t xml:space="preserve">Volim solfeđo, </w:t>
      </w:r>
      <w:r w:rsidRPr="00DE2915">
        <w:rPr>
          <w:rFonts w:ascii="Calibri" w:hAnsi="Calibri" w:cs="Calibri"/>
        </w:rPr>
        <w:t>Metodički praktikum za studente FMU i nastavnike solfeđa u OMŠ, Niš, Fakultet umetnosti, 2009.</w:t>
      </w:r>
    </w:p>
    <w:p w:rsidR="0087724A" w:rsidRPr="00DE2915" w:rsidRDefault="0087724A" w:rsidP="00FD7DC3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 xml:space="preserve">Jovanović, Vladimir: </w:t>
      </w:r>
      <w:r w:rsidRPr="00DE2915">
        <w:rPr>
          <w:rFonts w:ascii="Calibri" w:hAnsi="Calibri" w:cs="Calibri"/>
          <w:i/>
        </w:rPr>
        <w:t xml:space="preserve">Ritmički i melodijski diktati za nižu muzičku školu, </w:t>
      </w:r>
      <w:r w:rsidRPr="00DE2915">
        <w:rPr>
          <w:rFonts w:ascii="Calibri" w:hAnsi="Calibri" w:cs="Calibri"/>
        </w:rPr>
        <w:t>izdanje autora, 2000.</w:t>
      </w:r>
    </w:p>
    <w:p w:rsidR="0087724A" w:rsidRPr="00DE2915" w:rsidRDefault="0087724A" w:rsidP="00FD7DC3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 xml:space="preserve">Jovanović, Vladimir: </w:t>
      </w:r>
      <w:r w:rsidRPr="00DE2915">
        <w:rPr>
          <w:rFonts w:ascii="Calibri" w:hAnsi="Calibri" w:cs="Calibri"/>
          <w:i/>
        </w:rPr>
        <w:t>Solfeđo (</w:t>
      </w:r>
      <w:r w:rsidRPr="00DE2915">
        <w:rPr>
          <w:rFonts w:ascii="Calibri" w:hAnsi="Calibri" w:cs="Calibri"/>
        </w:rPr>
        <w:t>za 1-6. razred), Knjaževac, „Nota“</w:t>
      </w:r>
    </w:p>
    <w:p w:rsidR="0087724A" w:rsidRPr="00F26D08" w:rsidRDefault="0087724A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 xml:space="preserve">Karalić, Aleksandra: </w:t>
      </w:r>
      <w:r w:rsidRPr="00F26D08">
        <w:rPr>
          <w:rFonts w:ascii="Calibri" w:hAnsi="Calibri" w:cs="Calibri"/>
          <w:i/>
          <w:lang w:val="it-IT"/>
        </w:rPr>
        <w:t>Solfeđo (</w:t>
      </w:r>
      <w:r w:rsidRPr="00F26D08">
        <w:rPr>
          <w:rFonts w:ascii="Calibri" w:hAnsi="Calibri" w:cs="Calibri"/>
          <w:lang w:val="it-IT"/>
        </w:rPr>
        <w:t>za 1-6. razred), izdanje autora</w:t>
      </w:r>
    </w:p>
    <w:p w:rsidR="00F31E6D" w:rsidRPr="00F26D08" w:rsidRDefault="00F31E6D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Marković</w:t>
      </w:r>
      <w:r w:rsidR="002522F5" w:rsidRPr="00F26D08">
        <w:rPr>
          <w:rFonts w:ascii="Calibri" w:hAnsi="Calibri" w:cs="Calibri"/>
          <w:lang w:val="it-IT"/>
        </w:rPr>
        <w:t>, Vedrana i Ćoso-Pamer, Andrea:</w:t>
      </w:r>
      <w:r w:rsidRPr="00F26D08">
        <w:rPr>
          <w:rFonts w:ascii="Calibri" w:hAnsi="Calibri" w:cs="Calibri"/>
          <w:lang w:val="it-IT"/>
        </w:rPr>
        <w:t xml:space="preserve"> </w:t>
      </w:r>
      <w:r w:rsidRPr="00F26D08">
        <w:rPr>
          <w:rFonts w:ascii="Calibri" w:hAnsi="Calibri" w:cs="Calibri"/>
          <w:i/>
          <w:iCs/>
          <w:lang w:val="it-IT"/>
        </w:rPr>
        <w:t>Muzički koraci 1</w:t>
      </w:r>
      <w:r w:rsidRPr="00F26D08">
        <w:rPr>
          <w:rFonts w:ascii="Calibri" w:hAnsi="Calibri" w:cs="Calibri"/>
          <w:lang w:val="it-IT"/>
        </w:rPr>
        <w:t>, Zavod za udžbenike i nastavna sredstva, Podgorica, 2016</w:t>
      </w:r>
      <w:r w:rsidR="002522F5" w:rsidRPr="00F26D08">
        <w:rPr>
          <w:rFonts w:ascii="Calibri" w:hAnsi="Calibri" w:cs="Calibri"/>
          <w:lang w:val="it-IT"/>
        </w:rPr>
        <w:t>.</w:t>
      </w:r>
    </w:p>
    <w:p w:rsidR="00F31E6D" w:rsidRPr="00F26D08" w:rsidRDefault="00F31E6D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Marković</w:t>
      </w:r>
      <w:r w:rsidR="002522F5" w:rsidRPr="00F26D08">
        <w:rPr>
          <w:rFonts w:ascii="Calibri" w:hAnsi="Calibri" w:cs="Calibri"/>
          <w:lang w:val="it-IT"/>
        </w:rPr>
        <w:t>, Vedrana i Ćoso-Pamer, Andrea:</w:t>
      </w:r>
      <w:r w:rsidRPr="00F26D08">
        <w:rPr>
          <w:rFonts w:ascii="Calibri" w:hAnsi="Calibri" w:cs="Calibri"/>
          <w:lang w:val="it-IT"/>
        </w:rPr>
        <w:t xml:space="preserve"> </w:t>
      </w:r>
      <w:r w:rsidRPr="00F26D08">
        <w:rPr>
          <w:rFonts w:ascii="Calibri" w:hAnsi="Calibri" w:cs="Calibri"/>
          <w:i/>
          <w:iCs/>
          <w:lang w:val="it-IT"/>
        </w:rPr>
        <w:t>Muzički koraci 2</w:t>
      </w:r>
      <w:r w:rsidRPr="00F26D08">
        <w:rPr>
          <w:rFonts w:ascii="Calibri" w:hAnsi="Calibri" w:cs="Calibri"/>
          <w:lang w:val="it-IT"/>
        </w:rPr>
        <w:t>, Zavod za udžbenike i nastavna sredstva, Podgorica, 2018</w:t>
      </w:r>
      <w:r w:rsidR="002522F5" w:rsidRPr="00F26D08">
        <w:rPr>
          <w:rFonts w:ascii="Calibri" w:hAnsi="Calibri" w:cs="Calibri"/>
          <w:lang w:val="it-IT"/>
        </w:rPr>
        <w:t>.</w:t>
      </w:r>
    </w:p>
    <w:p w:rsidR="0087724A" w:rsidRPr="00F26D08" w:rsidRDefault="0087724A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 xml:space="preserve">Olujić Ana: </w:t>
      </w:r>
      <w:r w:rsidRPr="00F26D08">
        <w:rPr>
          <w:rFonts w:ascii="Calibri" w:hAnsi="Calibri" w:cs="Calibri"/>
          <w:i/>
          <w:lang w:val="it-IT"/>
        </w:rPr>
        <w:t xml:space="preserve">Razvoj harmonskog sluha, </w:t>
      </w:r>
      <w:r w:rsidRPr="00F26D08">
        <w:rPr>
          <w:rFonts w:ascii="Calibri" w:hAnsi="Calibri" w:cs="Calibri"/>
          <w:lang w:val="it-IT"/>
        </w:rPr>
        <w:t>Beogr</w:t>
      </w:r>
      <w:r w:rsidR="00586E69" w:rsidRPr="00F26D08">
        <w:rPr>
          <w:rFonts w:ascii="Calibri" w:hAnsi="Calibri" w:cs="Calibri"/>
          <w:lang w:val="it-IT"/>
        </w:rPr>
        <w:t>ad, Univerzitet umetnosti, 1990.</w:t>
      </w:r>
    </w:p>
    <w:p w:rsidR="0087724A" w:rsidRPr="00F26D08" w:rsidRDefault="0087724A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 xml:space="preserve">Popović, Borivoje: </w:t>
      </w:r>
      <w:r w:rsidRPr="00F26D08">
        <w:rPr>
          <w:rFonts w:ascii="Calibri" w:hAnsi="Calibri" w:cs="Calibri"/>
          <w:i/>
          <w:lang w:val="it-IT"/>
        </w:rPr>
        <w:t>Solfeđo (</w:t>
      </w:r>
      <w:r w:rsidRPr="00F26D08">
        <w:rPr>
          <w:rFonts w:ascii="Calibri" w:hAnsi="Calibri" w:cs="Calibri"/>
          <w:lang w:val="it-IT"/>
        </w:rPr>
        <w:t>za 1-6. razreda)</w:t>
      </w:r>
    </w:p>
    <w:p w:rsidR="00F31E6D" w:rsidRPr="00F26D08" w:rsidRDefault="002522F5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Prelević, Nataša i Šćekić, Kaća:</w:t>
      </w:r>
      <w:r w:rsidR="00F31E6D" w:rsidRPr="00F26D08">
        <w:rPr>
          <w:rFonts w:ascii="Calibri" w:hAnsi="Calibri" w:cs="Calibri"/>
          <w:lang w:val="it-IT"/>
        </w:rPr>
        <w:t xml:space="preserve"> </w:t>
      </w:r>
      <w:r w:rsidR="00F31E6D" w:rsidRPr="00F26D08">
        <w:rPr>
          <w:rFonts w:ascii="Calibri" w:hAnsi="Calibri" w:cs="Calibri"/>
          <w:i/>
          <w:lang w:val="it-IT"/>
        </w:rPr>
        <w:t xml:space="preserve">Skripta za Solfeđo sa teorijom muzike </w:t>
      </w:r>
      <w:r w:rsidR="00F31E6D" w:rsidRPr="00F26D08">
        <w:rPr>
          <w:rFonts w:ascii="Calibri" w:hAnsi="Calibri" w:cs="Calibri"/>
          <w:lang w:val="it-IT"/>
        </w:rPr>
        <w:t>(2-9. razred), Podgorica, 2018.</w:t>
      </w:r>
    </w:p>
    <w:p w:rsidR="00F31E6D" w:rsidRPr="00F26D08" w:rsidRDefault="00F31E6D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lastRenderedPageBreak/>
        <w:t>P</w:t>
      </w:r>
      <w:r w:rsidR="002522F5" w:rsidRPr="00F26D08">
        <w:rPr>
          <w:rFonts w:ascii="Calibri" w:hAnsi="Calibri" w:cs="Calibri"/>
          <w:lang w:val="it-IT"/>
        </w:rPr>
        <w:t>relević, Nataša:</w:t>
      </w:r>
      <w:r w:rsidR="001C7C48" w:rsidRPr="00F26D08">
        <w:rPr>
          <w:rFonts w:ascii="Calibri" w:hAnsi="Calibri" w:cs="Calibri"/>
          <w:lang w:val="it-IT"/>
        </w:rPr>
        <w:t xml:space="preserve"> </w:t>
      </w:r>
      <w:r w:rsidRPr="00F26D08">
        <w:rPr>
          <w:rFonts w:ascii="Calibri" w:hAnsi="Calibri" w:cs="Calibri"/>
          <w:i/>
          <w:lang w:val="it-IT"/>
        </w:rPr>
        <w:t>Radni listovi</w:t>
      </w:r>
      <w:r w:rsidRPr="00F26D08">
        <w:rPr>
          <w:rFonts w:ascii="Calibri" w:hAnsi="Calibri" w:cs="Calibri"/>
          <w:lang w:val="it-IT"/>
        </w:rPr>
        <w:t xml:space="preserve"> (1-9. razred), Kotor, 2018.</w:t>
      </w:r>
    </w:p>
    <w:p w:rsidR="00F31E6D" w:rsidRPr="00F26D08" w:rsidRDefault="002522F5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Prelević, Nataša:</w:t>
      </w:r>
      <w:r w:rsidR="00F31E6D" w:rsidRPr="00F26D08">
        <w:rPr>
          <w:rFonts w:ascii="Calibri" w:hAnsi="Calibri" w:cs="Calibri"/>
          <w:lang w:val="it-IT"/>
        </w:rPr>
        <w:t xml:space="preserve"> </w:t>
      </w:r>
      <w:r w:rsidR="00F31E6D" w:rsidRPr="00F26D08">
        <w:rPr>
          <w:rFonts w:ascii="Calibri" w:hAnsi="Calibri" w:cs="Calibri"/>
          <w:i/>
          <w:lang w:val="it-IT"/>
        </w:rPr>
        <w:t>Početna teorija muzike za klavir</w:t>
      </w:r>
      <w:r w:rsidR="00F31E6D" w:rsidRPr="00F26D08">
        <w:rPr>
          <w:rFonts w:ascii="Calibri" w:hAnsi="Calibri" w:cs="Calibri"/>
          <w:lang w:val="it-IT"/>
        </w:rPr>
        <w:t>, Tivat, 2016.</w:t>
      </w:r>
    </w:p>
    <w:p w:rsidR="002522F5" w:rsidRPr="00F26D08" w:rsidRDefault="002522F5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 xml:space="preserve">Radičeva, Dorina: </w:t>
      </w:r>
      <w:r w:rsidRPr="00F26D08">
        <w:rPr>
          <w:rFonts w:ascii="Calibri" w:hAnsi="Calibri" w:cs="Calibri"/>
          <w:i/>
          <w:lang w:val="it-IT"/>
        </w:rPr>
        <w:t>Metodika komplementarne nastave solfeđa i teorije muzike</w:t>
      </w:r>
      <w:r w:rsidRPr="00F26D08">
        <w:rPr>
          <w:rFonts w:ascii="Calibri" w:hAnsi="Calibri" w:cs="Calibri"/>
          <w:lang w:val="it-IT"/>
        </w:rPr>
        <w:t>, Muzička akademija Cetinje, Akademija umetnosti Novi Sad, 2000.</w:t>
      </w:r>
    </w:p>
    <w:p w:rsidR="00F31E6D" w:rsidRPr="00F26D08" w:rsidRDefault="0087724A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 xml:space="preserve">Radičeva, Dorina: </w:t>
      </w:r>
      <w:r w:rsidRPr="00F26D08">
        <w:rPr>
          <w:rFonts w:ascii="Calibri" w:hAnsi="Calibri" w:cs="Calibri"/>
          <w:i/>
          <w:lang w:val="it-IT"/>
        </w:rPr>
        <w:t xml:space="preserve">Uvod u metodiku nastave solfeđa, </w:t>
      </w:r>
      <w:r w:rsidRPr="00F26D08">
        <w:rPr>
          <w:rFonts w:ascii="Calibri" w:hAnsi="Calibri" w:cs="Calibri"/>
          <w:lang w:val="it-IT"/>
        </w:rPr>
        <w:t>Akaemija umetnosti Novi Sad, 1997.</w:t>
      </w:r>
    </w:p>
    <w:p w:rsidR="00F31E6D" w:rsidRPr="00F26D08" w:rsidRDefault="00F31E6D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Smiljanić Marković</w:t>
      </w:r>
      <w:r w:rsidR="002522F5" w:rsidRPr="00F26D08">
        <w:rPr>
          <w:rFonts w:ascii="Calibri" w:hAnsi="Calibri" w:cs="Calibri"/>
          <w:lang w:val="it-IT"/>
        </w:rPr>
        <w:t xml:space="preserve">, Slavica, </w:t>
      </w:r>
      <w:r w:rsidRPr="00F26D08">
        <w:rPr>
          <w:rFonts w:ascii="Calibri" w:hAnsi="Calibri" w:cs="Calibri"/>
          <w:lang w:val="it-IT"/>
        </w:rPr>
        <w:t>Cvetković,</w:t>
      </w:r>
      <w:r w:rsidR="002522F5" w:rsidRPr="00F26D08">
        <w:rPr>
          <w:rFonts w:ascii="Calibri" w:hAnsi="Calibri" w:cs="Calibri"/>
          <w:lang w:val="it-IT"/>
        </w:rPr>
        <w:t xml:space="preserve"> Biljana:</w:t>
      </w:r>
      <w:r w:rsidRPr="00F26D08">
        <w:rPr>
          <w:rFonts w:ascii="Calibri" w:hAnsi="Calibri" w:cs="Calibri"/>
          <w:lang w:val="it-IT"/>
        </w:rPr>
        <w:t xml:space="preserve"> </w:t>
      </w:r>
      <w:r w:rsidRPr="00F26D08">
        <w:rPr>
          <w:rFonts w:ascii="Calibri" w:hAnsi="Calibri" w:cs="Calibri"/>
          <w:i/>
          <w:lang w:val="it-IT"/>
        </w:rPr>
        <w:t xml:space="preserve">Raspevani ritam (1-3), Udžbenik za učenike (1,2. i 3. razreda ŠOMO, </w:t>
      </w:r>
      <w:r w:rsidRPr="00F26D08">
        <w:rPr>
          <w:rFonts w:ascii="Calibri" w:hAnsi="Calibri" w:cs="Calibri"/>
          <w:lang w:val="it-IT"/>
        </w:rPr>
        <w:t>Knjaževac: „</w:t>
      </w:r>
      <w:r w:rsidR="001C7C48" w:rsidRPr="00F26D08">
        <w:rPr>
          <w:rFonts w:ascii="Calibri" w:hAnsi="Calibri" w:cs="Calibri"/>
          <w:lang w:val="it-IT"/>
        </w:rPr>
        <w:t xml:space="preserve"> </w:t>
      </w:r>
      <w:r w:rsidRPr="00F26D08">
        <w:rPr>
          <w:rFonts w:ascii="Calibri" w:hAnsi="Calibri" w:cs="Calibri"/>
          <w:lang w:val="it-IT"/>
        </w:rPr>
        <w:t>Nota</w:t>
      </w:r>
      <w:r w:rsidR="001C7C48" w:rsidRPr="00F26D08">
        <w:rPr>
          <w:rFonts w:ascii="Calibri" w:hAnsi="Calibri" w:cs="Calibri"/>
          <w:lang w:val="it-IT"/>
        </w:rPr>
        <w:t xml:space="preserve"> </w:t>
      </w:r>
      <w:r w:rsidRPr="00F26D08">
        <w:rPr>
          <w:rFonts w:ascii="Calibri" w:hAnsi="Calibri" w:cs="Calibri"/>
          <w:lang w:val="it-IT"/>
        </w:rPr>
        <w:t>“</w:t>
      </w:r>
    </w:p>
    <w:p w:rsidR="00F31E6D" w:rsidRPr="00F26D08" w:rsidRDefault="00F31E6D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Smiljanić Marković</w:t>
      </w:r>
      <w:r w:rsidR="002522F5" w:rsidRPr="00F26D08">
        <w:rPr>
          <w:rFonts w:ascii="Calibri" w:hAnsi="Calibri" w:cs="Calibri"/>
          <w:lang w:val="it-IT"/>
        </w:rPr>
        <w:t xml:space="preserve">, Slavica, </w:t>
      </w:r>
      <w:r w:rsidRPr="00F26D08">
        <w:rPr>
          <w:rFonts w:ascii="Calibri" w:hAnsi="Calibri" w:cs="Calibri"/>
          <w:lang w:val="it-IT"/>
        </w:rPr>
        <w:t>Cvetković,</w:t>
      </w:r>
      <w:r w:rsidR="002522F5" w:rsidRPr="00F26D08">
        <w:rPr>
          <w:rFonts w:ascii="Calibri" w:hAnsi="Calibri" w:cs="Calibri"/>
          <w:lang w:val="it-IT"/>
        </w:rPr>
        <w:t xml:space="preserve"> Biljana:</w:t>
      </w:r>
      <w:r w:rsidRPr="00F26D08">
        <w:rPr>
          <w:rFonts w:ascii="Calibri" w:hAnsi="Calibri" w:cs="Calibri"/>
          <w:lang w:val="it-IT"/>
        </w:rPr>
        <w:t xml:space="preserve"> </w:t>
      </w:r>
      <w:r w:rsidRPr="00F26D08">
        <w:rPr>
          <w:rFonts w:ascii="Calibri" w:hAnsi="Calibri" w:cs="Calibri"/>
          <w:i/>
          <w:lang w:val="it-IT"/>
        </w:rPr>
        <w:t>Razigrani ritam</w:t>
      </w:r>
      <w:r w:rsidRPr="00F26D08">
        <w:rPr>
          <w:rFonts w:ascii="Calibri" w:hAnsi="Calibri" w:cs="Calibri"/>
          <w:lang w:val="it-IT"/>
        </w:rPr>
        <w:t xml:space="preserve">, Udžbenik za učenike 4, </w:t>
      </w:r>
      <w:r w:rsidR="002522F5" w:rsidRPr="00F26D08">
        <w:rPr>
          <w:rFonts w:ascii="Calibri" w:hAnsi="Calibri" w:cs="Calibri"/>
          <w:lang w:val="it-IT"/>
        </w:rPr>
        <w:t>5. i 6. razreda ŠOMO, Knjaževac,</w:t>
      </w:r>
      <w:r w:rsidRPr="00F26D08">
        <w:rPr>
          <w:rFonts w:ascii="Calibri" w:hAnsi="Calibri" w:cs="Calibri"/>
          <w:lang w:val="it-IT"/>
        </w:rPr>
        <w:t xml:space="preserve"> „Nota“</w:t>
      </w:r>
    </w:p>
    <w:p w:rsidR="0087724A" w:rsidRPr="00DE2915" w:rsidRDefault="0087724A" w:rsidP="00FD7DC3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 xml:space="preserve">Stojković, Arandjel: </w:t>
      </w:r>
      <w:r w:rsidRPr="00DE2915">
        <w:rPr>
          <w:rFonts w:ascii="Calibri" w:hAnsi="Calibri" w:cs="Calibri"/>
          <w:i/>
          <w:iCs/>
        </w:rPr>
        <w:t>Solfetide</w:t>
      </w:r>
      <w:r w:rsidRPr="00DE2915">
        <w:rPr>
          <w:rFonts w:ascii="Calibri" w:hAnsi="Calibri" w:cs="Calibri"/>
        </w:rPr>
        <w:t>, Smederevo, 2005.</w:t>
      </w:r>
    </w:p>
    <w:p w:rsidR="00F31E6D" w:rsidRPr="00DE2915" w:rsidRDefault="00F31E6D" w:rsidP="00FD7DC3">
      <w:pPr>
        <w:numPr>
          <w:ilvl w:val="0"/>
          <w:numId w:val="46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Vasiljević</w:t>
      </w:r>
      <w:r w:rsidR="002522F5" w:rsidRPr="00DE2915">
        <w:rPr>
          <w:rFonts w:ascii="Calibri" w:hAnsi="Calibri" w:cs="Calibri"/>
        </w:rPr>
        <w:t>, Zorislava:</w:t>
      </w:r>
      <w:r w:rsidRPr="00DE2915">
        <w:rPr>
          <w:rFonts w:ascii="Calibri" w:hAnsi="Calibri" w:cs="Calibri"/>
        </w:rPr>
        <w:t xml:space="preserve"> </w:t>
      </w:r>
      <w:r w:rsidRPr="00DE2915">
        <w:rPr>
          <w:rFonts w:ascii="Calibri" w:hAnsi="Calibri" w:cs="Calibri"/>
          <w:i/>
        </w:rPr>
        <w:t xml:space="preserve">Muzički bukvar, </w:t>
      </w:r>
      <w:r w:rsidRPr="00DE2915">
        <w:rPr>
          <w:rFonts w:ascii="Calibri" w:hAnsi="Calibri" w:cs="Calibri"/>
        </w:rPr>
        <w:t>ZUNS</w:t>
      </w:r>
    </w:p>
    <w:p w:rsidR="00F31E6D" w:rsidRPr="00F26D08" w:rsidRDefault="00F31E6D" w:rsidP="00FD7DC3">
      <w:pPr>
        <w:numPr>
          <w:ilvl w:val="0"/>
          <w:numId w:val="46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Vasiljević</w:t>
      </w:r>
      <w:r w:rsidR="002522F5" w:rsidRPr="00F26D08">
        <w:rPr>
          <w:rFonts w:ascii="Calibri" w:hAnsi="Calibri" w:cs="Calibri"/>
          <w:lang w:val="it-IT"/>
        </w:rPr>
        <w:t>, Zorislava:</w:t>
      </w:r>
      <w:r w:rsidRPr="00F26D08">
        <w:rPr>
          <w:rFonts w:ascii="Calibri" w:hAnsi="Calibri" w:cs="Calibri"/>
          <w:lang w:val="it-IT"/>
        </w:rPr>
        <w:t xml:space="preserve"> </w:t>
      </w:r>
      <w:r w:rsidRPr="00F26D08">
        <w:rPr>
          <w:rFonts w:ascii="Calibri" w:hAnsi="Calibri" w:cs="Calibri"/>
          <w:i/>
          <w:lang w:val="it-IT"/>
        </w:rPr>
        <w:t xml:space="preserve">Metodika muzičke pismenosti, </w:t>
      </w:r>
      <w:r w:rsidRPr="00F26D08">
        <w:rPr>
          <w:rFonts w:ascii="Calibri" w:hAnsi="Calibri" w:cs="Calibri"/>
          <w:lang w:val="it-IT"/>
        </w:rPr>
        <w:t>Beograd: Akademija, 2000.</w:t>
      </w:r>
    </w:p>
    <w:p w:rsidR="00F31E6D" w:rsidRPr="00F26D08" w:rsidRDefault="00F31E6D" w:rsidP="0087724A">
      <w:pPr>
        <w:ind w:left="360"/>
        <w:jc w:val="both"/>
        <w:rPr>
          <w:rFonts w:ascii="Calibri" w:hAnsi="Calibri" w:cs="Calibri"/>
          <w:lang w:val="it-IT"/>
        </w:rPr>
      </w:pPr>
    </w:p>
    <w:p w:rsidR="00F04480" w:rsidRPr="00F26D08" w:rsidRDefault="00F04480" w:rsidP="00F04480">
      <w:pPr>
        <w:jc w:val="both"/>
        <w:rPr>
          <w:rFonts w:ascii="Calibri" w:hAnsi="Calibri" w:cs="Calibri"/>
          <w:lang w:val="it-IT"/>
        </w:rPr>
      </w:pPr>
    </w:p>
    <w:p w:rsidR="00F04480" w:rsidRPr="00F26D08" w:rsidRDefault="0026525D" w:rsidP="00F04480">
      <w:pPr>
        <w:jc w:val="both"/>
        <w:rPr>
          <w:rFonts w:ascii="Calibri" w:hAnsi="Calibri" w:cs="Calibri"/>
          <w:i/>
          <w:lang w:val="it-IT"/>
        </w:rPr>
      </w:pPr>
      <w:r w:rsidRPr="00F26D08">
        <w:rPr>
          <w:rFonts w:ascii="Calibri" w:hAnsi="Calibri" w:cs="Calibri"/>
          <w:lang w:val="it-IT"/>
        </w:rPr>
        <w:t>Pr</w:t>
      </w:r>
      <w:r w:rsidR="00F04480" w:rsidRPr="00F26D08">
        <w:rPr>
          <w:rFonts w:ascii="Calibri" w:hAnsi="Calibri" w:cs="Calibri"/>
          <w:lang w:val="it-IT"/>
        </w:rPr>
        <w:t xml:space="preserve">edlozi aplikacija za tablet računare ili pametne telefone koje mogu koristiti u nastavi </w:t>
      </w:r>
      <w:r w:rsidR="00F04480" w:rsidRPr="00F26D08">
        <w:rPr>
          <w:rFonts w:ascii="Calibri" w:hAnsi="Calibri" w:cs="Calibri"/>
          <w:i/>
          <w:lang w:val="it-IT"/>
        </w:rPr>
        <w:t>Solfeđa sa teorijom muzike:</w:t>
      </w:r>
    </w:p>
    <w:p w:rsidR="0087724A" w:rsidRPr="00F26D08" w:rsidRDefault="0087724A" w:rsidP="00F04480">
      <w:pPr>
        <w:jc w:val="both"/>
        <w:rPr>
          <w:rFonts w:ascii="Calibri" w:hAnsi="Calibri" w:cs="Calibri"/>
          <w:i/>
          <w:lang w:val="it-IT"/>
        </w:rPr>
      </w:pPr>
    </w:p>
    <w:p w:rsidR="00F04480" w:rsidRPr="00DE2915" w:rsidRDefault="00F04480" w:rsidP="00FD7DC3">
      <w:pPr>
        <w:numPr>
          <w:ilvl w:val="0"/>
          <w:numId w:val="49"/>
        </w:numPr>
        <w:jc w:val="both"/>
        <w:rPr>
          <w:rFonts w:ascii="Calibri" w:hAnsi="Calibri" w:cs="Calibri"/>
          <w:i/>
        </w:rPr>
      </w:pPr>
      <w:r w:rsidRPr="00DE2915">
        <w:rPr>
          <w:rFonts w:ascii="Calibri" w:hAnsi="Calibri" w:cs="Calibri"/>
          <w:i/>
        </w:rPr>
        <w:t>Tenuto (za teoriju muzike)</w:t>
      </w:r>
    </w:p>
    <w:p w:rsidR="00F04480" w:rsidRPr="00DE2915" w:rsidRDefault="00F04480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Ear Master (vježba intonacije)</w:t>
      </w:r>
    </w:p>
    <w:p w:rsidR="00F04480" w:rsidRPr="00DE2915" w:rsidRDefault="00F04480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Decks (flash cards, teorija muzike)</w:t>
      </w:r>
    </w:p>
    <w:p w:rsidR="00F04480" w:rsidRPr="00DE2915" w:rsidRDefault="00F31E6D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Ear</w:t>
      </w:r>
      <w:r w:rsidR="00F04480" w:rsidRPr="00DE2915">
        <w:rPr>
          <w:rFonts w:ascii="Calibri" w:hAnsi="Calibri" w:cs="Calibri"/>
        </w:rPr>
        <w:t xml:space="preserve"> Trainer (diktati)</w:t>
      </w:r>
    </w:p>
    <w:p w:rsidR="00F04480" w:rsidRPr="00DE2915" w:rsidRDefault="00F04480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Qunterval (kvintni i kvartni krug)</w:t>
      </w:r>
    </w:p>
    <w:p w:rsidR="00F04480" w:rsidRPr="00DE2915" w:rsidRDefault="00F04480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Quiz</w:t>
      </w:r>
      <w:r w:rsidR="002E52C2" w:rsidRPr="00DE2915">
        <w:rPr>
          <w:rFonts w:ascii="Calibri" w:hAnsi="Calibri" w:cs="Calibri"/>
        </w:rPr>
        <w:t>Mus (prepoznavanje muzike, kviz</w:t>
      </w:r>
      <w:r w:rsidRPr="00DE2915">
        <w:rPr>
          <w:rFonts w:ascii="Calibri" w:hAnsi="Calibri" w:cs="Calibri"/>
        </w:rPr>
        <w:t>)</w:t>
      </w:r>
    </w:p>
    <w:p w:rsidR="00F04480" w:rsidRPr="00DE2915" w:rsidRDefault="002E52C2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Xbeats (igra ritma</w:t>
      </w:r>
      <w:r w:rsidR="00F04480" w:rsidRPr="00DE2915">
        <w:rPr>
          <w:rFonts w:ascii="Calibri" w:hAnsi="Calibri" w:cs="Calibri"/>
        </w:rPr>
        <w:t>)</w:t>
      </w:r>
    </w:p>
    <w:p w:rsidR="00F04480" w:rsidRPr="00DE2915" w:rsidRDefault="00F04480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Instrumen</w:t>
      </w:r>
      <w:r w:rsidR="002E52C2" w:rsidRPr="00DE2915">
        <w:rPr>
          <w:rFonts w:ascii="Calibri" w:hAnsi="Calibri" w:cs="Calibri"/>
        </w:rPr>
        <w:t>t Rec (pogažađanje instrumenata</w:t>
      </w:r>
      <w:r w:rsidRPr="00DE2915">
        <w:rPr>
          <w:rFonts w:ascii="Calibri" w:hAnsi="Calibri" w:cs="Calibri"/>
        </w:rPr>
        <w:t>)</w:t>
      </w:r>
    </w:p>
    <w:p w:rsidR="00F04480" w:rsidRPr="00DE2915" w:rsidRDefault="00F04480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Quiz Maker (pravljenje spostvenog kviza)</w:t>
      </w:r>
    </w:p>
    <w:p w:rsidR="00F04480" w:rsidRPr="00F26D08" w:rsidRDefault="00F04480" w:rsidP="00FD7DC3">
      <w:pPr>
        <w:numPr>
          <w:ilvl w:val="0"/>
          <w:numId w:val="49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Rhythm Taps (za sve razrede)</w:t>
      </w:r>
    </w:p>
    <w:p w:rsidR="00F04480" w:rsidRPr="00F26D08" w:rsidRDefault="002E52C2" w:rsidP="00FD7DC3">
      <w:pPr>
        <w:numPr>
          <w:ilvl w:val="0"/>
          <w:numId w:val="49"/>
        </w:numPr>
        <w:jc w:val="both"/>
        <w:rPr>
          <w:rFonts w:ascii="Calibri" w:hAnsi="Calibri" w:cs="Calibri"/>
          <w:lang w:val="it-IT"/>
        </w:rPr>
      </w:pPr>
      <w:r w:rsidRPr="00F26D08">
        <w:rPr>
          <w:rFonts w:ascii="Calibri" w:hAnsi="Calibri" w:cs="Calibri"/>
          <w:lang w:val="it-IT"/>
        </w:rPr>
        <w:t>Notation Pad (za pisanje nota</w:t>
      </w:r>
      <w:r w:rsidR="00F04480" w:rsidRPr="00F26D08">
        <w:rPr>
          <w:rFonts w:ascii="Calibri" w:hAnsi="Calibri" w:cs="Calibri"/>
          <w:lang w:val="it-IT"/>
        </w:rPr>
        <w:t>)</w:t>
      </w:r>
    </w:p>
    <w:p w:rsidR="00F04480" w:rsidRPr="00DE2915" w:rsidRDefault="002E52C2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Prelude (za pisanje nota</w:t>
      </w:r>
      <w:r w:rsidR="00F04480" w:rsidRPr="00DE2915">
        <w:rPr>
          <w:rFonts w:ascii="Calibri" w:hAnsi="Calibri" w:cs="Calibri"/>
        </w:rPr>
        <w:t>)</w:t>
      </w:r>
    </w:p>
    <w:p w:rsidR="00F04480" w:rsidRPr="00DE2915" w:rsidRDefault="00F04480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Instruments</w:t>
      </w:r>
    </w:p>
    <w:p w:rsidR="00F04480" w:rsidRPr="00DE2915" w:rsidRDefault="00F04480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Auralia</w:t>
      </w:r>
    </w:p>
    <w:p w:rsidR="00F04480" w:rsidRPr="00DE2915" w:rsidRDefault="00F04480" w:rsidP="00FD7DC3">
      <w:pPr>
        <w:numPr>
          <w:ilvl w:val="0"/>
          <w:numId w:val="49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Rhythm Swing</w:t>
      </w:r>
    </w:p>
    <w:p w:rsidR="0087724A" w:rsidRPr="00DE2915" w:rsidRDefault="0087724A" w:rsidP="0087724A">
      <w:pPr>
        <w:ind w:left="720"/>
        <w:jc w:val="both"/>
        <w:rPr>
          <w:rFonts w:ascii="Calibri" w:hAnsi="Calibri" w:cs="Calibri"/>
        </w:rPr>
      </w:pPr>
    </w:p>
    <w:p w:rsidR="0087724A" w:rsidRPr="00DE2915" w:rsidRDefault="0087724A" w:rsidP="0087724A">
      <w:pPr>
        <w:ind w:left="720"/>
        <w:jc w:val="both"/>
        <w:rPr>
          <w:rFonts w:ascii="Calibri" w:hAnsi="Calibri" w:cs="Calibri"/>
        </w:rPr>
      </w:pPr>
    </w:p>
    <w:p w:rsidR="0087724A" w:rsidRPr="00F26D08" w:rsidRDefault="0087724A" w:rsidP="0087724A">
      <w:pPr>
        <w:jc w:val="both"/>
        <w:rPr>
          <w:rFonts w:ascii="Calibri" w:hAnsi="Calibri" w:cs="Calibri"/>
          <w:b/>
          <w:lang w:val="it-IT"/>
        </w:rPr>
      </w:pPr>
      <w:r w:rsidRPr="00F26D08">
        <w:rPr>
          <w:rFonts w:ascii="Calibri" w:hAnsi="Calibri" w:cs="Calibri"/>
          <w:lang w:val="it-IT"/>
        </w:rPr>
        <w:t xml:space="preserve">Literatura korišćena za izradu plana i programa </w:t>
      </w:r>
      <w:r w:rsidR="006F3C37" w:rsidRPr="00F26D08">
        <w:rPr>
          <w:b/>
          <w:i/>
          <w:lang w:val="it-IT"/>
        </w:rPr>
        <w:t>Solfeđo sa teorijom muzike</w:t>
      </w:r>
      <w:r w:rsidR="006F3C37" w:rsidRPr="00F26D08">
        <w:rPr>
          <w:rFonts w:ascii="Calibri" w:hAnsi="Calibri" w:cs="Calibri"/>
          <w:b/>
          <w:i/>
          <w:lang w:val="it-IT"/>
        </w:rPr>
        <w:t xml:space="preserve"> </w:t>
      </w:r>
      <w:r w:rsidRPr="00F26D08">
        <w:rPr>
          <w:rFonts w:ascii="Calibri" w:hAnsi="Calibri" w:cs="Calibri"/>
          <w:b/>
          <w:i/>
          <w:lang w:val="it-IT"/>
        </w:rPr>
        <w:t xml:space="preserve">za </w:t>
      </w:r>
      <w:r w:rsidR="006F3C37" w:rsidRPr="00F26D08">
        <w:rPr>
          <w:rFonts w:ascii="Calibri" w:hAnsi="Calibri" w:cs="Calibri"/>
          <w:b/>
          <w:i/>
          <w:lang w:val="it-IT"/>
        </w:rPr>
        <w:t>I, II I III razred trogodišnje osnovne muzičke škole</w:t>
      </w:r>
      <w:r w:rsidRPr="00F26D08">
        <w:rPr>
          <w:rFonts w:ascii="Calibri" w:hAnsi="Calibri" w:cs="Calibri"/>
          <w:b/>
          <w:lang w:val="it-IT"/>
        </w:rPr>
        <w:t>:</w:t>
      </w:r>
    </w:p>
    <w:p w:rsidR="0087724A" w:rsidRPr="00F26D08" w:rsidRDefault="0087724A" w:rsidP="0087724A">
      <w:pPr>
        <w:jc w:val="both"/>
        <w:rPr>
          <w:rFonts w:ascii="Calibri" w:hAnsi="Calibri" w:cs="Calibri"/>
          <w:lang w:val="it-IT"/>
        </w:rPr>
      </w:pPr>
    </w:p>
    <w:p w:rsidR="0087724A" w:rsidRPr="00DE2915" w:rsidRDefault="0087724A" w:rsidP="00FD7DC3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  <w:i/>
          <w:iCs/>
          <w:lang w:val="uz-Cyrl-UZ"/>
        </w:rPr>
        <w:t>Predmetni programi (2004, 2009,</w:t>
      </w:r>
      <w:r w:rsidRPr="00DE2915">
        <w:rPr>
          <w:rFonts w:ascii="Calibri" w:hAnsi="Calibri" w:cs="Calibri"/>
          <w:i/>
          <w:iCs/>
          <w:lang w:val="sr-Latn-ME"/>
        </w:rPr>
        <w:t xml:space="preserve"> </w:t>
      </w:r>
      <w:r w:rsidRPr="00DE2915">
        <w:rPr>
          <w:rFonts w:ascii="Calibri" w:hAnsi="Calibri" w:cs="Calibri"/>
          <w:i/>
          <w:lang w:val="uz-Cyrl-UZ"/>
        </w:rPr>
        <w:t>2011 i 201</w:t>
      </w:r>
      <w:r w:rsidRPr="00DE2915">
        <w:rPr>
          <w:rFonts w:ascii="Calibri" w:hAnsi="Calibri" w:cs="Calibri"/>
          <w:i/>
          <w:lang w:val="sr-Latn-ME"/>
        </w:rPr>
        <w:t>3</w:t>
      </w:r>
      <w:r w:rsidRPr="00DE2915">
        <w:rPr>
          <w:rFonts w:ascii="Calibri" w:hAnsi="Calibri" w:cs="Calibri"/>
          <w:i/>
          <w:lang w:val="uz-Cyrl-UZ"/>
        </w:rPr>
        <w:t xml:space="preserve">) </w:t>
      </w:r>
    </w:p>
    <w:p w:rsidR="0087724A" w:rsidRPr="00DE2915" w:rsidRDefault="0087724A" w:rsidP="00FD7DC3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  <w:i/>
          <w:iCs/>
          <w:lang w:val="uz-Cyrl-UZ"/>
        </w:rPr>
        <w:t>Metodološko uputstvo za pisanje predmetnih programa zasnovanih na ishodima učenja, 2017.</w:t>
      </w:r>
      <w:r w:rsidRPr="00DE2915">
        <w:rPr>
          <w:rFonts w:ascii="Calibri" w:hAnsi="Calibri" w:cs="Calibri"/>
          <w:lang w:val="uz-Cyrl-UZ"/>
        </w:rPr>
        <w:t xml:space="preserve"> i važeća zakonska regulativa</w:t>
      </w:r>
    </w:p>
    <w:p w:rsidR="0087724A" w:rsidRPr="00DE2915" w:rsidRDefault="0087724A" w:rsidP="00FD7DC3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  <w:i/>
        </w:rPr>
        <w:t>Program za nastavu solfeđa u osnovnim muzičkim školama u Crnoj Gori,</w:t>
      </w:r>
      <w:r w:rsidRPr="00DE2915">
        <w:rPr>
          <w:rFonts w:ascii="Calibri" w:hAnsi="Calibri" w:cs="Calibri"/>
        </w:rPr>
        <w:t xml:space="preserve"> Ministarstvo prosvjete i nauke, Crna Gora, 1998.</w:t>
      </w:r>
    </w:p>
    <w:p w:rsidR="0087724A" w:rsidRPr="00DE2915" w:rsidRDefault="0087724A" w:rsidP="00FD7DC3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Predmetni program</w:t>
      </w:r>
      <w:r w:rsidRPr="00DE2915">
        <w:rPr>
          <w:rFonts w:ascii="Calibri" w:hAnsi="Calibri" w:cs="Calibri"/>
          <w:i/>
          <w:iCs/>
        </w:rPr>
        <w:t xml:space="preserve"> Muzička kultura, </w:t>
      </w:r>
      <w:r w:rsidRPr="00DE2915">
        <w:rPr>
          <w:rFonts w:ascii="Calibri" w:hAnsi="Calibri" w:cs="Calibri"/>
        </w:rPr>
        <w:t>Zavod za školstvo, Crna Gora, 2017.</w:t>
      </w:r>
    </w:p>
    <w:p w:rsidR="0087724A" w:rsidRPr="00DE2915" w:rsidRDefault="0087724A" w:rsidP="0087724A">
      <w:pPr>
        <w:jc w:val="both"/>
        <w:rPr>
          <w:rFonts w:ascii="Calibri" w:hAnsi="Calibri" w:cs="Calibri"/>
        </w:rPr>
      </w:pPr>
    </w:p>
    <w:p w:rsidR="0087724A" w:rsidRPr="00DE2915" w:rsidRDefault="0087724A" w:rsidP="0087724A">
      <w:p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  <w:lang w:val="uz-Cyrl-UZ"/>
        </w:rPr>
        <w:t>Pored naših</w:t>
      </w:r>
      <w:r w:rsidR="00B852AA" w:rsidRPr="00DE2915">
        <w:rPr>
          <w:rFonts w:ascii="Calibri" w:hAnsi="Calibri" w:cs="Calibri"/>
          <w:lang w:val="sr-Latn-ME"/>
        </w:rPr>
        <w:t>,</w:t>
      </w:r>
      <w:r w:rsidR="006F3C37">
        <w:rPr>
          <w:rFonts w:ascii="Calibri" w:hAnsi="Calibri" w:cs="Calibri"/>
          <w:lang w:val="uz-Cyrl-UZ"/>
        </w:rPr>
        <w:t xml:space="preserve"> u izradi P</w:t>
      </w:r>
      <w:r w:rsidR="00DE2915">
        <w:rPr>
          <w:rFonts w:ascii="Calibri" w:hAnsi="Calibri" w:cs="Calibri"/>
          <w:lang w:val="uz-Cyrl-UZ"/>
        </w:rPr>
        <w:t>redmetnog</w:t>
      </w:r>
      <w:r w:rsidRPr="00DE2915">
        <w:rPr>
          <w:rFonts w:ascii="Calibri" w:hAnsi="Calibri" w:cs="Calibri"/>
          <w:lang w:val="uz-Cyrl-UZ"/>
        </w:rPr>
        <w:t xml:space="preserve"> programa korišćeni su i predmetni programi iz država u regionu</w:t>
      </w:r>
      <w:r w:rsidRPr="00DE2915">
        <w:rPr>
          <w:rFonts w:ascii="Calibri" w:hAnsi="Calibri" w:cs="Calibri"/>
        </w:rPr>
        <w:t xml:space="preserve">: </w:t>
      </w:r>
      <w:r w:rsidRPr="00DE2915">
        <w:rPr>
          <w:rFonts w:ascii="Calibri" w:hAnsi="Calibri" w:cs="Calibri"/>
          <w:i/>
        </w:rPr>
        <w:t>Nastavni plan i program osnovnog muzičkog obrazovanja i vaspitanja, Srbija</w:t>
      </w:r>
      <w:r w:rsidRPr="00DE2915">
        <w:rPr>
          <w:rFonts w:ascii="Calibri" w:hAnsi="Calibri" w:cs="Calibri"/>
        </w:rPr>
        <w:t>,</w:t>
      </w:r>
      <w:r w:rsidRPr="00DE2915">
        <w:rPr>
          <w:rFonts w:ascii="Calibri" w:hAnsi="Calibri" w:cs="Calibri"/>
          <w:lang w:val="uz-Cyrl-UZ"/>
        </w:rPr>
        <w:t xml:space="preserve"> kao i evropski strateški obrazovni dokumenti</w:t>
      </w:r>
      <w:r w:rsidRPr="00DE2915">
        <w:rPr>
          <w:rFonts w:ascii="Calibri" w:hAnsi="Calibri" w:cs="Calibri"/>
          <w:iCs/>
          <w:lang w:val="uz-Cyrl-UZ"/>
        </w:rPr>
        <w:t>.</w:t>
      </w:r>
    </w:p>
    <w:p w:rsidR="0087724A" w:rsidRPr="00DE2915" w:rsidRDefault="0087724A" w:rsidP="0087724A">
      <w:pPr>
        <w:jc w:val="both"/>
        <w:rPr>
          <w:rFonts w:ascii="Calibri" w:hAnsi="Calibri" w:cs="Calibri"/>
        </w:rPr>
      </w:pPr>
    </w:p>
    <w:p w:rsidR="0087724A" w:rsidRPr="00DE2915" w:rsidRDefault="0087724A" w:rsidP="00FD7DC3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lastRenderedPageBreak/>
        <w:t>International Baccalaureate,</w:t>
      </w:r>
      <w:r w:rsidRPr="00DE2915">
        <w:rPr>
          <w:rFonts w:ascii="Calibri" w:hAnsi="Calibri" w:cs="Calibri"/>
          <w:i/>
          <w:iCs/>
        </w:rPr>
        <w:t xml:space="preserve"> Diploma Programme Music guide, </w:t>
      </w:r>
      <w:r w:rsidRPr="00DE2915">
        <w:rPr>
          <w:rFonts w:ascii="Calibri" w:hAnsi="Calibri" w:cs="Calibri"/>
        </w:rPr>
        <w:t>2009</w:t>
      </w:r>
    </w:p>
    <w:p w:rsidR="0087724A" w:rsidRPr="00DE2915" w:rsidRDefault="0087724A" w:rsidP="00FD7DC3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 xml:space="preserve">Berklee College of Music, </w:t>
      </w:r>
      <w:r w:rsidRPr="00DE2915">
        <w:rPr>
          <w:rFonts w:ascii="Calibri" w:hAnsi="Calibri" w:cs="Calibri"/>
          <w:i/>
          <w:iCs/>
        </w:rPr>
        <w:t>Ear Training Core</w:t>
      </w:r>
      <w:r w:rsidRPr="00DE2915">
        <w:rPr>
          <w:rFonts w:ascii="Calibri" w:hAnsi="Calibri" w:cs="Calibri"/>
        </w:rPr>
        <w:t xml:space="preserve">, 2018 preuzeto sa sajta </w:t>
      </w:r>
      <w:hyperlink r:id="rId34" w:history="1">
        <w:r w:rsidRPr="00DE2915">
          <w:rPr>
            <w:rStyle w:val="Hyperlink"/>
            <w:rFonts w:ascii="Calibri" w:hAnsi="Calibri" w:cs="Calibri"/>
          </w:rPr>
          <w:t>https://berklee</w:t>
        </w:r>
      </w:hyperlink>
      <w:r w:rsidRPr="00DE2915">
        <w:rPr>
          <w:rFonts w:ascii="Calibri" w:hAnsi="Calibri" w:cs="Calibri"/>
        </w:rPr>
        <w:t>.edu/core/ear-traning, 2018</w:t>
      </w:r>
    </w:p>
    <w:p w:rsidR="0087724A" w:rsidRPr="00DE2915" w:rsidRDefault="0087724A" w:rsidP="00FD7DC3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 xml:space="preserve">DeVoto, David, </w:t>
      </w:r>
      <w:r w:rsidRPr="00DE2915">
        <w:rPr>
          <w:rFonts w:ascii="Calibri" w:hAnsi="Calibri" w:cs="Calibri"/>
          <w:i/>
          <w:iCs/>
        </w:rPr>
        <w:t>International Baccalaureate Music-Music Sillabus,</w:t>
      </w:r>
      <w:r w:rsidRPr="00DE2915">
        <w:rPr>
          <w:rFonts w:ascii="Calibri" w:hAnsi="Calibri" w:cs="Calibri"/>
        </w:rPr>
        <w:t>2010</w:t>
      </w:r>
    </w:p>
    <w:p w:rsidR="0087724A" w:rsidRPr="00DE2915" w:rsidRDefault="0087724A" w:rsidP="0087724A">
      <w:pPr>
        <w:pStyle w:val="Heading1"/>
        <w:keepLines w:val="0"/>
        <w:spacing w:before="0"/>
        <w:rPr>
          <w:rFonts w:ascii="Calibri" w:hAnsi="Calibri" w:cs="Calibri"/>
          <w:sz w:val="22"/>
          <w:szCs w:val="22"/>
        </w:rPr>
      </w:pPr>
    </w:p>
    <w:p w:rsidR="0087724A" w:rsidRPr="00DE2915" w:rsidRDefault="0087724A" w:rsidP="0087724A">
      <w:pPr>
        <w:ind w:left="720"/>
        <w:jc w:val="both"/>
        <w:rPr>
          <w:rFonts w:ascii="Calibri" w:hAnsi="Calibri" w:cs="Calibri"/>
        </w:rPr>
      </w:pPr>
    </w:p>
    <w:p w:rsidR="009714D4" w:rsidRPr="00DE2915" w:rsidRDefault="009714D4" w:rsidP="009714D4">
      <w:pPr>
        <w:jc w:val="both"/>
        <w:rPr>
          <w:rFonts w:ascii="Calibri" w:hAnsi="Calibri" w:cs="Calibri"/>
        </w:rPr>
      </w:pPr>
    </w:p>
    <w:p w:rsidR="009714D4" w:rsidRPr="00DE2915" w:rsidRDefault="009714D4" w:rsidP="009714D4">
      <w:pPr>
        <w:jc w:val="both"/>
        <w:rPr>
          <w:rFonts w:ascii="Calibri" w:hAnsi="Calibri" w:cs="Calibri"/>
        </w:rPr>
      </w:pPr>
    </w:p>
    <w:p w:rsidR="009714D4" w:rsidRPr="00DE2915" w:rsidRDefault="009714D4" w:rsidP="009714D4">
      <w:p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 xml:space="preserve">Predmetni program </w:t>
      </w:r>
      <w:r w:rsidRPr="00DE2915">
        <w:rPr>
          <w:rFonts w:ascii="Calibri" w:hAnsi="Calibri" w:cs="Calibri"/>
          <w:b/>
          <w:i/>
        </w:rPr>
        <w:t xml:space="preserve">Solfeđo sa teorijom muzike za </w:t>
      </w:r>
      <w:r w:rsidR="00DE317F" w:rsidRPr="00DE2915">
        <w:rPr>
          <w:rFonts w:ascii="Calibri" w:hAnsi="Calibri" w:cs="Calibri"/>
          <w:b/>
          <w:i/>
        </w:rPr>
        <w:t>I, II i III</w:t>
      </w:r>
      <w:r w:rsidRPr="00DE2915">
        <w:rPr>
          <w:rFonts w:ascii="Calibri" w:hAnsi="Calibri" w:cs="Calibri"/>
          <w:b/>
          <w:i/>
        </w:rPr>
        <w:t xml:space="preserve"> razred </w:t>
      </w:r>
      <w:r w:rsidR="009E455A" w:rsidRPr="00DE2915">
        <w:rPr>
          <w:rFonts w:ascii="Calibri" w:hAnsi="Calibri" w:cs="Calibri"/>
          <w:b/>
          <w:i/>
        </w:rPr>
        <w:t xml:space="preserve">trogodišnje </w:t>
      </w:r>
      <w:r w:rsidRPr="00DE2915">
        <w:rPr>
          <w:rFonts w:ascii="Calibri" w:hAnsi="Calibri" w:cs="Calibri"/>
          <w:b/>
          <w:i/>
        </w:rPr>
        <w:t>osnovne muzičke škole</w:t>
      </w:r>
      <w:r w:rsidRPr="00DE2915">
        <w:rPr>
          <w:rFonts w:ascii="Calibri" w:hAnsi="Calibri" w:cs="Calibri"/>
        </w:rPr>
        <w:t xml:space="preserve"> uradila je Komisija u sl</w:t>
      </w:r>
      <w:r w:rsidR="0026525D" w:rsidRPr="00DE2915">
        <w:rPr>
          <w:rFonts w:ascii="Calibri" w:hAnsi="Calibri" w:cs="Calibri"/>
        </w:rPr>
        <w:t>j</w:t>
      </w:r>
      <w:r w:rsidRPr="00DE2915">
        <w:rPr>
          <w:rFonts w:ascii="Calibri" w:hAnsi="Calibri" w:cs="Calibri"/>
        </w:rPr>
        <w:t>edećem sastavu: </w:t>
      </w:r>
    </w:p>
    <w:p w:rsidR="009714D4" w:rsidRPr="00DE2915" w:rsidRDefault="009714D4" w:rsidP="009714D4">
      <w:pPr>
        <w:jc w:val="both"/>
        <w:rPr>
          <w:rFonts w:ascii="Calibri" w:hAnsi="Calibri" w:cs="Calibri"/>
        </w:rPr>
      </w:pPr>
    </w:p>
    <w:p w:rsidR="009714D4" w:rsidRPr="00DE2915" w:rsidRDefault="0026525D" w:rsidP="009714D4">
      <w:p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Kaća Šćekić, predsjednica</w:t>
      </w:r>
    </w:p>
    <w:p w:rsidR="009714D4" w:rsidRPr="00DE2915" w:rsidRDefault="009714D4" w:rsidP="009714D4">
      <w:pPr>
        <w:jc w:val="both"/>
        <w:rPr>
          <w:rFonts w:ascii="Calibri" w:hAnsi="Calibri" w:cs="Calibri"/>
        </w:rPr>
      </w:pPr>
      <w:r w:rsidRPr="00DE2915">
        <w:rPr>
          <w:rFonts w:ascii="Calibri" w:hAnsi="Calibri" w:cs="Calibri"/>
        </w:rPr>
        <w:t>Nataša Prelević, član</w:t>
      </w:r>
      <w:r w:rsidR="0026525D" w:rsidRPr="00DE2915">
        <w:rPr>
          <w:rFonts w:ascii="Calibri" w:hAnsi="Calibri" w:cs="Calibri"/>
        </w:rPr>
        <w:t>ica</w:t>
      </w:r>
    </w:p>
    <w:p w:rsidR="0087724A" w:rsidRPr="00DE2915" w:rsidRDefault="0087724A" w:rsidP="009714D4">
      <w:pPr>
        <w:jc w:val="both"/>
        <w:rPr>
          <w:rFonts w:ascii="Calibri" w:hAnsi="Calibri" w:cs="Calibri"/>
        </w:rPr>
      </w:pPr>
    </w:p>
    <w:p w:rsidR="0087724A" w:rsidRPr="00DE2915" w:rsidRDefault="0087724A" w:rsidP="009714D4">
      <w:pPr>
        <w:jc w:val="both"/>
        <w:rPr>
          <w:rFonts w:ascii="Calibri" w:hAnsi="Calibri" w:cs="Calibri"/>
        </w:rPr>
      </w:pPr>
      <w:r w:rsidRPr="00DE2915">
        <w:rPr>
          <w:rFonts w:ascii="Calibri" w:eastAsia="Calibri" w:hAnsi="Calibri" w:cs="Times New Roman"/>
          <w:i/>
          <w:lang w:val="uz-Cyrl-UZ"/>
        </w:rPr>
        <w:t>Nacionalni savjet za obrazovanje</w:t>
      </w:r>
      <w:r w:rsidRPr="00DE2915">
        <w:rPr>
          <w:rFonts w:ascii="Calibri" w:eastAsia="Calibri" w:hAnsi="Calibri" w:cs="Times New Roman"/>
          <w:i/>
          <w:lang w:val="sr-Latn-ME"/>
        </w:rPr>
        <w:t xml:space="preserve"> </w:t>
      </w:r>
      <w:r w:rsidRPr="00DE2915">
        <w:rPr>
          <w:rFonts w:ascii="Calibri" w:eastAsia="Calibri" w:hAnsi="Calibri" w:cs="Times New Roman"/>
          <w:lang w:val="sr-Latn-ME"/>
        </w:rPr>
        <w:t xml:space="preserve">(III saziv) je na 5. sjednici od 16. jula 2018. godine </w:t>
      </w:r>
      <w:r w:rsidR="00AC10F8">
        <w:rPr>
          <w:rFonts w:ascii="Calibri" w:eastAsia="Calibri" w:hAnsi="Calibri" w:cs="Times New Roman"/>
          <w:lang w:val="uz-Cyrl-UZ"/>
        </w:rPr>
        <w:t>utvrdio P</w:t>
      </w:r>
      <w:r w:rsidRPr="00DE2915">
        <w:rPr>
          <w:rFonts w:ascii="Calibri" w:eastAsia="Calibri" w:hAnsi="Calibri" w:cs="Times New Roman"/>
          <w:lang w:val="uz-Cyrl-UZ"/>
        </w:rPr>
        <w:t xml:space="preserve">redmetni </w:t>
      </w:r>
      <w:r w:rsidRPr="00DE2915">
        <w:rPr>
          <w:rFonts w:ascii="Calibri" w:eastAsia="Calibri" w:hAnsi="Calibri" w:cs="Times New Roman"/>
          <w:lang w:val="hr-HR"/>
        </w:rPr>
        <w:t>program</w:t>
      </w:r>
      <w:r w:rsidRPr="00DE2915">
        <w:rPr>
          <w:rFonts w:ascii="Calibri" w:eastAsia="Calibri" w:hAnsi="Calibri" w:cs="Times New Roman"/>
          <w:b/>
          <w:lang w:val="hr-HR"/>
        </w:rPr>
        <w:t xml:space="preserve"> Solfeđo sa teorijom muzike za</w:t>
      </w:r>
      <w:r w:rsidRPr="00DE2915">
        <w:rPr>
          <w:rFonts w:ascii="Calibri" w:eastAsia="Calibri" w:hAnsi="Calibri" w:cs="Times New Roman"/>
          <w:b/>
          <w:lang w:val="sr-Latn-CS"/>
        </w:rPr>
        <w:t xml:space="preserve"> I, II i III razred trogodišnje osnovne muzičke škole</w:t>
      </w:r>
      <w:r w:rsidR="002011FB">
        <w:rPr>
          <w:rFonts w:ascii="Calibri" w:eastAsia="Calibri" w:hAnsi="Calibri" w:cs="Times New Roman"/>
          <w:b/>
          <w:lang w:val="sr-Latn-CS"/>
        </w:rPr>
        <w:t>.</w:t>
      </w:r>
    </w:p>
    <w:p w:rsidR="009714D4" w:rsidRPr="00DE2915" w:rsidRDefault="009714D4" w:rsidP="009714D4">
      <w:pPr>
        <w:jc w:val="both"/>
        <w:rPr>
          <w:rFonts w:ascii="Calibri" w:hAnsi="Calibri" w:cs="Calibri"/>
        </w:rPr>
      </w:pPr>
    </w:p>
    <w:p w:rsidR="009714D4" w:rsidRPr="00DE2915" w:rsidRDefault="009714D4" w:rsidP="009714D4">
      <w:pPr>
        <w:jc w:val="both"/>
        <w:rPr>
          <w:rFonts w:ascii="Calibri" w:hAnsi="Calibri" w:cs="Calibri"/>
        </w:rPr>
      </w:pPr>
    </w:p>
    <w:sectPr w:rsidR="009714D4" w:rsidRPr="00DE2915" w:rsidSect="00F9378A">
      <w:footerReference w:type="default" r:id="rId35"/>
      <w:footerReference w:type="first" r:id="rId3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C3" w:rsidRDefault="00FD7DC3" w:rsidP="00CC63CB">
      <w:r>
        <w:separator/>
      </w:r>
    </w:p>
  </w:endnote>
  <w:endnote w:type="continuationSeparator" w:id="0">
    <w:p w:rsidR="00FD7DC3" w:rsidRDefault="00FD7DC3" w:rsidP="00CC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079610"/>
      <w:docPartObj>
        <w:docPartGallery w:val="Page Numbers (Bottom of Page)"/>
        <w:docPartUnique/>
      </w:docPartObj>
    </w:sdtPr>
    <w:sdtContent>
      <w:p w:rsidR="00F26D08" w:rsidRDefault="00F26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A8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26D08" w:rsidRDefault="00F26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08" w:rsidRDefault="00F26D08">
    <w:pPr>
      <w:pStyle w:val="Footer"/>
      <w:jc w:val="center"/>
    </w:pPr>
  </w:p>
  <w:p w:rsidR="00F26D08" w:rsidRDefault="00F26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C3" w:rsidRDefault="00FD7DC3" w:rsidP="00CC63CB">
      <w:r>
        <w:separator/>
      </w:r>
    </w:p>
  </w:footnote>
  <w:footnote w:type="continuationSeparator" w:id="0">
    <w:p w:rsidR="00FD7DC3" w:rsidRDefault="00FD7DC3" w:rsidP="00CC63CB">
      <w:r>
        <w:continuationSeparator/>
      </w:r>
    </w:p>
  </w:footnote>
  <w:footnote w:id="1">
    <w:p w:rsidR="00F26D08" w:rsidRDefault="00F26D08" w:rsidP="00356F4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bCs/>
          <w:i/>
        </w:rPr>
        <w:t>Svi izrazi koji se u ovom dokumentu koriste u muškom rodu, obuhvataju iste izraze u ženskom rodu.</w:t>
      </w:r>
    </w:p>
    <w:p w:rsidR="00F26D08" w:rsidRPr="00356F49" w:rsidRDefault="00F26D08">
      <w:pPr>
        <w:pStyle w:val="FootnoteText"/>
        <w:rPr>
          <w:lang w:val="sr-Latn-ME"/>
        </w:rPr>
      </w:pPr>
    </w:p>
  </w:footnote>
  <w:footnote w:id="2">
    <w:p w:rsidR="00F26D08" w:rsidRPr="00F26D08" w:rsidRDefault="00F26D08" w:rsidP="004E37CF">
      <w:pPr>
        <w:jc w:val="both"/>
        <w:rPr>
          <w:rFonts w:ascii="Calibri" w:hAnsi="Calibri" w:cs="Calibri"/>
          <w:sz w:val="20"/>
          <w:szCs w:val="20"/>
          <w:lang w:val="sr-Latn-ME"/>
        </w:rPr>
      </w:pPr>
      <w:r>
        <w:rPr>
          <w:rStyle w:val="FootnoteReference"/>
        </w:rPr>
        <w:footnoteRef/>
      </w:r>
      <w:r w:rsidRPr="00F26D08">
        <w:rPr>
          <w:lang w:val="sr-Latn-ME"/>
        </w:rPr>
        <w:t xml:space="preserve"> </w:t>
      </w:r>
      <w:hyperlink r:id="rId1" w:history="1">
        <w:r w:rsidRPr="00A751C2">
          <w:rPr>
            <w:rStyle w:val="Hyperlink"/>
            <w:rFonts w:ascii="Calibri" w:hAnsi="Calibri" w:cs="Calibri"/>
            <w:color w:val="auto"/>
            <w:sz w:val="20"/>
            <w:szCs w:val="20"/>
          </w:rPr>
          <w:t>http</w:t>
        </w:r>
        <w:r w:rsidRPr="00F26D08">
          <w:rPr>
            <w:rStyle w:val="Hyperlink"/>
            <w:rFonts w:ascii="Calibri" w:hAnsi="Calibri" w:cs="Calibri"/>
            <w:color w:val="auto"/>
            <w:sz w:val="20"/>
            <w:szCs w:val="20"/>
            <w:lang w:val="sr-Latn-ME"/>
          </w:rPr>
          <w:t>://</w:t>
        </w:r>
        <w:r w:rsidRPr="00A751C2">
          <w:rPr>
            <w:rStyle w:val="Hyperlink"/>
            <w:rFonts w:ascii="Calibri" w:hAnsi="Calibri" w:cs="Calibri"/>
            <w:color w:val="auto"/>
            <w:sz w:val="20"/>
            <w:szCs w:val="20"/>
          </w:rPr>
          <w:t>www</w:t>
        </w:r>
        <w:r w:rsidRPr="00F26D08">
          <w:rPr>
            <w:rStyle w:val="Hyperlink"/>
            <w:rFonts w:ascii="Calibri" w:hAnsi="Calibri" w:cs="Calibri"/>
            <w:color w:val="auto"/>
            <w:sz w:val="20"/>
            <w:szCs w:val="20"/>
            <w:lang w:val="sr-Latn-ME"/>
          </w:rPr>
          <w:t>.</w:t>
        </w:r>
        <w:r w:rsidRPr="00A751C2">
          <w:rPr>
            <w:rStyle w:val="Hyperlink"/>
            <w:rFonts w:ascii="Calibri" w:hAnsi="Calibri" w:cs="Calibri"/>
            <w:color w:val="auto"/>
            <w:sz w:val="20"/>
            <w:szCs w:val="20"/>
          </w:rPr>
          <w:t>skolskiportal</w:t>
        </w:r>
        <w:r w:rsidRPr="00F26D08">
          <w:rPr>
            <w:rStyle w:val="Hyperlink"/>
            <w:rFonts w:ascii="Calibri" w:hAnsi="Calibri" w:cs="Calibri"/>
            <w:color w:val="auto"/>
            <w:sz w:val="20"/>
            <w:szCs w:val="20"/>
            <w:lang w:val="sr-Latn-ME"/>
          </w:rPr>
          <w:t>.</w:t>
        </w:r>
        <w:r w:rsidRPr="00A751C2">
          <w:rPr>
            <w:rStyle w:val="Hyperlink"/>
            <w:rFonts w:ascii="Calibri" w:hAnsi="Calibri" w:cs="Calibri"/>
            <w:color w:val="auto"/>
            <w:sz w:val="20"/>
            <w:szCs w:val="20"/>
          </w:rPr>
          <w:t>edu</w:t>
        </w:r>
        <w:r w:rsidRPr="00F26D08">
          <w:rPr>
            <w:rStyle w:val="Hyperlink"/>
            <w:rFonts w:ascii="Calibri" w:hAnsi="Calibri" w:cs="Calibri"/>
            <w:color w:val="auto"/>
            <w:sz w:val="20"/>
            <w:szCs w:val="20"/>
            <w:lang w:val="sr-Latn-ME"/>
          </w:rPr>
          <w:t>.</w:t>
        </w:r>
        <w:r w:rsidRPr="00A751C2">
          <w:rPr>
            <w:rStyle w:val="Hyperlink"/>
            <w:rFonts w:ascii="Calibri" w:hAnsi="Calibri" w:cs="Calibri"/>
            <w:color w:val="auto"/>
            <w:sz w:val="20"/>
            <w:szCs w:val="20"/>
          </w:rPr>
          <w:t>me</w:t>
        </w:r>
        <w:r w:rsidRPr="00F26D08">
          <w:rPr>
            <w:rStyle w:val="Hyperlink"/>
            <w:rFonts w:ascii="Calibri" w:hAnsi="Calibri" w:cs="Calibri"/>
            <w:color w:val="auto"/>
            <w:sz w:val="20"/>
            <w:szCs w:val="20"/>
            <w:lang w:val="sr-Latn-ME"/>
          </w:rPr>
          <w:t>/</w:t>
        </w:r>
        <w:r w:rsidRPr="00A751C2">
          <w:rPr>
            <w:rStyle w:val="Hyperlink"/>
            <w:rFonts w:ascii="Calibri" w:hAnsi="Calibri" w:cs="Calibri"/>
            <w:color w:val="auto"/>
            <w:sz w:val="20"/>
            <w:szCs w:val="20"/>
          </w:rPr>
          <w:t>Pages</w:t>
        </w:r>
        <w:r w:rsidRPr="00F26D08">
          <w:rPr>
            <w:rStyle w:val="Hyperlink"/>
            <w:rFonts w:ascii="Calibri" w:hAnsi="Calibri" w:cs="Calibri"/>
            <w:color w:val="auto"/>
            <w:sz w:val="20"/>
            <w:szCs w:val="20"/>
            <w:lang w:val="sr-Latn-ME"/>
          </w:rPr>
          <w:t>/</w:t>
        </w:r>
        <w:r w:rsidRPr="00A751C2">
          <w:rPr>
            <w:rStyle w:val="Hyperlink"/>
            <w:rFonts w:ascii="Calibri" w:hAnsi="Calibri" w:cs="Calibri"/>
            <w:color w:val="auto"/>
            <w:sz w:val="20"/>
            <w:szCs w:val="20"/>
          </w:rPr>
          <w:t>Inkluzivnoobrazovanje</w:t>
        </w:r>
        <w:r w:rsidRPr="00F26D08">
          <w:rPr>
            <w:rStyle w:val="Hyperlink"/>
            <w:rFonts w:ascii="Calibri" w:hAnsi="Calibri" w:cs="Calibri"/>
            <w:color w:val="auto"/>
            <w:sz w:val="20"/>
            <w:szCs w:val="20"/>
            <w:lang w:val="sr-Latn-ME"/>
          </w:rPr>
          <w:t>.</w:t>
        </w:r>
        <w:r w:rsidRPr="00A751C2">
          <w:rPr>
            <w:rStyle w:val="Hyperlink"/>
            <w:rFonts w:ascii="Calibri" w:hAnsi="Calibri" w:cs="Calibri"/>
            <w:color w:val="auto"/>
            <w:sz w:val="20"/>
            <w:szCs w:val="20"/>
          </w:rPr>
          <w:t>aspx</w:t>
        </w:r>
      </w:hyperlink>
    </w:p>
    <w:p w:rsidR="00F26D08" w:rsidRPr="004E37CF" w:rsidRDefault="00F26D08">
      <w:pPr>
        <w:pStyle w:val="FootnoteText"/>
        <w:rPr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3D"/>
    <w:multiLevelType w:val="hybridMultilevel"/>
    <w:tmpl w:val="44BA0430"/>
    <w:lvl w:ilvl="0" w:tplc="17B861A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CA0B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AE23C0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0C7D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20B95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1E31EE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207A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4A9056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6894D0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F73FB6"/>
    <w:multiLevelType w:val="hybridMultilevel"/>
    <w:tmpl w:val="E48C6954"/>
    <w:lvl w:ilvl="0" w:tplc="55E8016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25B84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4AA604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20CDF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42CF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D423E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4E4A0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88FADC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AFF9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3D7857"/>
    <w:multiLevelType w:val="hybridMultilevel"/>
    <w:tmpl w:val="0F6E5D8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61075"/>
    <w:multiLevelType w:val="hybridMultilevel"/>
    <w:tmpl w:val="F78A007E"/>
    <w:lvl w:ilvl="0" w:tplc="53DA3630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AFD4A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F8DB02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A5D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C489CE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9EBF04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A0D2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EFD76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66EB72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62592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F2494"/>
    <w:multiLevelType w:val="hybridMultilevel"/>
    <w:tmpl w:val="10C00E48"/>
    <w:lvl w:ilvl="0" w:tplc="2CDE90E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FCBAD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4268A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E46EC4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E21DD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CC932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FC853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CE448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FA34F4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171D27"/>
    <w:multiLevelType w:val="hybridMultilevel"/>
    <w:tmpl w:val="2A126EDA"/>
    <w:lvl w:ilvl="0" w:tplc="0D64238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CA8C9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21C20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273BE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24CC72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7C2E22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A0A8C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40A978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EFF66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330D81"/>
    <w:multiLevelType w:val="hybridMultilevel"/>
    <w:tmpl w:val="91723FAE"/>
    <w:lvl w:ilvl="0" w:tplc="47B4531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9242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22808A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2E8744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2CBDC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ABF0C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E29B02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3C000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4435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DE4BD2"/>
    <w:multiLevelType w:val="hybridMultilevel"/>
    <w:tmpl w:val="F0B86884"/>
    <w:lvl w:ilvl="0" w:tplc="0876DAC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0E11D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1CA4B2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695DE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AE72C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E4F5C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BE9EBC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83886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80BBEE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6D8047D"/>
    <w:multiLevelType w:val="hybridMultilevel"/>
    <w:tmpl w:val="BDC6E2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95EA0"/>
    <w:multiLevelType w:val="hybridMultilevel"/>
    <w:tmpl w:val="C1B266D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E65012"/>
    <w:multiLevelType w:val="hybridMultilevel"/>
    <w:tmpl w:val="07D6FD42"/>
    <w:lvl w:ilvl="0" w:tplc="54FC97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051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C02FD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28AAC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DC8A14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D28992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22A6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F2A2FA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EE2D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9F16613"/>
    <w:multiLevelType w:val="hybridMultilevel"/>
    <w:tmpl w:val="D52813DA"/>
    <w:lvl w:ilvl="0" w:tplc="3B209C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C7601"/>
    <w:multiLevelType w:val="hybridMultilevel"/>
    <w:tmpl w:val="A82E9C1E"/>
    <w:lvl w:ilvl="0" w:tplc="AADA106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4638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E6920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E2FA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AA6088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846994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2823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A4CAEC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E63A04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B57946"/>
    <w:multiLevelType w:val="hybridMultilevel"/>
    <w:tmpl w:val="6A50DFDE"/>
    <w:lvl w:ilvl="0" w:tplc="D19498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AB0D0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A49D4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6713A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505F1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0F07E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00FBC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61C10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84BE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50D01"/>
    <w:multiLevelType w:val="hybridMultilevel"/>
    <w:tmpl w:val="EB4EC7F4"/>
    <w:lvl w:ilvl="0" w:tplc="CAC6B4A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B6F2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6BAD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8CE4B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5E0B5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467F7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7408F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F03C3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007F5E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1265A9"/>
    <w:multiLevelType w:val="hybridMultilevel"/>
    <w:tmpl w:val="C2F0EAFA"/>
    <w:lvl w:ilvl="0" w:tplc="1D92BB0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78A1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84E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383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4D9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0047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06F7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B875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E47D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456218"/>
    <w:multiLevelType w:val="hybridMultilevel"/>
    <w:tmpl w:val="FF528E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9E4B08"/>
    <w:multiLevelType w:val="hybridMultilevel"/>
    <w:tmpl w:val="59383B4C"/>
    <w:lvl w:ilvl="0" w:tplc="6232776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EDE9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00536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10EF1C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E84B9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EBA64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AA1C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00EF8C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C1A7E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CA67EA7"/>
    <w:multiLevelType w:val="hybridMultilevel"/>
    <w:tmpl w:val="4692B4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7B6325"/>
    <w:multiLevelType w:val="hybridMultilevel"/>
    <w:tmpl w:val="A240F108"/>
    <w:lvl w:ilvl="0" w:tplc="42AAEF0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2EA9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102C7A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608A5A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6A169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5AD07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4D73E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605EA4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6EC156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F622FA2"/>
    <w:multiLevelType w:val="hybridMultilevel"/>
    <w:tmpl w:val="1E446F24"/>
    <w:lvl w:ilvl="0" w:tplc="3D568BD0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D8EF62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720998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10A85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602650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DE8134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6B8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CC1F3A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A4BDEA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1420DDE"/>
    <w:multiLevelType w:val="hybridMultilevel"/>
    <w:tmpl w:val="42A8ADD8"/>
    <w:lvl w:ilvl="0" w:tplc="D31A0B22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E6BC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14755E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874C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CD63A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42A478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8D87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3112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0C5D0A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5B70DD0"/>
    <w:multiLevelType w:val="hybridMultilevel"/>
    <w:tmpl w:val="7794F41A"/>
    <w:lvl w:ilvl="0" w:tplc="3C1C56F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7A92D2C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C4A74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58B764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B8CF7A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EEEF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40DE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2EDC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169FD4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9F5613"/>
    <w:multiLevelType w:val="hybridMultilevel"/>
    <w:tmpl w:val="9A505A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31C9A"/>
    <w:multiLevelType w:val="hybridMultilevel"/>
    <w:tmpl w:val="01685D7C"/>
    <w:lvl w:ilvl="0" w:tplc="BC2C5A3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0CC07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68FA72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F0903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F49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A0A92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4A293E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023570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920CD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6D3A0F"/>
    <w:multiLevelType w:val="hybridMultilevel"/>
    <w:tmpl w:val="2F821284"/>
    <w:lvl w:ilvl="0" w:tplc="D748807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E0142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865E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649F0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8437A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22E1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C2F44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144042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BA90A6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4F0FAF"/>
    <w:multiLevelType w:val="hybridMultilevel"/>
    <w:tmpl w:val="A38CA4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D1BD4"/>
    <w:multiLevelType w:val="hybridMultilevel"/>
    <w:tmpl w:val="70700C9C"/>
    <w:lvl w:ilvl="0" w:tplc="2BF2508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2FBB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6DF96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CA9914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4A6C2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B2C008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AA37A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BCED3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9C83C6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2150C4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80072"/>
    <w:multiLevelType w:val="hybridMultilevel"/>
    <w:tmpl w:val="74484BE6"/>
    <w:lvl w:ilvl="0" w:tplc="473C158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40D018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46C72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FC7230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8E4C1A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D2CD1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2F38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0A1892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C9F5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6E81C88"/>
    <w:multiLevelType w:val="hybridMultilevel"/>
    <w:tmpl w:val="70A83F0A"/>
    <w:lvl w:ilvl="0" w:tplc="DE3E9FD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60ABE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4E404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C880C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25CC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80B21A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86CDB0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00166A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083DC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8DF0603"/>
    <w:multiLevelType w:val="hybridMultilevel"/>
    <w:tmpl w:val="A03249F2"/>
    <w:lvl w:ilvl="0" w:tplc="370E7EB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AA5A9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C74F2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A4C35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A38C0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45BA0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080BF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4AB654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EED1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9CA44EB"/>
    <w:multiLevelType w:val="hybridMultilevel"/>
    <w:tmpl w:val="63866B5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5069A"/>
    <w:multiLevelType w:val="hybridMultilevel"/>
    <w:tmpl w:val="F1167156"/>
    <w:lvl w:ilvl="0" w:tplc="6DFCB7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520994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2972E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6C65C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66F6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3A311C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65D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64EE0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6B028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11217B8"/>
    <w:multiLevelType w:val="hybridMultilevel"/>
    <w:tmpl w:val="8DF2236E"/>
    <w:lvl w:ilvl="0" w:tplc="85F6C3AC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44DD8"/>
    <w:multiLevelType w:val="hybridMultilevel"/>
    <w:tmpl w:val="EAB004CC"/>
    <w:lvl w:ilvl="0" w:tplc="D4D203DA"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A726F"/>
    <w:multiLevelType w:val="hybridMultilevel"/>
    <w:tmpl w:val="DB363D7C"/>
    <w:lvl w:ilvl="0" w:tplc="D4D203DA"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B108A"/>
    <w:multiLevelType w:val="hybridMultilevel"/>
    <w:tmpl w:val="33EEC318"/>
    <w:lvl w:ilvl="0" w:tplc="D4D203DA"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73E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6125A"/>
    <w:multiLevelType w:val="hybridMultilevel"/>
    <w:tmpl w:val="83221668"/>
    <w:lvl w:ilvl="0" w:tplc="1AB87AD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A0B9A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1495A0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2E40E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CA022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CE260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8D3BE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C88B6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C952A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333B75"/>
    <w:multiLevelType w:val="hybridMultilevel"/>
    <w:tmpl w:val="81FC2C9A"/>
    <w:lvl w:ilvl="0" w:tplc="832E0ECE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303D8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002C7E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246D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B86C50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F0A848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416F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B89CCA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06ABE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EAD7A9F"/>
    <w:multiLevelType w:val="hybridMultilevel"/>
    <w:tmpl w:val="F676CE28"/>
    <w:lvl w:ilvl="0" w:tplc="7B909F0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72B1E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541906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03CC2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814E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27476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042BA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1EFEB0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58E0B2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F6E73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22"/>
  </w:num>
  <w:num w:numId="10">
    <w:abstractNumId w:val="8"/>
  </w:num>
  <w:num w:numId="11">
    <w:abstractNumId w:val="22"/>
    <w:lvlOverride w:ilvl="0">
      <w:startOverride w:val="2"/>
    </w:lvlOverride>
  </w:num>
  <w:num w:numId="12">
    <w:abstractNumId w:val="22"/>
    <w:lvlOverride w:ilvl="0">
      <w:startOverride w:val="3"/>
    </w:lvlOverride>
  </w:num>
  <w:num w:numId="13">
    <w:abstractNumId w:val="5"/>
  </w:num>
  <w:num w:numId="14">
    <w:abstractNumId w:val="42"/>
  </w:num>
  <w:num w:numId="15">
    <w:abstractNumId w:val="42"/>
    <w:lvlOverride w:ilvl="0">
      <w:startOverride w:val="2"/>
    </w:lvlOverride>
  </w:num>
  <w:num w:numId="16">
    <w:abstractNumId w:val="16"/>
  </w:num>
  <w:num w:numId="17">
    <w:abstractNumId w:val="42"/>
    <w:lvlOverride w:ilvl="0">
      <w:startOverride w:val="3"/>
    </w:lvlOverride>
  </w:num>
  <w:num w:numId="18">
    <w:abstractNumId w:val="29"/>
  </w:num>
  <w:num w:numId="19">
    <w:abstractNumId w:val="23"/>
  </w:num>
  <w:num w:numId="20">
    <w:abstractNumId w:val="33"/>
  </w:num>
  <w:num w:numId="21">
    <w:abstractNumId w:val="23"/>
    <w:lvlOverride w:ilvl="0">
      <w:startOverride w:val="2"/>
    </w:lvlOverride>
  </w:num>
  <w:num w:numId="22">
    <w:abstractNumId w:val="23"/>
    <w:lvlOverride w:ilvl="0">
      <w:startOverride w:val="3"/>
    </w:lvlOverride>
  </w:num>
  <w:num w:numId="23">
    <w:abstractNumId w:val="13"/>
  </w:num>
  <w:num w:numId="24">
    <w:abstractNumId w:val="1"/>
  </w:num>
  <w:num w:numId="25">
    <w:abstractNumId w:val="3"/>
  </w:num>
  <w:num w:numId="26">
    <w:abstractNumId w:val="7"/>
  </w:num>
  <w:num w:numId="27">
    <w:abstractNumId w:val="3"/>
    <w:lvlOverride w:ilvl="0">
      <w:startOverride w:val="2"/>
    </w:lvlOverride>
  </w:num>
  <w:num w:numId="28">
    <w:abstractNumId w:val="3"/>
    <w:lvlOverride w:ilvl="0">
      <w:startOverride w:val="3"/>
    </w:lvlOverride>
  </w:num>
  <w:num w:numId="29">
    <w:abstractNumId w:val="0"/>
  </w:num>
  <w:num w:numId="30">
    <w:abstractNumId w:val="11"/>
  </w:num>
  <w:num w:numId="31">
    <w:abstractNumId w:val="21"/>
  </w:num>
  <w:num w:numId="32">
    <w:abstractNumId w:val="35"/>
  </w:num>
  <w:num w:numId="33">
    <w:abstractNumId w:val="17"/>
  </w:num>
  <w:num w:numId="34">
    <w:abstractNumId w:val="32"/>
  </w:num>
  <w:num w:numId="35">
    <w:abstractNumId w:val="24"/>
  </w:num>
  <w:num w:numId="36">
    <w:abstractNumId w:val="6"/>
  </w:num>
  <w:num w:numId="37">
    <w:abstractNumId w:val="41"/>
  </w:num>
  <w:num w:numId="38">
    <w:abstractNumId w:val="43"/>
  </w:num>
  <w:num w:numId="39">
    <w:abstractNumId w:val="31"/>
  </w:num>
  <w:num w:numId="40">
    <w:abstractNumId w:val="14"/>
  </w:num>
  <w:num w:numId="41">
    <w:abstractNumId w:val="27"/>
  </w:num>
  <w:num w:numId="42">
    <w:abstractNumId w:val="19"/>
  </w:num>
  <w:num w:numId="43">
    <w:abstractNumId w:val="26"/>
  </w:num>
  <w:num w:numId="44">
    <w:abstractNumId w:val="15"/>
  </w:num>
  <w:num w:numId="45">
    <w:abstractNumId w:val="40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 w:numId="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34"/>
  </w:num>
  <w:num w:numId="52">
    <w:abstractNumId w:val="36"/>
  </w:num>
  <w:num w:numId="53">
    <w:abstractNumId w:val="28"/>
  </w:num>
  <w:num w:numId="54">
    <w:abstractNumId w:val="38"/>
  </w:num>
  <w:num w:numId="55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DDA"/>
    <w:rsid w:val="000075B1"/>
    <w:rsid w:val="000208A9"/>
    <w:rsid w:val="00045563"/>
    <w:rsid w:val="00050ED9"/>
    <w:rsid w:val="00066D08"/>
    <w:rsid w:val="00070760"/>
    <w:rsid w:val="00072C5D"/>
    <w:rsid w:val="00077D4F"/>
    <w:rsid w:val="00081A8D"/>
    <w:rsid w:val="000A3B53"/>
    <w:rsid w:val="000B1802"/>
    <w:rsid w:val="000B4B1D"/>
    <w:rsid w:val="000C7DDA"/>
    <w:rsid w:val="000F54DB"/>
    <w:rsid w:val="0010752F"/>
    <w:rsid w:val="00114C5A"/>
    <w:rsid w:val="00124F6B"/>
    <w:rsid w:val="001410A6"/>
    <w:rsid w:val="00144494"/>
    <w:rsid w:val="001652B7"/>
    <w:rsid w:val="0018183F"/>
    <w:rsid w:val="001A07B0"/>
    <w:rsid w:val="001A7A09"/>
    <w:rsid w:val="001B3565"/>
    <w:rsid w:val="001B7980"/>
    <w:rsid w:val="001C785A"/>
    <w:rsid w:val="001C7C48"/>
    <w:rsid w:val="001D2A1B"/>
    <w:rsid w:val="001D75D2"/>
    <w:rsid w:val="001E7781"/>
    <w:rsid w:val="001F2E20"/>
    <w:rsid w:val="001F45F3"/>
    <w:rsid w:val="002011FB"/>
    <w:rsid w:val="002358B5"/>
    <w:rsid w:val="00240CA2"/>
    <w:rsid w:val="002522F5"/>
    <w:rsid w:val="00254B5F"/>
    <w:rsid w:val="0026525D"/>
    <w:rsid w:val="002663C1"/>
    <w:rsid w:val="0026658A"/>
    <w:rsid w:val="0028749D"/>
    <w:rsid w:val="002B6E7A"/>
    <w:rsid w:val="002C0CFF"/>
    <w:rsid w:val="002D0B7D"/>
    <w:rsid w:val="002E4660"/>
    <w:rsid w:val="002E52C2"/>
    <w:rsid w:val="002F1518"/>
    <w:rsid w:val="003143C2"/>
    <w:rsid w:val="003202C5"/>
    <w:rsid w:val="00330F76"/>
    <w:rsid w:val="00332362"/>
    <w:rsid w:val="0034138A"/>
    <w:rsid w:val="00341B1A"/>
    <w:rsid w:val="003535D9"/>
    <w:rsid w:val="00354CF4"/>
    <w:rsid w:val="00356F49"/>
    <w:rsid w:val="003B076D"/>
    <w:rsid w:val="003B5851"/>
    <w:rsid w:val="003D0B07"/>
    <w:rsid w:val="003D1336"/>
    <w:rsid w:val="003F27A0"/>
    <w:rsid w:val="003F3E09"/>
    <w:rsid w:val="00420557"/>
    <w:rsid w:val="00422611"/>
    <w:rsid w:val="0042702F"/>
    <w:rsid w:val="00431E74"/>
    <w:rsid w:val="0045394E"/>
    <w:rsid w:val="00453F5A"/>
    <w:rsid w:val="00465F84"/>
    <w:rsid w:val="004A1BD5"/>
    <w:rsid w:val="004A7041"/>
    <w:rsid w:val="004C1D2D"/>
    <w:rsid w:val="004C7581"/>
    <w:rsid w:val="004D1CCA"/>
    <w:rsid w:val="004D33A0"/>
    <w:rsid w:val="004D571E"/>
    <w:rsid w:val="004D76A0"/>
    <w:rsid w:val="004E23C7"/>
    <w:rsid w:val="004E37CF"/>
    <w:rsid w:val="004F05D3"/>
    <w:rsid w:val="00526BE8"/>
    <w:rsid w:val="00543C7F"/>
    <w:rsid w:val="00550972"/>
    <w:rsid w:val="0058007E"/>
    <w:rsid w:val="005864FE"/>
    <w:rsid w:val="00586E69"/>
    <w:rsid w:val="00587F0E"/>
    <w:rsid w:val="00596167"/>
    <w:rsid w:val="005A3FF8"/>
    <w:rsid w:val="005B5593"/>
    <w:rsid w:val="00603E61"/>
    <w:rsid w:val="00617EE9"/>
    <w:rsid w:val="006225D5"/>
    <w:rsid w:val="00633A1C"/>
    <w:rsid w:val="00642CF0"/>
    <w:rsid w:val="00643C48"/>
    <w:rsid w:val="00654B8E"/>
    <w:rsid w:val="00674662"/>
    <w:rsid w:val="0068633E"/>
    <w:rsid w:val="0069020B"/>
    <w:rsid w:val="00694150"/>
    <w:rsid w:val="006B0368"/>
    <w:rsid w:val="006B7ADD"/>
    <w:rsid w:val="006D6C1C"/>
    <w:rsid w:val="006E24BF"/>
    <w:rsid w:val="006F3C37"/>
    <w:rsid w:val="0070044D"/>
    <w:rsid w:val="00713538"/>
    <w:rsid w:val="007141E8"/>
    <w:rsid w:val="007201DE"/>
    <w:rsid w:val="00723114"/>
    <w:rsid w:val="00725DA6"/>
    <w:rsid w:val="0073781A"/>
    <w:rsid w:val="00754FF9"/>
    <w:rsid w:val="00773171"/>
    <w:rsid w:val="007A5BA2"/>
    <w:rsid w:val="007C119A"/>
    <w:rsid w:val="007C64AD"/>
    <w:rsid w:val="007D1F79"/>
    <w:rsid w:val="007E524C"/>
    <w:rsid w:val="00803B02"/>
    <w:rsid w:val="00807612"/>
    <w:rsid w:val="008613F0"/>
    <w:rsid w:val="0087264C"/>
    <w:rsid w:val="0087724A"/>
    <w:rsid w:val="00877E72"/>
    <w:rsid w:val="00894228"/>
    <w:rsid w:val="00894D54"/>
    <w:rsid w:val="008969B7"/>
    <w:rsid w:val="0089762F"/>
    <w:rsid w:val="008A36E9"/>
    <w:rsid w:val="008A493F"/>
    <w:rsid w:val="008C0002"/>
    <w:rsid w:val="008C225E"/>
    <w:rsid w:val="008C738B"/>
    <w:rsid w:val="008D506A"/>
    <w:rsid w:val="00913A09"/>
    <w:rsid w:val="00916969"/>
    <w:rsid w:val="009214AF"/>
    <w:rsid w:val="00923C5B"/>
    <w:rsid w:val="009542CC"/>
    <w:rsid w:val="00954425"/>
    <w:rsid w:val="00954B4F"/>
    <w:rsid w:val="0095777E"/>
    <w:rsid w:val="009714D4"/>
    <w:rsid w:val="00985A05"/>
    <w:rsid w:val="00992A39"/>
    <w:rsid w:val="009A00D1"/>
    <w:rsid w:val="009A1287"/>
    <w:rsid w:val="009B1AC2"/>
    <w:rsid w:val="009C4A40"/>
    <w:rsid w:val="009E455A"/>
    <w:rsid w:val="00A02669"/>
    <w:rsid w:val="00A128E6"/>
    <w:rsid w:val="00A14440"/>
    <w:rsid w:val="00A32ABD"/>
    <w:rsid w:val="00A42D5F"/>
    <w:rsid w:val="00A61858"/>
    <w:rsid w:val="00A751C2"/>
    <w:rsid w:val="00A76E69"/>
    <w:rsid w:val="00A85AFC"/>
    <w:rsid w:val="00AA6E45"/>
    <w:rsid w:val="00AB73CA"/>
    <w:rsid w:val="00AC10F8"/>
    <w:rsid w:val="00AD2AD1"/>
    <w:rsid w:val="00B24AE0"/>
    <w:rsid w:val="00B33C95"/>
    <w:rsid w:val="00B4179B"/>
    <w:rsid w:val="00B437FA"/>
    <w:rsid w:val="00B63D3B"/>
    <w:rsid w:val="00B71447"/>
    <w:rsid w:val="00B84DE8"/>
    <w:rsid w:val="00B852AA"/>
    <w:rsid w:val="00B86F30"/>
    <w:rsid w:val="00B92656"/>
    <w:rsid w:val="00BA3DBD"/>
    <w:rsid w:val="00BE48C6"/>
    <w:rsid w:val="00C27D38"/>
    <w:rsid w:val="00C35D54"/>
    <w:rsid w:val="00C3703C"/>
    <w:rsid w:val="00C4052D"/>
    <w:rsid w:val="00C41EFC"/>
    <w:rsid w:val="00C516B5"/>
    <w:rsid w:val="00C63E3E"/>
    <w:rsid w:val="00C70842"/>
    <w:rsid w:val="00CB6A70"/>
    <w:rsid w:val="00CC63CB"/>
    <w:rsid w:val="00CD447A"/>
    <w:rsid w:val="00CE112A"/>
    <w:rsid w:val="00D001D9"/>
    <w:rsid w:val="00D06019"/>
    <w:rsid w:val="00D21D0E"/>
    <w:rsid w:val="00D22E1F"/>
    <w:rsid w:val="00D24117"/>
    <w:rsid w:val="00D61F38"/>
    <w:rsid w:val="00D62D6A"/>
    <w:rsid w:val="00D7281E"/>
    <w:rsid w:val="00D7484B"/>
    <w:rsid w:val="00D77F36"/>
    <w:rsid w:val="00D85B35"/>
    <w:rsid w:val="00DA65A0"/>
    <w:rsid w:val="00DB47B3"/>
    <w:rsid w:val="00DB6BB8"/>
    <w:rsid w:val="00DC78AF"/>
    <w:rsid w:val="00DC7CC1"/>
    <w:rsid w:val="00DE2915"/>
    <w:rsid w:val="00DE317F"/>
    <w:rsid w:val="00DE44C5"/>
    <w:rsid w:val="00DF6EEB"/>
    <w:rsid w:val="00E0219F"/>
    <w:rsid w:val="00E04517"/>
    <w:rsid w:val="00E12533"/>
    <w:rsid w:val="00E20A3E"/>
    <w:rsid w:val="00E26D6A"/>
    <w:rsid w:val="00E50744"/>
    <w:rsid w:val="00E53676"/>
    <w:rsid w:val="00E54B05"/>
    <w:rsid w:val="00E608F8"/>
    <w:rsid w:val="00E61F34"/>
    <w:rsid w:val="00E76C53"/>
    <w:rsid w:val="00EC19FD"/>
    <w:rsid w:val="00EC3D5C"/>
    <w:rsid w:val="00EE6892"/>
    <w:rsid w:val="00EF0876"/>
    <w:rsid w:val="00EF292E"/>
    <w:rsid w:val="00F01860"/>
    <w:rsid w:val="00F04480"/>
    <w:rsid w:val="00F17DB4"/>
    <w:rsid w:val="00F26D08"/>
    <w:rsid w:val="00F303BB"/>
    <w:rsid w:val="00F31E6D"/>
    <w:rsid w:val="00F32B48"/>
    <w:rsid w:val="00F51742"/>
    <w:rsid w:val="00F65319"/>
    <w:rsid w:val="00F74828"/>
    <w:rsid w:val="00F82637"/>
    <w:rsid w:val="00F90BA3"/>
    <w:rsid w:val="00F9378A"/>
    <w:rsid w:val="00F939E4"/>
    <w:rsid w:val="00FA41A0"/>
    <w:rsid w:val="00FB0A05"/>
    <w:rsid w:val="00FC59A9"/>
    <w:rsid w:val="00FC6996"/>
    <w:rsid w:val="00FD7DC3"/>
    <w:rsid w:val="00FE1241"/>
    <w:rsid w:val="00FE5165"/>
    <w:rsid w:val="00FF21ED"/>
    <w:rsid w:val="00FF5C1F"/>
    <w:rsid w:val="00FF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9B0C"/>
  <w15:docId w15:val="{C7D70247-7CAE-4023-BDD4-57354D2E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DDA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D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DDA"/>
    <w:pPr>
      <w:spacing w:before="100" w:beforeAutospacing="1" w:after="100" w:afterAutospacing="1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0C7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62D6A"/>
  </w:style>
  <w:style w:type="character" w:styleId="Hyperlink">
    <w:name w:val="Hyperlink"/>
    <w:uiPriority w:val="99"/>
    <w:unhideWhenUsed/>
    <w:rsid w:val="00D62D6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2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62D6A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62D6A"/>
    <w:pPr>
      <w:spacing w:after="160" w:line="259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021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63CB"/>
    <w:pPr>
      <w:spacing w:after="160"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3C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63C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8E"/>
    <w:rPr>
      <w:rFonts w:ascii="Tahoma" w:eastAsiaTheme="minorEastAsia" w:hAnsi="Tahoma" w:cs="Tahoma"/>
      <w:sz w:val="16"/>
      <w:szCs w:val="16"/>
    </w:rPr>
  </w:style>
  <w:style w:type="paragraph" w:customStyle="1" w:styleId="Body">
    <w:name w:val="Body"/>
    <w:rsid w:val="00D001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/>
    </w:rPr>
  </w:style>
  <w:style w:type="paragraph" w:customStyle="1" w:styleId="gmail-msofooter">
    <w:name w:val="gmail-msofooter"/>
    <w:basedOn w:val="Normal"/>
    <w:rsid w:val="00643C4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gmail-styleblocktext13ptredleft0pxright0pxafter8">
    <w:name w:val="gmail-styleblocktext13ptredleft0pxright0pxafter8"/>
    <w:basedOn w:val="Normal"/>
    <w:rsid w:val="00643C48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526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BE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6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BE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hyperlink" Target="https://berkle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8C26-0421-4291-AB6D-89E2C0BC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8944</Words>
  <Characters>50981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Natasa Peric</cp:lastModifiedBy>
  <cp:revision>57</cp:revision>
  <cp:lastPrinted>2018-12-11T11:00:00Z</cp:lastPrinted>
  <dcterms:created xsi:type="dcterms:W3CDTF">2018-06-04T15:56:00Z</dcterms:created>
  <dcterms:modified xsi:type="dcterms:W3CDTF">2018-12-17T11:30:00Z</dcterms:modified>
</cp:coreProperties>
</file>