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23D" w:rsidRPr="00FD723D" w:rsidRDefault="00B2109F" w:rsidP="004538A7">
      <w:pPr>
        <w:jc w:val="both"/>
        <w:rPr>
          <w:rFonts w:ascii="Arial" w:hAnsi="Arial" w:cs="Arial"/>
          <w:sz w:val="28"/>
          <w:szCs w:val="28"/>
        </w:rPr>
      </w:pPr>
      <w:r>
        <w:rPr>
          <w:rFonts w:ascii="Arial" w:hAnsi="Arial" w:cs="Arial"/>
          <w:noProof/>
          <w:sz w:val="28"/>
          <w:szCs w:val="28"/>
          <w:lang w:val="en-GB" w:eastAsia="en-GB"/>
        </w:rPr>
        <w:drawing>
          <wp:inline distT="0" distB="0" distL="0" distR="0">
            <wp:extent cx="756285" cy="847725"/>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 cy="847725"/>
                    </a:xfrm>
                    <a:prstGeom prst="rect">
                      <a:avLst/>
                    </a:prstGeom>
                    <a:noFill/>
                  </pic:spPr>
                </pic:pic>
              </a:graphicData>
            </a:graphic>
          </wp:inline>
        </w:drawing>
      </w:r>
    </w:p>
    <w:p w:rsidR="00F57EE9" w:rsidRPr="00DF5C60" w:rsidRDefault="00AF0F0A" w:rsidP="00F57EE9">
      <w:pPr>
        <w:pStyle w:val="Header"/>
        <w:jc w:val="both"/>
        <w:rPr>
          <w:rFonts w:ascii="Arial" w:hAnsi="Arial" w:cs="Arial"/>
          <w:b/>
        </w:rPr>
      </w:pPr>
      <w:r>
        <w:rPr>
          <w:rFonts w:ascii="Arial" w:hAnsi="Arial" w:cs="Arial"/>
          <w:b/>
        </w:rPr>
        <w:t>MINISTARSTVO PRAVDE</w:t>
      </w:r>
    </w:p>
    <w:p w:rsidR="00F57EE9" w:rsidRPr="00DF5C60" w:rsidRDefault="00F57EE9" w:rsidP="00F57EE9">
      <w:pPr>
        <w:rPr>
          <w:rFonts w:ascii="Arial" w:eastAsia="Calibri" w:hAnsi="Arial" w:cs="Arial"/>
          <w:sz w:val="20"/>
          <w:szCs w:val="22"/>
          <w:lang w:val="sr-Latn-ME" w:eastAsia="en-US"/>
        </w:rPr>
      </w:pPr>
      <w:r w:rsidRPr="003C6D8F">
        <w:rPr>
          <w:rFonts w:ascii="Arial" w:eastAsia="Calibri" w:hAnsi="Arial" w:cs="Arial"/>
          <w:color w:val="FF0000"/>
          <w:sz w:val="20"/>
          <w:szCs w:val="22"/>
          <w:lang w:val="sr-Latn-ME" w:eastAsia="en-US"/>
        </w:rPr>
        <w:t>Broj:</w:t>
      </w:r>
      <w:r w:rsidRPr="00DF5C60">
        <w:rPr>
          <w:rFonts w:ascii="Arial" w:eastAsia="Calibri" w:hAnsi="Arial" w:cs="Arial"/>
          <w:sz w:val="20"/>
          <w:szCs w:val="22"/>
          <w:lang w:val="sr-Latn-ME" w:eastAsia="en-US"/>
        </w:rPr>
        <w:t xml:space="preserve"> </w:t>
      </w:r>
    </w:p>
    <w:p w:rsidR="00F57EE9" w:rsidRPr="00F57EE9" w:rsidRDefault="00BB7806" w:rsidP="00F57EE9">
      <w:pPr>
        <w:spacing w:after="120"/>
        <w:rPr>
          <w:rFonts w:ascii="Arial" w:eastAsia="Calibri" w:hAnsi="Arial" w:cs="Arial"/>
          <w:sz w:val="20"/>
          <w:szCs w:val="22"/>
          <w:lang w:val="sr-Latn-ME" w:eastAsia="en-US"/>
        </w:rPr>
      </w:pPr>
      <w:r w:rsidRPr="00BB7806">
        <w:rPr>
          <w:rFonts w:ascii="Arial" w:eastAsia="Calibri" w:hAnsi="Arial" w:cs="Arial"/>
          <w:sz w:val="20"/>
          <w:szCs w:val="22"/>
          <w:lang w:val="sr-Latn-ME" w:eastAsia="en-US"/>
        </w:rPr>
        <w:t>10.</w:t>
      </w:r>
      <w:r w:rsidR="003C6D8F">
        <w:rPr>
          <w:rFonts w:ascii="Arial" w:eastAsia="Calibri" w:hAnsi="Arial" w:cs="Arial"/>
          <w:sz w:val="20"/>
          <w:szCs w:val="22"/>
          <w:lang w:val="sr-Latn-ME" w:eastAsia="en-US"/>
        </w:rPr>
        <w:t xml:space="preserve"> </w:t>
      </w:r>
      <w:r w:rsidR="00AF0F0A">
        <w:rPr>
          <w:rFonts w:ascii="Arial" w:eastAsia="Calibri" w:hAnsi="Arial" w:cs="Arial"/>
          <w:sz w:val="20"/>
          <w:szCs w:val="22"/>
          <w:lang w:val="sr-Latn-ME" w:eastAsia="en-US"/>
        </w:rPr>
        <w:t xml:space="preserve"> </w:t>
      </w:r>
      <w:r w:rsidR="002C7C64">
        <w:rPr>
          <w:rFonts w:ascii="Arial" w:eastAsia="Calibri" w:hAnsi="Arial" w:cs="Arial"/>
          <w:sz w:val="20"/>
          <w:szCs w:val="22"/>
          <w:lang w:val="sr-Latn-ME" w:eastAsia="en-US"/>
        </w:rPr>
        <w:t>avgust</w:t>
      </w:r>
      <w:r w:rsidR="00F57EE9" w:rsidRPr="00DF5C60">
        <w:rPr>
          <w:rFonts w:ascii="Arial" w:eastAsia="Calibri" w:hAnsi="Arial" w:cs="Arial"/>
          <w:sz w:val="20"/>
          <w:szCs w:val="22"/>
          <w:lang w:val="sr-Latn-ME" w:eastAsia="en-US"/>
        </w:rPr>
        <w:t xml:space="preserve">  2017. godine</w:t>
      </w:r>
    </w:p>
    <w:p w:rsidR="00FD723D" w:rsidRPr="00FD723D" w:rsidRDefault="00FD723D" w:rsidP="00FD723D">
      <w:pPr>
        <w:pStyle w:val="Header"/>
        <w:jc w:val="center"/>
        <w:rPr>
          <w:rFonts w:ascii="Arial" w:hAnsi="Arial" w:cs="Arial"/>
          <w:b/>
          <w:sz w:val="28"/>
          <w:szCs w:val="28"/>
        </w:rPr>
      </w:pPr>
      <w:r w:rsidRPr="00FD723D">
        <w:rPr>
          <w:rFonts w:ascii="Arial" w:hAnsi="Arial" w:cs="Arial"/>
          <w:b/>
          <w:sz w:val="28"/>
          <w:szCs w:val="28"/>
        </w:rPr>
        <w:t>S E K T O R S K A   A N A L I Z A</w:t>
      </w:r>
    </w:p>
    <w:p w:rsidR="00FD723D" w:rsidRPr="00FD723D" w:rsidRDefault="00FD723D" w:rsidP="00FD723D">
      <w:pPr>
        <w:pStyle w:val="Header"/>
        <w:jc w:val="center"/>
        <w:rPr>
          <w:rFonts w:ascii="Arial" w:hAnsi="Arial" w:cs="Arial"/>
          <w:b/>
          <w:sz w:val="24"/>
          <w:szCs w:val="24"/>
        </w:rPr>
      </w:pPr>
      <w:r w:rsidRPr="00FD723D">
        <w:rPr>
          <w:rFonts w:ascii="Arial" w:hAnsi="Arial" w:cs="Arial"/>
          <w:b/>
          <w:sz w:val="24"/>
          <w:szCs w:val="24"/>
        </w:rPr>
        <w:t xml:space="preserve">za utvrđivanje </w:t>
      </w:r>
      <w:r w:rsidR="00C064D2">
        <w:rPr>
          <w:rFonts w:ascii="Arial" w:hAnsi="Arial" w:cs="Arial"/>
          <w:b/>
          <w:sz w:val="24"/>
          <w:szCs w:val="24"/>
        </w:rPr>
        <w:t xml:space="preserve">predloga </w:t>
      </w:r>
      <w:r w:rsidRPr="00FD723D">
        <w:rPr>
          <w:rFonts w:ascii="Arial" w:hAnsi="Arial" w:cs="Arial"/>
          <w:b/>
          <w:sz w:val="24"/>
          <w:szCs w:val="24"/>
        </w:rPr>
        <w:t xml:space="preserve">prioritetnih oblasti od javnog interesa i potrebnih sredstava </w:t>
      </w:r>
    </w:p>
    <w:p w:rsidR="00FD723D" w:rsidRPr="00FD723D" w:rsidRDefault="00FD723D" w:rsidP="00FD723D">
      <w:pPr>
        <w:pStyle w:val="Header"/>
        <w:jc w:val="center"/>
        <w:rPr>
          <w:rFonts w:ascii="Arial" w:hAnsi="Arial" w:cs="Arial"/>
          <w:b/>
          <w:sz w:val="24"/>
          <w:szCs w:val="24"/>
        </w:rPr>
      </w:pPr>
      <w:r w:rsidRPr="00FD723D">
        <w:rPr>
          <w:rFonts w:ascii="Arial" w:hAnsi="Arial" w:cs="Arial"/>
          <w:b/>
          <w:sz w:val="24"/>
          <w:szCs w:val="24"/>
        </w:rPr>
        <w:t xml:space="preserve"> za finansiranje projekata i programa nevladinih organizacija</w:t>
      </w:r>
    </w:p>
    <w:p w:rsidR="00FD723D" w:rsidRPr="00FD723D" w:rsidRDefault="00FD723D" w:rsidP="00FD723D">
      <w:pPr>
        <w:pStyle w:val="Header"/>
        <w:jc w:val="center"/>
        <w:rPr>
          <w:rFonts w:ascii="Arial" w:hAnsi="Arial" w:cs="Arial"/>
          <w:b/>
          <w:sz w:val="24"/>
          <w:szCs w:val="24"/>
        </w:rPr>
      </w:pPr>
      <w:r w:rsidRPr="00FD723D">
        <w:rPr>
          <w:rFonts w:ascii="Arial" w:hAnsi="Arial" w:cs="Arial"/>
          <w:b/>
          <w:sz w:val="24"/>
          <w:szCs w:val="24"/>
        </w:rPr>
        <w:t xml:space="preserve"> iz državnog budžeta u 2018. godini </w:t>
      </w:r>
    </w:p>
    <w:p w:rsidR="00FD723D" w:rsidRDefault="00FD723D" w:rsidP="00FD723D">
      <w:pPr>
        <w:pStyle w:val="Header"/>
        <w:jc w:val="center"/>
        <w:rPr>
          <w:rFonts w:ascii="Arial" w:hAnsi="Arial" w:cs="Arial"/>
          <w:b/>
          <w:sz w:val="24"/>
          <w:szCs w:val="24"/>
        </w:rPr>
      </w:pPr>
    </w:p>
    <w:p w:rsidR="00997CD3" w:rsidRPr="00562AFC" w:rsidRDefault="00F10DF3" w:rsidP="00385831">
      <w:pPr>
        <w:pBdr>
          <w:top w:val="single" w:sz="4" w:space="1" w:color="auto"/>
          <w:left w:val="single" w:sz="4" w:space="4" w:color="auto"/>
          <w:bottom w:val="single" w:sz="4" w:space="1" w:color="auto"/>
          <w:right w:val="single" w:sz="4" w:space="4" w:color="auto"/>
        </w:pBdr>
        <w:jc w:val="both"/>
        <w:rPr>
          <w:rFonts w:ascii="Arial" w:hAnsi="Arial" w:cs="Arial"/>
          <w:b/>
          <w:i/>
          <w:sz w:val="22"/>
          <w:szCs w:val="22"/>
        </w:rPr>
      </w:pPr>
      <w:r w:rsidRPr="00DF5C60">
        <w:rPr>
          <w:rFonts w:ascii="Arial" w:hAnsi="Arial" w:cs="Arial"/>
          <w:b/>
          <w:i/>
          <w:iCs/>
          <w:sz w:val="22"/>
          <w:szCs w:val="22"/>
        </w:rPr>
        <w:t xml:space="preserve">Sektorska analiza </w:t>
      </w:r>
      <w:r w:rsidR="00142C39" w:rsidRPr="00DF5C60">
        <w:rPr>
          <w:rFonts w:ascii="Arial" w:hAnsi="Arial" w:cs="Arial"/>
          <w:b/>
          <w:i/>
          <w:iCs/>
          <w:sz w:val="22"/>
          <w:szCs w:val="22"/>
        </w:rPr>
        <w:t>se</w:t>
      </w:r>
      <w:r w:rsidR="003858C3" w:rsidRPr="00DF5C60">
        <w:rPr>
          <w:rFonts w:ascii="Arial" w:hAnsi="Arial" w:cs="Arial"/>
          <w:b/>
          <w:i/>
          <w:iCs/>
          <w:sz w:val="22"/>
          <w:szCs w:val="22"/>
        </w:rPr>
        <w:t xml:space="preserve"> </w:t>
      </w:r>
      <w:r w:rsidRPr="00DF5C60">
        <w:rPr>
          <w:rFonts w:ascii="Arial" w:hAnsi="Arial" w:cs="Arial"/>
          <w:b/>
          <w:i/>
          <w:iCs/>
          <w:sz w:val="22"/>
          <w:szCs w:val="22"/>
        </w:rPr>
        <w:t xml:space="preserve">sačinjava </w:t>
      </w:r>
      <w:r w:rsidRPr="00DF5C60">
        <w:rPr>
          <w:rFonts w:ascii="Arial" w:hAnsi="Arial" w:cs="Arial"/>
          <w:b/>
          <w:i/>
          <w:sz w:val="22"/>
          <w:szCs w:val="22"/>
        </w:rPr>
        <w:t>na osnovu strateških i planskih dokumenata</w:t>
      </w:r>
      <w:r w:rsidR="00B44DAE">
        <w:rPr>
          <w:rFonts w:ascii="Arial" w:hAnsi="Arial" w:cs="Arial"/>
          <w:b/>
          <w:i/>
          <w:sz w:val="22"/>
          <w:szCs w:val="22"/>
        </w:rPr>
        <w:t xml:space="preserve"> odnosno propisa</w:t>
      </w:r>
      <w:r w:rsidRPr="00DF5C60">
        <w:rPr>
          <w:rFonts w:ascii="Arial" w:hAnsi="Arial" w:cs="Arial"/>
          <w:b/>
          <w:i/>
          <w:sz w:val="22"/>
          <w:szCs w:val="22"/>
        </w:rPr>
        <w:t xml:space="preserve"> u odg</w:t>
      </w:r>
      <w:r w:rsidR="00F14FAD" w:rsidRPr="00DF5C60">
        <w:rPr>
          <w:rFonts w:ascii="Arial" w:hAnsi="Arial" w:cs="Arial"/>
          <w:b/>
          <w:i/>
          <w:sz w:val="22"/>
          <w:szCs w:val="22"/>
        </w:rPr>
        <w:t>ovarajućoj oblasti od javnog in</w:t>
      </w:r>
      <w:r w:rsidRPr="00DF5C60">
        <w:rPr>
          <w:rFonts w:ascii="Arial" w:hAnsi="Arial" w:cs="Arial"/>
          <w:b/>
          <w:i/>
          <w:sz w:val="22"/>
          <w:szCs w:val="22"/>
        </w:rPr>
        <w:t>teresa uz konsultacije sa zain</w:t>
      </w:r>
      <w:r w:rsidR="003C53C0" w:rsidRPr="00DF5C60">
        <w:rPr>
          <w:rFonts w:ascii="Arial" w:hAnsi="Arial" w:cs="Arial"/>
          <w:b/>
          <w:i/>
          <w:sz w:val="22"/>
          <w:szCs w:val="22"/>
        </w:rPr>
        <w:t>teresovanim nevladinim organiza</w:t>
      </w:r>
      <w:r w:rsidRPr="00DF5C60">
        <w:rPr>
          <w:rFonts w:ascii="Arial" w:hAnsi="Arial" w:cs="Arial"/>
          <w:b/>
          <w:i/>
          <w:sz w:val="22"/>
          <w:szCs w:val="22"/>
        </w:rPr>
        <w:t>c</w:t>
      </w:r>
      <w:r w:rsidR="003C53C0" w:rsidRPr="00DF5C60">
        <w:rPr>
          <w:rFonts w:ascii="Arial" w:hAnsi="Arial" w:cs="Arial"/>
          <w:b/>
          <w:i/>
          <w:sz w:val="22"/>
          <w:szCs w:val="22"/>
        </w:rPr>
        <w:t>i</w:t>
      </w:r>
      <w:r w:rsidRPr="00DF5C60">
        <w:rPr>
          <w:rFonts w:ascii="Arial" w:hAnsi="Arial" w:cs="Arial"/>
          <w:b/>
          <w:i/>
          <w:sz w:val="22"/>
          <w:szCs w:val="22"/>
        </w:rPr>
        <w:t xml:space="preserve">jama, </w:t>
      </w:r>
      <w:r w:rsidRPr="00DF5C60">
        <w:rPr>
          <w:rFonts w:ascii="Arial" w:hAnsi="Arial" w:cs="Arial"/>
          <w:b/>
          <w:i/>
          <w:iCs/>
          <w:sz w:val="22"/>
          <w:szCs w:val="22"/>
        </w:rPr>
        <w:t>i predstavlja osnov za utvrđivanje prioritetnih oblasti i potrebnih sredstava za finansiranje projekata i programa nevladinih organizacija iz državnog budžeta u narednoj godini</w:t>
      </w:r>
      <w:r w:rsidR="004749A7" w:rsidRPr="00DF5C60">
        <w:rPr>
          <w:rFonts w:ascii="Arial" w:hAnsi="Arial" w:cs="Arial"/>
          <w:b/>
          <w:i/>
          <w:iCs/>
          <w:sz w:val="22"/>
          <w:szCs w:val="22"/>
        </w:rPr>
        <w:t>,</w:t>
      </w:r>
      <w:r w:rsidRPr="00DF5C60">
        <w:rPr>
          <w:rFonts w:ascii="Arial" w:hAnsi="Arial" w:cs="Arial"/>
          <w:b/>
          <w:i/>
          <w:sz w:val="22"/>
          <w:szCs w:val="22"/>
        </w:rPr>
        <w:t xml:space="preserve"> u skladu sa Zako</w:t>
      </w:r>
      <w:r w:rsidR="000F4836" w:rsidRPr="00DF5C60">
        <w:rPr>
          <w:rFonts w:ascii="Arial" w:hAnsi="Arial" w:cs="Arial"/>
          <w:b/>
          <w:i/>
          <w:sz w:val="22"/>
          <w:szCs w:val="22"/>
        </w:rPr>
        <w:t>nom o nevladinim organizacijama.</w:t>
      </w:r>
      <w:r w:rsidR="00385831">
        <w:rPr>
          <w:rFonts w:ascii="Arial" w:hAnsi="Arial" w:cs="Arial"/>
          <w:b/>
          <w:i/>
          <w:sz w:val="22"/>
          <w:szCs w:val="22"/>
        </w:rPr>
        <w:t xml:space="preserve"> </w:t>
      </w:r>
      <w:r w:rsidRPr="00DF5C60">
        <w:rPr>
          <w:rFonts w:ascii="Arial" w:hAnsi="Arial" w:cs="Arial"/>
          <w:b/>
          <w:i/>
          <w:sz w:val="22"/>
          <w:szCs w:val="22"/>
        </w:rPr>
        <w:t>Sektorska analiza se priprema u tekućoj za narednu kalendarsku godinu radi blagovremenog planiranja visine sredstava koja će biti opred</w:t>
      </w:r>
      <w:r w:rsidR="002B619C" w:rsidRPr="00DF5C60">
        <w:rPr>
          <w:rFonts w:ascii="Arial" w:hAnsi="Arial" w:cs="Arial"/>
          <w:b/>
          <w:i/>
          <w:sz w:val="22"/>
          <w:szCs w:val="22"/>
        </w:rPr>
        <w:t>i</w:t>
      </w:r>
      <w:r w:rsidRPr="00DF5C60">
        <w:rPr>
          <w:rFonts w:ascii="Arial" w:hAnsi="Arial" w:cs="Arial"/>
          <w:b/>
          <w:i/>
          <w:sz w:val="22"/>
          <w:szCs w:val="22"/>
        </w:rPr>
        <w:t>jeljena na pozicijama ministars</w:t>
      </w:r>
      <w:r w:rsidR="000F4836" w:rsidRPr="00DF5C60">
        <w:rPr>
          <w:rFonts w:ascii="Arial" w:hAnsi="Arial" w:cs="Arial"/>
          <w:b/>
          <w:i/>
          <w:sz w:val="22"/>
          <w:szCs w:val="22"/>
        </w:rPr>
        <w:t>tava nadležnih za oblasti koje V</w:t>
      </w:r>
      <w:r w:rsidRPr="00DF5C60">
        <w:rPr>
          <w:rFonts w:ascii="Arial" w:hAnsi="Arial" w:cs="Arial"/>
          <w:b/>
          <w:i/>
          <w:sz w:val="22"/>
          <w:szCs w:val="22"/>
        </w:rPr>
        <w:t>lada utvrdi kao priorite</w:t>
      </w:r>
      <w:r w:rsidR="00043EAE" w:rsidRPr="00DF5C60">
        <w:rPr>
          <w:rFonts w:ascii="Arial" w:hAnsi="Arial" w:cs="Arial"/>
          <w:b/>
          <w:i/>
          <w:sz w:val="22"/>
          <w:szCs w:val="22"/>
        </w:rPr>
        <w:t>t</w:t>
      </w:r>
      <w:r w:rsidRPr="00DF5C60">
        <w:rPr>
          <w:rFonts w:ascii="Arial" w:hAnsi="Arial" w:cs="Arial"/>
          <w:b/>
          <w:i/>
          <w:sz w:val="22"/>
          <w:szCs w:val="22"/>
        </w:rPr>
        <w:t xml:space="preserve">ne za </w:t>
      </w:r>
      <w:r w:rsidRPr="00DF5C60">
        <w:rPr>
          <w:rFonts w:ascii="Arial" w:hAnsi="Arial" w:cs="Arial"/>
          <w:b/>
          <w:i/>
          <w:iCs/>
          <w:sz w:val="22"/>
          <w:szCs w:val="22"/>
        </w:rPr>
        <w:t>finansiranje projekata i programa nevladinih organizacija</w:t>
      </w:r>
      <w:r w:rsidR="00043EAE" w:rsidRPr="00DF5C60">
        <w:rPr>
          <w:rFonts w:ascii="Arial" w:hAnsi="Arial" w:cs="Arial"/>
          <w:b/>
          <w:i/>
          <w:iCs/>
          <w:sz w:val="22"/>
          <w:szCs w:val="22"/>
        </w:rPr>
        <w:t>.</w:t>
      </w:r>
      <w:r w:rsidR="00385831">
        <w:rPr>
          <w:rFonts w:ascii="Arial" w:hAnsi="Arial" w:cs="Arial"/>
          <w:b/>
          <w:i/>
          <w:iCs/>
          <w:sz w:val="22"/>
          <w:szCs w:val="22"/>
        </w:rPr>
        <w:t xml:space="preserve"> </w:t>
      </w:r>
      <w:r w:rsidR="00C53162" w:rsidRPr="00DF5C60">
        <w:rPr>
          <w:rFonts w:ascii="Arial" w:hAnsi="Arial" w:cs="Arial"/>
          <w:b/>
          <w:i/>
          <w:sz w:val="22"/>
          <w:szCs w:val="22"/>
        </w:rPr>
        <w:t>A</w:t>
      </w:r>
      <w:r w:rsidRPr="00DF5C60">
        <w:rPr>
          <w:rFonts w:ascii="Arial" w:hAnsi="Arial" w:cs="Arial"/>
          <w:b/>
          <w:i/>
          <w:sz w:val="22"/>
          <w:szCs w:val="22"/>
        </w:rPr>
        <w:t>naliza će poslužiti i za pripremu javnih konkursa za raspodjelu sredstava za finansiranje projekata i programa nevladinih organizacija u oblasti koja će</w:t>
      </w:r>
      <w:r w:rsidR="000F4836" w:rsidRPr="00DF5C60">
        <w:rPr>
          <w:rFonts w:ascii="Arial" w:hAnsi="Arial" w:cs="Arial"/>
          <w:b/>
          <w:i/>
          <w:sz w:val="22"/>
          <w:szCs w:val="22"/>
        </w:rPr>
        <w:t xml:space="preserve"> biti utvrđena kao prioritetna.</w:t>
      </w:r>
    </w:p>
    <w:p w:rsidR="009B69A9" w:rsidRDefault="009B69A9" w:rsidP="004538A7">
      <w:pPr>
        <w:jc w:val="both"/>
        <w:rPr>
          <w:rFonts w:ascii="Arial" w:hAnsi="Arial" w:cs="Arial"/>
          <w:sz w:val="22"/>
          <w:szCs w:val="22"/>
        </w:rPr>
      </w:pPr>
    </w:p>
    <w:p w:rsidR="00975358" w:rsidRDefault="00385831" w:rsidP="00385831">
      <w:pPr>
        <w:pStyle w:val="Heading1"/>
      </w:pPr>
      <w:r>
        <w:t>OBLASTI OD JAVNOG INTERESA U KOJIMA SE PLANIRA FINANSIJSKA PODRŠKA ZA PROJEKTE I PROGRAME NVO</w:t>
      </w:r>
    </w:p>
    <w:p w:rsidR="00385831" w:rsidRDefault="00385831" w:rsidP="00862238"/>
    <w:p w:rsidR="00713B97" w:rsidRDefault="00713B97" w:rsidP="00385831">
      <w:pPr>
        <w:pStyle w:val="Heading2"/>
      </w:pPr>
      <w:r w:rsidRPr="00385831">
        <w:t xml:space="preserve">Navesti u kojim oblastima od javnog interesa (iz člana 32 Zakona o NVO) </w:t>
      </w:r>
      <w:r w:rsidR="00385831">
        <w:t xml:space="preserve">iz nadležnosti ministarstva </w:t>
      </w:r>
      <w:r w:rsidRPr="00385831">
        <w:t>planirate finansijsku podršku iz budžeta za projekte i programe NVO:</w:t>
      </w:r>
    </w:p>
    <w:p w:rsidR="00385831" w:rsidRPr="00385831" w:rsidRDefault="00385831" w:rsidP="00385831"/>
    <w:tbl>
      <w:tblPr>
        <w:tblStyle w:val="TableGrid"/>
        <w:tblW w:w="0" w:type="auto"/>
        <w:tblLook w:val="04A0" w:firstRow="1" w:lastRow="0" w:firstColumn="1" w:lastColumn="0" w:noHBand="0" w:noVBand="1"/>
      </w:tblPr>
      <w:tblGrid>
        <w:gridCol w:w="4570"/>
        <w:gridCol w:w="4582"/>
        <w:gridCol w:w="5022"/>
      </w:tblGrid>
      <w:tr w:rsidR="00713B97" w:rsidRPr="00F43B63" w:rsidTr="00385831">
        <w:tc>
          <w:tcPr>
            <w:tcW w:w="4570" w:type="dxa"/>
          </w:tcPr>
          <w:p w:rsidR="00713B97" w:rsidRPr="00F43B63" w:rsidRDefault="00713B97" w:rsidP="00385831">
            <w:pPr>
              <w:rPr>
                <w:rFonts w:ascii="Arial" w:hAnsi="Arial" w:cs="Arial"/>
              </w:rPr>
            </w:pPr>
            <w:r w:rsidRPr="00F43B63">
              <w:rPr>
                <w:rFonts w:ascii="Arial" w:hAnsi="Arial" w:cs="Arial"/>
              </w:rPr>
              <w:sym w:font="Wingdings" w:char="F06F"/>
            </w:r>
            <w:r w:rsidRPr="00F43B63">
              <w:rPr>
                <w:rFonts w:ascii="Arial" w:hAnsi="Arial" w:cs="Arial"/>
              </w:rPr>
              <w:t xml:space="preserve"> socijalna i zdravstvena zaštita</w:t>
            </w:r>
          </w:p>
        </w:tc>
        <w:tc>
          <w:tcPr>
            <w:tcW w:w="4582" w:type="dxa"/>
          </w:tcPr>
          <w:p w:rsidR="00713B97" w:rsidRPr="00F43B63" w:rsidRDefault="00713B97" w:rsidP="00385831">
            <w:pPr>
              <w:rPr>
                <w:rFonts w:ascii="Arial" w:hAnsi="Arial" w:cs="Arial"/>
              </w:rPr>
            </w:pPr>
            <w:r w:rsidRPr="00F43B63">
              <w:rPr>
                <w:rFonts w:ascii="Arial" w:hAnsi="Arial" w:cs="Arial"/>
              </w:rPr>
              <w:sym w:font="Wingdings" w:char="F06F"/>
            </w:r>
            <w:r w:rsidRPr="00F43B63">
              <w:rPr>
                <w:rFonts w:ascii="Arial" w:hAnsi="Arial" w:cs="Arial"/>
              </w:rPr>
              <w:t xml:space="preserve"> razvoj  civ</w:t>
            </w:r>
            <w:r>
              <w:rPr>
                <w:rFonts w:ascii="Arial" w:hAnsi="Arial" w:cs="Arial"/>
              </w:rPr>
              <w:t>ilnog  društva i volonterizma</w:t>
            </w:r>
          </w:p>
        </w:tc>
        <w:tc>
          <w:tcPr>
            <w:tcW w:w="5022" w:type="dxa"/>
          </w:tcPr>
          <w:p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zaštita životne sredine</w:t>
            </w:r>
          </w:p>
        </w:tc>
      </w:tr>
      <w:tr w:rsidR="00713B97" w:rsidRPr="00F43B63" w:rsidTr="00385831">
        <w:tc>
          <w:tcPr>
            <w:tcW w:w="4570" w:type="dxa"/>
          </w:tcPr>
          <w:p w:rsidR="00713B97" w:rsidRPr="00F43B63" w:rsidRDefault="00713B97" w:rsidP="00EF612A">
            <w:pPr>
              <w:rPr>
                <w:rFonts w:ascii="Arial" w:hAnsi="Arial" w:cs="Arial"/>
              </w:rPr>
            </w:pPr>
            <w:r w:rsidRPr="00F43B63">
              <w:rPr>
                <w:rFonts w:ascii="Arial" w:hAnsi="Arial" w:cs="Arial"/>
              </w:rPr>
              <w:sym w:font="Wingdings" w:char="F06F"/>
            </w:r>
            <w:r w:rsidRPr="00F43B63">
              <w:rPr>
                <w:rFonts w:ascii="Arial" w:hAnsi="Arial" w:cs="Arial"/>
              </w:rPr>
              <w:t xml:space="preserve"> sm</w:t>
            </w:r>
            <w:r>
              <w:rPr>
                <w:rFonts w:ascii="Arial" w:hAnsi="Arial" w:cs="Arial"/>
              </w:rPr>
              <w:t>anjenje siromaštva</w:t>
            </w:r>
          </w:p>
          <w:p w:rsidR="00713B97" w:rsidRPr="00F43B63" w:rsidRDefault="00713B97" w:rsidP="00EF612A">
            <w:pPr>
              <w:rPr>
                <w:rFonts w:ascii="Arial" w:hAnsi="Arial" w:cs="Arial"/>
              </w:rPr>
            </w:pPr>
          </w:p>
        </w:tc>
        <w:tc>
          <w:tcPr>
            <w:tcW w:w="4582" w:type="dxa"/>
          </w:tcPr>
          <w:p w:rsidR="00713B97" w:rsidRPr="00F43B63" w:rsidRDefault="00713B97" w:rsidP="00385831">
            <w:pPr>
              <w:rPr>
                <w:rFonts w:ascii="Arial" w:hAnsi="Arial" w:cs="Arial"/>
              </w:rPr>
            </w:pPr>
            <w:r w:rsidRPr="00F43B63">
              <w:rPr>
                <w:rFonts w:ascii="Arial" w:hAnsi="Arial" w:cs="Arial"/>
              </w:rPr>
              <w:sym w:font="Wingdings" w:char="F06F"/>
            </w:r>
            <w:r w:rsidRPr="00F43B63">
              <w:rPr>
                <w:rFonts w:ascii="Arial" w:hAnsi="Arial" w:cs="Arial"/>
              </w:rPr>
              <w:t xml:space="preserve"> evroatlantske i ev</w:t>
            </w:r>
            <w:r>
              <w:rPr>
                <w:rFonts w:ascii="Arial" w:hAnsi="Arial" w:cs="Arial"/>
              </w:rPr>
              <w:t>ropske integracije Crne Gore</w:t>
            </w:r>
          </w:p>
        </w:tc>
        <w:tc>
          <w:tcPr>
            <w:tcW w:w="5022" w:type="dxa"/>
          </w:tcPr>
          <w:p w:rsidR="00713B97" w:rsidRPr="00F43B63" w:rsidRDefault="00713B97" w:rsidP="00EF612A">
            <w:pPr>
              <w:rPr>
                <w:rFonts w:ascii="Arial" w:hAnsi="Arial" w:cs="Arial"/>
              </w:rPr>
            </w:pPr>
            <w:r w:rsidRPr="00F43B63">
              <w:rPr>
                <w:rFonts w:ascii="Arial" w:hAnsi="Arial" w:cs="Arial"/>
              </w:rPr>
              <w:sym w:font="Wingdings" w:char="F06F"/>
            </w:r>
            <w:r w:rsidRPr="00F43B63">
              <w:rPr>
                <w:rFonts w:ascii="Arial" w:hAnsi="Arial" w:cs="Arial"/>
              </w:rPr>
              <w:t xml:space="preserve"> </w:t>
            </w:r>
            <w:r>
              <w:rPr>
                <w:rFonts w:ascii="Arial" w:hAnsi="Arial" w:cs="Arial"/>
              </w:rPr>
              <w:t>poljoprivreda i ruralni razvoj</w:t>
            </w:r>
          </w:p>
          <w:p w:rsidR="00713B97" w:rsidRPr="00F43B63" w:rsidRDefault="00713B97" w:rsidP="00EF612A">
            <w:pPr>
              <w:rPr>
                <w:rFonts w:ascii="Arial" w:hAnsi="Arial" w:cs="Arial"/>
              </w:rPr>
            </w:pPr>
          </w:p>
        </w:tc>
      </w:tr>
      <w:tr w:rsidR="00713B97" w:rsidRPr="00F43B63" w:rsidTr="00385831">
        <w:tc>
          <w:tcPr>
            <w:tcW w:w="4570" w:type="dxa"/>
          </w:tcPr>
          <w:p w:rsidR="00713B97" w:rsidRPr="00F43B63" w:rsidRDefault="00713B97" w:rsidP="00EF612A">
            <w:pPr>
              <w:rPr>
                <w:rFonts w:ascii="Arial" w:hAnsi="Arial" w:cs="Arial"/>
              </w:rPr>
            </w:pPr>
            <w:r w:rsidRPr="00F43B63">
              <w:rPr>
                <w:rFonts w:ascii="Arial" w:hAnsi="Arial" w:cs="Arial"/>
              </w:rPr>
              <w:sym w:font="Wingdings" w:char="F06F"/>
            </w:r>
            <w:r w:rsidRPr="00F43B63">
              <w:rPr>
                <w:rFonts w:ascii="Arial" w:hAnsi="Arial" w:cs="Arial"/>
              </w:rPr>
              <w:t xml:space="preserve"> z</w:t>
            </w:r>
            <w:r>
              <w:rPr>
                <w:rFonts w:ascii="Arial" w:hAnsi="Arial" w:cs="Arial"/>
              </w:rPr>
              <w:t>aštita lica  sa invaliditetom</w:t>
            </w:r>
          </w:p>
        </w:tc>
        <w:tc>
          <w:tcPr>
            <w:tcW w:w="4582" w:type="dxa"/>
          </w:tcPr>
          <w:p w:rsidR="00713B97" w:rsidRPr="00F43B63" w:rsidRDefault="00713B97" w:rsidP="00EF612A">
            <w:pPr>
              <w:rPr>
                <w:rFonts w:ascii="Arial" w:hAnsi="Arial" w:cs="Arial"/>
              </w:rPr>
            </w:pPr>
            <w:r w:rsidRPr="00F43B63">
              <w:rPr>
                <w:rFonts w:ascii="Arial" w:hAnsi="Arial" w:cs="Arial"/>
              </w:rPr>
              <w:sym w:font="Wingdings" w:char="F06F"/>
            </w:r>
            <w:r w:rsidRPr="00F43B63">
              <w:rPr>
                <w:rFonts w:ascii="Arial" w:hAnsi="Arial" w:cs="Arial"/>
              </w:rPr>
              <w:t xml:space="preserve"> institucionalno i </w:t>
            </w:r>
            <w:r>
              <w:rPr>
                <w:rFonts w:ascii="Arial" w:hAnsi="Arial" w:cs="Arial"/>
              </w:rPr>
              <w:t>vaninstitucionalno obrazovanje</w:t>
            </w:r>
          </w:p>
        </w:tc>
        <w:tc>
          <w:tcPr>
            <w:tcW w:w="5022" w:type="dxa"/>
          </w:tcPr>
          <w:p w:rsidR="00713B97" w:rsidRPr="00F43B63" w:rsidRDefault="00713B97" w:rsidP="00EF612A">
            <w:pPr>
              <w:rPr>
                <w:rFonts w:ascii="Arial" w:hAnsi="Arial" w:cs="Arial"/>
              </w:rPr>
            </w:pPr>
            <w:r w:rsidRPr="00F43B63">
              <w:rPr>
                <w:rFonts w:ascii="Arial" w:hAnsi="Arial" w:cs="Arial"/>
              </w:rPr>
              <w:sym w:font="Wingdings" w:char="F06F"/>
            </w:r>
            <w:r>
              <w:rPr>
                <w:rFonts w:ascii="Arial" w:hAnsi="Arial" w:cs="Arial"/>
              </w:rPr>
              <w:t xml:space="preserve"> održivi razvoj</w:t>
            </w:r>
          </w:p>
          <w:p w:rsidR="00713B97" w:rsidRPr="00F43B63" w:rsidRDefault="00713B97" w:rsidP="00EF612A">
            <w:pPr>
              <w:rPr>
                <w:rFonts w:ascii="Arial" w:hAnsi="Arial" w:cs="Arial"/>
              </w:rPr>
            </w:pPr>
          </w:p>
        </w:tc>
      </w:tr>
      <w:tr w:rsidR="00713B97" w:rsidRPr="00F43B63" w:rsidTr="00385831">
        <w:tc>
          <w:tcPr>
            <w:tcW w:w="4570" w:type="dxa"/>
          </w:tcPr>
          <w:p w:rsidR="00713B97" w:rsidRPr="00F43B63" w:rsidRDefault="00713B97" w:rsidP="00385831">
            <w:pPr>
              <w:rPr>
                <w:rFonts w:ascii="Arial" w:hAnsi="Arial" w:cs="Arial"/>
              </w:rPr>
            </w:pPr>
            <w:r w:rsidRPr="00F43B63">
              <w:rPr>
                <w:rFonts w:ascii="Arial" w:hAnsi="Arial" w:cs="Arial"/>
              </w:rPr>
              <w:sym w:font="Wingdings" w:char="F06F"/>
            </w:r>
            <w:r w:rsidRPr="00F43B63">
              <w:rPr>
                <w:rFonts w:ascii="Arial" w:hAnsi="Arial" w:cs="Arial"/>
              </w:rPr>
              <w:t xml:space="preserve"> društvena briga o djeci i ml</w:t>
            </w:r>
            <w:r>
              <w:rPr>
                <w:rFonts w:ascii="Arial" w:hAnsi="Arial" w:cs="Arial"/>
              </w:rPr>
              <w:t>adima</w:t>
            </w:r>
          </w:p>
        </w:tc>
        <w:tc>
          <w:tcPr>
            <w:tcW w:w="4582" w:type="dxa"/>
          </w:tcPr>
          <w:p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nauka</w:t>
            </w:r>
          </w:p>
        </w:tc>
        <w:tc>
          <w:tcPr>
            <w:tcW w:w="5022" w:type="dxa"/>
          </w:tcPr>
          <w:p w:rsidR="00713B97" w:rsidRPr="00F43B63" w:rsidRDefault="00713B97" w:rsidP="00EF612A">
            <w:pPr>
              <w:rPr>
                <w:rFonts w:ascii="Arial" w:hAnsi="Arial" w:cs="Arial"/>
              </w:rPr>
            </w:pPr>
            <w:r w:rsidRPr="00F43B63">
              <w:rPr>
                <w:rFonts w:ascii="Arial" w:hAnsi="Arial" w:cs="Arial"/>
              </w:rPr>
              <w:sym w:font="Wingdings" w:char="F06F"/>
            </w:r>
            <w:r>
              <w:rPr>
                <w:rFonts w:ascii="Arial" w:hAnsi="Arial" w:cs="Arial"/>
              </w:rPr>
              <w:t xml:space="preserve"> zaštita potrošača</w:t>
            </w:r>
          </w:p>
        </w:tc>
      </w:tr>
      <w:tr w:rsidR="00713B97" w:rsidRPr="00F43B63" w:rsidTr="00385831">
        <w:tc>
          <w:tcPr>
            <w:tcW w:w="4570" w:type="dxa"/>
          </w:tcPr>
          <w:p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pomoć starijim licima</w:t>
            </w:r>
          </w:p>
        </w:tc>
        <w:tc>
          <w:tcPr>
            <w:tcW w:w="4582" w:type="dxa"/>
          </w:tcPr>
          <w:p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umjetnost</w:t>
            </w:r>
          </w:p>
        </w:tc>
        <w:tc>
          <w:tcPr>
            <w:tcW w:w="5022" w:type="dxa"/>
          </w:tcPr>
          <w:p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rodna ravnopravnost</w:t>
            </w:r>
          </w:p>
        </w:tc>
      </w:tr>
      <w:tr w:rsidR="00713B97" w:rsidRPr="00F43B63" w:rsidTr="00385831">
        <w:tc>
          <w:tcPr>
            <w:tcW w:w="4570" w:type="dxa"/>
          </w:tcPr>
          <w:p w:rsidR="00713B97" w:rsidRPr="00F43B63" w:rsidRDefault="00DD3350" w:rsidP="00EF612A">
            <w:pPr>
              <w:rPr>
                <w:rFonts w:ascii="Arial" w:hAnsi="Arial" w:cs="Arial"/>
              </w:rPr>
            </w:pPr>
            <w:r>
              <w:rPr>
                <w:rFonts w:ascii="Arial" w:hAnsi="Arial" w:cs="Arial"/>
              </w:rPr>
              <w:sym w:font="Wingdings" w:char="F074"/>
            </w:r>
            <w:r w:rsidR="00713B97" w:rsidRPr="00F43B63">
              <w:rPr>
                <w:rFonts w:ascii="Arial" w:hAnsi="Arial" w:cs="Arial"/>
              </w:rPr>
              <w:t xml:space="preserve"> zaštita i promovisanje</w:t>
            </w:r>
            <w:r w:rsidR="00713B97">
              <w:rPr>
                <w:rFonts w:ascii="Arial" w:hAnsi="Arial" w:cs="Arial"/>
              </w:rPr>
              <w:t xml:space="preserve"> ljudskih i manjinskih  prava</w:t>
            </w:r>
          </w:p>
        </w:tc>
        <w:tc>
          <w:tcPr>
            <w:tcW w:w="4582" w:type="dxa"/>
          </w:tcPr>
          <w:p w:rsidR="00713B97" w:rsidRPr="00F43B63" w:rsidRDefault="00713B97" w:rsidP="00EF612A">
            <w:pPr>
              <w:rPr>
                <w:rFonts w:ascii="Arial" w:hAnsi="Arial" w:cs="Arial"/>
              </w:rPr>
            </w:pPr>
            <w:r w:rsidRPr="00F43B63">
              <w:rPr>
                <w:rFonts w:ascii="Arial" w:hAnsi="Arial" w:cs="Arial"/>
              </w:rPr>
              <w:sym w:font="Wingdings" w:char="F06F"/>
            </w:r>
            <w:r>
              <w:rPr>
                <w:rFonts w:ascii="Arial" w:hAnsi="Arial" w:cs="Arial"/>
              </w:rPr>
              <w:t xml:space="preserve"> kultura</w:t>
            </w:r>
          </w:p>
          <w:p w:rsidR="00713B97" w:rsidRPr="00F43B63" w:rsidRDefault="00713B97" w:rsidP="00EF612A">
            <w:pPr>
              <w:rPr>
                <w:rFonts w:ascii="Arial" w:hAnsi="Arial" w:cs="Arial"/>
              </w:rPr>
            </w:pPr>
          </w:p>
        </w:tc>
        <w:tc>
          <w:tcPr>
            <w:tcW w:w="5022" w:type="dxa"/>
          </w:tcPr>
          <w:p w:rsidR="00713B97" w:rsidRPr="00F43B63" w:rsidRDefault="002C7C64" w:rsidP="00EF612A">
            <w:pPr>
              <w:rPr>
                <w:rFonts w:ascii="Arial" w:hAnsi="Arial" w:cs="Arial"/>
              </w:rPr>
            </w:pPr>
            <w:r>
              <w:rPr>
                <w:rFonts w:ascii="Arial" w:hAnsi="Arial" w:cs="Arial"/>
              </w:rPr>
              <w:sym w:font="Wingdings" w:char="F074"/>
            </w:r>
            <w:r w:rsidR="00713B97" w:rsidRPr="00F43B63">
              <w:rPr>
                <w:rFonts w:ascii="Arial" w:hAnsi="Arial" w:cs="Arial"/>
              </w:rPr>
              <w:t xml:space="preserve"> borba protiv korupcije</w:t>
            </w:r>
            <w:r w:rsidR="00713B97">
              <w:rPr>
                <w:rFonts w:ascii="Arial" w:hAnsi="Arial" w:cs="Arial"/>
              </w:rPr>
              <w:t xml:space="preserve">  i  organizovanog  kriminala</w:t>
            </w:r>
          </w:p>
        </w:tc>
      </w:tr>
      <w:tr w:rsidR="00713B97" w:rsidRPr="00F43B63" w:rsidTr="00385831">
        <w:tc>
          <w:tcPr>
            <w:tcW w:w="4570" w:type="dxa"/>
          </w:tcPr>
          <w:p w:rsidR="00713B97" w:rsidRPr="00F43B63" w:rsidRDefault="00AF0F0A" w:rsidP="00385831">
            <w:pPr>
              <w:rPr>
                <w:rFonts w:ascii="Arial" w:hAnsi="Arial" w:cs="Arial"/>
              </w:rPr>
            </w:pPr>
            <w:r>
              <w:rPr>
                <w:rFonts w:ascii="Arial" w:hAnsi="Arial" w:cs="Arial"/>
              </w:rPr>
              <w:sym w:font="Wingdings" w:char="F074"/>
            </w:r>
            <w:r w:rsidR="00713B97" w:rsidRPr="00F43B63">
              <w:rPr>
                <w:rFonts w:ascii="Arial" w:hAnsi="Arial" w:cs="Arial"/>
              </w:rPr>
              <w:t xml:space="preserve"> vladavina  p</w:t>
            </w:r>
            <w:r w:rsidR="00713B97">
              <w:rPr>
                <w:rFonts w:ascii="Arial" w:hAnsi="Arial" w:cs="Arial"/>
              </w:rPr>
              <w:t>rava</w:t>
            </w:r>
          </w:p>
        </w:tc>
        <w:tc>
          <w:tcPr>
            <w:tcW w:w="4582" w:type="dxa"/>
          </w:tcPr>
          <w:p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tehnička kultura</w:t>
            </w:r>
          </w:p>
        </w:tc>
        <w:tc>
          <w:tcPr>
            <w:tcW w:w="5022" w:type="dxa"/>
          </w:tcPr>
          <w:p w:rsidR="00713B97" w:rsidRPr="00F43B63" w:rsidRDefault="00713B97" w:rsidP="00385831">
            <w:pPr>
              <w:rPr>
                <w:rFonts w:ascii="Arial" w:hAnsi="Arial" w:cs="Arial"/>
              </w:rPr>
            </w:pPr>
            <w:r w:rsidRPr="00F43B63">
              <w:rPr>
                <w:rFonts w:ascii="Arial" w:hAnsi="Arial" w:cs="Arial"/>
              </w:rPr>
              <w:sym w:font="Wingdings" w:char="F06F"/>
            </w:r>
            <w:r w:rsidRPr="00F43B63">
              <w:rPr>
                <w:rFonts w:ascii="Arial" w:hAnsi="Arial" w:cs="Arial"/>
              </w:rPr>
              <w:t xml:space="preserve"> bor</w:t>
            </w:r>
            <w:r>
              <w:rPr>
                <w:rFonts w:ascii="Arial" w:hAnsi="Arial" w:cs="Arial"/>
              </w:rPr>
              <w:t>ba  protiv  bolesti  zavisnosti</w:t>
            </w:r>
          </w:p>
        </w:tc>
      </w:tr>
      <w:tr w:rsidR="00385831" w:rsidRPr="00F43B63" w:rsidTr="00EF612A">
        <w:tc>
          <w:tcPr>
            <w:tcW w:w="14174" w:type="dxa"/>
            <w:gridSpan w:val="3"/>
          </w:tcPr>
          <w:p w:rsidR="00385831" w:rsidRDefault="00385831" w:rsidP="00385831">
            <w:pPr>
              <w:rPr>
                <w:rFonts w:ascii="Arial" w:hAnsi="Arial" w:cs="Arial"/>
              </w:rPr>
            </w:pPr>
            <w:r w:rsidRPr="00F43B63">
              <w:rPr>
                <w:rFonts w:ascii="Arial" w:hAnsi="Arial" w:cs="Arial"/>
              </w:rPr>
              <w:sym w:font="Wingdings" w:char="F06F"/>
            </w:r>
            <w:r w:rsidRPr="00F43B63">
              <w:rPr>
                <w:rFonts w:ascii="Arial" w:hAnsi="Arial" w:cs="Arial"/>
              </w:rPr>
              <w:t xml:space="preserve"> druge  oblasti  od  javnog  interesa  utvrđene posebnim zakonom (navesti koje)</w:t>
            </w:r>
            <w:r>
              <w:rPr>
                <w:rFonts w:ascii="Arial" w:hAnsi="Arial" w:cs="Arial"/>
              </w:rPr>
              <w:t xml:space="preserve">: </w:t>
            </w:r>
            <w:r w:rsidRPr="00F43B63">
              <w:rPr>
                <w:rFonts w:ascii="Arial" w:hAnsi="Arial" w:cs="Arial"/>
              </w:rPr>
              <w:t xml:space="preserve"> </w:t>
            </w:r>
            <w:r>
              <w:rPr>
                <w:rFonts w:ascii="Arial" w:hAnsi="Arial" w:cs="Arial"/>
              </w:rPr>
              <w:t>_______________________________</w:t>
            </w:r>
          </w:p>
          <w:p w:rsidR="00385831" w:rsidRPr="00F43B63" w:rsidRDefault="00385831" w:rsidP="00385831">
            <w:pPr>
              <w:rPr>
                <w:rFonts w:ascii="Arial" w:hAnsi="Arial" w:cs="Arial"/>
              </w:rPr>
            </w:pPr>
          </w:p>
        </w:tc>
      </w:tr>
    </w:tbl>
    <w:p w:rsidR="00713B97" w:rsidRPr="00F43B63" w:rsidRDefault="00713B97" w:rsidP="00713B97">
      <w:pPr>
        <w:rPr>
          <w:rFonts w:ascii="Arial" w:hAnsi="Arial" w:cs="Arial"/>
        </w:rPr>
      </w:pPr>
    </w:p>
    <w:p w:rsidR="00713B97" w:rsidRDefault="00713B97" w:rsidP="004538A7">
      <w:pPr>
        <w:jc w:val="both"/>
        <w:rPr>
          <w:rFonts w:ascii="Arial" w:hAnsi="Arial" w:cs="Arial"/>
          <w:sz w:val="22"/>
          <w:szCs w:val="22"/>
        </w:rPr>
      </w:pPr>
    </w:p>
    <w:p w:rsidR="00877CE9" w:rsidRPr="00FD723D" w:rsidRDefault="00877CE9" w:rsidP="004538A7">
      <w:pPr>
        <w:jc w:val="both"/>
        <w:rPr>
          <w:rFonts w:ascii="Arial" w:hAnsi="Arial" w:cs="Arial"/>
          <w:sz w:val="22"/>
          <w:szCs w:val="22"/>
        </w:rPr>
      </w:pPr>
    </w:p>
    <w:p w:rsidR="001C4B80" w:rsidRPr="00DF5C60" w:rsidRDefault="001C4B80" w:rsidP="00902679">
      <w:pPr>
        <w:pStyle w:val="Heading1"/>
      </w:pPr>
      <w:r w:rsidRPr="00DF5C60">
        <w:t>PRIORITETNI PROBLEM</w:t>
      </w:r>
      <w:r w:rsidR="00024B89">
        <w:t>I</w:t>
      </w:r>
      <w:r w:rsidRPr="00DF5C60">
        <w:t xml:space="preserve"> I POTREB</w:t>
      </w:r>
      <w:r w:rsidR="00024B89">
        <w:t>E</w:t>
      </w:r>
      <w:r w:rsidRPr="00DF5C60">
        <w:t xml:space="preserve"> KOJE TREBA RIJEŠITI U 20</w:t>
      </w:r>
      <w:r w:rsidR="00FD723D" w:rsidRPr="00DF5C60">
        <w:t>18</w:t>
      </w:r>
      <w:r w:rsidRPr="00DF5C60">
        <w:t xml:space="preserve">. </w:t>
      </w:r>
      <w:r w:rsidR="00B266FC" w:rsidRPr="00DF5C60">
        <w:t>GODINI</w:t>
      </w:r>
      <w:r w:rsidR="00902679">
        <w:t xml:space="preserve"> </w:t>
      </w:r>
      <w:r w:rsidR="00024B89">
        <w:t>FINANSIRANJEM PROJEKATA I PROGRAMA NVO</w:t>
      </w:r>
    </w:p>
    <w:p w:rsidR="001C4B80" w:rsidRPr="00FD723D" w:rsidRDefault="001C4B80" w:rsidP="004538A7">
      <w:pPr>
        <w:jc w:val="both"/>
        <w:rPr>
          <w:rFonts w:ascii="Arial" w:hAnsi="Arial" w:cs="Arial"/>
          <w:sz w:val="22"/>
          <w:szCs w:val="22"/>
        </w:rPr>
      </w:pPr>
    </w:p>
    <w:p w:rsidR="001C4B80" w:rsidRPr="00DF5C60" w:rsidRDefault="001C4B80" w:rsidP="00DF5C60">
      <w:pPr>
        <w:pStyle w:val="Heading2"/>
      </w:pPr>
      <w:r w:rsidRPr="00DF5C60">
        <w:t>Nave</w:t>
      </w:r>
      <w:r w:rsidR="00F10DF3" w:rsidRPr="00DF5C60">
        <w:t>sti</w:t>
      </w:r>
      <w:r w:rsidR="0010059B" w:rsidRPr="00DF5C60">
        <w:t xml:space="preserve"> prioritetne probleme u oblasti</w:t>
      </w:r>
      <w:r w:rsidR="00825AA5" w:rsidRPr="00DF5C60">
        <w:t>(</w:t>
      </w:r>
      <w:r w:rsidRPr="00DF5C60">
        <w:t>ma</w:t>
      </w:r>
      <w:r w:rsidR="00825AA5" w:rsidRPr="00DF5C60">
        <w:t>)</w:t>
      </w:r>
      <w:r w:rsidRPr="00DF5C60">
        <w:t xml:space="preserve"> </w:t>
      </w:r>
      <w:r w:rsidR="00AC1B42" w:rsidRPr="00DF5C60">
        <w:t xml:space="preserve">iz </w:t>
      </w:r>
      <w:r w:rsidRPr="00DF5C60">
        <w:t xml:space="preserve">nadležnosti </w:t>
      </w:r>
      <w:r w:rsidR="009A0729" w:rsidRPr="00DF5C60">
        <w:t>m</w:t>
      </w:r>
      <w:r w:rsidR="00F10DF3" w:rsidRPr="00DF5C60">
        <w:t>inistarstva</w:t>
      </w:r>
      <w:r w:rsidR="0010059B" w:rsidRPr="00DF5C60">
        <w:t xml:space="preserve"> koj</w:t>
      </w:r>
      <w:r w:rsidR="00C53162" w:rsidRPr="00DF5C60">
        <w:t>i</w:t>
      </w:r>
      <w:r w:rsidR="0010059B" w:rsidRPr="00DF5C60">
        <w:t xml:space="preserve"> </w:t>
      </w:r>
      <w:r w:rsidR="00F10DF3" w:rsidRPr="00DF5C60">
        <w:t>se</w:t>
      </w:r>
      <w:r w:rsidR="003B717C" w:rsidRPr="00DF5C60">
        <w:t xml:space="preserve"> </w:t>
      </w:r>
      <w:r w:rsidR="0010059B" w:rsidRPr="00DF5C60">
        <w:t>planira</w:t>
      </w:r>
      <w:r w:rsidR="00F10DF3" w:rsidRPr="00DF5C60">
        <w:t>ju</w:t>
      </w:r>
      <w:r w:rsidR="0010059B" w:rsidRPr="00DF5C60">
        <w:t xml:space="preserve"> rješavati finans</w:t>
      </w:r>
      <w:r w:rsidRPr="00DF5C60">
        <w:t xml:space="preserve">iranjem projekata i programa </w:t>
      </w:r>
      <w:r w:rsidR="0010059B" w:rsidRPr="00DF5C60">
        <w:t xml:space="preserve">nevladinih </w:t>
      </w:r>
      <w:r w:rsidRPr="00DF5C60">
        <w:t>organizacija. Opis problema obrazložit</w:t>
      </w:r>
      <w:r w:rsidR="00C53162" w:rsidRPr="00DF5C60">
        <w:t>i</w:t>
      </w:r>
      <w:r w:rsidRPr="00DF5C60">
        <w:t xml:space="preserve"> koristeći </w:t>
      </w:r>
      <w:r w:rsidR="003C6DFF" w:rsidRPr="00DF5C60">
        <w:t xml:space="preserve">konkretne </w:t>
      </w:r>
      <w:r w:rsidRPr="00DF5C60">
        <w:t>mjerljive pokazatelje</w:t>
      </w:r>
      <w:r w:rsidR="003C6DFF" w:rsidRPr="00DF5C60">
        <w:t xml:space="preserve"> trenutnog</w:t>
      </w:r>
      <w:r w:rsidR="008D565B" w:rsidRPr="00DF5C60">
        <w:t xml:space="preserve"> stanja i žel</w:t>
      </w:r>
      <w:r w:rsidR="003C6DFF" w:rsidRPr="00DF5C60">
        <w:t>jenog stanja odnosno rješenja</w:t>
      </w:r>
      <w:r w:rsidR="008D565B" w:rsidRPr="00DF5C60">
        <w:t xml:space="preserve">, </w:t>
      </w:r>
      <w:r w:rsidR="00DE5BC3" w:rsidRPr="00DF5C60">
        <w:t>navodeći izvor u kojem</w:t>
      </w:r>
      <w:r w:rsidR="008D565B" w:rsidRPr="00DF5C60">
        <w:t xml:space="preserve"> su takvi podaci dostupni. Pokazatelji mogu biti informacije iz </w:t>
      </w:r>
      <w:r w:rsidR="0010059B" w:rsidRPr="00DF5C60">
        <w:t>u</w:t>
      </w:r>
      <w:r w:rsidRPr="00DF5C60">
        <w:t>pored</w:t>
      </w:r>
      <w:r w:rsidR="003C6DFF" w:rsidRPr="00DF5C60">
        <w:t>n</w:t>
      </w:r>
      <w:r w:rsidR="008D565B" w:rsidRPr="00DF5C60">
        <w:t>ih</w:t>
      </w:r>
      <w:r w:rsidRPr="00DF5C60">
        <w:t xml:space="preserve"> analiz</w:t>
      </w:r>
      <w:r w:rsidR="008D565B" w:rsidRPr="00DF5C60">
        <w:t>a</w:t>
      </w:r>
      <w:r w:rsidR="003C6DFF" w:rsidRPr="00DF5C60">
        <w:t xml:space="preserve">, </w:t>
      </w:r>
      <w:r w:rsidR="008D565B" w:rsidRPr="00DF5C60">
        <w:t xml:space="preserve">izvještaja, </w:t>
      </w:r>
      <w:r w:rsidRPr="00DF5C60">
        <w:t>rezultat</w:t>
      </w:r>
      <w:r w:rsidR="008D565B" w:rsidRPr="00DF5C60">
        <w:t>a</w:t>
      </w:r>
      <w:r w:rsidRPr="00DF5C60">
        <w:t xml:space="preserve"> istraživanja</w:t>
      </w:r>
      <w:r w:rsidR="003C6DFF" w:rsidRPr="00DF5C60">
        <w:t>, studij</w:t>
      </w:r>
      <w:r w:rsidR="008D565B" w:rsidRPr="00DF5C60">
        <w:t>a</w:t>
      </w:r>
      <w:r w:rsidR="003C6DFF" w:rsidRPr="00DF5C60">
        <w:t xml:space="preserve">, </w:t>
      </w:r>
      <w:r w:rsidR="008D565B" w:rsidRPr="00DF5C60">
        <w:t xml:space="preserve">i </w:t>
      </w:r>
      <w:r w:rsidR="003C6DFF" w:rsidRPr="00DF5C60">
        <w:t>drug</w:t>
      </w:r>
      <w:r w:rsidR="008D565B" w:rsidRPr="00DF5C60">
        <w:t>i</w:t>
      </w:r>
      <w:r w:rsidR="003C6DFF" w:rsidRPr="00DF5C60">
        <w:t xml:space="preserve"> dostupn</w:t>
      </w:r>
      <w:r w:rsidR="008D565B" w:rsidRPr="00DF5C60">
        <w:t>i</w:t>
      </w:r>
      <w:r w:rsidR="003C6DFF" w:rsidRPr="00DF5C60">
        <w:t xml:space="preserve"> statističk</w:t>
      </w:r>
      <w:r w:rsidR="008D565B" w:rsidRPr="00DF5C60">
        <w:t>i</w:t>
      </w:r>
      <w:r w:rsidR="003C6DFF" w:rsidRPr="00DF5C60">
        <w:t xml:space="preserve"> poda</w:t>
      </w:r>
      <w:r w:rsidR="008D565B" w:rsidRPr="00DF5C60">
        <w:t>ci.</w:t>
      </w:r>
    </w:p>
    <w:p w:rsidR="004E6B25" w:rsidRPr="00FD723D" w:rsidRDefault="004E6B25" w:rsidP="004E6B25">
      <w:pPr>
        <w:ind w:left="495"/>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0"/>
        <w:gridCol w:w="7000"/>
      </w:tblGrid>
      <w:tr w:rsidR="004E6B25" w:rsidRPr="00FD723D" w:rsidTr="00F37BA9">
        <w:trPr>
          <w:trHeight w:val="122"/>
        </w:trPr>
        <w:tc>
          <w:tcPr>
            <w:tcW w:w="14000" w:type="dxa"/>
            <w:gridSpan w:val="2"/>
            <w:shd w:val="clear" w:color="auto" w:fill="FABF8F"/>
            <w:vAlign w:val="center"/>
          </w:tcPr>
          <w:p w:rsidR="004E6B25" w:rsidRPr="00FD723D" w:rsidRDefault="00D2061E" w:rsidP="00D2061E">
            <w:pPr>
              <w:rPr>
                <w:rFonts w:ascii="Arial" w:eastAsia="Calibri" w:hAnsi="Arial" w:cs="Arial"/>
                <w:b/>
                <w:color w:val="FFFFFF"/>
                <w:sz w:val="22"/>
                <w:szCs w:val="22"/>
              </w:rPr>
            </w:pPr>
            <w:r w:rsidRPr="00FD723D">
              <w:rPr>
                <w:rFonts w:ascii="Arial" w:eastAsia="Calibri" w:hAnsi="Arial" w:cs="Arial"/>
                <w:b/>
                <w:color w:val="FFFFFF"/>
                <w:sz w:val="22"/>
                <w:szCs w:val="22"/>
              </w:rPr>
              <w:t>Opis problema:</w:t>
            </w:r>
          </w:p>
        </w:tc>
      </w:tr>
      <w:tr w:rsidR="004E6B25" w:rsidRPr="00FD723D" w:rsidTr="007372E6">
        <w:trPr>
          <w:trHeight w:val="705"/>
        </w:trPr>
        <w:tc>
          <w:tcPr>
            <w:tcW w:w="14000" w:type="dxa"/>
            <w:gridSpan w:val="2"/>
            <w:shd w:val="clear" w:color="auto" w:fill="FFFFFF"/>
          </w:tcPr>
          <w:p w:rsidR="00A944F8" w:rsidRDefault="00A944F8" w:rsidP="00A944F8">
            <w:pPr>
              <w:shd w:val="clear" w:color="auto" w:fill="FFFFFF"/>
              <w:jc w:val="both"/>
              <w:rPr>
                <w:rFonts w:ascii="Arial" w:eastAsia="Calibri" w:hAnsi="Arial" w:cs="Arial"/>
                <w:sz w:val="22"/>
                <w:szCs w:val="22"/>
              </w:rPr>
            </w:pPr>
          </w:p>
          <w:p w:rsidR="00041E21" w:rsidRDefault="00A944F8" w:rsidP="00A944F8">
            <w:pPr>
              <w:shd w:val="clear" w:color="auto" w:fill="FFFFFF"/>
              <w:jc w:val="both"/>
              <w:rPr>
                <w:rFonts w:ascii="Arial" w:eastAsia="Calibri" w:hAnsi="Arial" w:cs="Arial"/>
                <w:sz w:val="22"/>
                <w:szCs w:val="22"/>
              </w:rPr>
            </w:pPr>
            <w:r w:rsidRPr="00A944F8">
              <w:rPr>
                <w:rFonts w:ascii="Arial" w:eastAsia="Calibri" w:hAnsi="Arial" w:cs="Arial"/>
                <w:b/>
                <w:sz w:val="22"/>
                <w:szCs w:val="22"/>
              </w:rPr>
              <w:t>Crna Gora</w:t>
            </w:r>
            <w:r w:rsidRPr="00A944F8">
              <w:rPr>
                <w:rFonts w:ascii="Arial" w:eastAsia="Calibri" w:hAnsi="Arial" w:cs="Arial"/>
                <w:sz w:val="22"/>
                <w:szCs w:val="22"/>
              </w:rPr>
              <w:t xml:space="preserve"> je </w:t>
            </w:r>
            <w:r w:rsidRPr="00A944F8">
              <w:rPr>
                <w:rFonts w:ascii="Arial" w:eastAsia="Calibri" w:hAnsi="Arial" w:cs="Arial"/>
                <w:b/>
                <w:sz w:val="22"/>
                <w:szCs w:val="22"/>
              </w:rPr>
              <w:t>Ustavom</w:t>
            </w:r>
            <w:r w:rsidR="00DD3350">
              <w:rPr>
                <w:rFonts w:ascii="Arial" w:eastAsia="Calibri" w:hAnsi="Arial" w:cs="Arial"/>
                <w:b/>
                <w:sz w:val="22"/>
                <w:szCs w:val="22"/>
              </w:rPr>
              <w:t xml:space="preserve"> </w:t>
            </w:r>
            <w:r w:rsidR="00DD3350" w:rsidRPr="0098113C">
              <w:rPr>
                <w:rFonts w:ascii="Arial" w:eastAsia="Calibri" w:hAnsi="Arial" w:cs="Arial"/>
                <w:sz w:val="22"/>
                <w:szCs w:val="22"/>
              </w:rPr>
              <w:t>(„Službeni list Crne Gore“ br.</w:t>
            </w:r>
            <w:r w:rsidR="0098113C">
              <w:rPr>
                <w:rFonts w:ascii="Arial" w:eastAsia="Calibri" w:hAnsi="Arial" w:cs="Arial"/>
                <w:sz w:val="22"/>
                <w:szCs w:val="22"/>
              </w:rPr>
              <w:t xml:space="preserve"> 001/07</w:t>
            </w:r>
            <w:r w:rsidR="00BF2685">
              <w:rPr>
                <w:rFonts w:ascii="Arial" w:eastAsia="Calibri" w:hAnsi="Arial" w:cs="Arial"/>
                <w:sz w:val="22"/>
                <w:szCs w:val="22"/>
              </w:rPr>
              <w:t xml:space="preserve"> i br.</w:t>
            </w:r>
            <w:r w:rsidR="0098113C" w:rsidRPr="0098113C">
              <w:rPr>
                <w:rFonts w:ascii="Arial" w:eastAsia="Calibri" w:hAnsi="Arial" w:cs="Arial"/>
                <w:sz w:val="22"/>
                <w:szCs w:val="22"/>
              </w:rPr>
              <w:t xml:space="preserve"> 038/13)</w:t>
            </w:r>
            <w:r w:rsidRPr="00A944F8">
              <w:rPr>
                <w:rFonts w:ascii="Arial" w:eastAsia="Calibri" w:hAnsi="Arial" w:cs="Arial"/>
                <w:sz w:val="22"/>
                <w:szCs w:val="22"/>
              </w:rPr>
              <w:t xml:space="preserve"> definisana kao građanska, demokratska, ekološka i država socijalne pravde, zasnovana na </w:t>
            </w:r>
            <w:r w:rsidRPr="00A944F8">
              <w:rPr>
                <w:rFonts w:ascii="Arial" w:eastAsia="Calibri" w:hAnsi="Arial" w:cs="Arial"/>
                <w:b/>
                <w:sz w:val="22"/>
                <w:szCs w:val="22"/>
              </w:rPr>
              <w:t>vladavini prava</w:t>
            </w:r>
            <w:r w:rsidR="00896689">
              <w:rPr>
                <w:rFonts w:ascii="Arial" w:eastAsia="Calibri" w:hAnsi="Arial" w:cs="Arial"/>
                <w:sz w:val="22"/>
                <w:szCs w:val="22"/>
              </w:rPr>
              <w:t xml:space="preserve">. </w:t>
            </w:r>
            <w:r w:rsidR="00896689" w:rsidRPr="00256E33">
              <w:rPr>
                <w:rFonts w:ascii="Arial" w:eastAsia="Calibri" w:hAnsi="Arial" w:cs="Arial"/>
                <w:b/>
                <w:sz w:val="22"/>
                <w:szCs w:val="22"/>
              </w:rPr>
              <w:t>Pristup pravdi</w:t>
            </w:r>
            <w:r w:rsidRPr="00256E33">
              <w:rPr>
                <w:rFonts w:ascii="Arial" w:eastAsia="Calibri" w:hAnsi="Arial" w:cs="Arial"/>
                <w:b/>
                <w:sz w:val="22"/>
                <w:szCs w:val="22"/>
              </w:rPr>
              <w:t xml:space="preserve"> pod jednakim uslovima i bez diskriminacije</w:t>
            </w:r>
            <w:r w:rsidRPr="00A944F8">
              <w:rPr>
                <w:rFonts w:ascii="Arial" w:eastAsia="Calibri" w:hAnsi="Arial" w:cs="Arial"/>
                <w:sz w:val="22"/>
                <w:szCs w:val="22"/>
              </w:rPr>
              <w:t>, predstav</w:t>
            </w:r>
            <w:r>
              <w:rPr>
                <w:rFonts w:ascii="Arial" w:eastAsia="Calibri" w:hAnsi="Arial" w:cs="Arial"/>
                <w:sz w:val="22"/>
                <w:szCs w:val="22"/>
              </w:rPr>
              <w:t xml:space="preserve">lja jedan od ključnih postulata </w:t>
            </w:r>
            <w:r w:rsidRPr="00A944F8">
              <w:rPr>
                <w:rFonts w:ascii="Arial" w:eastAsia="Calibri" w:hAnsi="Arial" w:cs="Arial"/>
                <w:sz w:val="22"/>
                <w:szCs w:val="22"/>
              </w:rPr>
              <w:t>vladavine prava i ima suštinsko značenje sa aspekta funkcionisanja svakog demokratskog društva.</w:t>
            </w:r>
          </w:p>
          <w:p w:rsidR="00943303" w:rsidRDefault="00943303" w:rsidP="004E6B25">
            <w:pPr>
              <w:shd w:val="clear" w:color="auto" w:fill="FFFFFF"/>
              <w:jc w:val="both"/>
              <w:rPr>
                <w:rFonts w:ascii="Arial" w:eastAsia="Calibri" w:hAnsi="Arial" w:cs="Arial"/>
                <w:sz w:val="22"/>
                <w:szCs w:val="22"/>
              </w:rPr>
            </w:pPr>
          </w:p>
          <w:p w:rsidR="0083626C" w:rsidRDefault="009F745A" w:rsidP="004E6B25">
            <w:pPr>
              <w:shd w:val="clear" w:color="auto" w:fill="FFFFFF"/>
              <w:jc w:val="both"/>
              <w:rPr>
                <w:rFonts w:ascii="Arial" w:eastAsia="Calibri" w:hAnsi="Arial" w:cs="Arial"/>
                <w:sz w:val="22"/>
                <w:szCs w:val="22"/>
              </w:rPr>
            </w:pPr>
            <w:r>
              <w:rPr>
                <w:rFonts w:ascii="Arial" w:eastAsia="Calibri" w:hAnsi="Arial" w:cs="Arial"/>
                <w:sz w:val="22"/>
                <w:szCs w:val="22"/>
              </w:rPr>
              <w:t>U prethodnom periodu</w:t>
            </w:r>
            <w:r w:rsidR="00256E33">
              <w:rPr>
                <w:rFonts w:ascii="Arial" w:eastAsia="Calibri" w:hAnsi="Arial" w:cs="Arial"/>
                <w:sz w:val="22"/>
                <w:szCs w:val="22"/>
              </w:rPr>
              <w:t>,</w:t>
            </w:r>
            <w:r>
              <w:rPr>
                <w:rFonts w:ascii="Arial" w:eastAsia="Calibri" w:hAnsi="Arial" w:cs="Arial"/>
                <w:sz w:val="22"/>
                <w:szCs w:val="22"/>
              </w:rPr>
              <w:t xml:space="preserve"> učinjeni su brojni pozitivni pomaci u oblasti reforme pravosuđa. </w:t>
            </w:r>
            <w:r w:rsidRPr="009F745A">
              <w:rPr>
                <w:rFonts w:ascii="Arial" w:eastAsia="Calibri" w:hAnsi="Arial" w:cs="Arial"/>
                <w:b/>
                <w:sz w:val="22"/>
                <w:szCs w:val="22"/>
              </w:rPr>
              <w:t>Strategija reforme pravosuđa 2014-2018</w:t>
            </w:r>
            <w:r>
              <w:rPr>
                <w:rFonts w:ascii="Arial" w:eastAsia="Calibri" w:hAnsi="Arial" w:cs="Arial"/>
                <w:sz w:val="22"/>
                <w:szCs w:val="22"/>
              </w:rPr>
              <w:t xml:space="preserve"> otvorila je novu etapu u sprovođenju re</w:t>
            </w:r>
            <w:r w:rsidR="00FE487D">
              <w:rPr>
                <w:rFonts w:ascii="Arial" w:eastAsia="Calibri" w:hAnsi="Arial" w:cs="Arial"/>
                <w:sz w:val="22"/>
                <w:szCs w:val="22"/>
              </w:rPr>
              <w:t>formskih aktivnosti koje su</w:t>
            </w:r>
            <w:r>
              <w:rPr>
                <w:rFonts w:ascii="Arial" w:eastAsia="Calibri" w:hAnsi="Arial" w:cs="Arial"/>
                <w:sz w:val="22"/>
                <w:szCs w:val="22"/>
              </w:rPr>
              <w:t xml:space="preserve"> usmjerene ka daljem razvoju</w:t>
            </w:r>
            <w:r w:rsidR="00FE487D">
              <w:rPr>
                <w:rFonts w:ascii="Arial" w:eastAsia="Calibri" w:hAnsi="Arial" w:cs="Arial"/>
                <w:sz w:val="22"/>
                <w:szCs w:val="22"/>
              </w:rPr>
              <w:t xml:space="preserve"> i unapr</w:t>
            </w:r>
            <w:r w:rsidR="00BF2685">
              <w:rPr>
                <w:rFonts w:ascii="Arial" w:eastAsia="Calibri" w:hAnsi="Arial" w:cs="Arial"/>
                <w:sz w:val="22"/>
                <w:szCs w:val="22"/>
              </w:rPr>
              <w:t>ij</w:t>
            </w:r>
            <w:r w:rsidR="00FE487D">
              <w:rPr>
                <w:rFonts w:ascii="Arial" w:eastAsia="Calibri" w:hAnsi="Arial" w:cs="Arial"/>
                <w:sz w:val="22"/>
                <w:szCs w:val="22"/>
              </w:rPr>
              <w:t>eđenju</w:t>
            </w:r>
            <w:r>
              <w:rPr>
                <w:rFonts w:ascii="Arial" w:eastAsia="Calibri" w:hAnsi="Arial" w:cs="Arial"/>
                <w:sz w:val="22"/>
                <w:szCs w:val="22"/>
              </w:rPr>
              <w:t xml:space="preserve"> pravosudnog sistema u Crnoj Gori u cilju efikasnijeg ostvarivanja i zaštite prava i slobode građana/ki. </w:t>
            </w:r>
            <w:r w:rsidRPr="009F745A">
              <w:rPr>
                <w:rFonts w:ascii="Arial" w:eastAsia="Calibri" w:hAnsi="Arial" w:cs="Arial"/>
                <w:b/>
                <w:sz w:val="22"/>
                <w:szCs w:val="22"/>
              </w:rPr>
              <w:t xml:space="preserve">Strategija </w:t>
            </w:r>
            <w:r>
              <w:rPr>
                <w:rFonts w:ascii="Arial" w:eastAsia="Calibri" w:hAnsi="Arial" w:cs="Arial"/>
                <w:sz w:val="22"/>
                <w:szCs w:val="22"/>
              </w:rPr>
              <w:t>je dala smjernice za pripremu pravosudnih institucija i nosilaca pravosudnih funkcija za izazove koje članstvo u Evropskoj uniji nosi sa sobom.</w:t>
            </w:r>
          </w:p>
          <w:p w:rsidR="009F745A" w:rsidRDefault="009F745A" w:rsidP="004E6B25">
            <w:pPr>
              <w:shd w:val="clear" w:color="auto" w:fill="FFFFFF"/>
              <w:jc w:val="both"/>
              <w:rPr>
                <w:rFonts w:ascii="Arial" w:eastAsia="Calibri" w:hAnsi="Arial" w:cs="Arial"/>
                <w:sz w:val="22"/>
                <w:szCs w:val="22"/>
              </w:rPr>
            </w:pPr>
          </w:p>
          <w:p w:rsidR="009F745A" w:rsidRDefault="009F745A" w:rsidP="004E6B25">
            <w:pPr>
              <w:shd w:val="clear" w:color="auto" w:fill="FFFFFF"/>
              <w:jc w:val="both"/>
              <w:rPr>
                <w:rFonts w:ascii="Arial" w:eastAsia="Calibri" w:hAnsi="Arial" w:cs="Arial"/>
                <w:sz w:val="22"/>
                <w:szCs w:val="22"/>
              </w:rPr>
            </w:pPr>
            <w:r>
              <w:rPr>
                <w:rFonts w:ascii="Arial" w:eastAsia="Calibri" w:hAnsi="Arial" w:cs="Arial"/>
                <w:sz w:val="22"/>
                <w:szCs w:val="22"/>
              </w:rPr>
              <w:t xml:space="preserve">Poseban izazov za </w:t>
            </w:r>
            <w:r w:rsidRPr="00D223D8">
              <w:rPr>
                <w:rFonts w:ascii="Arial" w:eastAsia="Calibri" w:hAnsi="Arial" w:cs="Arial"/>
                <w:b/>
                <w:sz w:val="22"/>
                <w:szCs w:val="22"/>
              </w:rPr>
              <w:t>Ministarstvo pravde</w:t>
            </w:r>
            <w:r>
              <w:rPr>
                <w:rFonts w:ascii="Arial" w:eastAsia="Calibri" w:hAnsi="Arial" w:cs="Arial"/>
                <w:sz w:val="22"/>
                <w:szCs w:val="22"/>
              </w:rPr>
              <w:t xml:space="preserve"> i ostale pravosudne institucije u narednom periodu predstavlja </w:t>
            </w:r>
            <w:r w:rsidR="00D223D8">
              <w:rPr>
                <w:rFonts w:ascii="Arial" w:eastAsia="Calibri" w:hAnsi="Arial" w:cs="Arial"/>
                <w:sz w:val="22"/>
                <w:szCs w:val="22"/>
              </w:rPr>
              <w:t>efikasna primjena usvojenog zakonskog okvira i aktivan doprinos</w:t>
            </w:r>
            <w:r w:rsidR="00896689">
              <w:rPr>
                <w:rFonts w:ascii="Arial" w:eastAsia="Calibri" w:hAnsi="Arial" w:cs="Arial"/>
                <w:sz w:val="22"/>
                <w:szCs w:val="22"/>
              </w:rPr>
              <w:t xml:space="preserve"> </w:t>
            </w:r>
            <w:r w:rsidR="004F06CB">
              <w:rPr>
                <w:rFonts w:ascii="Arial" w:eastAsia="Calibri" w:hAnsi="Arial" w:cs="Arial"/>
                <w:sz w:val="22"/>
                <w:szCs w:val="22"/>
              </w:rPr>
              <w:t xml:space="preserve">daljem </w:t>
            </w:r>
            <w:r w:rsidR="00896689">
              <w:rPr>
                <w:rFonts w:ascii="Arial" w:eastAsia="Calibri" w:hAnsi="Arial" w:cs="Arial"/>
                <w:sz w:val="22"/>
                <w:szCs w:val="22"/>
              </w:rPr>
              <w:t>unapr</w:t>
            </w:r>
            <w:r w:rsidR="00BF2685">
              <w:rPr>
                <w:rFonts w:ascii="Arial" w:eastAsia="Calibri" w:hAnsi="Arial" w:cs="Arial"/>
                <w:sz w:val="22"/>
                <w:szCs w:val="22"/>
              </w:rPr>
              <w:t>ij</w:t>
            </w:r>
            <w:r w:rsidR="00896689">
              <w:rPr>
                <w:rFonts w:ascii="Arial" w:eastAsia="Calibri" w:hAnsi="Arial" w:cs="Arial"/>
                <w:sz w:val="22"/>
                <w:szCs w:val="22"/>
              </w:rPr>
              <w:t>eđenju kvaliteta poštovanja temeljnih</w:t>
            </w:r>
            <w:r w:rsidR="00256E33">
              <w:rPr>
                <w:rFonts w:ascii="Arial" w:eastAsia="Calibri" w:hAnsi="Arial" w:cs="Arial"/>
                <w:sz w:val="22"/>
                <w:szCs w:val="22"/>
              </w:rPr>
              <w:t xml:space="preserve"> prava</w:t>
            </w:r>
            <w:r w:rsidR="00D223D8">
              <w:rPr>
                <w:rFonts w:ascii="Arial" w:eastAsia="Calibri" w:hAnsi="Arial" w:cs="Arial"/>
                <w:sz w:val="22"/>
                <w:szCs w:val="22"/>
              </w:rPr>
              <w:t xml:space="preserve"> u Crnoj Gori, kroz unapr</w:t>
            </w:r>
            <w:r w:rsidR="00BF2685">
              <w:rPr>
                <w:rFonts w:ascii="Arial" w:eastAsia="Calibri" w:hAnsi="Arial" w:cs="Arial"/>
                <w:sz w:val="22"/>
                <w:szCs w:val="22"/>
              </w:rPr>
              <w:t>j</w:t>
            </w:r>
            <w:r w:rsidR="00D223D8">
              <w:rPr>
                <w:rFonts w:ascii="Arial" w:eastAsia="Calibri" w:hAnsi="Arial" w:cs="Arial"/>
                <w:sz w:val="22"/>
                <w:szCs w:val="22"/>
              </w:rPr>
              <w:t xml:space="preserve">eđenje </w:t>
            </w:r>
            <w:r w:rsidR="00D223D8" w:rsidRPr="00D223D8">
              <w:rPr>
                <w:rFonts w:ascii="Arial" w:eastAsia="Calibri" w:hAnsi="Arial" w:cs="Arial"/>
                <w:b/>
                <w:sz w:val="22"/>
                <w:szCs w:val="22"/>
              </w:rPr>
              <w:t>partnerskog odnosa sa nevladinim organizacijama.</w:t>
            </w:r>
            <w:r w:rsidR="00D223D8">
              <w:rPr>
                <w:rFonts w:ascii="Arial" w:eastAsia="Calibri" w:hAnsi="Arial" w:cs="Arial"/>
                <w:sz w:val="22"/>
                <w:szCs w:val="22"/>
              </w:rPr>
              <w:t xml:space="preserve">  </w:t>
            </w:r>
          </w:p>
          <w:p w:rsidR="00A944F8" w:rsidRDefault="00A944F8" w:rsidP="004E6B25">
            <w:pPr>
              <w:shd w:val="clear" w:color="auto" w:fill="FFFFFF"/>
              <w:jc w:val="both"/>
              <w:rPr>
                <w:rFonts w:ascii="Arial" w:eastAsia="Calibri" w:hAnsi="Arial" w:cs="Arial"/>
                <w:sz w:val="22"/>
                <w:szCs w:val="22"/>
              </w:rPr>
            </w:pPr>
          </w:p>
          <w:p w:rsidR="006D7044" w:rsidRPr="006D7044" w:rsidRDefault="004F06CB" w:rsidP="004E6B25">
            <w:pPr>
              <w:shd w:val="clear" w:color="auto" w:fill="FFFFFF"/>
              <w:jc w:val="both"/>
              <w:rPr>
                <w:rFonts w:ascii="Arial" w:eastAsia="Calibri" w:hAnsi="Arial" w:cs="Arial"/>
                <w:b/>
                <w:sz w:val="22"/>
                <w:szCs w:val="22"/>
              </w:rPr>
            </w:pPr>
            <w:r>
              <w:rPr>
                <w:rFonts w:ascii="Arial" w:eastAsia="Calibri" w:hAnsi="Arial" w:cs="Arial"/>
                <w:b/>
                <w:sz w:val="22"/>
                <w:szCs w:val="22"/>
              </w:rPr>
              <w:t xml:space="preserve">OBLASTI </w:t>
            </w:r>
            <w:r w:rsidR="006D7044" w:rsidRPr="006D7044">
              <w:rPr>
                <w:rFonts w:ascii="Arial" w:eastAsia="Calibri" w:hAnsi="Arial" w:cs="Arial"/>
                <w:b/>
                <w:sz w:val="22"/>
                <w:szCs w:val="22"/>
              </w:rPr>
              <w:t xml:space="preserve"> UNAPR</w:t>
            </w:r>
            <w:r w:rsidR="00BF2685">
              <w:rPr>
                <w:rFonts w:ascii="Arial" w:eastAsia="Calibri" w:hAnsi="Arial" w:cs="Arial"/>
                <w:b/>
                <w:sz w:val="22"/>
                <w:szCs w:val="22"/>
              </w:rPr>
              <w:t>J</w:t>
            </w:r>
            <w:r w:rsidR="006D7044" w:rsidRPr="006D7044">
              <w:rPr>
                <w:rFonts w:ascii="Arial" w:eastAsia="Calibri" w:hAnsi="Arial" w:cs="Arial"/>
                <w:b/>
                <w:sz w:val="22"/>
                <w:szCs w:val="22"/>
              </w:rPr>
              <w:t>EĐENJA I JAČANJA SARADNJE SA NEVLADINIM ORGANIZACIJAMA</w:t>
            </w:r>
            <w:r w:rsidR="00446A0A">
              <w:rPr>
                <w:rFonts w:ascii="Arial" w:eastAsia="Calibri" w:hAnsi="Arial" w:cs="Arial"/>
                <w:b/>
                <w:sz w:val="22"/>
                <w:szCs w:val="22"/>
              </w:rPr>
              <w:t>:</w:t>
            </w:r>
          </w:p>
          <w:p w:rsidR="00AF0F0A" w:rsidRPr="00446A0A" w:rsidRDefault="00AF0F0A" w:rsidP="00446A0A">
            <w:pPr>
              <w:shd w:val="clear" w:color="auto" w:fill="FFFFFF"/>
              <w:jc w:val="both"/>
              <w:rPr>
                <w:rFonts w:ascii="Arial" w:eastAsia="Calibri" w:hAnsi="Arial" w:cs="Arial"/>
                <w:sz w:val="22"/>
                <w:szCs w:val="22"/>
              </w:rPr>
            </w:pPr>
          </w:p>
          <w:p w:rsidR="006458AB" w:rsidRPr="006458AB" w:rsidRDefault="006458AB" w:rsidP="006458AB">
            <w:pPr>
              <w:shd w:val="clear" w:color="auto" w:fill="FFFFFF"/>
              <w:jc w:val="both"/>
              <w:rPr>
                <w:rFonts w:ascii="Arial" w:eastAsia="Calibri" w:hAnsi="Arial" w:cs="Arial"/>
                <w:sz w:val="22"/>
                <w:szCs w:val="22"/>
              </w:rPr>
            </w:pPr>
          </w:p>
          <w:p w:rsidR="00AF0F0A" w:rsidRPr="00092F02" w:rsidRDefault="00BF2685" w:rsidP="00F55E77">
            <w:pPr>
              <w:pStyle w:val="ListParagraph"/>
              <w:numPr>
                <w:ilvl w:val="0"/>
                <w:numId w:val="10"/>
              </w:numPr>
              <w:shd w:val="clear" w:color="auto" w:fill="FFFFFF"/>
              <w:jc w:val="both"/>
              <w:rPr>
                <w:rFonts w:ascii="Arial" w:eastAsia="Calibri" w:hAnsi="Arial" w:cs="Arial"/>
                <w:b/>
                <w:sz w:val="22"/>
                <w:szCs w:val="22"/>
              </w:rPr>
            </w:pPr>
            <w:r>
              <w:rPr>
                <w:rFonts w:ascii="Arial" w:eastAsia="Calibri" w:hAnsi="Arial" w:cs="Arial"/>
                <w:b/>
                <w:sz w:val="22"/>
                <w:szCs w:val="22"/>
              </w:rPr>
              <w:t>UNAPR</w:t>
            </w:r>
            <w:r w:rsidR="00092F02" w:rsidRPr="00092F02">
              <w:rPr>
                <w:rFonts w:ascii="Arial" w:eastAsia="Calibri" w:hAnsi="Arial" w:cs="Arial"/>
                <w:b/>
                <w:sz w:val="22"/>
                <w:szCs w:val="22"/>
              </w:rPr>
              <w:t xml:space="preserve">JEĐENJE VJEŠTINA NOSILACA PRAVOSUDNIH FUNKCIJA ZA KOMUNIKACIJU SA KORISNICIMA/AMA PRAVOSUDNIH USLUGA </w:t>
            </w:r>
          </w:p>
          <w:p w:rsidR="00F55E77" w:rsidRPr="00F55E77" w:rsidRDefault="00F55E77" w:rsidP="00F55E77">
            <w:pPr>
              <w:pStyle w:val="ListParagraph"/>
              <w:rPr>
                <w:rFonts w:ascii="Arial" w:eastAsia="Calibri" w:hAnsi="Arial" w:cs="Arial"/>
                <w:sz w:val="22"/>
                <w:szCs w:val="22"/>
              </w:rPr>
            </w:pPr>
          </w:p>
          <w:p w:rsidR="00B97AAA" w:rsidRDefault="00F55E77" w:rsidP="00F55E77">
            <w:pPr>
              <w:shd w:val="clear" w:color="auto" w:fill="FFFFFF"/>
              <w:jc w:val="both"/>
              <w:rPr>
                <w:rFonts w:ascii="Arial" w:eastAsia="Calibri" w:hAnsi="Arial" w:cs="Arial"/>
                <w:sz w:val="22"/>
                <w:szCs w:val="22"/>
              </w:rPr>
            </w:pPr>
            <w:r>
              <w:rPr>
                <w:rFonts w:ascii="Arial" w:eastAsia="Calibri" w:hAnsi="Arial" w:cs="Arial"/>
                <w:sz w:val="22"/>
                <w:szCs w:val="22"/>
              </w:rPr>
              <w:t>Povjerenje građana/ki u pra</w:t>
            </w:r>
            <w:r w:rsidR="00BF2685">
              <w:rPr>
                <w:rFonts w:ascii="Arial" w:eastAsia="Calibri" w:hAnsi="Arial" w:cs="Arial"/>
                <w:sz w:val="22"/>
                <w:szCs w:val="22"/>
              </w:rPr>
              <w:t xml:space="preserve">vosudne institucije </w:t>
            </w:r>
            <w:r w:rsidR="00FE487D">
              <w:rPr>
                <w:rFonts w:ascii="Arial" w:eastAsia="Calibri" w:hAnsi="Arial" w:cs="Arial"/>
                <w:sz w:val="22"/>
                <w:szCs w:val="22"/>
              </w:rPr>
              <w:t>u značajnoj mjeri zavisi</w:t>
            </w:r>
            <w:r>
              <w:rPr>
                <w:rFonts w:ascii="Arial" w:eastAsia="Calibri" w:hAnsi="Arial" w:cs="Arial"/>
                <w:sz w:val="22"/>
                <w:szCs w:val="22"/>
              </w:rPr>
              <w:t xml:space="preserve"> i od </w:t>
            </w:r>
            <w:r w:rsidRPr="00F55E77">
              <w:rPr>
                <w:rFonts w:ascii="Arial" w:eastAsia="Calibri" w:hAnsi="Arial" w:cs="Arial"/>
                <w:b/>
                <w:sz w:val="22"/>
                <w:szCs w:val="22"/>
              </w:rPr>
              <w:t>komunikacije</w:t>
            </w:r>
            <w:r>
              <w:rPr>
                <w:rFonts w:ascii="Arial" w:eastAsia="Calibri" w:hAnsi="Arial" w:cs="Arial"/>
                <w:sz w:val="22"/>
                <w:szCs w:val="22"/>
              </w:rPr>
              <w:t xml:space="preserve"> koju predstavnici/e pravosudnih institucija razvijaju sa njima. </w:t>
            </w:r>
            <w:r w:rsidR="00480EDA">
              <w:rPr>
                <w:rFonts w:ascii="Arial" w:eastAsia="Calibri" w:hAnsi="Arial" w:cs="Arial"/>
                <w:sz w:val="22"/>
                <w:szCs w:val="22"/>
              </w:rPr>
              <w:t xml:space="preserve">Svaka </w:t>
            </w:r>
            <w:r w:rsidR="00480EDA" w:rsidRPr="00B97AAA">
              <w:rPr>
                <w:rFonts w:ascii="Arial" w:eastAsia="Calibri" w:hAnsi="Arial" w:cs="Arial"/>
                <w:b/>
                <w:sz w:val="22"/>
                <w:szCs w:val="22"/>
              </w:rPr>
              <w:t>komunikacija</w:t>
            </w:r>
            <w:r w:rsidR="00480EDA">
              <w:rPr>
                <w:rFonts w:ascii="Arial" w:eastAsia="Calibri" w:hAnsi="Arial" w:cs="Arial"/>
                <w:sz w:val="22"/>
                <w:szCs w:val="22"/>
              </w:rPr>
              <w:t xml:space="preserve"> </w:t>
            </w:r>
            <w:r w:rsidR="006B6FDE">
              <w:rPr>
                <w:rFonts w:ascii="Arial" w:eastAsia="Calibri" w:hAnsi="Arial" w:cs="Arial"/>
                <w:sz w:val="22"/>
                <w:szCs w:val="22"/>
              </w:rPr>
              <w:t>je proces razmjene</w:t>
            </w:r>
            <w:r w:rsidR="00480EDA">
              <w:rPr>
                <w:rFonts w:ascii="Arial" w:eastAsia="Calibri" w:hAnsi="Arial" w:cs="Arial"/>
                <w:sz w:val="22"/>
                <w:szCs w:val="22"/>
              </w:rPr>
              <w:t xml:space="preserve"> </w:t>
            </w:r>
            <w:r w:rsidR="006B6FDE">
              <w:rPr>
                <w:rFonts w:ascii="Arial" w:eastAsia="Calibri" w:hAnsi="Arial" w:cs="Arial"/>
                <w:sz w:val="22"/>
                <w:szCs w:val="22"/>
              </w:rPr>
              <w:t xml:space="preserve">informacija i </w:t>
            </w:r>
            <w:r w:rsidR="006B6FDE" w:rsidRPr="006B6FDE">
              <w:rPr>
                <w:rFonts w:ascii="Arial" w:eastAsia="Calibri" w:hAnsi="Arial" w:cs="Arial"/>
                <w:sz w:val="22"/>
                <w:szCs w:val="22"/>
              </w:rPr>
              <w:t>predstavlja</w:t>
            </w:r>
            <w:r w:rsidR="006B6FDE">
              <w:rPr>
                <w:rFonts w:ascii="Arial" w:eastAsia="Calibri" w:hAnsi="Arial" w:cs="Arial"/>
                <w:sz w:val="22"/>
                <w:szCs w:val="22"/>
              </w:rPr>
              <w:t xml:space="preserve"> </w:t>
            </w:r>
            <w:r w:rsidR="00480EDA">
              <w:rPr>
                <w:rFonts w:ascii="Arial" w:eastAsia="Calibri" w:hAnsi="Arial" w:cs="Arial"/>
                <w:sz w:val="22"/>
                <w:szCs w:val="22"/>
              </w:rPr>
              <w:t xml:space="preserve">uzajaman odnos. </w:t>
            </w:r>
            <w:r>
              <w:rPr>
                <w:rFonts w:ascii="Arial" w:eastAsia="Calibri" w:hAnsi="Arial" w:cs="Arial"/>
                <w:sz w:val="22"/>
                <w:szCs w:val="22"/>
              </w:rPr>
              <w:t>Sa jedne strane,</w:t>
            </w:r>
            <w:r w:rsidR="00B97AAA">
              <w:rPr>
                <w:rFonts w:ascii="Arial" w:eastAsia="Calibri" w:hAnsi="Arial" w:cs="Arial"/>
                <w:sz w:val="22"/>
                <w:szCs w:val="22"/>
              </w:rPr>
              <w:t xml:space="preserve"> svaki građanin/ka treba</w:t>
            </w:r>
            <w:r>
              <w:rPr>
                <w:rFonts w:ascii="Arial" w:eastAsia="Calibri" w:hAnsi="Arial" w:cs="Arial"/>
                <w:sz w:val="22"/>
                <w:szCs w:val="22"/>
              </w:rPr>
              <w:t xml:space="preserve"> da ima osnovne informacije o prirodi djelovanja pravosudnih institucija, kako bi im bi</w:t>
            </w:r>
            <w:r w:rsidR="00B97AAA">
              <w:rPr>
                <w:rFonts w:ascii="Arial" w:eastAsia="Calibri" w:hAnsi="Arial" w:cs="Arial"/>
                <w:sz w:val="22"/>
                <w:szCs w:val="22"/>
              </w:rPr>
              <w:t>la omogu</w:t>
            </w:r>
            <w:r w:rsidR="00FE487D">
              <w:rPr>
                <w:rFonts w:ascii="Arial" w:eastAsia="Calibri" w:hAnsi="Arial" w:cs="Arial"/>
                <w:sz w:val="22"/>
                <w:szCs w:val="22"/>
              </w:rPr>
              <w:t>ćena brza, efikasna i jednostav</w:t>
            </w:r>
            <w:r>
              <w:rPr>
                <w:rFonts w:ascii="Arial" w:eastAsia="Calibri" w:hAnsi="Arial" w:cs="Arial"/>
                <w:sz w:val="22"/>
                <w:szCs w:val="22"/>
              </w:rPr>
              <w:t>na komunikacija sa</w:t>
            </w:r>
            <w:r w:rsidR="00FE487D">
              <w:rPr>
                <w:rFonts w:ascii="Arial" w:eastAsia="Calibri" w:hAnsi="Arial" w:cs="Arial"/>
                <w:sz w:val="22"/>
                <w:szCs w:val="22"/>
              </w:rPr>
              <w:t xml:space="preserve"> pravosuđem</w:t>
            </w:r>
            <w:r>
              <w:rPr>
                <w:rFonts w:ascii="Arial" w:eastAsia="Calibri" w:hAnsi="Arial" w:cs="Arial"/>
                <w:sz w:val="22"/>
                <w:szCs w:val="22"/>
              </w:rPr>
              <w:t>.</w:t>
            </w:r>
            <w:r w:rsidR="00B97AAA">
              <w:rPr>
                <w:rFonts w:ascii="Arial" w:eastAsia="Calibri" w:hAnsi="Arial" w:cs="Arial"/>
                <w:sz w:val="22"/>
                <w:szCs w:val="22"/>
              </w:rPr>
              <w:t xml:space="preserve"> </w:t>
            </w:r>
          </w:p>
          <w:p w:rsidR="00B97AAA" w:rsidRDefault="00B97AAA" w:rsidP="00F55E77">
            <w:pPr>
              <w:shd w:val="clear" w:color="auto" w:fill="FFFFFF"/>
              <w:jc w:val="both"/>
              <w:rPr>
                <w:rFonts w:ascii="Arial" w:eastAsia="Calibri" w:hAnsi="Arial" w:cs="Arial"/>
                <w:sz w:val="22"/>
                <w:szCs w:val="22"/>
              </w:rPr>
            </w:pPr>
          </w:p>
          <w:p w:rsidR="00F55E77" w:rsidRDefault="00B97AAA" w:rsidP="00F55E77">
            <w:pPr>
              <w:shd w:val="clear" w:color="auto" w:fill="FFFFFF"/>
              <w:jc w:val="both"/>
              <w:rPr>
                <w:rFonts w:ascii="Arial" w:eastAsia="Calibri" w:hAnsi="Arial" w:cs="Arial"/>
                <w:sz w:val="22"/>
                <w:szCs w:val="22"/>
              </w:rPr>
            </w:pPr>
            <w:r>
              <w:rPr>
                <w:rFonts w:ascii="Arial" w:eastAsia="Calibri" w:hAnsi="Arial" w:cs="Arial"/>
                <w:sz w:val="22"/>
                <w:szCs w:val="22"/>
              </w:rPr>
              <w:t xml:space="preserve">U svrhu povećanja transparentnosti rada sudova i </w:t>
            </w:r>
            <w:r w:rsidR="00FE487D">
              <w:rPr>
                <w:rFonts w:ascii="Arial" w:eastAsia="Calibri" w:hAnsi="Arial" w:cs="Arial"/>
                <w:sz w:val="22"/>
                <w:szCs w:val="22"/>
              </w:rPr>
              <w:t xml:space="preserve">državnih </w:t>
            </w:r>
            <w:r>
              <w:rPr>
                <w:rFonts w:ascii="Arial" w:eastAsia="Calibri" w:hAnsi="Arial" w:cs="Arial"/>
                <w:sz w:val="22"/>
                <w:szCs w:val="22"/>
              </w:rPr>
              <w:t xml:space="preserve">tužilaštava obrazova su dva portala </w:t>
            </w:r>
            <w:hyperlink r:id="rId10" w:history="1">
              <w:r w:rsidR="00402D08" w:rsidRPr="002C65FC">
                <w:rPr>
                  <w:rStyle w:val="Hyperlink"/>
                  <w:rFonts w:ascii="Arial" w:eastAsia="Calibri" w:hAnsi="Arial" w:cs="Arial"/>
                  <w:sz w:val="22"/>
                  <w:szCs w:val="22"/>
                </w:rPr>
                <w:t>www.sudovi.me</w:t>
              </w:r>
            </w:hyperlink>
            <w:r w:rsidR="00402D08">
              <w:rPr>
                <w:rFonts w:ascii="Arial" w:eastAsia="Calibri" w:hAnsi="Arial" w:cs="Arial"/>
                <w:sz w:val="22"/>
                <w:szCs w:val="22"/>
              </w:rPr>
              <w:t xml:space="preserve"> </w:t>
            </w:r>
            <w:r>
              <w:rPr>
                <w:rFonts w:ascii="Arial" w:eastAsia="Calibri" w:hAnsi="Arial" w:cs="Arial"/>
                <w:sz w:val="22"/>
                <w:szCs w:val="22"/>
              </w:rPr>
              <w:t xml:space="preserve"> i </w:t>
            </w:r>
            <w:hyperlink r:id="rId11" w:history="1">
              <w:r w:rsidRPr="00704EC9">
                <w:rPr>
                  <w:rStyle w:val="Hyperlink"/>
                  <w:rFonts w:ascii="Arial" w:eastAsia="Calibri" w:hAnsi="Arial" w:cs="Arial"/>
                  <w:sz w:val="22"/>
                  <w:szCs w:val="22"/>
                </w:rPr>
                <w:t>www.tuzilastvocg.me</w:t>
              </w:r>
            </w:hyperlink>
            <w:r>
              <w:rPr>
                <w:rFonts w:ascii="Arial" w:eastAsia="Calibri" w:hAnsi="Arial" w:cs="Arial"/>
                <w:sz w:val="22"/>
                <w:szCs w:val="22"/>
              </w:rPr>
              <w:t xml:space="preserve">  koji pružaju čitav spektar informacija u vezi sa radom pomenutih pravosudnih institucija. Takođe, u svim sudovima su postavljeni  </w:t>
            </w:r>
            <w:r w:rsidRPr="00B97AAA">
              <w:rPr>
                <w:rFonts w:ascii="Arial" w:eastAsia="Calibri" w:hAnsi="Arial" w:cs="Arial"/>
                <w:b/>
                <w:sz w:val="22"/>
                <w:szCs w:val="22"/>
              </w:rPr>
              <w:t>info ekrani</w:t>
            </w:r>
            <w:r>
              <w:rPr>
                <w:rFonts w:ascii="Arial" w:eastAsia="Calibri" w:hAnsi="Arial" w:cs="Arial"/>
                <w:sz w:val="22"/>
                <w:szCs w:val="22"/>
              </w:rPr>
              <w:t xml:space="preserve"> koji sadrže raspored suđenja i sudnica, a u holovima sudova su postavljene </w:t>
            </w:r>
            <w:r w:rsidRPr="00B97AAA">
              <w:rPr>
                <w:rFonts w:ascii="Arial" w:eastAsia="Calibri" w:hAnsi="Arial" w:cs="Arial"/>
                <w:b/>
                <w:sz w:val="22"/>
                <w:szCs w:val="22"/>
              </w:rPr>
              <w:t>info table</w:t>
            </w:r>
            <w:r>
              <w:rPr>
                <w:rFonts w:ascii="Arial" w:eastAsia="Calibri" w:hAnsi="Arial" w:cs="Arial"/>
                <w:sz w:val="22"/>
                <w:szCs w:val="22"/>
              </w:rPr>
              <w:t xml:space="preserve"> sa rasporedom svih prostorija u sudu radi lakšeg snalaženja. </w:t>
            </w:r>
            <w:r w:rsidRPr="00BF2685">
              <w:rPr>
                <w:rFonts w:ascii="Arial" w:eastAsia="Calibri" w:hAnsi="Arial" w:cs="Arial"/>
                <w:b/>
                <w:sz w:val="22"/>
                <w:szCs w:val="22"/>
              </w:rPr>
              <w:t>Info punktovi</w:t>
            </w:r>
            <w:r>
              <w:rPr>
                <w:rFonts w:ascii="Arial" w:eastAsia="Calibri" w:hAnsi="Arial" w:cs="Arial"/>
                <w:sz w:val="22"/>
                <w:szCs w:val="22"/>
              </w:rPr>
              <w:t xml:space="preserve"> postoje u većini sudova i koriste se za distribuciju brošura i lifleta</w:t>
            </w:r>
            <w:r w:rsidR="00092F02">
              <w:rPr>
                <w:rFonts w:ascii="Arial" w:eastAsia="Calibri" w:hAnsi="Arial" w:cs="Arial"/>
                <w:sz w:val="22"/>
                <w:szCs w:val="22"/>
              </w:rPr>
              <w:t xml:space="preserve"> kojima se povećava informisanost građana/ki o funkcionisanju pravosudnih institucija, novim mogućnostima ostvarivanja pojedinih prava i slično.</w:t>
            </w:r>
          </w:p>
          <w:p w:rsidR="00092F02" w:rsidRDefault="00092F02" w:rsidP="00F55E77">
            <w:pPr>
              <w:shd w:val="clear" w:color="auto" w:fill="FFFFFF"/>
              <w:jc w:val="both"/>
              <w:rPr>
                <w:rFonts w:ascii="Arial" w:eastAsia="Calibri" w:hAnsi="Arial" w:cs="Arial"/>
                <w:sz w:val="22"/>
                <w:szCs w:val="22"/>
              </w:rPr>
            </w:pPr>
          </w:p>
          <w:p w:rsidR="00DC74FD" w:rsidRDefault="003D057E" w:rsidP="00F55E77">
            <w:pPr>
              <w:shd w:val="clear" w:color="auto" w:fill="FFFFFF"/>
              <w:jc w:val="both"/>
              <w:rPr>
                <w:rFonts w:ascii="Arial" w:eastAsia="Calibri" w:hAnsi="Arial" w:cs="Arial"/>
                <w:b/>
                <w:sz w:val="22"/>
                <w:szCs w:val="22"/>
              </w:rPr>
            </w:pPr>
            <w:r w:rsidRPr="00E91420">
              <w:rPr>
                <w:rFonts w:ascii="Arial" w:eastAsia="Calibri" w:hAnsi="Arial" w:cs="Arial"/>
                <w:b/>
                <w:sz w:val="22"/>
                <w:szCs w:val="22"/>
              </w:rPr>
              <w:t>Sa druge strane</w:t>
            </w:r>
            <w:r w:rsidR="00092F02" w:rsidRPr="00E91420">
              <w:rPr>
                <w:rFonts w:ascii="Arial" w:eastAsia="Calibri" w:hAnsi="Arial" w:cs="Arial"/>
                <w:b/>
                <w:sz w:val="22"/>
                <w:szCs w:val="22"/>
              </w:rPr>
              <w:t>, i dalje se uočavaju određene nedostaci u k</w:t>
            </w:r>
            <w:r w:rsidRPr="00E91420">
              <w:rPr>
                <w:rFonts w:ascii="Arial" w:eastAsia="Calibri" w:hAnsi="Arial" w:cs="Arial"/>
                <w:b/>
                <w:sz w:val="22"/>
                <w:szCs w:val="22"/>
              </w:rPr>
              <w:t>omuni</w:t>
            </w:r>
            <w:r w:rsidR="00BB1C76">
              <w:rPr>
                <w:rFonts w:ascii="Arial" w:eastAsia="Calibri" w:hAnsi="Arial" w:cs="Arial"/>
                <w:b/>
                <w:sz w:val="22"/>
                <w:szCs w:val="22"/>
              </w:rPr>
              <w:t>kaciji. Iako svaki sud ima službenika/cu</w:t>
            </w:r>
            <w:r w:rsidRPr="00E91420">
              <w:rPr>
                <w:rFonts w:ascii="Arial" w:eastAsia="Calibri" w:hAnsi="Arial" w:cs="Arial"/>
                <w:b/>
                <w:sz w:val="22"/>
                <w:szCs w:val="22"/>
              </w:rPr>
              <w:t xml:space="preserve"> zaduženu za odnose sa javnošću</w:t>
            </w:r>
            <w:r w:rsidR="00DC74FD">
              <w:rPr>
                <w:rFonts w:ascii="Arial" w:eastAsia="Calibri" w:hAnsi="Arial" w:cs="Arial"/>
                <w:b/>
                <w:sz w:val="22"/>
                <w:szCs w:val="22"/>
              </w:rPr>
              <w:t xml:space="preserve"> i svoju web stranicu</w:t>
            </w:r>
            <w:r w:rsidRPr="00E91420">
              <w:rPr>
                <w:rFonts w:ascii="Arial" w:eastAsia="Calibri" w:hAnsi="Arial" w:cs="Arial"/>
                <w:b/>
                <w:sz w:val="22"/>
                <w:szCs w:val="22"/>
              </w:rPr>
              <w:t>, kapaciteti pravosudnih institucija u vezi sa odnosima sa javnošću treba da se unaprijede</w:t>
            </w:r>
            <w:r w:rsidR="00DC74FD">
              <w:rPr>
                <w:rFonts w:ascii="Arial" w:eastAsia="Calibri" w:hAnsi="Arial" w:cs="Arial"/>
                <w:b/>
                <w:sz w:val="22"/>
                <w:szCs w:val="22"/>
              </w:rPr>
              <w:t xml:space="preserve"> kroz edukaciju</w:t>
            </w:r>
            <w:r w:rsidR="00656FA1">
              <w:rPr>
                <w:rFonts w:ascii="Arial" w:eastAsia="Calibri" w:hAnsi="Arial" w:cs="Arial"/>
                <w:b/>
                <w:sz w:val="22"/>
                <w:szCs w:val="22"/>
              </w:rPr>
              <w:t xml:space="preserve"> službenika/ca zaduženih za odnose sa javnošču</w:t>
            </w:r>
            <w:r w:rsidR="00DC74FD">
              <w:rPr>
                <w:rFonts w:ascii="Arial" w:eastAsia="Calibri" w:hAnsi="Arial" w:cs="Arial"/>
                <w:b/>
                <w:sz w:val="22"/>
                <w:szCs w:val="22"/>
              </w:rPr>
              <w:t>,</w:t>
            </w:r>
            <w:r w:rsidRPr="00E91420">
              <w:rPr>
                <w:rFonts w:ascii="Arial" w:eastAsia="Calibri" w:hAnsi="Arial" w:cs="Arial"/>
                <w:b/>
                <w:sz w:val="22"/>
                <w:szCs w:val="22"/>
              </w:rPr>
              <w:t xml:space="preserve"> jer korisnici/e i dalje koriste tradicionalan metod direktnog kontakta sa nosiocima pravosudnih institucija pri dobijanju informacija koje su im neophodne. Takođe,</w:t>
            </w:r>
            <w:r w:rsidR="00DC74FD">
              <w:rPr>
                <w:rFonts w:ascii="Arial" w:eastAsia="Calibri" w:hAnsi="Arial" w:cs="Arial"/>
                <w:b/>
                <w:sz w:val="22"/>
                <w:szCs w:val="22"/>
              </w:rPr>
              <w:t xml:space="preserve"> potrebno je češće ažuriranje web stranica pravosudnih institucija.</w:t>
            </w:r>
            <w:r w:rsidRPr="00E91420">
              <w:rPr>
                <w:rFonts w:ascii="Arial" w:eastAsia="Calibri" w:hAnsi="Arial" w:cs="Arial"/>
                <w:b/>
                <w:sz w:val="22"/>
                <w:szCs w:val="22"/>
              </w:rPr>
              <w:t xml:space="preserve"> </w:t>
            </w:r>
          </w:p>
          <w:p w:rsidR="003D057E" w:rsidRPr="00F55E77" w:rsidRDefault="003D057E" w:rsidP="00F55E77">
            <w:pPr>
              <w:shd w:val="clear" w:color="auto" w:fill="FFFFFF"/>
              <w:jc w:val="both"/>
              <w:rPr>
                <w:rFonts w:ascii="Arial" w:eastAsia="Calibri" w:hAnsi="Arial" w:cs="Arial"/>
                <w:sz w:val="22"/>
                <w:szCs w:val="22"/>
              </w:rPr>
            </w:pPr>
          </w:p>
          <w:p w:rsidR="00D16120" w:rsidRPr="00457596" w:rsidRDefault="00D16120" w:rsidP="00AF0F0A">
            <w:pPr>
              <w:shd w:val="clear" w:color="auto" w:fill="FFFFFF"/>
              <w:jc w:val="both"/>
              <w:rPr>
                <w:rFonts w:ascii="Arial" w:eastAsia="Calibri" w:hAnsi="Arial" w:cs="Arial"/>
                <w:sz w:val="22"/>
                <w:szCs w:val="22"/>
              </w:rPr>
            </w:pPr>
          </w:p>
          <w:p w:rsidR="00AF0F0A" w:rsidRPr="00446A0A" w:rsidRDefault="004E291F" w:rsidP="00446A0A">
            <w:pPr>
              <w:pStyle w:val="ListParagraph"/>
              <w:numPr>
                <w:ilvl w:val="0"/>
                <w:numId w:val="10"/>
              </w:numPr>
              <w:shd w:val="clear" w:color="auto" w:fill="FFFFFF"/>
              <w:jc w:val="both"/>
              <w:rPr>
                <w:rFonts w:ascii="Arial" w:eastAsia="Calibri" w:hAnsi="Arial" w:cs="Arial"/>
                <w:b/>
                <w:sz w:val="22"/>
                <w:szCs w:val="22"/>
              </w:rPr>
            </w:pPr>
            <w:r w:rsidRPr="00446A0A">
              <w:rPr>
                <w:rFonts w:ascii="Arial" w:eastAsia="Calibri" w:hAnsi="Arial" w:cs="Arial"/>
                <w:b/>
                <w:sz w:val="22"/>
                <w:szCs w:val="22"/>
              </w:rPr>
              <w:t>PODIZANJE</w:t>
            </w:r>
            <w:r w:rsidR="006D7044" w:rsidRPr="00446A0A">
              <w:rPr>
                <w:rFonts w:ascii="Arial" w:eastAsia="Calibri" w:hAnsi="Arial" w:cs="Arial"/>
                <w:b/>
                <w:sz w:val="22"/>
                <w:szCs w:val="22"/>
              </w:rPr>
              <w:t xml:space="preserve"> SVIJESTI GRAĐANA/KI O ALTERNATIVNIM NAČINIMA RJEŠAVANJA SPOROVA</w:t>
            </w:r>
          </w:p>
          <w:p w:rsidR="00503F99" w:rsidRPr="00457596" w:rsidRDefault="00503F99" w:rsidP="0073222E">
            <w:pPr>
              <w:shd w:val="clear" w:color="auto" w:fill="FFFFFF"/>
              <w:jc w:val="both"/>
              <w:rPr>
                <w:rFonts w:ascii="Arial" w:eastAsia="Calibri" w:hAnsi="Arial" w:cs="Arial"/>
                <w:sz w:val="22"/>
                <w:szCs w:val="22"/>
              </w:rPr>
            </w:pPr>
          </w:p>
          <w:p w:rsidR="0069068A" w:rsidRDefault="00803AE8" w:rsidP="0073222E">
            <w:pPr>
              <w:shd w:val="clear" w:color="auto" w:fill="FFFFFF"/>
              <w:jc w:val="both"/>
              <w:rPr>
                <w:rFonts w:ascii="Arial" w:eastAsia="Calibri" w:hAnsi="Arial" w:cs="Arial"/>
                <w:b/>
                <w:sz w:val="22"/>
                <w:szCs w:val="22"/>
              </w:rPr>
            </w:pPr>
            <w:r w:rsidRPr="00F13208">
              <w:rPr>
                <w:rFonts w:ascii="Arial" w:eastAsia="Calibri" w:hAnsi="Arial" w:cs="Arial"/>
                <w:sz w:val="22"/>
                <w:szCs w:val="22"/>
              </w:rPr>
              <w:t>Metodi rješavanja spornih odnosa i konflikata uz pomoć treće neutralne strane nazivaju se alternativnim načinima</w:t>
            </w:r>
            <w:r w:rsidR="00DA7704" w:rsidRPr="00F13208">
              <w:rPr>
                <w:rFonts w:ascii="Arial" w:eastAsia="Calibri" w:hAnsi="Arial" w:cs="Arial"/>
                <w:sz w:val="22"/>
                <w:szCs w:val="22"/>
              </w:rPr>
              <w:t xml:space="preserve"> rješavanja sporova.</w:t>
            </w:r>
            <w:r w:rsidR="0073222E" w:rsidRPr="00F13208">
              <w:t xml:space="preserve"> </w:t>
            </w:r>
            <w:r w:rsidR="0073222E" w:rsidRPr="00F13208">
              <w:rPr>
                <w:rFonts w:ascii="Arial" w:eastAsia="Calibri" w:hAnsi="Arial" w:cs="Arial"/>
                <w:sz w:val="22"/>
                <w:szCs w:val="22"/>
              </w:rPr>
              <w:t>Metode alternativnih rješavanja sporova</w:t>
            </w:r>
            <w:r w:rsidR="00F13208" w:rsidRPr="00F13208">
              <w:rPr>
                <w:rFonts w:ascii="Arial" w:eastAsia="Calibri" w:hAnsi="Arial" w:cs="Arial"/>
                <w:sz w:val="22"/>
                <w:szCs w:val="22"/>
              </w:rPr>
              <w:t xml:space="preserve"> koji se najčešće koriste kod nas su</w:t>
            </w:r>
            <w:r w:rsidR="0073222E" w:rsidRPr="00F13208">
              <w:rPr>
                <w:rFonts w:ascii="Arial" w:eastAsia="Calibri" w:hAnsi="Arial" w:cs="Arial"/>
                <w:sz w:val="22"/>
                <w:szCs w:val="22"/>
              </w:rPr>
              <w:t xml:space="preserve"> </w:t>
            </w:r>
            <w:r w:rsidR="0073222E" w:rsidRPr="00F13208">
              <w:rPr>
                <w:rFonts w:ascii="Arial" w:eastAsia="Calibri" w:hAnsi="Arial" w:cs="Arial"/>
                <w:b/>
                <w:sz w:val="22"/>
                <w:szCs w:val="22"/>
              </w:rPr>
              <w:t>posredovanje</w:t>
            </w:r>
            <w:r w:rsidR="00F13208" w:rsidRPr="00F13208">
              <w:rPr>
                <w:rFonts w:ascii="Arial" w:eastAsia="Calibri" w:hAnsi="Arial" w:cs="Arial"/>
                <w:sz w:val="22"/>
                <w:szCs w:val="22"/>
              </w:rPr>
              <w:t xml:space="preserve"> i</w:t>
            </w:r>
            <w:r w:rsidR="0073222E" w:rsidRPr="00F13208">
              <w:rPr>
                <w:rFonts w:ascii="Arial" w:eastAsia="Calibri" w:hAnsi="Arial" w:cs="Arial"/>
                <w:sz w:val="22"/>
                <w:szCs w:val="22"/>
              </w:rPr>
              <w:t xml:space="preserve"> </w:t>
            </w:r>
            <w:r w:rsidR="00F13208" w:rsidRPr="00F13208">
              <w:rPr>
                <w:rFonts w:ascii="Arial" w:eastAsia="Calibri" w:hAnsi="Arial" w:cs="Arial"/>
                <w:b/>
                <w:sz w:val="22"/>
                <w:szCs w:val="22"/>
              </w:rPr>
              <w:t>arbitraža.</w:t>
            </w:r>
          </w:p>
          <w:p w:rsidR="00C65C3B" w:rsidRDefault="00C65C3B" w:rsidP="0073222E">
            <w:pPr>
              <w:shd w:val="clear" w:color="auto" w:fill="FFFFFF"/>
              <w:jc w:val="both"/>
              <w:rPr>
                <w:rFonts w:ascii="Arial" w:eastAsia="Calibri" w:hAnsi="Arial" w:cs="Arial"/>
                <w:b/>
                <w:sz w:val="22"/>
                <w:szCs w:val="22"/>
              </w:rPr>
            </w:pPr>
          </w:p>
          <w:p w:rsidR="00A01ED2" w:rsidRDefault="00C65C3B" w:rsidP="00A7171D">
            <w:pPr>
              <w:shd w:val="clear" w:color="auto" w:fill="FFFFFF"/>
              <w:jc w:val="both"/>
              <w:rPr>
                <w:rFonts w:ascii="Arial" w:eastAsia="Calibri" w:hAnsi="Arial" w:cs="Arial"/>
                <w:sz w:val="22"/>
                <w:szCs w:val="22"/>
              </w:rPr>
            </w:pPr>
            <w:r>
              <w:rPr>
                <w:rFonts w:ascii="Arial" w:eastAsia="Calibri" w:hAnsi="Arial" w:cs="Arial"/>
                <w:sz w:val="22"/>
                <w:szCs w:val="22"/>
              </w:rPr>
              <w:t xml:space="preserve">Shodno </w:t>
            </w:r>
            <w:r w:rsidRPr="00C65C3B">
              <w:rPr>
                <w:rFonts w:ascii="Arial" w:eastAsia="Calibri" w:hAnsi="Arial" w:cs="Arial"/>
                <w:b/>
                <w:sz w:val="22"/>
                <w:szCs w:val="22"/>
              </w:rPr>
              <w:t>Zakonu o posredovanju</w:t>
            </w:r>
            <w:r w:rsidR="00A01ED2">
              <w:rPr>
                <w:rFonts w:ascii="Arial" w:eastAsia="Calibri" w:hAnsi="Arial" w:cs="Arial"/>
                <w:b/>
                <w:sz w:val="22"/>
                <w:szCs w:val="22"/>
              </w:rPr>
              <w:t xml:space="preserve"> </w:t>
            </w:r>
            <w:r w:rsidR="00A01ED2" w:rsidRPr="00A01ED2">
              <w:rPr>
                <w:rFonts w:ascii="Arial" w:eastAsia="Calibri" w:hAnsi="Arial" w:cs="Arial"/>
                <w:sz w:val="22"/>
                <w:szCs w:val="22"/>
              </w:rPr>
              <w:t xml:space="preserve">(„Službeni list Crne Gore br. </w:t>
            </w:r>
            <w:r w:rsidR="001C3A59">
              <w:rPr>
                <w:rFonts w:ascii="Arial" w:eastAsia="Calibri" w:hAnsi="Arial" w:cs="Arial"/>
                <w:sz w:val="22"/>
                <w:szCs w:val="22"/>
              </w:rPr>
              <w:t>030/05 i</w:t>
            </w:r>
            <w:r w:rsidR="001C3A59" w:rsidRPr="001C3A59">
              <w:rPr>
                <w:rFonts w:ascii="Arial" w:eastAsia="Calibri" w:hAnsi="Arial" w:cs="Arial"/>
                <w:sz w:val="22"/>
                <w:szCs w:val="22"/>
              </w:rPr>
              <w:t xml:space="preserve"> br. 029/12</w:t>
            </w:r>
            <w:r w:rsidR="00A01ED2">
              <w:rPr>
                <w:rFonts w:ascii="Arial" w:eastAsia="Calibri" w:hAnsi="Arial" w:cs="Arial"/>
                <w:sz w:val="22"/>
                <w:szCs w:val="22"/>
              </w:rPr>
              <w:t>)</w:t>
            </w:r>
            <w:r>
              <w:rPr>
                <w:rFonts w:ascii="Arial" w:eastAsia="Calibri" w:hAnsi="Arial" w:cs="Arial"/>
                <w:sz w:val="22"/>
                <w:szCs w:val="22"/>
              </w:rPr>
              <w:t xml:space="preserve"> </w:t>
            </w:r>
            <w:r w:rsidRPr="00C65C3B">
              <w:rPr>
                <w:rFonts w:ascii="Arial" w:eastAsia="Calibri" w:hAnsi="Arial" w:cs="Arial"/>
                <w:sz w:val="22"/>
                <w:szCs w:val="22"/>
              </w:rPr>
              <w:t>posredovanje je po</w:t>
            </w:r>
            <w:r>
              <w:rPr>
                <w:rFonts w:ascii="Arial" w:eastAsia="Calibri" w:hAnsi="Arial" w:cs="Arial"/>
                <w:sz w:val="22"/>
                <w:szCs w:val="22"/>
              </w:rPr>
              <w:t xml:space="preserve">stupak koji podrazumijeva da se </w:t>
            </w:r>
            <w:r w:rsidRPr="00C65C3B">
              <w:rPr>
                <w:rFonts w:ascii="Arial" w:eastAsia="Calibri" w:hAnsi="Arial" w:cs="Arial"/>
                <w:sz w:val="22"/>
                <w:szCs w:val="22"/>
              </w:rPr>
              <w:t>dvije sukobljene strane međusobno dogovore i na</w:t>
            </w:r>
            <w:r>
              <w:rPr>
                <w:rFonts w:ascii="Arial" w:eastAsia="Calibri" w:hAnsi="Arial" w:cs="Arial"/>
                <w:sz w:val="22"/>
                <w:szCs w:val="22"/>
              </w:rPr>
              <w:t xml:space="preserve">đu rješenje za spor bez sudskog </w:t>
            </w:r>
            <w:r w:rsidRPr="00C65C3B">
              <w:rPr>
                <w:rFonts w:ascii="Arial" w:eastAsia="Calibri" w:hAnsi="Arial" w:cs="Arial"/>
                <w:sz w:val="22"/>
                <w:szCs w:val="22"/>
              </w:rPr>
              <w:t>p</w:t>
            </w:r>
            <w:r>
              <w:rPr>
                <w:rFonts w:ascii="Arial" w:eastAsia="Calibri" w:hAnsi="Arial" w:cs="Arial"/>
                <w:sz w:val="22"/>
                <w:szCs w:val="22"/>
              </w:rPr>
              <w:t>ostupka</w:t>
            </w:r>
            <w:r w:rsidR="001C3A59">
              <w:rPr>
                <w:rFonts w:ascii="Arial" w:eastAsia="Calibri" w:hAnsi="Arial" w:cs="Arial"/>
                <w:sz w:val="22"/>
                <w:szCs w:val="22"/>
              </w:rPr>
              <w:t>,</w:t>
            </w:r>
            <w:r>
              <w:rPr>
                <w:rFonts w:ascii="Arial" w:eastAsia="Calibri" w:hAnsi="Arial" w:cs="Arial"/>
                <w:sz w:val="22"/>
                <w:szCs w:val="22"/>
              </w:rPr>
              <w:t xml:space="preserve"> uz pomoć posebnog trećeg</w:t>
            </w:r>
            <w:r w:rsidRPr="00C65C3B">
              <w:rPr>
                <w:rFonts w:ascii="Arial" w:eastAsia="Calibri" w:hAnsi="Arial" w:cs="Arial"/>
                <w:sz w:val="22"/>
                <w:szCs w:val="22"/>
              </w:rPr>
              <w:t xml:space="preserve"> lica koji se</w:t>
            </w:r>
            <w:r w:rsidR="001C3A59">
              <w:rPr>
                <w:rFonts w:ascii="Arial" w:eastAsia="Calibri" w:hAnsi="Arial" w:cs="Arial"/>
                <w:sz w:val="22"/>
                <w:szCs w:val="22"/>
              </w:rPr>
              <w:t xml:space="preserve"> nalazi u ulozi posrednika/ce</w:t>
            </w:r>
            <w:r w:rsidRPr="00C65C3B">
              <w:rPr>
                <w:rFonts w:ascii="Arial" w:eastAsia="Calibri" w:hAnsi="Arial" w:cs="Arial"/>
                <w:sz w:val="22"/>
                <w:szCs w:val="22"/>
              </w:rPr>
              <w:t>.</w:t>
            </w:r>
            <w:r w:rsidR="00A7171D">
              <w:rPr>
                <w:rFonts w:ascii="Arial" w:eastAsia="Calibri" w:hAnsi="Arial" w:cs="Arial"/>
                <w:sz w:val="22"/>
                <w:szCs w:val="22"/>
              </w:rPr>
              <w:t xml:space="preserve"> </w:t>
            </w:r>
          </w:p>
          <w:p w:rsidR="00A01ED2" w:rsidRDefault="00A01ED2" w:rsidP="00A7171D">
            <w:pPr>
              <w:shd w:val="clear" w:color="auto" w:fill="FFFFFF"/>
              <w:jc w:val="both"/>
              <w:rPr>
                <w:rFonts w:ascii="Arial" w:eastAsia="Calibri" w:hAnsi="Arial" w:cs="Arial"/>
                <w:sz w:val="22"/>
                <w:szCs w:val="22"/>
              </w:rPr>
            </w:pPr>
          </w:p>
          <w:p w:rsidR="00C65C3B" w:rsidRPr="00C65C3B" w:rsidRDefault="00A7171D" w:rsidP="00A01ED2">
            <w:pPr>
              <w:shd w:val="clear" w:color="auto" w:fill="FFFFFF"/>
              <w:jc w:val="both"/>
              <w:rPr>
                <w:rFonts w:ascii="Arial" w:eastAsia="Calibri" w:hAnsi="Arial" w:cs="Arial"/>
                <w:sz w:val="22"/>
                <w:szCs w:val="22"/>
              </w:rPr>
            </w:pPr>
            <w:r>
              <w:rPr>
                <w:rFonts w:ascii="Arial" w:eastAsia="Calibri" w:hAnsi="Arial" w:cs="Arial"/>
                <w:sz w:val="22"/>
                <w:szCs w:val="22"/>
              </w:rPr>
              <w:t xml:space="preserve">Shodno </w:t>
            </w:r>
            <w:r w:rsidR="00A01ED2" w:rsidRPr="00917C44">
              <w:rPr>
                <w:rFonts w:ascii="Arial" w:eastAsia="Calibri" w:hAnsi="Arial" w:cs="Arial"/>
                <w:b/>
                <w:sz w:val="22"/>
                <w:szCs w:val="22"/>
              </w:rPr>
              <w:t>„</w:t>
            </w:r>
            <w:r w:rsidRPr="00917C44">
              <w:rPr>
                <w:rFonts w:ascii="Arial" w:eastAsia="Calibri" w:hAnsi="Arial" w:cs="Arial"/>
                <w:b/>
                <w:sz w:val="22"/>
                <w:szCs w:val="22"/>
              </w:rPr>
              <w:t>Istraživanju o posredovanju</w:t>
            </w:r>
            <w:r w:rsidR="00A01ED2" w:rsidRPr="00917C44">
              <w:rPr>
                <w:rFonts w:ascii="Arial" w:eastAsia="Calibri" w:hAnsi="Arial" w:cs="Arial"/>
                <w:b/>
                <w:sz w:val="22"/>
                <w:szCs w:val="22"/>
              </w:rPr>
              <w:t>“</w:t>
            </w:r>
            <w:r w:rsidRPr="00917C44">
              <w:rPr>
                <w:rFonts w:ascii="Arial" w:eastAsia="Calibri" w:hAnsi="Arial" w:cs="Arial"/>
                <w:b/>
                <w:sz w:val="22"/>
                <w:szCs w:val="22"/>
              </w:rPr>
              <w:t>,</w:t>
            </w:r>
            <w:r>
              <w:rPr>
                <w:rFonts w:ascii="Arial" w:eastAsia="Calibri" w:hAnsi="Arial" w:cs="Arial"/>
                <w:sz w:val="22"/>
                <w:szCs w:val="22"/>
              </w:rPr>
              <w:t xml:space="preserve"> koju je sprovela </w:t>
            </w:r>
            <w:r w:rsidRPr="00917C44">
              <w:rPr>
                <w:rFonts w:ascii="Arial" w:eastAsia="Calibri" w:hAnsi="Arial" w:cs="Arial"/>
                <w:b/>
                <w:sz w:val="22"/>
                <w:szCs w:val="22"/>
              </w:rPr>
              <w:t>NVO CEDEM</w:t>
            </w:r>
            <w:r w:rsidR="00917C44">
              <w:rPr>
                <w:rFonts w:ascii="Arial" w:eastAsia="Calibri" w:hAnsi="Arial" w:cs="Arial"/>
                <w:sz w:val="22"/>
                <w:szCs w:val="22"/>
              </w:rPr>
              <w:t xml:space="preserve"> (2013)</w:t>
            </w:r>
            <w:r>
              <w:rPr>
                <w:rFonts w:ascii="Arial" w:eastAsia="Calibri" w:hAnsi="Arial" w:cs="Arial"/>
                <w:sz w:val="22"/>
                <w:szCs w:val="22"/>
              </w:rPr>
              <w:t xml:space="preserve"> „</w:t>
            </w:r>
            <w:r w:rsidRPr="00A7171D">
              <w:rPr>
                <w:rFonts w:ascii="Arial" w:eastAsia="Calibri" w:hAnsi="Arial" w:cs="Arial"/>
                <w:sz w:val="22"/>
                <w:szCs w:val="22"/>
              </w:rPr>
              <w:t>75% građ</w:t>
            </w:r>
            <w:r>
              <w:rPr>
                <w:rFonts w:ascii="Arial" w:eastAsia="Calibri" w:hAnsi="Arial" w:cs="Arial"/>
                <w:sz w:val="22"/>
                <w:szCs w:val="22"/>
              </w:rPr>
              <w:t xml:space="preserve">ana/ki ne zna da svoj spor može </w:t>
            </w:r>
            <w:r w:rsidRPr="00A7171D">
              <w:rPr>
                <w:rFonts w:ascii="Arial" w:eastAsia="Calibri" w:hAnsi="Arial" w:cs="Arial"/>
                <w:sz w:val="22"/>
                <w:szCs w:val="22"/>
              </w:rPr>
              <w:t>rješiti posredovanjem</w:t>
            </w:r>
            <w:r>
              <w:rPr>
                <w:rFonts w:ascii="Arial" w:eastAsia="Calibri" w:hAnsi="Arial" w:cs="Arial"/>
                <w:sz w:val="22"/>
                <w:szCs w:val="22"/>
              </w:rPr>
              <w:t xml:space="preserve"> i bez pokretanja sudskog spora</w:t>
            </w:r>
            <w:r w:rsidR="00A01ED2">
              <w:rPr>
                <w:rFonts w:ascii="Arial" w:eastAsia="Calibri" w:hAnsi="Arial" w:cs="Arial"/>
                <w:sz w:val="22"/>
                <w:szCs w:val="22"/>
              </w:rPr>
              <w:t>.</w:t>
            </w:r>
            <w:r>
              <w:rPr>
                <w:rFonts w:ascii="Arial" w:eastAsia="Calibri" w:hAnsi="Arial" w:cs="Arial"/>
                <w:sz w:val="22"/>
                <w:szCs w:val="22"/>
              </w:rPr>
              <w:t>“</w:t>
            </w:r>
            <w:r w:rsidR="00A01ED2">
              <w:rPr>
                <w:rFonts w:ascii="Arial" w:eastAsia="Calibri" w:hAnsi="Arial" w:cs="Arial"/>
                <w:sz w:val="22"/>
                <w:szCs w:val="22"/>
              </w:rPr>
              <w:t xml:space="preserve"> Takođe, „Oko 8% je čulo preko sudije ili </w:t>
            </w:r>
            <w:r w:rsidR="00A01ED2" w:rsidRPr="00A01ED2">
              <w:rPr>
                <w:rFonts w:ascii="Arial" w:eastAsia="Calibri" w:hAnsi="Arial" w:cs="Arial"/>
                <w:sz w:val="22"/>
                <w:szCs w:val="22"/>
              </w:rPr>
              <w:t>službenika, a isto toliko je na neke alternativn</w:t>
            </w:r>
            <w:r w:rsidR="00A01ED2">
              <w:rPr>
                <w:rFonts w:ascii="Arial" w:eastAsia="Calibri" w:hAnsi="Arial" w:cs="Arial"/>
                <w:sz w:val="22"/>
                <w:szCs w:val="22"/>
              </w:rPr>
              <w:t xml:space="preserve">e načine saznalo za medijaciju. Samo 4% je informisano o posredovanju preko </w:t>
            </w:r>
            <w:r w:rsidR="00A01ED2" w:rsidRPr="00917C44">
              <w:rPr>
                <w:rFonts w:ascii="Arial" w:eastAsia="Calibri" w:hAnsi="Arial" w:cs="Arial"/>
                <w:b/>
                <w:i/>
                <w:sz w:val="22"/>
                <w:szCs w:val="22"/>
              </w:rPr>
              <w:t>Centra za posredovanje</w:t>
            </w:r>
            <w:r w:rsidR="00A01ED2">
              <w:rPr>
                <w:rFonts w:ascii="Arial" w:eastAsia="Calibri" w:hAnsi="Arial" w:cs="Arial"/>
                <w:sz w:val="22"/>
                <w:szCs w:val="22"/>
              </w:rPr>
              <w:t xml:space="preserve">, </w:t>
            </w:r>
            <w:r w:rsidR="00A01ED2" w:rsidRPr="00A01ED2">
              <w:rPr>
                <w:rFonts w:ascii="Arial" w:eastAsia="Calibri" w:hAnsi="Arial" w:cs="Arial"/>
                <w:sz w:val="22"/>
                <w:szCs w:val="22"/>
              </w:rPr>
              <w:t>dok je nešto manje od 3% čulo za medijaciju preko drugih institucija</w:t>
            </w:r>
            <w:r w:rsidR="00A01ED2">
              <w:rPr>
                <w:rFonts w:ascii="Arial" w:eastAsia="Calibri" w:hAnsi="Arial" w:cs="Arial"/>
                <w:sz w:val="22"/>
                <w:szCs w:val="22"/>
              </w:rPr>
              <w:t>“ (ibid),</w:t>
            </w:r>
            <w:r w:rsidR="00A01ED2" w:rsidRPr="00A01ED2">
              <w:rPr>
                <w:rFonts w:ascii="Arial" w:eastAsia="Calibri" w:hAnsi="Arial" w:cs="Arial"/>
                <w:sz w:val="22"/>
                <w:szCs w:val="22"/>
              </w:rPr>
              <w:t>.</w:t>
            </w:r>
            <w:r>
              <w:rPr>
                <w:rFonts w:ascii="Arial" w:eastAsia="Calibri" w:hAnsi="Arial" w:cs="Arial"/>
                <w:sz w:val="22"/>
                <w:szCs w:val="22"/>
              </w:rPr>
              <w:t>što predstavlja jako visok stepen neobaviještenosti.</w:t>
            </w:r>
          </w:p>
          <w:p w:rsidR="00F13208" w:rsidRPr="00F13208" w:rsidRDefault="00F13208" w:rsidP="0073222E">
            <w:pPr>
              <w:shd w:val="clear" w:color="auto" w:fill="FFFFFF"/>
              <w:jc w:val="both"/>
              <w:rPr>
                <w:rFonts w:ascii="Arial" w:eastAsia="Calibri" w:hAnsi="Arial" w:cs="Arial"/>
                <w:b/>
                <w:sz w:val="22"/>
                <w:szCs w:val="22"/>
              </w:rPr>
            </w:pPr>
          </w:p>
          <w:p w:rsidR="0069068A" w:rsidRPr="00F13208" w:rsidRDefault="0069068A" w:rsidP="00AA3821">
            <w:pPr>
              <w:shd w:val="clear" w:color="auto" w:fill="FFFFFF"/>
              <w:jc w:val="both"/>
              <w:rPr>
                <w:rFonts w:ascii="Arial" w:eastAsia="Calibri" w:hAnsi="Arial" w:cs="Arial"/>
                <w:sz w:val="22"/>
                <w:szCs w:val="22"/>
              </w:rPr>
            </w:pPr>
            <w:r w:rsidRPr="00F13208">
              <w:rPr>
                <w:rFonts w:ascii="Arial" w:eastAsia="Calibri" w:hAnsi="Arial" w:cs="Arial"/>
                <w:sz w:val="22"/>
                <w:szCs w:val="22"/>
              </w:rPr>
              <w:t>Prednosti upotrebe alternativnim načinima riješavanja sporova</w:t>
            </w:r>
            <w:r w:rsidR="00AA3821" w:rsidRPr="00F13208">
              <w:rPr>
                <w:rFonts w:ascii="Arial" w:eastAsia="Calibri" w:hAnsi="Arial" w:cs="Arial"/>
                <w:sz w:val="22"/>
                <w:szCs w:val="22"/>
              </w:rPr>
              <w:t xml:space="preserve"> odnose se na uključivanje neutralne treće strane koja pomaže prilikom rješavanja spora, postupci su mnogo fleksibilniji u odnosu na sudske postupke i moguće ih je prilagoditi potrebama konkretnog spora, postupci su brži, povjerljiviji i neformalniji i štede vrijeme i novac stranaka u postupku.</w:t>
            </w:r>
            <w:r w:rsidRPr="00F13208">
              <w:rPr>
                <w:rFonts w:ascii="Arial" w:eastAsia="Calibri" w:hAnsi="Arial" w:cs="Arial"/>
                <w:sz w:val="22"/>
                <w:szCs w:val="22"/>
              </w:rPr>
              <w:t xml:space="preserve"> </w:t>
            </w:r>
          </w:p>
          <w:p w:rsidR="00333FF1" w:rsidRPr="00F13208" w:rsidRDefault="00333FF1" w:rsidP="0073222E">
            <w:pPr>
              <w:shd w:val="clear" w:color="auto" w:fill="FFFFFF"/>
              <w:jc w:val="both"/>
              <w:rPr>
                <w:rFonts w:ascii="Arial" w:eastAsia="Calibri" w:hAnsi="Arial" w:cs="Arial"/>
                <w:sz w:val="22"/>
                <w:szCs w:val="22"/>
              </w:rPr>
            </w:pPr>
          </w:p>
          <w:p w:rsidR="0069068A" w:rsidRPr="00F13208" w:rsidRDefault="0069068A" w:rsidP="00503F99">
            <w:pPr>
              <w:shd w:val="clear" w:color="auto" w:fill="FFFFFF"/>
              <w:jc w:val="both"/>
              <w:rPr>
                <w:rFonts w:ascii="Arial" w:eastAsia="Calibri" w:hAnsi="Arial" w:cs="Arial"/>
                <w:b/>
                <w:sz w:val="22"/>
                <w:szCs w:val="22"/>
              </w:rPr>
            </w:pPr>
            <w:r w:rsidRPr="00F13208">
              <w:rPr>
                <w:rFonts w:ascii="Arial" w:eastAsia="Calibri" w:hAnsi="Arial" w:cs="Arial"/>
                <w:b/>
                <w:sz w:val="22"/>
                <w:szCs w:val="22"/>
              </w:rPr>
              <w:t>Međutim, č</w:t>
            </w:r>
            <w:r w:rsidR="00503F99" w:rsidRPr="00F13208">
              <w:rPr>
                <w:rFonts w:ascii="Arial" w:eastAsia="Calibri" w:hAnsi="Arial" w:cs="Arial"/>
                <w:b/>
                <w:sz w:val="22"/>
                <w:szCs w:val="22"/>
              </w:rPr>
              <w:t>esta je p</w:t>
            </w:r>
            <w:r w:rsidR="00333FF1" w:rsidRPr="00F13208">
              <w:rPr>
                <w:rFonts w:ascii="Arial" w:eastAsia="Calibri" w:hAnsi="Arial" w:cs="Arial"/>
                <w:b/>
                <w:sz w:val="22"/>
                <w:szCs w:val="22"/>
              </w:rPr>
              <w:t>raksa</w:t>
            </w:r>
            <w:r w:rsidR="00333FF1" w:rsidRPr="00F13208">
              <w:rPr>
                <w:b/>
              </w:rPr>
              <w:t xml:space="preserve"> </w:t>
            </w:r>
            <w:r w:rsidR="00503F99" w:rsidRPr="00F13208">
              <w:rPr>
                <w:rFonts w:ascii="Arial" w:eastAsia="Calibri" w:hAnsi="Arial" w:cs="Arial"/>
                <w:b/>
                <w:sz w:val="22"/>
                <w:szCs w:val="22"/>
              </w:rPr>
              <w:t xml:space="preserve">da </w:t>
            </w:r>
            <w:r w:rsidR="00333FF1" w:rsidRPr="00F13208">
              <w:rPr>
                <w:rFonts w:ascii="Arial" w:eastAsia="Calibri" w:hAnsi="Arial" w:cs="Arial"/>
                <w:b/>
                <w:sz w:val="22"/>
                <w:szCs w:val="22"/>
              </w:rPr>
              <w:t>stranke i njihovi punomoćnici/e</w:t>
            </w:r>
            <w:r w:rsidR="00503F99" w:rsidRPr="00F13208">
              <w:rPr>
                <w:rFonts w:ascii="Arial" w:eastAsia="Calibri" w:hAnsi="Arial" w:cs="Arial"/>
                <w:b/>
                <w:sz w:val="22"/>
                <w:szCs w:val="22"/>
              </w:rPr>
              <w:t xml:space="preserve"> u dovoljnoj mjeri</w:t>
            </w:r>
            <w:r w:rsidR="00333FF1" w:rsidRPr="00F13208">
              <w:rPr>
                <w:rFonts w:ascii="Arial" w:eastAsia="Calibri" w:hAnsi="Arial" w:cs="Arial"/>
                <w:b/>
                <w:sz w:val="22"/>
                <w:szCs w:val="22"/>
              </w:rPr>
              <w:t xml:space="preserve"> </w:t>
            </w:r>
            <w:r w:rsidR="00503F99" w:rsidRPr="00F13208">
              <w:rPr>
                <w:rFonts w:ascii="Arial" w:eastAsia="Calibri" w:hAnsi="Arial" w:cs="Arial"/>
                <w:b/>
                <w:sz w:val="22"/>
                <w:szCs w:val="22"/>
              </w:rPr>
              <w:t>ne koriste</w:t>
            </w:r>
            <w:r w:rsidR="00503F99" w:rsidRPr="00F13208">
              <w:rPr>
                <w:b/>
              </w:rPr>
              <w:t xml:space="preserve"> </w:t>
            </w:r>
            <w:r w:rsidR="00503F99" w:rsidRPr="00F13208">
              <w:rPr>
                <w:rFonts w:ascii="Arial" w:eastAsia="Calibri" w:hAnsi="Arial" w:cs="Arial"/>
                <w:b/>
                <w:sz w:val="22"/>
                <w:szCs w:val="22"/>
              </w:rPr>
              <w:t>mogućnost rješavanja spora putem nekog od alternativnih načina rješavanja sporova, već se po ustaljenoj navici</w:t>
            </w:r>
            <w:r w:rsidR="00333FF1" w:rsidRPr="00F13208">
              <w:rPr>
                <w:rFonts w:ascii="Arial" w:eastAsia="Calibri" w:hAnsi="Arial" w:cs="Arial"/>
                <w:b/>
                <w:sz w:val="22"/>
                <w:szCs w:val="22"/>
              </w:rPr>
              <w:t xml:space="preserve"> obraćaju sudu, pred kojim u parnici žele izdejstvovati presudu</w:t>
            </w:r>
            <w:r w:rsidR="00503F99" w:rsidRPr="00F13208">
              <w:rPr>
                <w:rFonts w:ascii="Arial" w:eastAsia="Calibri" w:hAnsi="Arial" w:cs="Arial"/>
                <w:b/>
                <w:sz w:val="22"/>
                <w:szCs w:val="22"/>
              </w:rPr>
              <w:t>,</w:t>
            </w:r>
            <w:r w:rsidR="00333FF1" w:rsidRPr="00F13208">
              <w:rPr>
                <w:rFonts w:ascii="Arial" w:eastAsia="Calibri" w:hAnsi="Arial" w:cs="Arial"/>
                <w:b/>
                <w:sz w:val="22"/>
                <w:szCs w:val="22"/>
              </w:rPr>
              <w:t xml:space="preserve"> kojom se rješava o njihovim zahtjevima na osnovu zakona i ugovora.</w:t>
            </w:r>
            <w:r w:rsidRPr="00F13208">
              <w:rPr>
                <w:rFonts w:ascii="Arial" w:eastAsia="Calibri" w:hAnsi="Arial" w:cs="Arial"/>
                <w:b/>
                <w:sz w:val="22"/>
                <w:szCs w:val="22"/>
              </w:rPr>
              <w:t xml:space="preserve"> To upućuje na zaključak da građani i građanke Crne Gore nisu dovoljno upoznati sa pogodnostima korišćenja alternativnih načina rješavanja sporova.  </w:t>
            </w:r>
          </w:p>
          <w:p w:rsidR="00AA3821" w:rsidRPr="00F13208" w:rsidRDefault="00AA3821" w:rsidP="00503F99">
            <w:pPr>
              <w:shd w:val="clear" w:color="auto" w:fill="FFFFFF"/>
              <w:jc w:val="both"/>
              <w:rPr>
                <w:rFonts w:ascii="Arial" w:eastAsia="Calibri" w:hAnsi="Arial" w:cs="Arial"/>
                <w:b/>
                <w:sz w:val="22"/>
                <w:szCs w:val="22"/>
              </w:rPr>
            </w:pPr>
          </w:p>
          <w:p w:rsidR="00AA3821" w:rsidRDefault="00AA3821" w:rsidP="00AA3821">
            <w:pPr>
              <w:shd w:val="clear" w:color="auto" w:fill="FFFFFF"/>
              <w:jc w:val="both"/>
              <w:rPr>
                <w:rFonts w:ascii="Arial" w:eastAsia="Calibri" w:hAnsi="Arial" w:cs="Arial"/>
                <w:b/>
                <w:sz w:val="22"/>
                <w:szCs w:val="22"/>
              </w:rPr>
            </w:pPr>
            <w:r w:rsidRPr="00F13208">
              <w:rPr>
                <w:rFonts w:ascii="Arial" w:eastAsia="Calibri" w:hAnsi="Arial" w:cs="Arial"/>
                <w:b/>
                <w:sz w:val="22"/>
                <w:szCs w:val="22"/>
              </w:rPr>
              <w:t xml:space="preserve">Takođe, promovisanje alternativnih načina rješavanja sporova i podsticanje stranaka da riješe spor </w:t>
            </w:r>
            <w:r w:rsidR="00635F40" w:rsidRPr="00F13208">
              <w:rPr>
                <w:rFonts w:ascii="Arial" w:eastAsia="Calibri" w:hAnsi="Arial" w:cs="Arial"/>
                <w:b/>
                <w:sz w:val="22"/>
                <w:szCs w:val="22"/>
              </w:rPr>
              <w:t>na jedan od ovih načina, uticalo bi</w:t>
            </w:r>
            <w:r w:rsidRPr="00F13208">
              <w:rPr>
                <w:rFonts w:ascii="Arial" w:eastAsia="Calibri" w:hAnsi="Arial" w:cs="Arial"/>
                <w:b/>
                <w:sz w:val="22"/>
                <w:szCs w:val="22"/>
              </w:rPr>
              <w:t xml:space="preserve"> na smanjenje broja predmeta u sudovima.</w:t>
            </w:r>
          </w:p>
          <w:p w:rsidR="00457596" w:rsidRPr="00F13208" w:rsidRDefault="00457596" w:rsidP="00AA3821">
            <w:pPr>
              <w:shd w:val="clear" w:color="auto" w:fill="FFFFFF"/>
              <w:jc w:val="both"/>
              <w:rPr>
                <w:rFonts w:ascii="Arial" w:eastAsia="Calibri" w:hAnsi="Arial" w:cs="Arial"/>
                <w:b/>
                <w:sz w:val="22"/>
                <w:szCs w:val="22"/>
              </w:rPr>
            </w:pPr>
          </w:p>
          <w:p w:rsidR="00401B5E" w:rsidRPr="00AF0F0A" w:rsidRDefault="00401B5E" w:rsidP="00AF0F0A">
            <w:pPr>
              <w:shd w:val="clear" w:color="auto" w:fill="FFFFFF"/>
              <w:jc w:val="both"/>
              <w:rPr>
                <w:rFonts w:ascii="Arial" w:eastAsia="Calibri" w:hAnsi="Arial" w:cs="Arial"/>
                <w:sz w:val="22"/>
                <w:szCs w:val="22"/>
              </w:rPr>
            </w:pPr>
          </w:p>
          <w:p w:rsidR="00C75198" w:rsidRPr="00446A0A" w:rsidRDefault="000D477D" w:rsidP="00446A0A">
            <w:pPr>
              <w:pStyle w:val="ListParagraph"/>
              <w:numPr>
                <w:ilvl w:val="0"/>
                <w:numId w:val="10"/>
              </w:numPr>
              <w:shd w:val="clear" w:color="auto" w:fill="FFFFFF"/>
              <w:jc w:val="both"/>
              <w:rPr>
                <w:rFonts w:ascii="Arial" w:eastAsia="Calibri" w:hAnsi="Arial" w:cs="Arial"/>
                <w:b/>
                <w:sz w:val="22"/>
                <w:szCs w:val="22"/>
              </w:rPr>
            </w:pPr>
            <w:r w:rsidRPr="00446A0A">
              <w:rPr>
                <w:rFonts w:ascii="Arial" w:eastAsia="Calibri" w:hAnsi="Arial" w:cs="Arial"/>
                <w:b/>
                <w:sz w:val="22"/>
                <w:szCs w:val="22"/>
              </w:rPr>
              <w:t>K</w:t>
            </w:r>
            <w:r w:rsidR="001F749F" w:rsidRPr="00446A0A">
              <w:rPr>
                <w:rFonts w:ascii="Arial" w:eastAsia="Calibri" w:hAnsi="Arial" w:cs="Arial"/>
                <w:b/>
                <w:sz w:val="22"/>
                <w:szCs w:val="22"/>
              </w:rPr>
              <w:t>AMPANJA O ZNAČAJU TRANSPARENTNOSTI RADA U PRAVOSUĐU I POŠTOVANJU ODREDBI</w:t>
            </w:r>
            <w:r w:rsidR="00F13208" w:rsidRPr="00446A0A">
              <w:rPr>
                <w:rFonts w:ascii="Arial" w:eastAsia="Calibri" w:hAnsi="Arial" w:cs="Arial"/>
                <w:b/>
                <w:sz w:val="22"/>
                <w:szCs w:val="22"/>
              </w:rPr>
              <w:t xml:space="preserve"> ETIČKOG KODEKSA OD STRANE NOSILA</w:t>
            </w:r>
            <w:r w:rsidR="001F749F" w:rsidRPr="00446A0A">
              <w:rPr>
                <w:rFonts w:ascii="Arial" w:eastAsia="Calibri" w:hAnsi="Arial" w:cs="Arial"/>
                <w:b/>
                <w:sz w:val="22"/>
                <w:szCs w:val="22"/>
              </w:rPr>
              <w:t>CA PRAVOSUDNIH I TUŽILAČKIH FUNKCIJA</w:t>
            </w:r>
            <w:r w:rsidR="00AF0F0A" w:rsidRPr="00446A0A">
              <w:rPr>
                <w:rFonts w:ascii="Arial" w:eastAsia="Calibri" w:hAnsi="Arial" w:cs="Arial"/>
                <w:b/>
                <w:sz w:val="22"/>
                <w:szCs w:val="22"/>
              </w:rPr>
              <w:t xml:space="preserve"> </w:t>
            </w:r>
          </w:p>
          <w:p w:rsidR="001F749F" w:rsidRPr="00457596" w:rsidRDefault="001F749F" w:rsidP="00AF0F0A">
            <w:pPr>
              <w:shd w:val="clear" w:color="auto" w:fill="FFFFFF"/>
              <w:jc w:val="both"/>
              <w:rPr>
                <w:rFonts w:ascii="Arial" w:eastAsia="Calibri" w:hAnsi="Arial" w:cs="Arial"/>
                <w:sz w:val="22"/>
                <w:szCs w:val="22"/>
              </w:rPr>
            </w:pPr>
          </w:p>
          <w:p w:rsidR="001F749F" w:rsidRPr="00457596" w:rsidRDefault="001F749F" w:rsidP="00AF0F0A">
            <w:pPr>
              <w:shd w:val="clear" w:color="auto" w:fill="FFFFFF"/>
              <w:jc w:val="both"/>
              <w:rPr>
                <w:rFonts w:ascii="Arial" w:eastAsia="Calibri" w:hAnsi="Arial" w:cs="Arial"/>
                <w:sz w:val="22"/>
                <w:szCs w:val="22"/>
              </w:rPr>
            </w:pPr>
            <w:r w:rsidRPr="00457596">
              <w:rPr>
                <w:rFonts w:ascii="Arial" w:eastAsia="Calibri" w:hAnsi="Arial" w:cs="Arial"/>
                <w:sz w:val="22"/>
                <w:szCs w:val="22"/>
              </w:rPr>
              <w:t xml:space="preserve">Dostupnost pravosuđa, transparentnost rada pravosudnih institucija i javno povjerenje u pravosuđe, predstavljaju temeljne principe djelotvornog i efikasnog pravosudnog sistema. Transparentnost rada pravosudnih organa je značajna za kreiranje sveobuhvatne slike otvorenosti i dostupnosti pravosudnih institucija. Javnost u svakom trenutku treba da ima pristup informacijama u posjedu pravosudnih </w:t>
            </w:r>
            <w:r w:rsidRPr="00457596">
              <w:rPr>
                <w:rFonts w:ascii="Arial" w:eastAsia="Calibri" w:hAnsi="Arial" w:cs="Arial"/>
                <w:sz w:val="22"/>
                <w:szCs w:val="22"/>
              </w:rPr>
              <w:lastRenderedPageBreak/>
              <w:t>institucija, prvenstveno odlukama koje donose sudije i tužioci/teljke, jer se na taj način neposredno doprinosi jačanju povjerenja građana/ki u pravosuđe.</w:t>
            </w:r>
          </w:p>
          <w:p w:rsidR="003C25FD" w:rsidRPr="00457596" w:rsidRDefault="003C25FD" w:rsidP="00AF0F0A">
            <w:pPr>
              <w:shd w:val="clear" w:color="auto" w:fill="FFFFFF"/>
              <w:jc w:val="both"/>
              <w:rPr>
                <w:rFonts w:ascii="Arial" w:eastAsia="Calibri" w:hAnsi="Arial" w:cs="Arial"/>
                <w:sz w:val="22"/>
                <w:szCs w:val="22"/>
              </w:rPr>
            </w:pPr>
          </w:p>
          <w:p w:rsidR="00546B62" w:rsidRDefault="003C25FD" w:rsidP="00917C44">
            <w:pPr>
              <w:jc w:val="both"/>
              <w:rPr>
                <w:rFonts w:ascii="Arial" w:eastAsia="Calibri" w:hAnsi="Arial" w:cs="Arial"/>
                <w:b/>
                <w:color w:val="7030A0"/>
                <w:sz w:val="22"/>
                <w:szCs w:val="22"/>
              </w:rPr>
            </w:pPr>
            <w:r w:rsidRPr="00457596">
              <w:rPr>
                <w:rFonts w:ascii="Arial" w:eastAsia="Calibri" w:hAnsi="Arial" w:cs="Arial"/>
                <w:sz w:val="22"/>
                <w:szCs w:val="22"/>
              </w:rPr>
              <w:t>S obzirom da su osnovni ustavni princ</w:t>
            </w:r>
            <w:r w:rsidR="00464FF4" w:rsidRPr="00457596">
              <w:rPr>
                <w:rFonts w:ascii="Arial" w:eastAsia="Calibri" w:hAnsi="Arial" w:cs="Arial"/>
                <w:sz w:val="22"/>
                <w:szCs w:val="22"/>
              </w:rPr>
              <w:t xml:space="preserve">ipi </w:t>
            </w:r>
            <w:r w:rsidR="00464FF4" w:rsidRPr="0062421A">
              <w:rPr>
                <w:rFonts w:ascii="Arial" w:eastAsia="Calibri" w:hAnsi="Arial" w:cs="Arial"/>
                <w:b/>
                <w:sz w:val="22"/>
                <w:szCs w:val="22"/>
              </w:rPr>
              <w:t>nezavisnost, nepristrasnost</w:t>
            </w:r>
            <w:r w:rsidR="00457596" w:rsidRPr="0062421A">
              <w:rPr>
                <w:rFonts w:ascii="Arial" w:eastAsia="Calibri" w:hAnsi="Arial" w:cs="Arial"/>
                <w:b/>
                <w:sz w:val="22"/>
                <w:szCs w:val="22"/>
              </w:rPr>
              <w:t xml:space="preserve"> i odgovor</w:t>
            </w:r>
            <w:r w:rsidRPr="0062421A">
              <w:rPr>
                <w:rFonts w:ascii="Arial" w:eastAsia="Calibri" w:hAnsi="Arial" w:cs="Arial"/>
                <w:b/>
                <w:sz w:val="22"/>
                <w:szCs w:val="22"/>
              </w:rPr>
              <w:t>nost pravosuđa</w:t>
            </w:r>
            <w:r w:rsidRPr="00457596">
              <w:rPr>
                <w:rFonts w:ascii="Arial" w:eastAsia="Calibri" w:hAnsi="Arial" w:cs="Arial"/>
                <w:sz w:val="22"/>
                <w:szCs w:val="22"/>
              </w:rPr>
              <w:t xml:space="preserve">, </w:t>
            </w:r>
            <w:r w:rsidR="00464FF4" w:rsidRPr="00457596">
              <w:rPr>
                <w:rFonts w:ascii="Arial" w:eastAsia="Calibri" w:hAnsi="Arial" w:cs="Arial"/>
                <w:sz w:val="22"/>
                <w:szCs w:val="22"/>
              </w:rPr>
              <w:t xml:space="preserve">i da postoje </w:t>
            </w:r>
            <w:r w:rsidR="00464FF4" w:rsidRPr="0062421A">
              <w:rPr>
                <w:rFonts w:ascii="Arial" w:eastAsia="Calibri" w:hAnsi="Arial" w:cs="Arial"/>
                <w:b/>
                <w:sz w:val="22"/>
                <w:szCs w:val="22"/>
              </w:rPr>
              <w:t>Etički kodeksi za sudije i tužioce/teljke</w:t>
            </w:r>
            <w:r w:rsidR="00457596" w:rsidRPr="00457596">
              <w:rPr>
                <w:rFonts w:ascii="Arial" w:eastAsia="Calibri" w:hAnsi="Arial" w:cs="Arial"/>
                <w:sz w:val="22"/>
                <w:szCs w:val="22"/>
              </w:rPr>
              <w:t xml:space="preserve"> kao i </w:t>
            </w:r>
            <w:r w:rsidR="00457596" w:rsidRPr="0062421A">
              <w:rPr>
                <w:rFonts w:ascii="Arial" w:eastAsia="Calibri" w:hAnsi="Arial" w:cs="Arial"/>
                <w:b/>
                <w:sz w:val="22"/>
                <w:szCs w:val="22"/>
              </w:rPr>
              <w:t>uspostavljen sistem periodičnog ocjenjivanja rada sudija i državnih tužilaca/teljki</w:t>
            </w:r>
            <w:r w:rsidR="00457596" w:rsidRPr="00457596">
              <w:rPr>
                <w:rFonts w:ascii="Arial" w:eastAsia="Calibri" w:hAnsi="Arial" w:cs="Arial"/>
                <w:sz w:val="22"/>
                <w:szCs w:val="22"/>
              </w:rPr>
              <w:t xml:space="preserve">, </w:t>
            </w:r>
            <w:r w:rsidR="0062421A">
              <w:rPr>
                <w:rFonts w:ascii="Arial" w:eastAsia="Calibri" w:hAnsi="Arial" w:cs="Arial"/>
                <w:sz w:val="22"/>
                <w:szCs w:val="22"/>
              </w:rPr>
              <w:t xml:space="preserve">još uvijek su </w:t>
            </w:r>
            <w:r w:rsidR="00464FF4" w:rsidRPr="0062421A">
              <w:rPr>
                <w:rFonts w:ascii="Arial" w:eastAsia="Calibri" w:hAnsi="Arial" w:cs="Arial"/>
                <w:sz w:val="22"/>
                <w:szCs w:val="22"/>
              </w:rPr>
              <w:t xml:space="preserve">prisutni </w:t>
            </w:r>
            <w:r w:rsidR="00464FF4" w:rsidRPr="00457596">
              <w:rPr>
                <w:rFonts w:ascii="Arial" w:eastAsia="Calibri" w:hAnsi="Arial" w:cs="Arial"/>
                <w:b/>
                <w:sz w:val="22"/>
                <w:szCs w:val="22"/>
              </w:rPr>
              <w:t>određeni izazovi kojima t</w:t>
            </w:r>
            <w:r w:rsidR="00457596" w:rsidRPr="00457596">
              <w:rPr>
                <w:rFonts w:ascii="Arial" w:eastAsia="Calibri" w:hAnsi="Arial" w:cs="Arial"/>
                <w:b/>
                <w:sz w:val="22"/>
                <w:szCs w:val="22"/>
              </w:rPr>
              <w:t>reba posvetiti dodatnu pažnju. Radi se o</w:t>
            </w:r>
            <w:r w:rsidR="00464FF4" w:rsidRPr="00457596">
              <w:rPr>
                <w:rFonts w:ascii="Arial" w:eastAsia="Calibri" w:hAnsi="Arial" w:cs="Arial"/>
                <w:b/>
                <w:sz w:val="22"/>
                <w:szCs w:val="22"/>
              </w:rPr>
              <w:t xml:space="preserve"> dosljedno</w:t>
            </w:r>
            <w:r w:rsidR="00457596" w:rsidRPr="00457596">
              <w:rPr>
                <w:rFonts w:ascii="Arial" w:eastAsia="Calibri" w:hAnsi="Arial" w:cs="Arial"/>
                <w:b/>
                <w:sz w:val="22"/>
                <w:szCs w:val="22"/>
              </w:rPr>
              <w:t>m praćenju</w:t>
            </w:r>
            <w:r w:rsidR="00464FF4" w:rsidRPr="00457596">
              <w:rPr>
                <w:rFonts w:ascii="Arial" w:eastAsia="Calibri" w:hAnsi="Arial" w:cs="Arial"/>
                <w:b/>
                <w:sz w:val="22"/>
                <w:szCs w:val="22"/>
              </w:rPr>
              <w:t xml:space="preserve"> princip</w:t>
            </w:r>
            <w:r w:rsidR="00457596" w:rsidRPr="00457596">
              <w:rPr>
                <w:rFonts w:ascii="Arial" w:eastAsia="Calibri" w:hAnsi="Arial" w:cs="Arial"/>
                <w:b/>
                <w:sz w:val="22"/>
                <w:szCs w:val="22"/>
              </w:rPr>
              <w:t>a</w:t>
            </w:r>
            <w:r w:rsidR="00464FF4" w:rsidRPr="00457596">
              <w:rPr>
                <w:rFonts w:ascii="Arial" w:eastAsia="Calibri" w:hAnsi="Arial" w:cs="Arial"/>
                <w:b/>
                <w:sz w:val="22"/>
                <w:szCs w:val="22"/>
              </w:rPr>
              <w:t xml:space="preserve"> slučajne dodjele predmeta sudijama;</w:t>
            </w:r>
            <w:r w:rsidR="00457596" w:rsidRPr="00457596">
              <w:rPr>
                <w:rFonts w:ascii="Arial" w:eastAsia="Calibri" w:hAnsi="Arial" w:cs="Arial"/>
                <w:b/>
                <w:sz w:val="22"/>
                <w:szCs w:val="22"/>
              </w:rPr>
              <w:t xml:space="preserve"> razvijanje</w:t>
            </w:r>
            <w:r w:rsidR="00DC74FD" w:rsidRPr="00457596">
              <w:rPr>
                <w:rFonts w:ascii="Arial" w:eastAsia="Calibri" w:hAnsi="Arial" w:cs="Arial"/>
                <w:b/>
                <w:sz w:val="22"/>
                <w:szCs w:val="22"/>
              </w:rPr>
              <w:t xml:space="preserve"> mehanizam</w:t>
            </w:r>
            <w:r w:rsidR="00457596" w:rsidRPr="00457596">
              <w:rPr>
                <w:rFonts w:ascii="Arial" w:eastAsia="Calibri" w:hAnsi="Arial" w:cs="Arial"/>
                <w:b/>
                <w:sz w:val="22"/>
                <w:szCs w:val="22"/>
              </w:rPr>
              <w:t>a</w:t>
            </w:r>
            <w:r w:rsidR="00DC74FD" w:rsidRPr="00457596">
              <w:rPr>
                <w:rFonts w:ascii="Arial" w:eastAsia="Calibri" w:hAnsi="Arial" w:cs="Arial"/>
                <w:b/>
                <w:sz w:val="22"/>
                <w:szCs w:val="22"/>
              </w:rPr>
              <w:t xml:space="preserve"> praćenja imovnog stanja koje prijavljuju </w:t>
            </w:r>
            <w:r w:rsidR="00457596" w:rsidRPr="00457596">
              <w:rPr>
                <w:rFonts w:ascii="Arial" w:eastAsia="Calibri" w:hAnsi="Arial" w:cs="Arial"/>
                <w:b/>
                <w:sz w:val="22"/>
                <w:szCs w:val="22"/>
              </w:rPr>
              <w:t xml:space="preserve">sudije i tužioci/teljke; praćenje u </w:t>
            </w:r>
            <w:r w:rsidR="00DC74FD" w:rsidRPr="00457596">
              <w:rPr>
                <w:rFonts w:ascii="Arial" w:eastAsia="Calibri" w:hAnsi="Arial" w:cs="Arial"/>
                <w:b/>
                <w:sz w:val="22"/>
                <w:szCs w:val="22"/>
              </w:rPr>
              <w:t>kontinuitetu objektivnost</w:t>
            </w:r>
            <w:r w:rsidR="00457596" w:rsidRPr="00457596">
              <w:rPr>
                <w:rFonts w:ascii="Arial" w:eastAsia="Calibri" w:hAnsi="Arial" w:cs="Arial"/>
                <w:b/>
                <w:sz w:val="22"/>
                <w:szCs w:val="22"/>
              </w:rPr>
              <w:t>i</w:t>
            </w:r>
            <w:r w:rsidR="00DC74FD" w:rsidRPr="00457596">
              <w:rPr>
                <w:rFonts w:ascii="Arial" w:eastAsia="Calibri" w:hAnsi="Arial" w:cs="Arial"/>
                <w:b/>
                <w:sz w:val="22"/>
                <w:szCs w:val="22"/>
              </w:rPr>
              <w:t xml:space="preserve"> i transparentnost</w:t>
            </w:r>
            <w:r w:rsidR="00457596" w:rsidRPr="00457596">
              <w:rPr>
                <w:rFonts w:ascii="Arial" w:eastAsia="Calibri" w:hAnsi="Arial" w:cs="Arial"/>
                <w:b/>
                <w:sz w:val="22"/>
                <w:szCs w:val="22"/>
              </w:rPr>
              <w:t>i</w:t>
            </w:r>
            <w:r w:rsidR="00DC74FD" w:rsidRPr="00457596">
              <w:rPr>
                <w:rFonts w:ascii="Arial" w:eastAsia="Calibri" w:hAnsi="Arial" w:cs="Arial"/>
                <w:b/>
                <w:sz w:val="22"/>
                <w:szCs w:val="22"/>
              </w:rPr>
              <w:t xml:space="preserve"> postupaka odgovornosti sudija i državnih tužilaca/teljki.</w:t>
            </w:r>
            <w:r w:rsidR="00464FF4" w:rsidRPr="00457596">
              <w:rPr>
                <w:rFonts w:ascii="Arial" w:eastAsia="Calibri" w:hAnsi="Arial" w:cs="Arial"/>
                <w:b/>
                <w:sz w:val="22"/>
                <w:szCs w:val="22"/>
              </w:rPr>
              <w:t xml:space="preserve"> </w:t>
            </w:r>
          </w:p>
          <w:p w:rsidR="00446A0A" w:rsidRPr="00457596" w:rsidRDefault="00446A0A" w:rsidP="00AF0F0A">
            <w:pPr>
              <w:shd w:val="clear" w:color="auto" w:fill="FFFFFF"/>
              <w:jc w:val="both"/>
              <w:rPr>
                <w:rFonts w:ascii="Arial" w:eastAsia="Calibri" w:hAnsi="Arial" w:cs="Arial"/>
                <w:b/>
                <w:color w:val="7030A0"/>
                <w:sz w:val="22"/>
                <w:szCs w:val="22"/>
              </w:rPr>
            </w:pPr>
          </w:p>
          <w:p w:rsidR="00401B5E" w:rsidRPr="00457596" w:rsidRDefault="00401B5E" w:rsidP="00AF0F0A">
            <w:pPr>
              <w:shd w:val="clear" w:color="auto" w:fill="FFFFFF"/>
              <w:jc w:val="both"/>
              <w:rPr>
                <w:rFonts w:ascii="Arial" w:eastAsia="Calibri" w:hAnsi="Arial" w:cs="Arial"/>
                <w:b/>
                <w:sz w:val="22"/>
                <w:szCs w:val="22"/>
              </w:rPr>
            </w:pPr>
          </w:p>
          <w:p w:rsidR="00AF0F0A" w:rsidRPr="00446A0A" w:rsidRDefault="00F26FBA" w:rsidP="00446A0A">
            <w:pPr>
              <w:pStyle w:val="ListParagraph"/>
              <w:numPr>
                <w:ilvl w:val="0"/>
                <w:numId w:val="10"/>
              </w:numPr>
              <w:shd w:val="clear" w:color="auto" w:fill="FFFFFF"/>
              <w:jc w:val="both"/>
              <w:rPr>
                <w:rFonts w:ascii="Arial" w:eastAsia="Calibri" w:hAnsi="Arial" w:cs="Arial"/>
                <w:b/>
                <w:sz w:val="22"/>
                <w:szCs w:val="22"/>
              </w:rPr>
            </w:pPr>
            <w:r w:rsidRPr="00446A0A">
              <w:rPr>
                <w:rFonts w:ascii="Arial" w:eastAsia="Calibri" w:hAnsi="Arial" w:cs="Arial"/>
                <w:b/>
                <w:sz w:val="22"/>
                <w:szCs w:val="22"/>
              </w:rPr>
              <w:t>JAČANJE SISTEMA BESPLATNE PRAVNE POMOĆI KROZ SARADNJU SLUŽBI BESPLATNE PRAVNE POMOĆI PRI SUDOVIMA I SARADNJA SA NVO KOJE SE BAVE PRUŽANJEM BESPLATNE PRA</w:t>
            </w:r>
            <w:r w:rsidR="00457596" w:rsidRPr="00446A0A">
              <w:rPr>
                <w:rFonts w:ascii="Arial" w:eastAsia="Calibri" w:hAnsi="Arial" w:cs="Arial"/>
                <w:b/>
                <w:sz w:val="22"/>
                <w:szCs w:val="22"/>
              </w:rPr>
              <w:t xml:space="preserve">VNE POMOĆI KAO I PROMOCIJA </w:t>
            </w:r>
            <w:r w:rsidR="005E66C8">
              <w:rPr>
                <w:rFonts w:ascii="Arial" w:eastAsia="Calibri" w:hAnsi="Arial" w:cs="Arial"/>
                <w:b/>
                <w:sz w:val="22"/>
                <w:szCs w:val="22"/>
              </w:rPr>
              <w:t>INSTITUTA BESPLATNE PRAVNE POMOĆ</w:t>
            </w:r>
            <w:r w:rsidR="00457596" w:rsidRPr="00446A0A">
              <w:rPr>
                <w:rFonts w:ascii="Arial" w:eastAsia="Calibri" w:hAnsi="Arial" w:cs="Arial"/>
                <w:b/>
                <w:sz w:val="22"/>
                <w:szCs w:val="22"/>
              </w:rPr>
              <w:t>I</w:t>
            </w:r>
          </w:p>
          <w:p w:rsidR="004F649F" w:rsidRDefault="004F649F" w:rsidP="00AF0F0A">
            <w:pPr>
              <w:shd w:val="clear" w:color="auto" w:fill="FFFFFF"/>
              <w:jc w:val="both"/>
              <w:rPr>
                <w:rFonts w:ascii="Arial" w:eastAsia="Calibri" w:hAnsi="Arial" w:cs="Arial"/>
                <w:b/>
                <w:color w:val="00B050"/>
                <w:sz w:val="22"/>
                <w:szCs w:val="22"/>
              </w:rPr>
            </w:pPr>
          </w:p>
          <w:p w:rsidR="00A944F8" w:rsidRPr="00457596" w:rsidRDefault="00DB42E0" w:rsidP="00AF0F0A">
            <w:pPr>
              <w:shd w:val="clear" w:color="auto" w:fill="FFFFFF"/>
              <w:jc w:val="both"/>
              <w:rPr>
                <w:rFonts w:ascii="Arial" w:eastAsia="Calibri" w:hAnsi="Arial" w:cs="Arial"/>
                <w:sz w:val="22"/>
                <w:szCs w:val="22"/>
              </w:rPr>
            </w:pPr>
            <w:r w:rsidRPr="00457596">
              <w:rPr>
                <w:rFonts w:ascii="Arial" w:eastAsia="Calibri" w:hAnsi="Arial" w:cs="Arial"/>
                <w:b/>
                <w:sz w:val="22"/>
                <w:szCs w:val="22"/>
              </w:rPr>
              <w:t>Be</w:t>
            </w:r>
            <w:r w:rsidR="00E70C06" w:rsidRPr="00457596">
              <w:rPr>
                <w:rFonts w:ascii="Arial" w:eastAsia="Calibri" w:hAnsi="Arial" w:cs="Arial"/>
                <w:b/>
                <w:sz w:val="22"/>
                <w:szCs w:val="22"/>
              </w:rPr>
              <w:t>splatna pravna pomoć</w:t>
            </w:r>
            <w:r w:rsidR="003A2817" w:rsidRPr="00457596">
              <w:rPr>
                <w:rFonts w:ascii="Arial" w:eastAsia="Calibri" w:hAnsi="Arial" w:cs="Arial"/>
                <w:b/>
                <w:sz w:val="22"/>
                <w:szCs w:val="22"/>
              </w:rPr>
              <w:t xml:space="preserve"> </w:t>
            </w:r>
            <w:r w:rsidR="003A2817" w:rsidRPr="00457596">
              <w:rPr>
                <w:rFonts w:ascii="Arial" w:eastAsia="Calibri" w:hAnsi="Arial" w:cs="Arial"/>
                <w:sz w:val="22"/>
                <w:szCs w:val="22"/>
              </w:rPr>
              <w:t>je</w:t>
            </w:r>
            <w:r w:rsidR="00E70C06" w:rsidRPr="00457596">
              <w:rPr>
                <w:rFonts w:ascii="Arial" w:eastAsia="Calibri" w:hAnsi="Arial" w:cs="Arial"/>
                <w:b/>
                <w:sz w:val="22"/>
                <w:szCs w:val="22"/>
              </w:rPr>
              <w:t xml:space="preserve"> </w:t>
            </w:r>
            <w:r w:rsidR="003A2817" w:rsidRPr="00457596">
              <w:rPr>
                <w:rFonts w:ascii="Arial" w:eastAsia="Calibri" w:hAnsi="Arial" w:cs="Arial"/>
                <w:sz w:val="22"/>
                <w:szCs w:val="22"/>
              </w:rPr>
              <w:t>dio</w:t>
            </w:r>
            <w:r w:rsidR="00E70C06" w:rsidRPr="00457596">
              <w:rPr>
                <w:rFonts w:ascii="Arial" w:eastAsia="Calibri" w:hAnsi="Arial" w:cs="Arial"/>
                <w:sz w:val="22"/>
                <w:szCs w:val="22"/>
              </w:rPr>
              <w:t xml:space="preserve"> složenog korpusa</w:t>
            </w:r>
            <w:r w:rsidR="00E70C06" w:rsidRPr="00457596">
              <w:rPr>
                <w:rFonts w:ascii="Arial" w:eastAsia="Calibri" w:hAnsi="Arial" w:cs="Arial"/>
                <w:b/>
                <w:sz w:val="22"/>
                <w:szCs w:val="22"/>
              </w:rPr>
              <w:t xml:space="preserve"> prava na jednak pristup sudu i pravično suđenje </w:t>
            </w:r>
            <w:r w:rsidR="00E70C06" w:rsidRPr="00457596">
              <w:rPr>
                <w:rFonts w:ascii="Arial" w:eastAsia="Calibri" w:hAnsi="Arial" w:cs="Arial"/>
                <w:sz w:val="22"/>
                <w:szCs w:val="22"/>
              </w:rPr>
              <w:t>i predstavlja</w:t>
            </w:r>
            <w:r w:rsidRPr="00457596">
              <w:rPr>
                <w:rFonts w:ascii="Arial" w:eastAsia="Calibri" w:hAnsi="Arial" w:cs="Arial"/>
                <w:sz w:val="22"/>
                <w:szCs w:val="22"/>
              </w:rPr>
              <w:t xml:space="preserve"> efikasan i djelotvoran instr</w:t>
            </w:r>
            <w:r w:rsidR="009D64F5" w:rsidRPr="00457596">
              <w:rPr>
                <w:rFonts w:ascii="Arial" w:eastAsia="Calibri" w:hAnsi="Arial" w:cs="Arial"/>
                <w:sz w:val="22"/>
                <w:szCs w:val="22"/>
              </w:rPr>
              <w:t>ument zaštite</w:t>
            </w:r>
            <w:r w:rsidR="00CF265D" w:rsidRPr="00457596">
              <w:rPr>
                <w:rFonts w:ascii="Arial" w:eastAsia="Calibri" w:hAnsi="Arial" w:cs="Arial"/>
                <w:sz w:val="22"/>
                <w:szCs w:val="22"/>
              </w:rPr>
              <w:t xml:space="preserve"> </w:t>
            </w:r>
            <w:r w:rsidR="00E70C06" w:rsidRPr="00457596">
              <w:rPr>
                <w:rFonts w:ascii="Arial" w:eastAsia="Calibri" w:hAnsi="Arial" w:cs="Arial"/>
                <w:sz w:val="22"/>
                <w:szCs w:val="22"/>
              </w:rPr>
              <w:t xml:space="preserve">temeljnih </w:t>
            </w:r>
            <w:r w:rsidR="00CF265D" w:rsidRPr="00457596">
              <w:rPr>
                <w:rFonts w:ascii="Arial" w:eastAsia="Calibri" w:hAnsi="Arial" w:cs="Arial"/>
                <w:sz w:val="22"/>
                <w:szCs w:val="22"/>
              </w:rPr>
              <w:t>prava i sloboda</w:t>
            </w:r>
            <w:r w:rsidR="00E70C06" w:rsidRPr="00457596">
              <w:rPr>
                <w:rFonts w:ascii="Arial" w:eastAsia="Calibri" w:hAnsi="Arial" w:cs="Arial"/>
                <w:sz w:val="22"/>
                <w:szCs w:val="22"/>
              </w:rPr>
              <w:t>.</w:t>
            </w:r>
          </w:p>
          <w:p w:rsidR="00A944F8" w:rsidRPr="00457596" w:rsidRDefault="00A944F8" w:rsidP="00AF0F0A">
            <w:pPr>
              <w:shd w:val="clear" w:color="auto" w:fill="FFFFFF"/>
              <w:jc w:val="both"/>
              <w:rPr>
                <w:rFonts w:ascii="Arial" w:eastAsia="Calibri" w:hAnsi="Arial" w:cs="Arial"/>
                <w:sz w:val="22"/>
                <w:szCs w:val="22"/>
              </w:rPr>
            </w:pPr>
          </w:p>
          <w:p w:rsidR="00CA18E1" w:rsidRPr="00457596" w:rsidRDefault="00402C28" w:rsidP="00AF0F0A">
            <w:pPr>
              <w:shd w:val="clear" w:color="auto" w:fill="FFFFFF"/>
              <w:jc w:val="both"/>
              <w:rPr>
                <w:rFonts w:ascii="Arial" w:eastAsia="Calibri" w:hAnsi="Arial" w:cs="Arial"/>
                <w:b/>
                <w:sz w:val="22"/>
                <w:szCs w:val="22"/>
              </w:rPr>
            </w:pPr>
            <w:r w:rsidRPr="00457596">
              <w:rPr>
                <w:rFonts w:ascii="Arial" w:eastAsia="Calibri" w:hAnsi="Arial" w:cs="Arial"/>
                <w:b/>
                <w:sz w:val="22"/>
                <w:szCs w:val="22"/>
              </w:rPr>
              <w:t xml:space="preserve">Ustavom Crne Gore (član 21)  </w:t>
            </w:r>
            <w:r w:rsidRPr="00457596">
              <w:rPr>
                <w:rFonts w:ascii="Arial" w:eastAsia="Calibri" w:hAnsi="Arial" w:cs="Arial"/>
                <w:sz w:val="22"/>
                <w:szCs w:val="22"/>
              </w:rPr>
              <w:t>garantuje se pravo na pravnu pomoć svakom licu</w:t>
            </w:r>
            <w:r w:rsidR="009D64F5" w:rsidRPr="00457596">
              <w:rPr>
                <w:rFonts w:ascii="Arial" w:eastAsia="Calibri" w:hAnsi="Arial" w:cs="Arial"/>
                <w:b/>
                <w:sz w:val="22"/>
                <w:szCs w:val="22"/>
              </w:rPr>
              <w:t xml:space="preserve"> kao</w:t>
            </w:r>
            <w:r w:rsidRPr="00457596">
              <w:rPr>
                <w:rFonts w:ascii="Arial" w:eastAsia="Calibri" w:hAnsi="Arial" w:cs="Arial"/>
                <w:sz w:val="22"/>
                <w:szCs w:val="22"/>
              </w:rPr>
              <w:t xml:space="preserve"> i</w:t>
            </w:r>
            <w:r w:rsidRPr="00457596">
              <w:rPr>
                <w:rFonts w:ascii="Arial" w:eastAsia="Calibri" w:hAnsi="Arial" w:cs="Arial"/>
                <w:b/>
                <w:sz w:val="22"/>
                <w:szCs w:val="22"/>
              </w:rPr>
              <w:t xml:space="preserve"> pravo na besplatnu pravnu p</w:t>
            </w:r>
            <w:r w:rsidR="009D64F5" w:rsidRPr="00457596">
              <w:rPr>
                <w:rFonts w:ascii="Arial" w:eastAsia="Calibri" w:hAnsi="Arial" w:cs="Arial"/>
                <w:b/>
                <w:sz w:val="22"/>
                <w:szCs w:val="22"/>
              </w:rPr>
              <w:t>omoć, u skladu sa zakonom</w:t>
            </w:r>
            <w:r w:rsidRPr="00457596">
              <w:rPr>
                <w:rFonts w:ascii="Arial" w:eastAsia="Calibri" w:hAnsi="Arial" w:cs="Arial"/>
                <w:b/>
                <w:sz w:val="22"/>
                <w:szCs w:val="22"/>
              </w:rPr>
              <w:t xml:space="preserve">. </w:t>
            </w:r>
            <w:r w:rsidR="00CF265D" w:rsidRPr="00457596">
              <w:rPr>
                <w:rFonts w:ascii="Arial" w:eastAsia="Calibri" w:hAnsi="Arial" w:cs="Arial"/>
                <w:b/>
                <w:sz w:val="22"/>
                <w:szCs w:val="22"/>
              </w:rPr>
              <w:t>Zakon</w:t>
            </w:r>
            <w:r w:rsidR="00865425" w:rsidRPr="00457596">
              <w:rPr>
                <w:rFonts w:ascii="Arial" w:eastAsia="Calibri" w:hAnsi="Arial" w:cs="Arial"/>
                <w:b/>
                <w:sz w:val="22"/>
                <w:szCs w:val="22"/>
              </w:rPr>
              <w:t xml:space="preserve"> o besplatnoj pravnoj pomoći</w:t>
            </w:r>
            <w:r w:rsidR="00800C18" w:rsidRPr="00457596">
              <w:rPr>
                <w:rFonts w:ascii="Arial" w:eastAsia="Calibri" w:hAnsi="Arial" w:cs="Arial"/>
                <w:sz w:val="22"/>
                <w:szCs w:val="22"/>
              </w:rPr>
              <w:t xml:space="preserve"> (</w:t>
            </w:r>
            <w:r w:rsidR="003D2941">
              <w:rPr>
                <w:rFonts w:ascii="Arial" w:eastAsia="Calibri" w:hAnsi="Arial" w:cs="Arial"/>
                <w:sz w:val="22"/>
                <w:szCs w:val="22"/>
              </w:rPr>
              <w:t>„Službeni list Crne Gore“ br. 020/11 i br.</w:t>
            </w:r>
            <w:r w:rsidR="003D2941" w:rsidRPr="003D2941">
              <w:rPr>
                <w:rFonts w:ascii="Arial" w:eastAsia="Calibri" w:hAnsi="Arial" w:cs="Arial"/>
                <w:sz w:val="22"/>
                <w:szCs w:val="22"/>
              </w:rPr>
              <w:t xml:space="preserve"> 020/15</w:t>
            </w:r>
            <w:r w:rsidR="00865425" w:rsidRPr="00457596">
              <w:rPr>
                <w:rFonts w:ascii="Arial" w:eastAsia="Calibri" w:hAnsi="Arial" w:cs="Arial"/>
                <w:sz w:val="22"/>
                <w:szCs w:val="22"/>
              </w:rPr>
              <w:t>)</w:t>
            </w:r>
            <w:r w:rsidR="00CF265D" w:rsidRPr="00457596">
              <w:rPr>
                <w:rFonts w:ascii="Arial" w:eastAsia="Calibri" w:hAnsi="Arial" w:cs="Arial"/>
                <w:sz w:val="22"/>
                <w:szCs w:val="22"/>
              </w:rPr>
              <w:t xml:space="preserve"> predviđa </w:t>
            </w:r>
            <w:r w:rsidR="00865425" w:rsidRPr="00457596">
              <w:rPr>
                <w:rFonts w:ascii="Arial" w:eastAsia="Calibri" w:hAnsi="Arial" w:cs="Arial"/>
                <w:sz w:val="22"/>
                <w:szCs w:val="22"/>
              </w:rPr>
              <w:t xml:space="preserve"> </w:t>
            </w:r>
            <w:r w:rsidR="00CF265D" w:rsidRPr="00457596">
              <w:rPr>
                <w:rFonts w:ascii="Arial" w:eastAsia="Calibri" w:hAnsi="Arial" w:cs="Arial"/>
                <w:sz w:val="22"/>
                <w:szCs w:val="22"/>
              </w:rPr>
              <w:t>da se</w:t>
            </w:r>
            <w:r w:rsidR="009D64F5" w:rsidRPr="00457596">
              <w:rPr>
                <w:rFonts w:ascii="Arial" w:eastAsia="Calibri" w:hAnsi="Arial" w:cs="Arial"/>
                <w:sz w:val="22"/>
                <w:szCs w:val="22"/>
              </w:rPr>
              <w:t xml:space="preserve"> prioritetnim kategorijama fizičkih lic</w:t>
            </w:r>
            <w:r w:rsidR="00CF265D" w:rsidRPr="00457596">
              <w:rPr>
                <w:rFonts w:ascii="Arial" w:eastAsia="Calibri" w:hAnsi="Arial" w:cs="Arial"/>
                <w:sz w:val="22"/>
                <w:szCs w:val="22"/>
              </w:rPr>
              <w:t>a kojima je potrebna pravna pomoć a koja zbog</w:t>
            </w:r>
            <w:r w:rsidR="0032658F" w:rsidRPr="00457596">
              <w:rPr>
                <w:rFonts w:ascii="Arial" w:eastAsia="Calibri" w:hAnsi="Arial" w:cs="Arial"/>
                <w:sz w:val="22"/>
                <w:szCs w:val="22"/>
              </w:rPr>
              <w:t xml:space="preserve"> svoje</w:t>
            </w:r>
            <w:r w:rsidR="00CF265D" w:rsidRPr="00457596">
              <w:rPr>
                <w:rFonts w:ascii="Arial" w:eastAsia="Calibri" w:hAnsi="Arial" w:cs="Arial"/>
                <w:sz w:val="22"/>
                <w:szCs w:val="22"/>
              </w:rPr>
              <w:t xml:space="preserve"> loše finansijske situacije to ne mogu sebi da priušte,</w:t>
            </w:r>
            <w:r w:rsidR="00CA18E1" w:rsidRPr="00457596">
              <w:rPr>
                <w:rFonts w:ascii="Arial" w:eastAsia="Calibri" w:hAnsi="Arial" w:cs="Arial"/>
                <w:sz w:val="22"/>
                <w:szCs w:val="22"/>
              </w:rPr>
              <w:t xml:space="preserve"> bez štete po nužno izdržavanje sebe i svoje porodice,</w:t>
            </w:r>
            <w:r w:rsidR="00CF265D" w:rsidRPr="00457596">
              <w:rPr>
                <w:rFonts w:ascii="Arial" w:eastAsia="Calibri" w:hAnsi="Arial" w:cs="Arial"/>
                <w:sz w:val="22"/>
                <w:szCs w:val="22"/>
              </w:rPr>
              <w:t xml:space="preserve"> </w:t>
            </w:r>
            <w:r w:rsidR="009864D7" w:rsidRPr="00457596">
              <w:rPr>
                <w:rFonts w:ascii="Arial" w:eastAsia="Calibri" w:hAnsi="Arial" w:cs="Arial"/>
                <w:sz w:val="22"/>
                <w:szCs w:val="22"/>
              </w:rPr>
              <w:t xml:space="preserve">omogući </w:t>
            </w:r>
            <w:r w:rsidR="009864D7" w:rsidRPr="00457596">
              <w:rPr>
                <w:rFonts w:ascii="Arial" w:eastAsia="Calibri" w:hAnsi="Arial" w:cs="Arial"/>
                <w:b/>
                <w:sz w:val="22"/>
                <w:szCs w:val="22"/>
              </w:rPr>
              <w:t>besplatna pravna pomoć</w:t>
            </w:r>
            <w:r w:rsidR="009864D7" w:rsidRPr="00457596">
              <w:rPr>
                <w:rFonts w:ascii="Arial" w:eastAsia="Calibri" w:hAnsi="Arial" w:cs="Arial"/>
                <w:sz w:val="22"/>
                <w:szCs w:val="22"/>
              </w:rPr>
              <w:t xml:space="preserve">, </w:t>
            </w:r>
            <w:r w:rsidR="00CF265D" w:rsidRPr="00457596">
              <w:rPr>
                <w:rFonts w:ascii="Arial" w:eastAsia="Calibri" w:hAnsi="Arial" w:cs="Arial"/>
                <w:sz w:val="22"/>
                <w:szCs w:val="22"/>
              </w:rPr>
              <w:t>shodno principima</w:t>
            </w:r>
            <w:r w:rsidR="00865425" w:rsidRPr="00457596">
              <w:rPr>
                <w:rFonts w:ascii="Arial" w:eastAsia="Calibri" w:hAnsi="Arial" w:cs="Arial"/>
                <w:sz w:val="22"/>
                <w:szCs w:val="22"/>
              </w:rPr>
              <w:t xml:space="preserve"> </w:t>
            </w:r>
            <w:r w:rsidR="00865425" w:rsidRPr="00457596">
              <w:rPr>
                <w:rFonts w:ascii="Arial" w:eastAsia="Calibri" w:hAnsi="Arial" w:cs="Arial"/>
                <w:b/>
                <w:sz w:val="22"/>
                <w:szCs w:val="22"/>
              </w:rPr>
              <w:t>prava na pravično suđenje</w:t>
            </w:r>
            <w:r w:rsidR="00CF265D" w:rsidRPr="00457596">
              <w:rPr>
                <w:rFonts w:ascii="Arial" w:eastAsia="Calibri" w:hAnsi="Arial" w:cs="Arial"/>
                <w:b/>
                <w:sz w:val="22"/>
                <w:szCs w:val="22"/>
              </w:rPr>
              <w:t xml:space="preserve"> i jednak pristup pravdi</w:t>
            </w:r>
            <w:r w:rsidR="00CA18E1" w:rsidRPr="00457596">
              <w:rPr>
                <w:rFonts w:ascii="Arial" w:eastAsia="Calibri" w:hAnsi="Arial" w:cs="Arial"/>
                <w:b/>
                <w:sz w:val="22"/>
                <w:szCs w:val="22"/>
              </w:rPr>
              <w:t>,</w:t>
            </w:r>
            <w:r w:rsidR="00CF265D" w:rsidRPr="00457596">
              <w:rPr>
                <w:rFonts w:ascii="Arial" w:eastAsia="Calibri" w:hAnsi="Arial" w:cs="Arial"/>
                <w:b/>
                <w:sz w:val="22"/>
                <w:szCs w:val="22"/>
              </w:rPr>
              <w:t xml:space="preserve"> </w:t>
            </w:r>
          </w:p>
          <w:p w:rsidR="009864D7" w:rsidRPr="00457596" w:rsidRDefault="009864D7" w:rsidP="00AF0F0A">
            <w:pPr>
              <w:shd w:val="clear" w:color="auto" w:fill="FFFFFF"/>
              <w:jc w:val="both"/>
              <w:rPr>
                <w:rFonts w:ascii="Arial" w:eastAsia="Calibri" w:hAnsi="Arial" w:cs="Arial"/>
                <w:sz w:val="22"/>
                <w:szCs w:val="22"/>
              </w:rPr>
            </w:pPr>
          </w:p>
          <w:p w:rsidR="004F649F" w:rsidRPr="00457596" w:rsidRDefault="004F649F" w:rsidP="00AF0F0A">
            <w:pPr>
              <w:shd w:val="clear" w:color="auto" w:fill="FFFFFF"/>
              <w:jc w:val="both"/>
              <w:rPr>
                <w:rFonts w:ascii="Arial" w:eastAsia="Calibri" w:hAnsi="Arial" w:cs="Arial"/>
                <w:sz w:val="22"/>
                <w:szCs w:val="22"/>
              </w:rPr>
            </w:pPr>
            <w:r w:rsidRPr="00457596">
              <w:rPr>
                <w:rFonts w:ascii="Arial" w:eastAsia="Calibri" w:hAnsi="Arial" w:cs="Arial"/>
                <w:sz w:val="22"/>
                <w:szCs w:val="22"/>
              </w:rPr>
              <w:t xml:space="preserve">Takođe, pravo na </w:t>
            </w:r>
            <w:r w:rsidRPr="00457596">
              <w:rPr>
                <w:rFonts w:ascii="Arial" w:eastAsia="Calibri" w:hAnsi="Arial" w:cs="Arial"/>
                <w:b/>
                <w:sz w:val="22"/>
                <w:szCs w:val="22"/>
              </w:rPr>
              <w:t>besplatnu pravnu pomoć</w:t>
            </w:r>
            <w:r w:rsidRPr="00457596">
              <w:rPr>
                <w:rFonts w:ascii="Arial" w:eastAsia="Calibri" w:hAnsi="Arial" w:cs="Arial"/>
                <w:sz w:val="22"/>
                <w:szCs w:val="22"/>
              </w:rPr>
              <w:t xml:space="preserve"> imaju i određene </w:t>
            </w:r>
            <w:r w:rsidRPr="00457596">
              <w:rPr>
                <w:rFonts w:ascii="Arial" w:eastAsia="Calibri" w:hAnsi="Arial" w:cs="Arial"/>
                <w:b/>
                <w:sz w:val="22"/>
                <w:szCs w:val="22"/>
              </w:rPr>
              <w:t>osjetljive grupe građana/ki</w:t>
            </w:r>
            <w:r w:rsidRPr="00457596">
              <w:rPr>
                <w:rFonts w:ascii="Arial" w:eastAsia="Calibri" w:hAnsi="Arial" w:cs="Arial"/>
                <w:sz w:val="22"/>
                <w:szCs w:val="22"/>
              </w:rPr>
              <w:t xml:space="preserve"> (bez obzira na imovno stanje) kao što su žrtve krivičnog djela trgovine ljudima i nasilja u porodici ili porodičnoj zajednici, djeca bez roditeljskog staranj</w:t>
            </w:r>
            <w:r w:rsidR="00D41310" w:rsidRPr="00457596">
              <w:rPr>
                <w:rFonts w:ascii="Arial" w:eastAsia="Calibri" w:hAnsi="Arial" w:cs="Arial"/>
                <w:sz w:val="22"/>
                <w:szCs w:val="22"/>
              </w:rPr>
              <w:t>a</w:t>
            </w:r>
            <w:r w:rsidR="00594BDB" w:rsidRPr="00457596">
              <w:rPr>
                <w:rFonts w:ascii="Arial" w:eastAsia="Calibri" w:hAnsi="Arial" w:cs="Arial"/>
                <w:sz w:val="22"/>
                <w:szCs w:val="22"/>
              </w:rPr>
              <w:t>, lica sa posebnim potrebama</w:t>
            </w:r>
            <w:r w:rsidR="000B121D" w:rsidRPr="00457596">
              <w:rPr>
                <w:rFonts w:ascii="Arial" w:eastAsia="Calibri" w:hAnsi="Arial" w:cs="Arial"/>
                <w:sz w:val="22"/>
                <w:szCs w:val="22"/>
              </w:rPr>
              <w:t>, tražioci/teljke azila</w:t>
            </w:r>
            <w:r w:rsidR="009D64F5" w:rsidRPr="00457596">
              <w:rPr>
                <w:rFonts w:ascii="Arial" w:eastAsia="Calibri" w:hAnsi="Arial" w:cs="Arial"/>
                <w:sz w:val="22"/>
                <w:szCs w:val="22"/>
              </w:rPr>
              <w:t>, apatridi</w:t>
            </w:r>
            <w:r w:rsidR="00D41310" w:rsidRPr="00457596">
              <w:rPr>
                <w:rFonts w:ascii="Arial" w:eastAsia="Calibri" w:hAnsi="Arial" w:cs="Arial"/>
                <w:sz w:val="22"/>
                <w:szCs w:val="22"/>
              </w:rPr>
              <w:t xml:space="preserve"> kao i</w:t>
            </w:r>
            <w:r w:rsidRPr="00457596">
              <w:rPr>
                <w:rFonts w:ascii="Arial" w:eastAsia="Calibri" w:hAnsi="Arial" w:cs="Arial"/>
                <w:sz w:val="22"/>
                <w:szCs w:val="22"/>
              </w:rPr>
              <w:t xml:space="preserve"> korisnici</w:t>
            </w:r>
            <w:r w:rsidR="00D41310" w:rsidRPr="00457596">
              <w:rPr>
                <w:rFonts w:ascii="Arial" w:eastAsia="Calibri" w:hAnsi="Arial" w:cs="Arial"/>
                <w:sz w:val="22"/>
                <w:szCs w:val="22"/>
              </w:rPr>
              <w:t>/e</w:t>
            </w:r>
            <w:r w:rsidRPr="00457596">
              <w:rPr>
                <w:rFonts w:ascii="Arial" w:eastAsia="Calibri" w:hAnsi="Arial" w:cs="Arial"/>
                <w:sz w:val="22"/>
                <w:szCs w:val="22"/>
              </w:rPr>
              <w:t xml:space="preserve"> materijalnog obezbjeđenja porodice.</w:t>
            </w:r>
          </w:p>
          <w:p w:rsidR="009864D7" w:rsidRPr="00457596" w:rsidRDefault="009864D7" w:rsidP="00AF0F0A">
            <w:pPr>
              <w:shd w:val="clear" w:color="auto" w:fill="FFFFFF"/>
              <w:jc w:val="both"/>
              <w:rPr>
                <w:rFonts w:ascii="Arial" w:eastAsia="Calibri" w:hAnsi="Arial" w:cs="Arial"/>
                <w:sz w:val="22"/>
                <w:szCs w:val="22"/>
              </w:rPr>
            </w:pPr>
          </w:p>
          <w:p w:rsidR="004F649F" w:rsidRPr="00457596" w:rsidRDefault="009864D7" w:rsidP="00AF0F0A">
            <w:pPr>
              <w:shd w:val="clear" w:color="auto" w:fill="FFFFFF"/>
              <w:jc w:val="both"/>
              <w:rPr>
                <w:rFonts w:ascii="Arial" w:eastAsia="Calibri" w:hAnsi="Arial" w:cs="Arial"/>
                <w:sz w:val="22"/>
                <w:szCs w:val="22"/>
              </w:rPr>
            </w:pPr>
            <w:r w:rsidRPr="00457596">
              <w:rPr>
                <w:rFonts w:ascii="Arial" w:eastAsia="Calibri" w:hAnsi="Arial" w:cs="Arial"/>
                <w:sz w:val="22"/>
                <w:szCs w:val="22"/>
              </w:rPr>
              <w:t>Besplatna pravna pomoć podrazumijeva potpuno ili djelimično pokrivanje troškova pr</w:t>
            </w:r>
            <w:r w:rsidR="009D64F5" w:rsidRPr="00457596">
              <w:rPr>
                <w:rFonts w:ascii="Arial" w:eastAsia="Calibri" w:hAnsi="Arial" w:cs="Arial"/>
                <w:sz w:val="22"/>
                <w:szCs w:val="22"/>
              </w:rPr>
              <w:t>avnog savjetovanja, sastavljanje pismena, zastupanje</w:t>
            </w:r>
            <w:r w:rsidRPr="00457596">
              <w:rPr>
                <w:rFonts w:ascii="Arial" w:eastAsia="Calibri" w:hAnsi="Arial" w:cs="Arial"/>
                <w:sz w:val="22"/>
                <w:szCs w:val="22"/>
              </w:rPr>
              <w:t xml:space="preserve"> u postupku pred sudom, Državnim tužilaštvom i Ustavnim sudom Crne Gore i u postupku za vansudsko rješavanje sporova gore pobrojanim kategorijama lica. </w:t>
            </w:r>
            <w:r w:rsidR="00F2464F" w:rsidRPr="00457596">
              <w:rPr>
                <w:rFonts w:ascii="Arial" w:eastAsia="Calibri" w:hAnsi="Arial" w:cs="Arial"/>
                <w:sz w:val="22"/>
                <w:szCs w:val="22"/>
              </w:rPr>
              <w:t xml:space="preserve">Datu pomoć pružaju </w:t>
            </w:r>
            <w:r w:rsidR="00F2464F" w:rsidRPr="00457596">
              <w:rPr>
                <w:rFonts w:ascii="Arial" w:eastAsia="Calibri" w:hAnsi="Arial" w:cs="Arial"/>
                <w:b/>
                <w:sz w:val="22"/>
                <w:szCs w:val="22"/>
              </w:rPr>
              <w:t>advokati</w:t>
            </w:r>
            <w:r w:rsidR="003A2817" w:rsidRPr="00457596">
              <w:rPr>
                <w:rFonts w:ascii="Arial" w:eastAsia="Calibri" w:hAnsi="Arial" w:cs="Arial"/>
                <w:b/>
                <w:sz w:val="22"/>
                <w:szCs w:val="22"/>
              </w:rPr>
              <w:t>/ce</w:t>
            </w:r>
            <w:r w:rsidR="009D64F5" w:rsidRPr="00457596">
              <w:rPr>
                <w:rFonts w:ascii="Arial" w:eastAsia="Calibri" w:hAnsi="Arial" w:cs="Arial"/>
                <w:sz w:val="22"/>
                <w:szCs w:val="22"/>
              </w:rPr>
              <w:t>,</w:t>
            </w:r>
            <w:r w:rsidR="00F2464F" w:rsidRPr="00457596">
              <w:rPr>
                <w:rFonts w:ascii="Arial" w:eastAsia="Calibri" w:hAnsi="Arial" w:cs="Arial"/>
                <w:sz w:val="22"/>
                <w:szCs w:val="22"/>
              </w:rPr>
              <w:t xml:space="preserve"> službenici/e </w:t>
            </w:r>
            <w:r w:rsidRPr="00457596">
              <w:rPr>
                <w:rFonts w:ascii="Arial" w:eastAsia="Calibri" w:hAnsi="Arial" w:cs="Arial"/>
                <w:b/>
                <w:sz w:val="22"/>
                <w:szCs w:val="22"/>
              </w:rPr>
              <w:t>Službe</w:t>
            </w:r>
            <w:r w:rsidR="00CA18E1" w:rsidRPr="00457596">
              <w:rPr>
                <w:rFonts w:ascii="Arial" w:eastAsia="Calibri" w:hAnsi="Arial" w:cs="Arial"/>
                <w:b/>
                <w:sz w:val="22"/>
                <w:szCs w:val="22"/>
              </w:rPr>
              <w:t xml:space="preserve"> za pružanje besplatne pravne pomoći</w:t>
            </w:r>
            <w:r w:rsidR="00F2464F" w:rsidRPr="00457596">
              <w:rPr>
                <w:rFonts w:ascii="Arial" w:eastAsia="Calibri" w:hAnsi="Arial" w:cs="Arial"/>
                <w:sz w:val="22"/>
                <w:szCs w:val="22"/>
              </w:rPr>
              <w:t xml:space="preserve"> oformljene pri</w:t>
            </w:r>
            <w:r w:rsidR="00CA18E1" w:rsidRPr="00457596">
              <w:rPr>
                <w:rFonts w:ascii="Arial" w:eastAsia="Calibri" w:hAnsi="Arial" w:cs="Arial"/>
                <w:sz w:val="22"/>
                <w:szCs w:val="22"/>
              </w:rPr>
              <w:t xml:space="preserve"> svim </w:t>
            </w:r>
            <w:r w:rsidR="00CA18E1" w:rsidRPr="00457596">
              <w:rPr>
                <w:rFonts w:ascii="Arial" w:eastAsia="Calibri" w:hAnsi="Arial" w:cs="Arial"/>
                <w:b/>
                <w:sz w:val="22"/>
                <w:szCs w:val="22"/>
              </w:rPr>
              <w:t>osnovnim sudovima</w:t>
            </w:r>
            <w:r w:rsidR="00F2464F" w:rsidRPr="00457596">
              <w:rPr>
                <w:rFonts w:ascii="Arial" w:eastAsia="Calibri" w:hAnsi="Arial" w:cs="Arial"/>
                <w:sz w:val="22"/>
                <w:szCs w:val="22"/>
              </w:rPr>
              <w:t xml:space="preserve"> u Crnoj Gori</w:t>
            </w:r>
            <w:r w:rsidR="003D2941">
              <w:rPr>
                <w:rFonts w:ascii="Arial" w:eastAsia="Calibri" w:hAnsi="Arial" w:cs="Arial"/>
                <w:sz w:val="22"/>
                <w:szCs w:val="22"/>
              </w:rPr>
              <w:t xml:space="preserve">, </w:t>
            </w:r>
            <w:r w:rsidR="003D2941" w:rsidRPr="003D2941">
              <w:rPr>
                <w:rFonts w:ascii="Arial" w:eastAsia="Calibri" w:hAnsi="Arial" w:cs="Arial"/>
                <w:b/>
                <w:sz w:val="22"/>
                <w:szCs w:val="22"/>
              </w:rPr>
              <w:t>NVO koje pružaju besplatnu pravnu pomoć</w:t>
            </w:r>
            <w:r w:rsidR="009D64F5" w:rsidRPr="00457596">
              <w:rPr>
                <w:rFonts w:ascii="Arial" w:eastAsia="Calibri" w:hAnsi="Arial" w:cs="Arial"/>
                <w:sz w:val="22"/>
                <w:szCs w:val="22"/>
              </w:rPr>
              <w:t xml:space="preserve"> i druge službe</w:t>
            </w:r>
            <w:r w:rsidR="00F2464F" w:rsidRPr="00457596">
              <w:rPr>
                <w:rFonts w:ascii="Arial" w:eastAsia="Calibri" w:hAnsi="Arial" w:cs="Arial"/>
                <w:sz w:val="22"/>
                <w:szCs w:val="22"/>
              </w:rPr>
              <w:t>. T</w:t>
            </w:r>
            <w:r w:rsidR="00CA18E1" w:rsidRPr="00457596">
              <w:rPr>
                <w:rFonts w:ascii="Arial" w:eastAsia="Calibri" w:hAnsi="Arial" w:cs="Arial"/>
                <w:sz w:val="22"/>
                <w:szCs w:val="22"/>
              </w:rPr>
              <w:t xml:space="preserve">roškovi se obezbjeđuju iz </w:t>
            </w:r>
            <w:r w:rsidR="00CA18E1" w:rsidRPr="00457596">
              <w:rPr>
                <w:rFonts w:ascii="Arial" w:eastAsia="Calibri" w:hAnsi="Arial" w:cs="Arial"/>
                <w:b/>
                <w:sz w:val="22"/>
                <w:szCs w:val="22"/>
              </w:rPr>
              <w:t>budžeta Crne Gore</w:t>
            </w:r>
            <w:r w:rsidR="00CA18E1" w:rsidRPr="00457596">
              <w:rPr>
                <w:rFonts w:ascii="Arial" w:eastAsia="Calibri" w:hAnsi="Arial" w:cs="Arial"/>
                <w:sz w:val="22"/>
                <w:szCs w:val="22"/>
              </w:rPr>
              <w:t xml:space="preserve"> za datu godinu.</w:t>
            </w:r>
          </w:p>
          <w:p w:rsidR="00633EE0" w:rsidRPr="00457596" w:rsidRDefault="00633EE0" w:rsidP="00AF0F0A">
            <w:pPr>
              <w:shd w:val="clear" w:color="auto" w:fill="FFFFFF"/>
              <w:jc w:val="both"/>
              <w:rPr>
                <w:rFonts w:ascii="Arial" w:eastAsia="Calibri" w:hAnsi="Arial" w:cs="Arial"/>
                <w:sz w:val="22"/>
                <w:szCs w:val="22"/>
              </w:rPr>
            </w:pPr>
          </w:p>
          <w:p w:rsidR="00472202" w:rsidRPr="00457596" w:rsidRDefault="00800C18" w:rsidP="005D05A8">
            <w:pPr>
              <w:shd w:val="clear" w:color="auto" w:fill="FFFFFF"/>
              <w:jc w:val="both"/>
              <w:rPr>
                <w:rFonts w:ascii="Arial" w:eastAsia="Calibri" w:hAnsi="Arial" w:cs="Arial"/>
                <w:sz w:val="22"/>
                <w:szCs w:val="22"/>
              </w:rPr>
            </w:pPr>
            <w:r w:rsidRPr="00457596">
              <w:rPr>
                <w:rFonts w:ascii="Arial" w:eastAsia="Calibri" w:hAnsi="Arial" w:cs="Arial"/>
                <w:sz w:val="22"/>
                <w:szCs w:val="22"/>
              </w:rPr>
              <w:t>Shodno Istraživanju</w:t>
            </w:r>
            <w:r w:rsidR="009D64F5" w:rsidRPr="00457596">
              <w:rPr>
                <w:rFonts w:ascii="Arial" w:eastAsia="Calibri" w:hAnsi="Arial" w:cs="Arial"/>
                <w:sz w:val="22"/>
                <w:szCs w:val="22"/>
              </w:rPr>
              <w:t xml:space="preserve"> koje su sprovele</w:t>
            </w:r>
            <w:r w:rsidR="004B3EB0" w:rsidRPr="00457596">
              <w:rPr>
                <w:rFonts w:ascii="Arial" w:eastAsia="Calibri" w:hAnsi="Arial" w:cs="Arial"/>
                <w:sz w:val="22"/>
                <w:szCs w:val="22"/>
              </w:rPr>
              <w:t xml:space="preserve"> </w:t>
            </w:r>
            <w:r w:rsidR="004B3EB0" w:rsidRPr="0062421A">
              <w:rPr>
                <w:rFonts w:ascii="Arial" w:eastAsia="Calibri" w:hAnsi="Arial" w:cs="Arial"/>
                <w:b/>
                <w:sz w:val="22"/>
                <w:szCs w:val="22"/>
              </w:rPr>
              <w:t>nvo Građanska alijansa</w:t>
            </w:r>
            <w:r w:rsidR="004C6381" w:rsidRPr="0062421A">
              <w:rPr>
                <w:rFonts w:ascii="Arial" w:eastAsia="Calibri" w:hAnsi="Arial" w:cs="Arial"/>
                <w:b/>
                <w:sz w:val="22"/>
                <w:szCs w:val="22"/>
              </w:rPr>
              <w:t xml:space="preserve"> i</w:t>
            </w:r>
            <w:r w:rsidR="004B3EB0" w:rsidRPr="0062421A">
              <w:rPr>
                <w:rFonts w:ascii="Arial" w:eastAsia="Calibri" w:hAnsi="Arial" w:cs="Arial"/>
                <w:b/>
                <w:sz w:val="22"/>
                <w:szCs w:val="22"/>
              </w:rPr>
              <w:t xml:space="preserve"> nvo</w:t>
            </w:r>
            <w:r w:rsidRPr="0062421A">
              <w:rPr>
                <w:rFonts w:ascii="Arial" w:eastAsia="Calibri" w:hAnsi="Arial" w:cs="Arial"/>
                <w:b/>
                <w:sz w:val="22"/>
                <w:szCs w:val="22"/>
              </w:rPr>
              <w:t xml:space="preserve"> CEDE</w:t>
            </w:r>
            <w:r w:rsidR="004B3EB0" w:rsidRPr="0062421A">
              <w:rPr>
                <w:rFonts w:ascii="Arial" w:eastAsia="Calibri" w:hAnsi="Arial" w:cs="Arial"/>
                <w:b/>
                <w:sz w:val="22"/>
                <w:szCs w:val="22"/>
              </w:rPr>
              <w:t>M</w:t>
            </w:r>
            <w:r w:rsidRPr="00457596">
              <w:rPr>
                <w:rFonts w:ascii="Arial" w:eastAsia="Calibri" w:hAnsi="Arial" w:cs="Arial"/>
                <w:sz w:val="22"/>
                <w:szCs w:val="22"/>
              </w:rPr>
              <w:t xml:space="preserve"> </w:t>
            </w:r>
            <w:r w:rsidR="004C6381" w:rsidRPr="00457596">
              <w:rPr>
                <w:rFonts w:ascii="Arial" w:eastAsia="Calibri" w:hAnsi="Arial" w:cs="Arial"/>
                <w:sz w:val="22"/>
                <w:szCs w:val="22"/>
              </w:rPr>
              <w:t>(„</w:t>
            </w:r>
            <w:r w:rsidR="004C6381" w:rsidRPr="0062421A">
              <w:rPr>
                <w:rFonts w:ascii="Arial" w:eastAsia="Calibri" w:hAnsi="Arial" w:cs="Arial"/>
                <w:b/>
                <w:sz w:val="22"/>
                <w:szCs w:val="22"/>
              </w:rPr>
              <w:t>Istraživanje sistema besplatne pravne pomoći u Crnoj Gori“ Podgorica, 2013.</w:t>
            </w:r>
            <w:r w:rsidRPr="00457596">
              <w:rPr>
                <w:rFonts w:ascii="Arial" w:eastAsia="Calibri" w:hAnsi="Arial" w:cs="Arial"/>
                <w:sz w:val="22"/>
                <w:szCs w:val="22"/>
              </w:rPr>
              <w:t>),</w:t>
            </w:r>
            <w:r w:rsidRPr="00457596">
              <w:rPr>
                <w:rFonts w:ascii="Arial" w:eastAsia="Calibri" w:hAnsi="Arial" w:cs="Arial"/>
                <w:b/>
                <w:sz w:val="22"/>
                <w:szCs w:val="22"/>
              </w:rPr>
              <w:t xml:space="preserve"> </w:t>
            </w:r>
            <w:r w:rsidRPr="00457596">
              <w:rPr>
                <w:rFonts w:ascii="Arial" w:eastAsia="Calibri" w:hAnsi="Arial" w:cs="Arial"/>
                <w:sz w:val="22"/>
                <w:szCs w:val="22"/>
              </w:rPr>
              <w:t>„Najmanje su informisani građani, pa se, po mišljenju sudija, često događa da oni koji imaju pravo na besplatnu pravnu pomoć nisu upoznati sa tim pravom, već plaćaju advokate ili se, zbog nedostatka sredstava, uopšte ne upuštaju u pokretanje postupaka pred sudovima</w:t>
            </w:r>
            <w:r w:rsidR="005D05A8" w:rsidRPr="00457596">
              <w:rPr>
                <w:rFonts w:ascii="Arial" w:eastAsia="Calibri" w:hAnsi="Arial" w:cs="Arial"/>
                <w:sz w:val="22"/>
                <w:szCs w:val="22"/>
              </w:rPr>
              <w:t xml:space="preserve"> (</w:t>
            </w:r>
            <w:r w:rsidR="00744D8E" w:rsidRPr="00457596">
              <w:rPr>
                <w:rFonts w:ascii="Arial" w:eastAsia="Calibri" w:hAnsi="Arial" w:cs="Arial"/>
                <w:sz w:val="22"/>
                <w:szCs w:val="22"/>
              </w:rPr>
              <w:t>.</w:t>
            </w:r>
            <w:r w:rsidR="005D05A8" w:rsidRPr="00457596">
              <w:rPr>
                <w:rFonts w:ascii="Arial" w:eastAsia="Calibri" w:hAnsi="Arial" w:cs="Arial"/>
                <w:sz w:val="22"/>
                <w:szCs w:val="22"/>
              </w:rPr>
              <w:t>..).Istraživanje je pokazalo i da postoji potreba za dodatnim informisanjem i edukacijom službenika u</w:t>
            </w:r>
            <w:r w:rsidR="0054135B" w:rsidRPr="00457596">
              <w:rPr>
                <w:rFonts w:ascii="Arial" w:eastAsia="Calibri" w:hAnsi="Arial" w:cs="Arial"/>
                <w:sz w:val="22"/>
                <w:szCs w:val="22"/>
              </w:rPr>
              <w:t xml:space="preserve"> </w:t>
            </w:r>
            <w:r w:rsidR="005D05A8" w:rsidRPr="00457596">
              <w:rPr>
                <w:rFonts w:ascii="Arial" w:eastAsia="Calibri" w:hAnsi="Arial" w:cs="Arial"/>
                <w:sz w:val="22"/>
                <w:szCs w:val="22"/>
              </w:rPr>
              <w:t>centrima za socijalni rad, zaposlenima u tužilaštvu i policiji, advokata ali i samih sudija“.</w:t>
            </w:r>
          </w:p>
          <w:p w:rsidR="00D315DC" w:rsidRPr="00457596" w:rsidRDefault="00D315DC" w:rsidP="005D05A8">
            <w:pPr>
              <w:shd w:val="clear" w:color="auto" w:fill="FFFFFF"/>
              <w:jc w:val="both"/>
              <w:rPr>
                <w:rFonts w:ascii="Arial" w:eastAsia="Calibri" w:hAnsi="Arial" w:cs="Arial"/>
                <w:sz w:val="22"/>
                <w:szCs w:val="22"/>
              </w:rPr>
            </w:pPr>
          </w:p>
          <w:p w:rsidR="00E77C2C" w:rsidRPr="00457596" w:rsidRDefault="00D315DC" w:rsidP="00D315DC">
            <w:pPr>
              <w:shd w:val="clear" w:color="auto" w:fill="FFFFFF"/>
              <w:jc w:val="both"/>
              <w:rPr>
                <w:rFonts w:ascii="Arial" w:eastAsia="Calibri" w:hAnsi="Arial" w:cs="Arial"/>
                <w:b/>
                <w:sz w:val="22"/>
                <w:szCs w:val="22"/>
              </w:rPr>
            </w:pPr>
            <w:r w:rsidRPr="00457596">
              <w:rPr>
                <w:rFonts w:ascii="Arial" w:eastAsia="Calibri" w:hAnsi="Arial" w:cs="Arial"/>
                <w:sz w:val="22"/>
                <w:szCs w:val="22"/>
              </w:rPr>
              <w:t xml:space="preserve">Sprovođenje </w:t>
            </w:r>
            <w:r w:rsidRPr="00457596">
              <w:rPr>
                <w:rFonts w:ascii="Arial" w:eastAsia="Calibri" w:hAnsi="Arial" w:cs="Arial"/>
                <w:b/>
                <w:sz w:val="22"/>
                <w:szCs w:val="22"/>
              </w:rPr>
              <w:t>Zakona o besplatnoj pravnoj pomoći</w:t>
            </w:r>
            <w:r w:rsidRPr="00457596">
              <w:rPr>
                <w:rFonts w:ascii="Arial" w:eastAsia="Calibri" w:hAnsi="Arial" w:cs="Arial"/>
                <w:sz w:val="22"/>
                <w:szCs w:val="22"/>
              </w:rPr>
              <w:t xml:space="preserve"> prati Ministarstvo pravde, koje shodno Akcionom planu za pregovaračko poglavlje 23, u saradnji sa Vrhovnim sudom Crne Gore i Sudskim savjetom, izrađuje </w:t>
            </w:r>
            <w:r w:rsidRPr="00457596">
              <w:rPr>
                <w:rFonts w:ascii="Arial" w:eastAsia="Calibri" w:hAnsi="Arial" w:cs="Arial"/>
                <w:b/>
                <w:sz w:val="22"/>
                <w:szCs w:val="22"/>
              </w:rPr>
              <w:t xml:space="preserve">Analizu odobrenih </w:t>
            </w:r>
            <w:r w:rsidR="00E77C2C" w:rsidRPr="00457596">
              <w:rPr>
                <w:rFonts w:ascii="Arial" w:eastAsia="Calibri" w:hAnsi="Arial" w:cs="Arial"/>
                <w:b/>
                <w:sz w:val="22"/>
                <w:szCs w:val="22"/>
              </w:rPr>
              <w:t>slučajeva besplatne pravne pomoć</w:t>
            </w:r>
            <w:r w:rsidRPr="00457596">
              <w:rPr>
                <w:rFonts w:ascii="Arial" w:eastAsia="Calibri" w:hAnsi="Arial" w:cs="Arial"/>
                <w:b/>
                <w:sz w:val="22"/>
                <w:szCs w:val="22"/>
              </w:rPr>
              <w:t xml:space="preserve">i za period </w:t>
            </w:r>
            <w:r w:rsidRPr="00457596">
              <w:rPr>
                <w:rFonts w:ascii="Arial" w:eastAsia="Calibri" w:hAnsi="Arial" w:cs="Arial"/>
                <w:b/>
                <w:sz w:val="22"/>
                <w:szCs w:val="22"/>
              </w:rPr>
              <w:lastRenderedPageBreak/>
              <w:t xml:space="preserve">januar-oktobar, </w:t>
            </w:r>
            <w:r w:rsidR="00E77C2C" w:rsidRPr="00457596">
              <w:rPr>
                <w:rFonts w:ascii="Arial" w:eastAsia="Calibri" w:hAnsi="Arial" w:cs="Arial"/>
                <w:b/>
                <w:sz w:val="22"/>
                <w:szCs w:val="22"/>
              </w:rPr>
              <w:t xml:space="preserve">(svake godine) </w:t>
            </w:r>
            <w:r w:rsidRPr="00457596">
              <w:rPr>
                <w:rFonts w:ascii="Arial" w:eastAsia="Calibri" w:hAnsi="Arial" w:cs="Arial"/>
                <w:b/>
                <w:sz w:val="22"/>
                <w:szCs w:val="22"/>
              </w:rPr>
              <w:t>ka</w:t>
            </w:r>
            <w:r w:rsidR="00E77C2C" w:rsidRPr="00457596">
              <w:rPr>
                <w:rFonts w:ascii="Arial" w:eastAsia="Calibri" w:hAnsi="Arial" w:cs="Arial"/>
                <w:b/>
                <w:sz w:val="22"/>
                <w:szCs w:val="22"/>
              </w:rPr>
              <w:t xml:space="preserve">o i </w:t>
            </w:r>
            <w:r w:rsidRPr="00457596">
              <w:rPr>
                <w:rFonts w:ascii="Arial" w:eastAsia="Calibri" w:hAnsi="Arial" w:cs="Arial"/>
                <w:b/>
                <w:sz w:val="22"/>
                <w:szCs w:val="22"/>
              </w:rPr>
              <w:t>potrebnih sredstava za finansiranj</w:t>
            </w:r>
            <w:r w:rsidR="00E77C2C" w:rsidRPr="00457596">
              <w:rPr>
                <w:rFonts w:ascii="Arial" w:eastAsia="Calibri" w:hAnsi="Arial" w:cs="Arial"/>
                <w:b/>
                <w:sz w:val="22"/>
                <w:szCs w:val="22"/>
              </w:rPr>
              <w:t>e sistema besplatne pravne pomoć</w:t>
            </w:r>
            <w:r w:rsidRPr="00457596">
              <w:rPr>
                <w:rFonts w:ascii="Arial" w:eastAsia="Calibri" w:hAnsi="Arial" w:cs="Arial"/>
                <w:b/>
                <w:sz w:val="22"/>
                <w:szCs w:val="22"/>
              </w:rPr>
              <w:t>i.</w:t>
            </w:r>
          </w:p>
          <w:p w:rsidR="00E77C2C" w:rsidRPr="00457596" w:rsidRDefault="00E77C2C" w:rsidP="00D315DC">
            <w:pPr>
              <w:shd w:val="clear" w:color="auto" w:fill="FFFFFF"/>
              <w:jc w:val="both"/>
              <w:rPr>
                <w:rFonts w:ascii="Arial" w:eastAsia="Calibri" w:hAnsi="Arial" w:cs="Arial"/>
                <w:sz w:val="22"/>
                <w:szCs w:val="22"/>
              </w:rPr>
            </w:pPr>
          </w:p>
          <w:p w:rsidR="00777A4A" w:rsidRPr="00643C48" w:rsidRDefault="00E77C2C" w:rsidP="005D05A8">
            <w:pPr>
              <w:shd w:val="clear" w:color="auto" w:fill="FFFFFF"/>
              <w:jc w:val="both"/>
              <w:rPr>
                <w:rFonts w:ascii="Arial" w:eastAsia="Calibri" w:hAnsi="Arial" w:cs="Arial"/>
                <w:sz w:val="22"/>
                <w:szCs w:val="22"/>
              </w:rPr>
            </w:pPr>
            <w:r w:rsidRPr="00457596">
              <w:rPr>
                <w:rFonts w:ascii="Arial" w:eastAsia="Calibri" w:hAnsi="Arial" w:cs="Arial"/>
                <w:sz w:val="22"/>
                <w:szCs w:val="22"/>
              </w:rPr>
              <w:t xml:space="preserve">Shodno </w:t>
            </w:r>
            <w:r w:rsidRPr="00457596">
              <w:rPr>
                <w:rFonts w:ascii="Arial" w:eastAsia="Calibri" w:hAnsi="Arial" w:cs="Arial"/>
                <w:b/>
                <w:sz w:val="22"/>
                <w:szCs w:val="22"/>
              </w:rPr>
              <w:t>Analizi za 2016. godinu,</w:t>
            </w:r>
            <w:r w:rsidRPr="00457596">
              <w:rPr>
                <w:rFonts w:ascii="Arial" w:eastAsia="Calibri" w:hAnsi="Arial" w:cs="Arial"/>
                <w:sz w:val="22"/>
                <w:szCs w:val="22"/>
              </w:rPr>
              <w:t xml:space="preserve"> pred crnogorskim sudovima ukupno je podnijeto </w:t>
            </w:r>
            <w:r w:rsidRPr="00457596">
              <w:rPr>
                <w:rFonts w:ascii="Arial" w:eastAsia="Calibri" w:hAnsi="Arial" w:cs="Arial"/>
                <w:b/>
                <w:sz w:val="22"/>
                <w:szCs w:val="22"/>
              </w:rPr>
              <w:t>556 zahtjeva</w:t>
            </w:r>
            <w:r w:rsidRPr="00457596">
              <w:rPr>
                <w:rFonts w:ascii="Arial" w:eastAsia="Calibri" w:hAnsi="Arial" w:cs="Arial"/>
                <w:sz w:val="22"/>
                <w:szCs w:val="22"/>
              </w:rPr>
              <w:t xml:space="preserve"> za odobravanje besplatne</w:t>
            </w:r>
            <w:r w:rsidR="00E761BB" w:rsidRPr="00457596">
              <w:rPr>
                <w:rFonts w:ascii="Arial" w:eastAsia="Calibri" w:hAnsi="Arial" w:cs="Arial"/>
                <w:sz w:val="22"/>
                <w:szCs w:val="22"/>
              </w:rPr>
              <w:t xml:space="preserve"> pravne pomoć</w:t>
            </w:r>
            <w:r w:rsidRPr="00457596">
              <w:rPr>
                <w:rFonts w:ascii="Arial" w:eastAsia="Calibri" w:hAnsi="Arial" w:cs="Arial"/>
                <w:sz w:val="22"/>
                <w:szCs w:val="22"/>
              </w:rPr>
              <w:t xml:space="preserve">i, od čega je: 446 usvojeno, 45 odbijeno, 10 odbačeno, 6 zahtjeva je povučeno, u 13 slučajeva je postupak obustavljen, dok je u 36 predmeta odlučivanje </w:t>
            </w:r>
            <w:r w:rsidR="00E761BB" w:rsidRPr="00457596">
              <w:rPr>
                <w:rFonts w:ascii="Arial" w:eastAsia="Calibri" w:hAnsi="Arial" w:cs="Arial"/>
                <w:sz w:val="22"/>
                <w:szCs w:val="22"/>
              </w:rPr>
              <w:t>u trenutku publikovanja</w:t>
            </w:r>
            <w:r w:rsidRPr="00457596">
              <w:rPr>
                <w:rFonts w:ascii="Arial" w:eastAsia="Calibri" w:hAnsi="Arial" w:cs="Arial"/>
                <w:sz w:val="22"/>
                <w:szCs w:val="22"/>
              </w:rPr>
              <w:t xml:space="preserve"> </w:t>
            </w:r>
            <w:r w:rsidRPr="00457596">
              <w:rPr>
                <w:rFonts w:ascii="Arial" w:eastAsia="Calibri" w:hAnsi="Arial" w:cs="Arial"/>
                <w:b/>
                <w:sz w:val="22"/>
                <w:szCs w:val="22"/>
              </w:rPr>
              <w:t>Analize</w:t>
            </w:r>
            <w:r w:rsidRPr="00457596">
              <w:rPr>
                <w:rFonts w:ascii="Arial" w:eastAsia="Calibri" w:hAnsi="Arial" w:cs="Arial"/>
                <w:sz w:val="22"/>
                <w:szCs w:val="22"/>
              </w:rPr>
              <w:t xml:space="preserve"> bilo u toku. </w:t>
            </w:r>
            <w:r w:rsidRPr="003D2941">
              <w:rPr>
                <w:rFonts w:ascii="Arial" w:eastAsia="Calibri" w:hAnsi="Arial" w:cs="Arial"/>
                <w:b/>
                <w:sz w:val="22"/>
                <w:szCs w:val="22"/>
              </w:rPr>
              <w:t xml:space="preserve">Broj podnijetih zahtjeva povećan je </w:t>
            </w:r>
            <w:r w:rsidR="00E761BB" w:rsidRPr="003D2941">
              <w:rPr>
                <w:rFonts w:ascii="Arial" w:eastAsia="Calibri" w:hAnsi="Arial" w:cs="Arial"/>
                <w:b/>
                <w:sz w:val="22"/>
                <w:szCs w:val="22"/>
              </w:rPr>
              <w:t xml:space="preserve">u </w:t>
            </w:r>
            <w:r w:rsidRPr="003D2941">
              <w:rPr>
                <w:rFonts w:ascii="Arial" w:eastAsia="Calibri" w:hAnsi="Arial" w:cs="Arial"/>
                <w:b/>
                <w:sz w:val="22"/>
                <w:szCs w:val="22"/>
              </w:rPr>
              <w:t>značajnoj mjeri</w:t>
            </w:r>
            <w:r w:rsidRPr="00457596">
              <w:rPr>
                <w:rFonts w:ascii="Arial" w:eastAsia="Calibri" w:hAnsi="Arial" w:cs="Arial"/>
                <w:sz w:val="22"/>
                <w:szCs w:val="22"/>
              </w:rPr>
              <w:t xml:space="preserve"> (sa 493 na 556 zahtjeva, odnosno za </w:t>
            </w:r>
            <w:r w:rsidRPr="00457596">
              <w:rPr>
                <w:rFonts w:ascii="Arial" w:eastAsia="Calibri" w:hAnsi="Arial" w:cs="Arial"/>
                <w:b/>
                <w:sz w:val="22"/>
                <w:szCs w:val="22"/>
              </w:rPr>
              <w:t>12,7%)</w:t>
            </w:r>
            <w:r w:rsidRPr="00457596">
              <w:rPr>
                <w:rFonts w:ascii="Arial" w:eastAsia="Calibri" w:hAnsi="Arial" w:cs="Arial"/>
                <w:sz w:val="22"/>
                <w:szCs w:val="22"/>
              </w:rPr>
              <w:t xml:space="preserve"> u odnosu na prethodni izvještajni period (januar-oktobar 2015. godine).</w:t>
            </w:r>
            <w:r w:rsidR="00BE2D97" w:rsidRPr="00457596">
              <w:rPr>
                <w:rFonts w:ascii="Arial" w:eastAsia="Calibri" w:hAnsi="Arial" w:cs="Arial"/>
                <w:sz w:val="22"/>
                <w:szCs w:val="22"/>
              </w:rPr>
              <w:t xml:space="preserve"> </w:t>
            </w:r>
            <w:r w:rsidR="00777A4A" w:rsidRPr="00457596">
              <w:rPr>
                <w:rFonts w:ascii="Arial" w:eastAsia="Calibri" w:hAnsi="Arial" w:cs="Arial"/>
                <w:sz w:val="22"/>
                <w:szCs w:val="22"/>
              </w:rPr>
              <w:t>U najvećem</w:t>
            </w:r>
            <w:r w:rsidR="00BE2D97" w:rsidRPr="00457596">
              <w:rPr>
                <w:rFonts w:ascii="Arial" w:eastAsia="Calibri" w:hAnsi="Arial" w:cs="Arial"/>
                <w:sz w:val="22"/>
                <w:szCs w:val="22"/>
              </w:rPr>
              <w:t xml:space="preserve"> broj</w:t>
            </w:r>
            <w:r w:rsidR="00777A4A" w:rsidRPr="00457596">
              <w:rPr>
                <w:rFonts w:ascii="Arial" w:eastAsia="Calibri" w:hAnsi="Arial" w:cs="Arial"/>
                <w:sz w:val="22"/>
                <w:szCs w:val="22"/>
              </w:rPr>
              <w:t>u</w:t>
            </w:r>
            <w:r w:rsidR="00BE2D97" w:rsidRPr="00457596">
              <w:rPr>
                <w:rFonts w:ascii="Arial" w:eastAsia="Calibri" w:hAnsi="Arial" w:cs="Arial"/>
                <w:sz w:val="22"/>
                <w:szCs w:val="22"/>
              </w:rPr>
              <w:t xml:space="preserve"> slučajeva (</w:t>
            </w:r>
            <w:r w:rsidR="00777A4A" w:rsidRPr="00457596">
              <w:rPr>
                <w:rFonts w:ascii="Arial" w:eastAsia="Calibri" w:hAnsi="Arial" w:cs="Arial"/>
                <w:sz w:val="22"/>
                <w:szCs w:val="22"/>
              </w:rPr>
              <w:t>u 96%</w:t>
            </w:r>
            <w:r w:rsidR="00BE2D97" w:rsidRPr="00457596">
              <w:rPr>
                <w:rFonts w:ascii="Arial" w:eastAsia="Calibri" w:hAnsi="Arial" w:cs="Arial"/>
                <w:sz w:val="22"/>
                <w:szCs w:val="22"/>
              </w:rPr>
              <w:t>)</w:t>
            </w:r>
            <w:r w:rsidR="00777A4A" w:rsidRPr="00457596">
              <w:rPr>
                <w:rFonts w:ascii="Arial" w:eastAsia="Calibri" w:hAnsi="Arial" w:cs="Arial"/>
                <w:sz w:val="22"/>
                <w:szCs w:val="22"/>
              </w:rPr>
              <w:t xml:space="preserve"> </w:t>
            </w:r>
            <w:r w:rsidR="00BE2D97" w:rsidRPr="00457596">
              <w:rPr>
                <w:rFonts w:ascii="Arial" w:eastAsia="Calibri" w:hAnsi="Arial" w:cs="Arial"/>
                <w:sz w:val="22"/>
                <w:szCs w:val="22"/>
              </w:rPr>
              <w:t>besplatna pravn</w:t>
            </w:r>
            <w:r w:rsidR="00777A4A" w:rsidRPr="00457596">
              <w:rPr>
                <w:rFonts w:ascii="Arial" w:eastAsia="Calibri" w:hAnsi="Arial" w:cs="Arial"/>
                <w:sz w:val="22"/>
                <w:szCs w:val="22"/>
              </w:rPr>
              <w:t xml:space="preserve">a pomod odobrena je </w:t>
            </w:r>
            <w:r w:rsidR="00BE2D97" w:rsidRPr="00457596">
              <w:rPr>
                <w:rFonts w:ascii="Arial" w:eastAsia="Calibri" w:hAnsi="Arial" w:cs="Arial"/>
                <w:b/>
                <w:sz w:val="22"/>
                <w:szCs w:val="22"/>
              </w:rPr>
              <w:t>žrtvama krivičnog djela nasilje u porodici ili u porodičnoj zajednici i trgovina lju</w:t>
            </w:r>
            <w:r w:rsidR="00777A4A" w:rsidRPr="00457596">
              <w:rPr>
                <w:rFonts w:ascii="Arial" w:eastAsia="Calibri" w:hAnsi="Arial" w:cs="Arial"/>
                <w:b/>
                <w:sz w:val="22"/>
                <w:szCs w:val="22"/>
              </w:rPr>
              <w:t xml:space="preserve">dima, u 93% </w:t>
            </w:r>
            <w:r w:rsidR="00BE2D97" w:rsidRPr="00457596">
              <w:rPr>
                <w:rFonts w:ascii="Arial" w:eastAsia="Calibri" w:hAnsi="Arial" w:cs="Arial"/>
                <w:b/>
                <w:sz w:val="22"/>
                <w:szCs w:val="22"/>
              </w:rPr>
              <w:t>korisnicima materijalnog obezbjeđenja porodice, dok je u zna</w:t>
            </w:r>
            <w:r w:rsidR="00777A4A" w:rsidRPr="00457596">
              <w:rPr>
                <w:rFonts w:ascii="Arial" w:eastAsia="Calibri" w:hAnsi="Arial" w:cs="Arial"/>
                <w:b/>
                <w:sz w:val="22"/>
                <w:szCs w:val="22"/>
              </w:rPr>
              <w:t xml:space="preserve">čajnom broju odobrena licima sa </w:t>
            </w:r>
            <w:r w:rsidR="00BE2D97" w:rsidRPr="00457596">
              <w:rPr>
                <w:rFonts w:ascii="Arial" w:eastAsia="Calibri" w:hAnsi="Arial" w:cs="Arial"/>
                <w:b/>
                <w:sz w:val="22"/>
                <w:szCs w:val="22"/>
              </w:rPr>
              <w:t>invaliditetom (86%) i licim</w:t>
            </w:r>
            <w:r w:rsidR="00777A4A" w:rsidRPr="00457596">
              <w:rPr>
                <w:rFonts w:ascii="Arial" w:eastAsia="Calibri" w:hAnsi="Arial" w:cs="Arial"/>
                <w:b/>
                <w:sz w:val="22"/>
                <w:szCs w:val="22"/>
              </w:rPr>
              <w:t>a slabog imovnog stanja (70%),</w:t>
            </w:r>
            <w:r w:rsidR="00777A4A" w:rsidRPr="00457596">
              <w:rPr>
                <w:rFonts w:ascii="Arial" w:eastAsia="Calibri" w:hAnsi="Arial" w:cs="Arial"/>
                <w:sz w:val="22"/>
                <w:szCs w:val="22"/>
              </w:rPr>
              <w:t xml:space="preserve"> </w:t>
            </w:r>
            <w:r w:rsidR="00E761BB" w:rsidRPr="00457596">
              <w:rPr>
                <w:rFonts w:ascii="Arial" w:eastAsia="Calibri" w:hAnsi="Arial" w:cs="Arial"/>
                <w:sz w:val="22"/>
                <w:szCs w:val="22"/>
              </w:rPr>
              <w:t xml:space="preserve">U budžetu sudstva za 2016. godinu na ime BPP opredijeljeno je </w:t>
            </w:r>
            <w:r w:rsidR="00E761BB" w:rsidRPr="00457596">
              <w:rPr>
                <w:rFonts w:ascii="Arial" w:eastAsia="Calibri" w:hAnsi="Arial" w:cs="Arial"/>
                <w:b/>
                <w:sz w:val="22"/>
                <w:szCs w:val="22"/>
              </w:rPr>
              <w:t>108.910,02€,</w:t>
            </w:r>
            <w:r w:rsidR="00E761BB" w:rsidRPr="00457596">
              <w:rPr>
                <w:rFonts w:ascii="Arial" w:eastAsia="Calibri" w:hAnsi="Arial" w:cs="Arial"/>
                <w:sz w:val="22"/>
                <w:szCs w:val="22"/>
              </w:rPr>
              <w:t xml:space="preserve"> a na dan 17.10.2016. godine utrošeno je 82.326,63€.</w:t>
            </w:r>
          </w:p>
          <w:p w:rsidR="00446A0A" w:rsidRDefault="00446A0A" w:rsidP="005D05A8">
            <w:pPr>
              <w:shd w:val="clear" w:color="auto" w:fill="FFFFFF"/>
              <w:jc w:val="both"/>
              <w:rPr>
                <w:rFonts w:ascii="Arial" w:eastAsia="Calibri" w:hAnsi="Arial" w:cs="Arial"/>
                <w:b/>
                <w:color w:val="00B050"/>
                <w:sz w:val="22"/>
                <w:szCs w:val="22"/>
              </w:rPr>
            </w:pPr>
          </w:p>
          <w:p w:rsidR="002375C8" w:rsidRPr="004C0C5B" w:rsidRDefault="003D2941" w:rsidP="005D05A8">
            <w:pPr>
              <w:shd w:val="clear" w:color="auto" w:fill="FFFFFF"/>
              <w:jc w:val="both"/>
              <w:rPr>
                <w:rFonts w:ascii="Arial" w:eastAsia="Calibri" w:hAnsi="Arial" w:cs="Arial"/>
                <w:sz w:val="22"/>
                <w:szCs w:val="22"/>
              </w:rPr>
            </w:pPr>
            <w:r>
              <w:rPr>
                <w:rFonts w:ascii="Arial" w:eastAsia="Calibri" w:hAnsi="Arial" w:cs="Arial"/>
                <w:b/>
                <w:sz w:val="22"/>
                <w:szCs w:val="22"/>
              </w:rPr>
              <w:t xml:space="preserve">I pored </w:t>
            </w:r>
            <w:r w:rsidR="00777A4A" w:rsidRPr="004C0C5B">
              <w:rPr>
                <w:rFonts w:ascii="Arial" w:eastAsia="Calibri" w:hAnsi="Arial" w:cs="Arial"/>
                <w:b/>
                <w:sz w:val="22"/>
                <w:szCs w:val="22"/>
              </w:rPr>
              <w:t>rezultata koji se povećavaju iz godine u godinu, n</w:t>
            </w:r>
            <w:r w:rsidR="007479EE" w:rsidRPr="004C0C5B">
              <w:rPr>
                <w:rFonts w:ascii="Arial" w:eastAsia="Calibri" w:hAnsi="Arial" w:cs="Arial"/>
                <w:b/>
                <w:sz w:val="22"/>
                <w:szCs w:val="22"/>
              </w:rPr>
              <w:t>eophodno je kreiranje efikasnijeg i prisupačnijeg</w:t>
            </w:r>
            <w:r w:rsidR="00D33FE1" w:rsidRPr="004C0C5B">
              <w:rPr>
                <w:rFonts w:ascii="Arial" w:eastAsia="Calibri" w:hAnsi="Arial" w:cs="Arial"/>
                <w:b/>
                <w:sz w:val="22"/>
                <w:szCs w:val="22"/>
              </w:rPr>
              <w:t xml:space="preserve"> sistema pružanja besplatne pr</w:t>
            </w:r>
            <w:r w:rsidR="002375C8" w:rsidRPr="004C0C5B">
              <w:rPr>
                <w:rFonts w:ascii="Arial" w:eastAsia="Calibri" w:hAnsi="Arial" w:cs="Arial"/>
                <w:b/>
                <w:sz w:val="22"/>
                <w:szCs w:val="22"/>
              </w:rPr>
              <w:t>avne pomoći koji bi više bio or</w:t>
            </w:r>
            <w:r w:rsidR="00D33FE1" w:rsidRPr="004C0C5B">
              <w:rPr>
                <w:rFonts w:ascii="Arial" w:eastAsia="Calibri" w:hAnsi="Arial" w:cs="Arial"/>
                <w:b/>
                <w:sz w:val="22"/>
                <w:szCs w:val="22"/>
              </w:rPr>
              <w:t xml:space="preserve">jentisan prema korisnicima/ama i njihovim opravdanim potrebama da ostvare pravo na sudsku zaštitu bez ograničenja. </w:t>
            </w:r>
            <w:r w:rsidR="0054135B" w:rsidRPr="004C0C5B">
              <w:rPr>
                <w:rFonts w:ascii="Arial" w:eastAsia="Calibri" w:hAnsi="Arial" w:cs="Arial"/>
                <w:b/>
                <w:sz w:val="22"/>
                <w:szCs w:val="22"/>
              </w:rPr>
              <w:t xml:space="preserve">Vođenjem zbirne evidencije o uslugama besplatne pravne koristi, obezbijedila bi se transparentnost u pružanju ovih usluga i olakšalo vršenje nadzora nad kvalitetom pružene pomoći. </w:t>
            </w:r>
          </w:p>
          <w:p w:rsidR="0054135B" w:rsidRPr="004C0C5B" w:rsidRDefault="0054135B" w:rsidP="005D05A8">
            <w:pPr>
              <w:shd w:val="clear" w:color="auto" w:fill="FFFFFF"/>
              <w:jc w:val="both"/>
              <w:rPr>
                <w:rFonts w:ascii="Arial" w:eastAsia="Calibri" w:hAnsi="Arial" w:cs="Arial"/>
                <w:b/>
                <w:sz w:val="22"/>
                <w:szCs w:val="22"/>
              </w:rPr>
            </w:pPr>
          </w:p>
          <w:p w:rsidR="00D33FE1" w:rsidRPr="004C0C5B" w:rsidRDefault="002375C8" w:rsidP="005D05A8">
            <w:pPr>
              <w:shd w:val="clear" w:color="auto" w:fill="FFFFFF"/>
              <w:jc w:val="both"/>
              <w:rPr>
                <w:rFonts w:ascii="Arial" w:eastAsia="Calibri" w:hAnsi="Arial" w:cs="Arial"/>
                <w:b/>
                <w:sz w:val="22"/>
                <w:szCs w:val="22"/>
              </w:rPr>
            </w:pPr>
            <w:r w:rsidRPr="004C0C5B">
              <w:rPr>
                <w:rFonts w:ascii="Arial" w:eastAsia="Calibri" w:hAnsi="Arial" w:cs="Arial"/>
                <w:b/>
                <w:sz w:val="22"/>
                <w:szCs w:val="22"/>
              </w:rPr>
              <w:t>Takođe, potrebna je</w:t>
            </w:r>
            <w:r w:rsidR="00D33FE1" w:rsidRPr="004C0C5B">
              <w:rPr>
                <w:rFonts w:ascii="Arial" w:eastAsia="Calibri" w:hAnsi="Arial" w:cs="Arial"/>
                <w:b/>
                <w:sz w:val="22"/>
                <w:szCs w:val="22"/>
              </w:rPr>
              <w:t xml:space="preserve"> dalja edukacija svih aktera koji su na direktan ili indirektan način uključeni u proces pružanja</w:t>
            </w:r>
            <w:r w:rsidRPr="004C0C5B">
              <w:rPr>
                <w:rFonts w:ascii="Arial" w:eastAsia="Calibri" w:hAnsi="Arial" w:cs="Arial"/>
                <w:b/>
                <w:sz w:val="22"/>
                <w:szCs w:val="22"/>
              </w:rPr>
              <w:t>,</w:t>
            </w:r>
            <w:r w:rsidR="004C6381" w:rsidRPr="004C0C5B">
              <w:rPr>
                <w:rFonts w:ascii="Arial" w:eastAsia="Calibri" w:hAnsi="Arial" w:cs="Arial"/>
                <w:b/>
                <w:sz w:val="22"/>
                <w:szCs w:val="22"/>
              </w:rPr>
              <w:t xml:space="preserve"> odnosno dobijanja besplatne pravne pomoći, kao i bliskija saradnja između osnovnih sudova i nevladinih organizacija u ovoj oblasti.</w:t>
            </w:r>
            <w:r w:rsidR="00D33FE1" w:rsidRPr="004C0C5B">
              <w:rPr>
                <w:rFonts w:ascii="Arial" w:eastAsia="Calibri" w:hAnsi="Arial" w:cs="Arial"/>
                <w:b/>
                <w:sz w:val="22"/>
                <w:szCs w:val="22"/>
              </w:rPr>
              <w:t xml:space="preserve"> </w:t>
            </w:r>
          </w:p>
          <w:p w:rsidR="00777A4A" w:rsidRPr="004C0C5B" w:rsidRDefault="00777A4A" w:rsidP="005D05A8">
            <w:pPr>
              <w:shd w:val="clear" w:color="auto" w:fill="FFFFFF"/>
              <w:jc w:val="both"/>
              <w:rPr>
                <w:rFonts w:ascii="Arial" w:eastAsia="Calibri" w:hAnsi="Arial" w:cs="Arial"/>
                <w:b/>
                <w:sz w:val="22"/>
                <w:szCs w:val="22"/>
              </w:rPr>
            </w:pPr>
          </w:p>
          <w:p w:rsidR="00472202" w:rsidRPr="004C0C5B" w:rsidRDefault="00472202" w:rsidP="00AF0F0A">
            <w:pPr>
              <w:shd w:val="clear" w:color="auto" w:fill="FFFFFF"/>
              <w:jc w:val="both"/>
              <w:rPr>
                <w:rFonts w:ascii="Arial" w:eastAsia="Calibri" w:hAnsi="Arial" w:cs="Arial"/>
                <w:b/>
                <w:sz w:val="22"/>
                <w:szCs w:val="22"/>
              </w:rPr>
            </w:pPr>
          </w:p>
          <w:p w:rsidR="00AF0F0A" w:rsidRPr="00446A0A" w:rsidRDefault="003E33DA" w:rsidP="00446A0A">
            <w:pPr>
              <w:pStyle w:val="ListParagraph"/>
              <w:numPr>
                <w:ilvl w:val="0"/>
                <w:numId w:val="10"/>
              </w:numPr>
              <w:shd w:val="clear" w:color="auto" w:fill="FFFFFF"/>
              <w:jc w:val="both"/>
              <w:rPr>
                <w:rFonts w:ascii="Arial" w:eastAsia="Calibri" w:hAnsi="Arial" w:cs="Arial"/>
                <w:b/>
                <w:sz w:val="22"/>
                <w:szCs w:val="22"/>
              </w:rPr>
            </w:pPr>
            <w:r w:rsidRPr="00446A0A">
              <w:rPr>
                <w:rFonts w:ascii="Arial" w:eastAsia="Calibri" w:hAnsi="Arial" w:cs="Arial"/>
                <w:b/>
                <w:sz w:val="22"/>
                <w:szCs w:val="22"/>
              </w:rPr>
              <w:t>UPOZNAVANJE GRAĐANA/KI SA NADLEŽNOSTIMA RADA PRAVOSUDNE INSPEKCIJE U SMISLU NADZORA NAD RADOM SUDOVA, NOTARA/KI I JAVNIH IZVRŠITELJA/KI</w:t>
            </w:r>
          </w:p>
          <w:p w:rsidR="00533F96" w:rsidRPr="00D05D43" w:rsidRDefault="00533F96" w:rsidP="00AF0F0A">
            <w:pPr>
              <w:shd w:val="clear" w:color="auto" w:fill="FFFFFF"/>
              <w:jc w:val="both"/>
              <w:rPr>
                <w:rFonts w:ascii="Arial" w:eastAsia="Calibri" w:hAnsi="Arial" w:cs="Arial"/>
                <w:color w:val="E36C0A" w:themeColor="accent6" w:themeShade="BF"/>
                <w:sz w:val="22"/>
                <w:szCs w:val="22"/>
              </w:rPr>
            </w:pPr>
          </w:p>
          <w:p w:rsidR="0063713B" w:rsidRPr="00C467D2" w:rsidRDefault="00C64351" w:rsidP="00AF0F0A">
            <w:pPr>
              <w:shd w:val="clear" w:color="auto" w:fill="FFFFFF"/>
              <w:jc w:val="both"/>
              <w:rPr>
                <w:rFonts w:ascii="Arial" w:eastAsia="Calibri" w:hAnsi="Arial" w:cs="Arial"/>
                <w:b/>
                <w:sz w:val="22"/>
                <w:szCs w:val="22"/>
              </w:rPr>
            </w:pPr>
            <w:r w:rsidRPr="00C467D2">
              <w:rPr>
                <w:rFonts w:ascii="Arial" w:eastAsia="Calibri" w:hAnsi="Arial" w:cs="Arial"/>
                <w:b/>
                <w:sz w:val="22"/>
                <w:szCs w:val="22"/>
              </w:rPr>
              <w:t>Građani</w:t>
            </w:r>
            <w:r w:rsidR="004B0D78" w:rsidRPr="00C467D2">
              <w:rPr>
                <w:rFonts w:ascii="Arial" w:eastAsia="Calibri" w:hAnsi="Arial" w:cs="Arial"/>
                <w:b/>
                <w:sz w:val="22"/>
                <w:szCs w:val="22"/>
              </w:rPr>
              <w:t>/ke</w:t>
            </w:r>
            <w:r w:rsidRPr="00C467D2">
              <w:rPr>
                <w:rFonts w:ascii="Arial" w:eastAsia="Calibri" w:hAnsi="Arial" w:cs="Arial"/>
                <w:b/>
                <w:sz w:val="22"/>
                <w:szCs w:val="22"/>
              </w:rPr>
              <w:t xml:space="preserve"> vrlo često nijesu</w:t>
            </w:r>
            <w:r w:rsidR="00B72385" w:rsidRPr="00C467D2">
              <w:rPr>
                <w:rFonts w:ascii="Arial" w:eastAsia="Calibri" w:hAnsi="Arial" w:cs="Arial"/>
                <w:b/>
                <w:sz w:val="22"/>
                <w:szCs w:val="22"/>
              </w:rPr>
              <w:t xml:space="preserve"> u dovoljnoj mjeri</w:t>
            </w:r>
            <w:r w:rsidRPr="00C467D2">
              <w:rPr>
                <w:rFonts w:ascii="Arial" w:eastAsia="Calibri" w:hAnsi="Arial" w:cs="Arial"/>
                <w:b/>
                <w:sz w:val="22"/>
                <w:szCs w:val="22"/>
              </w:rPr>
              <w:t xml:space="preserve"> upoznati sa nadležnostima određenih pravosudnih institucija</w:t>
            </w:r>
            <w:r w:rsidR="00C467D2" w:rsidRPr="00C467D2">
              <w:rPr>
                <w:rFonts w:ascii="Arial" w:eastAsia="Calibri" w:hAnsi="Arial" w:cs="Arial"/>
                <w:b/>
                <w:sz w:val="22"/>
                <w:szCs w:val="22"/>
              </w:rPr>
              <w:t>, službi (sudski vještak/kinja, notar/ka, javni izvršitelj/teljka)</w:t>
            </w:r>
            <w:r w:rsidR="0063713B" w:rsidRPr="00C467D2">
              <w:rPr>
                <w:rFonts w:ascii="Arial" w:eastAsia="Calibri" w:hAnsi="Arial" w:cs="Arial"/>
                <w:b/>
                <w:sz w:val="22"/>
                <w:szCs w:val="22"/>
              </w:rPr>
              <w:t xml:space="preserve"> kao i</w:t>
            </w:r>
            <w:r w:rsidR="00C467D2" w:rsidRPr="00C467D2">
              <w:rPr>
                <w:rFonts w:ascii="Arial" w:eastAsia="Calibri" w:hAnsi="Arial" w:cs="Arial"/>
                <w:b/>
                <w:sz w:val="22"/>
                <w:szCs w:val="22"/>
              </w:rPr>
              <w:t xml:space="preserve"> sa</w:t>
            </w:r>
            <w:r w:rsidR="0063713B" w:rsidRPr="00C467D2">
              <w:rPr>
                <w:rFonts w:ascii="Arial" w:eastAsia="Calibri" w:hAnsi="Arial" w:cs="Arial"/>
                <w:b/>
                <w:sz w:val="22"/>
                <w:szCs w:val="22"/>
              </w:rPr>
              <w:t xml:space="preserve"> djelokrug</w:t>
            </w:r>
            <w:r w:rsidR="00C467D2" w:rsidRPr="00C467D2">
              <w:rPr>
                <w:rFonts w:ascii="Arial" w:eastAsia="Calibri" w:hAnsi="Arial" w:cs="Arial"/>
                <w:b/>
                <w:sz w:val="22"/>
                <w:szCs w:val="22"/>
              </w:rPr>
              <w:t>om rada</w:t>
            </w:r>
            <w:r w:rsidR="0063713B" w:rsidRPr="00C467D2">
              <w:rPr>
                <w:rFonts w:ascii="Arial" w:eastAsia="Calibri" w:hAnsi="Arial" w:cs="Arial"/>
                <w:b/>
                <w:sz w:val="22"/>
                <w:szCs w:val="22"/>
              </w:rPr>
              <w:t xml:space="preserve"> Sudskog i Tužilačkog savjeta</w:t>
            </w:r>
            <w:r w:rsidR="00C467D2" w:rsidRPr="00C467D2">
              <w:rPr>
                <w:rFonts w:ascii="Arial" w:eastAsia="Calibri" w:hAnsi="Arial" w:cs="Arial"/>
                <w:b/>
                <w:sz w:val="22"/>
                <w:szCs w:val="22"/>
              </w:rPr>
              <w:t>,</w:t>
            </w:r>
            <w:r w:rsidR="00C73231">
              <w:rPr>
                <w:rFonts w:ascii="Arial" w:eastAsia="Calibri" w:hAnsi="Arial" w:cs="Arial"/>
                <w:b/>
                <w:sz w:val="22"/>
                <w:szCs w:val="22"/>
              </w:rPr>
              <w:t xml:space="preserve"> stoga </w:t>
            </w:r>
            <w:r w:rsidR="0063713B" w:rsidRPr="00C467D2">
              <w:rPr>
                <w:rFonts w:ascii="Arial" w:eastAsia="Calibri" w:hAnsi="Arial" w:cs="Arial"/>
                <w:b/>
                <w:sz w:val="22"/>
                <w:szCs w:val="22"/>
              </w:rPr>
              <w:t>neadekva</w:t>
            </w:r>
            <w:r w:rsidR="00C467D2" w:rsidRPr="00C467D2">
              <w:rPr>
                <w:rFonts w:ascii="Arial" w:eastAsia="Calibri" w:hAnsi="Arial" w:cs="Arial"/>
                <w:b/>
                <w:sz w:val="22"/>
                <w:szCs w:val="22"/>
              </w:rPr>
              <w:t>tno upotrebljavaju njihove usluge</w:t>
            </w:r>
            <w:r w:rsidR="0063713B" w:rsidRPr="00C467D2">
              <w:rPr>
                <w:rFonts w:ascii="Arial" w:eastAsia="Calibri" w:hAnsi="Arial" w:cs="Arial"/>
                <w:b/>
                <w:sz w:val="22"/>
                <w:szCs w:val="22"/>
              </w:rPr>
              <w:t>, pa samim tim</w:t>
            </w:r>
            <w:r w:rsidR="00C467D2" w:rsidRPr="00C467D2">
              <w:rPr>
                <w:rFonts w:ascii="Arial" w:eastAsia="Calibri" w:hAnsi="Arial" w:cs="Arial"/>
                <w:b/>
                <w:sz w:val="22"/>
                <w:szCs w:val="22"/>
              </w:rPr>
              <w:t xml:space="preserve"> nisu upoznati</w:t>
            </w:r>
            <w:r w:rsidR="0063713B" w:rsidRPr="00C467D2">
              <w:rPr>
                <w:rFonts w:ascii="Arial" w:eastAsia="Calibri" w:hAnsi="Arial" w:cs="Arial"/>
                <w:b/>
                <w:sz w:val="22"/>
                <w:szCs w:val="22"/>
              </w:rPr>
              <w:t xml:space="preserve"> ni sa organima koji vrše</w:t>
            </w:r>
            <w:r w:rsidR="00B72385" w:rsidRPr="00C467D2">
              <w:rPr>
                <w:rFonts w:ascii="Arial" w:eastAsia="Calibri" w:hAnsi="Arial" w:cs="Arial"/>
                <w:b/>
                <w:sz w:val="22"/>
                <w:szCs w:val="22"/>
              </w:rPr>
              <w:t xml:space="preserve"> nadzor nad radom</w:t>
            </w:r>
            <w:r w:rsidR="004B0D78" w:rsidRPr="00C467D2">
              <w:rPr>
                <w:rFonts w:ascii="Arial" w:eastAsia="Calibri" w:hAnsi="Arial" w:cs="Arial"/>
                <w:b/>
                <w:sz w:val="22"/>
                <w:szCs w:val="22"/>
              </w:rPr>
              <w:t xml:space="preserve"> sudova,</w:t>
            </w:r>
            <w:r w:rsidR="009A3A2C">
              <w:rPr>
                <w:rFonts w:ascii="Arial" w:eastAsia="Calibri" w:hAnsi="Arial" w:cs="Arial"/>
                <w:b/>
                <w:sz w:val="22"/>
                <w:szCs w:val="22"/>
              </w:rPr>
              <w:t xml:space="preserve"> državnog tužilaštva,</w:t>
            </w:r>
            <w:r w:rsidR="004B0D78" w:rsidRPr="00C467D2">
              <w:rPr>
                <w:rFonts w:ascii="Arial" w:eastAsia="Calibri" w:hAnsi="Arial" w:cs="Arial"/>
                <w:b/>
                <w:sz w:val="22"/>
                <w:szCs w:val="22"/>
              </w:rPr>
              <w:t xml:space="preserve"> notara/ki</w:t>
            </w:r>
            <w:r w:rsidR="00B72385" w:rsidRPr="00C467D2">
              <w:rPr>
                <w:rFonts w:ascii="Arial" w:eastAsia="Calibri" w:hAnsi="Arial" w:cs="Arial"/>
                <w:b/>
                <w:sz w:val="22"/>
                <w:szCs w:val="22"/>
              </w:rPr>
              <w:t xml:space="preserve"> i javnih izvršitelja/ki.</w:t>
            </w:r>
            <w:r w:rsidR="004B0D78" w:rsidRPr="00C467D2">
              <w:rPr>
                <w:rFonts w:ascii="Arial" w:eastAsia="Calibri" w:hAnsi="Arial" w:cs="Arial"/>
                <w:b/>
                <w:sz w:val="22"/>
                <w:szCs w:val="22"/>
              </w:rPr>
              <w:t xml:space="preserve"> </w:t>
            </w:r>
          </w:p>
          <w:p w:rsidR="000617F1" w:rsidRPr="00D05D43" w:rsidRDefault="000617F1" w:rsidP="00AF0F0A">
            <w:pPr>
              <w:shd w:val="clear" w:color="auto" w:fill="FFFFFF"/>
              <w:jc w:val="both"/>
              <w:rPr>
                <w:rFonts w:ascii="Arial" w:eastAsia="Calibri" w:hAnsi="Arial" w:cs="Arial"/>
                <w:color w:val="E36C0A" w:themeColor="accent6" w:themeShade="BF"/>
                <w:sz w:val="22"/>
                <w:szCs w:val="22"/>
              </w:rPr>
            </w:pPr>
          </w:p>
          <w:p w:rsidR="002D49EE" w:rsidRDefault="002D49EE" w:rsidP="00AF0F0A">
            <w:pPr>
              <w:shd w:val="clear" w:color="auto" w:fill="FFFFFF"/>
              <w:jc w:val="both"/>
              <w:rPr>
                <w:rFonts w:ascii="Arial" w:eastAsia="Calibri" w:hAnsi="Arial" w:cs="Arial"/>
                <w:b/>
                <w:sz w:val="22"/>
                <w:szCs w:val="22"/>
              </w:rPr>
            </w:pPr>
            <w:r w:rsidRPr="00C467D2">
              <w:rPr>
                <w:rFonts w:ascii="Arial" w:eastAsia="Calibri" w:hAnsi="Arial" w:cs="Arial"/>
                <w:sz w:val="22"/>
                <w:szCs w:val="22"/>
              </w:rPr>
              <w:t>Shodno</w:t>
            </w:r>
            <w:r w:rsidR="00C73231">
              <w:rPr>
                <w:rFonts w:ascii="Arial" w:eastAsia="Calibri" w:hAnsi="Arial" w:cs="Arial"/>
                <w:sz w:val="22"/>
                <w:szCs w:val="22"/>
              </w:rPr>
              <w:t xml:space="preserve"> članu 50</w:t>
            </w:r>
            <w:r w:rsidRPr="00C467D2">
              <w:rPr>
                <w:rFonts w:ascii="Arial" w:eastAsia="Calibri" w:hAnsi="Arial" w:cs="Arial"/>
                <w:sz w:val="22"/>
                <w:szCs w:val="22"/>
              </w:rPr>
              <w:t xml:space="preserve"> </w:t>
            </w:r>
            <w:r w:rsidR="00C73231">
              <w:rPr>
                <w:rFonts w:ascii="Arial" w:eastAsia="Calibri" w:hAnsi="Arial" w:cs="Arial"/>
                <w:b/>
                <w:sz w:val="22"/>
                <w:szCs w:val="22"/>
              </w:rPr>
              <w:t>Zakona</w:t>
            </w:r>
            <w:r w:rsidRPr="00C467D2">
              <w:rPr>
                <w:rFonts w:ascii="Arial" w:eastAsia="Calibri" w:hAnsi="Arial" w:cs="Arial"/>
                <w:b/>
                <w:sz w:val="22"/>
                <w:szCs w:val="22"/>
              </w:rPr>
              <w:t xml:space="preserve"> o sudovima</w:t>
            </w:r>
            <w:r w:rsidR="00C73231">
              <w:rPr>
                <w:rFonts w:ascii="Arial" w:eastAsia="Calibri" w:hAnsi="Arial" w:cs="Arial"/>
                <w:sz w:val="22"/>
                <w:szCs w:val="22"/>
              </w:rPr>
              <w:t xml:space="preserve"> („Službeni list Crne Gore“ </w:t>
            </w:r>
            <w:r w:rsidR="00C73231" w:rsidRPr="00C73231">
              <w:rPr>
                <w:rFonts w:ascii="Arial" w:eastAsia="Calibri" w:hAnsi="Arial" w:cs="Arial"/>
                <w:sz w:val="22"/>
                <w:szCs w:val="22"/>
              </w:rPr>
              <w:t>br. 011/15</w:t>
            </w:r>
            <w:r w:rsidRPr="00C467D2">
              <w:rPr>
                <w:rFonts w:ascii="Arial" w:eastAsia="Calibri" w:hAnsi="Arial" w:cs="Arial"/>
                <w:sz w:val="22"/>
                <w:szCs w:val="22"/>
              </w:rPr>
              <w:t xml:space="preserve">), </w:t>
            </w:r>
            <w:r w:rsidRPr="00C73231">
              <w:rPr>
                <w:rFonts w:ascii="Arial" w:eastAsia="Calibri" w:hAnsi="Arial" w:cs="Arial"/>
                <w:b/>
                <w:sz w:val="22"/>
                <w:szCs w:val="22"/>
              </w:rPr>
              <w:t>Ministarsatvo pravde</w:t>
            </w:r>
            <w:r w:rsidRPr="00C467D2">
              <w:rPr>
                <w:rFonts w:ascii="Arial" w:eastAsia="Calibri" w:hAnsi="Arial" w:cs="Arial"/>
                <w:sz w:val="22"/>
                <w:szCs w:val="22"/>
              </w:rPr>
              <w:t xml:space="preserve"> preko </w:t>
            </w:r>
            <w:r w:rsidRPr="00C467D2">
              <w:rPr>
                <w:rFonts w:ascii="Arial" w:eastAsia="Calibri" w:hAnsi="Arial" w:cs="Arial"/>
                <w:b/>
                <w:sz w:val="22"/>
                <w:szCs w:val="22"/>
              </w:rPr>
              <w:t>pravosudnog inspektora/ke</w:t>
            </w:r>
            <w:r w:rsidRPr="00C467D2">
              <w:rPr>
                <w:rFonts w:ascii="Arial" w:eastAsia="Calibri" w:hAnsi="Arial" w:cs="Arial"/>
                <w:sz w:val="22"/>
                <w:szCs w:val="22"/>
              </w:rPr>
              <w:t xml:space="preserve"> vrši </w:t>
            </w:r>
            <w:r w:rsidRPr="00C467D2">
              <w:rPr>
                <w:rFonts w:ascii="Arial" w:eastAsia="Calibri" w:hAnsi="Arial" w:cs="Arial"/>
                <w:b/>
                <w:sz w:val="22"/>
                <w:szCs w:val="22"/>
              </w:rPr>
              <w:t>inspekcijski nadzor</w:t>
            </w:r>
            <w:r w:rsidRPr="00C467D2">
              <w:rPr>
                <w:rFonts w:ascii="Arial" w:eastAsia="Calibri" w:hAnsi="Arial" w:cs="Arial"/>
                <w:sz w:val="22"/>
                <w:szCs w:val="22"/>
              </w:rPr>
              <w:t xml:space="preserve"> </w:t>
            </w:r>
            <w:r w:rsidRPr="00C467D2">
              <w:rPr>
                <w:rFonts w:ascii="Arial" w:eastAsia="Calibri" w:hAnsi="Arial" w:cs="Arial"/>
                <w:b/>
                <w:sz w:val="22"/>
                <w:szCs w:val="22"/>
              </w:rPr>
              <w:t>u sudovima</w:t>
            </w:r>
            <w:r w:rsidR="00C73231">
              <w:rPr>
                <w:rFonts w:ascii="Arial" w:eastAsia="Calibri" w:hAnsi="Arial" w:cs="Arial"/>
                <w:sz w:val="22"/>
                <w:szCs w:val="22"/>
              </w:rPr>
              <w:t xml:space="preserve"> vezano za</w:t>
            </w:r>
            <w:r w:rsidRPr="00C467D2">
              <w:rPr>
                <w:rFonts w:ascii="Arial" w:eastAsia="Calibri" w:hAnsi="Arial" w:cs="Arial"/>
                <w:sz w:val="22"/>
                <w:szCs w:val="22"/>
              </w:rPr>
              <w:t xml:space="preserve"> organizovanje rada sudovima kao i </w:t>
            </w:r>
            <w:r w:rsidRPr="00C467D2">
              <w:rPr>
                <w:rFonts w:ascii="Arial" w:eastAsia="Calibri" w:hAnsi="Arial" w:cs="Arial"/>
                <w:b/>
                <w:sz w:val="22"/>
                <w:szCs w:val="22"/>
              </w:rPr>
              <w:t>slučajnu dodjelu predmeta, vođenje propisa</w:t>
            </w:r>
            <w:r w:rsidR="00C73231">
              <w:rPr>
                <w:rFonts w:ascii="Arial" w:eastAsia="Calibri" w:hAnsi="Arial" w:cs="Arial"/>
                <w:b/>
                <w:sz w:val="22"/>
                <w:szCs w:val="22"/>
              </w:rPr>
              <w:t>nih službenih evidencija i drugih poslova u vezi sa profesionalnim</w:t>
            </w:r>
            <w:r w:rsidRPr="00C467D2">
              <w:rPr>
                <w:rFonts w:ascii="Arial" w:eastAsia="Calibri" w:hAnsi="Arial" w:cs="Arial"/>
                <w:b/>
                <w:sz w:val="22"/>
                <w:szCs w:val="22"/>
              </w:rPr>
              <w:t xml:space="preserve"> rad</w:t>
            </w:r>
            <w:r w:rsidR="00C73231">
              <w:rPr>
                <w:rFonts w:ascii="Arial" w:eastAsia="Calibri" w:hAnsi="Arial" w:cs="Arial"/>
                <w:b/>
                <w:sz w:val="22"/>
                <w:szCs w:val="22"/>
              </w:rPr>
              <w:t>om</w:t>
            </w:r>
            <w:r w:rsidRPr="00C467D2">
              <w:rPr>
                <w:rFonts w:ascii="Arial" w:eastAsia="Calibri" w:hAnsi="Arial" w:cs="Arial"/>
                <w:b/>
                <w:sz w:val="22"/>
                <w:szCs w:val="22"/>
              </w:rPr>
              <w:t xml:space="preserve"> i poslovanje</w:t>
            </w:r>
            <w:r w:rsidR="00C73231">
              <w:rPr>
                <w:rFonts w:ascii="Arial" w:eastAsia="Calibri" w:hAnsi="Arial" w:cs="Arial"/>
                <w:b/>
                <w:sz w:val="22"/>
                <w:szCs w:val="22"/>
              </w:rPr>
              <w:t>m</w:t>
            </w:r>
            <w:r w:rsidRPr="00C467D2">
              <w:rPr>
                <w:rFonts w:ascii="Arial" w:eastAsia="Calibri" w:hAnsi="Arial" w:cs="Arial"/>
                <w:b/>
                <w:sz w:val="22"/>
                <w:szCs w:val="22"/>
              </w:rPr>
              <w:t xml:space="preserve"> sudske uprave. Inspekcijski nadzor sprovodi se neposrednim uvidom u dokumentaciju, podatke i način rada u sudu</w:t>
            </w:r>
            <w:r w:rsidR="00181105" w:rsidRPr="00C467D2">
              <w:rPr>
                <w:rFonts w:ascii="Arial" w:eastAsia="Calibri" w:hAnsi="Arial" w:cs="Arial"/>
                <w:b/>
                <w:sz w:val="22"/>
                <w:szCs w:val="22"/>
              </w:rPr>
              <w:t xml:space="preserve">, ili uvidom u dostavljenu dokumentaciju i podatke suda. </w:t>
            </w:r>
          </w:p>
          <w:p w:rsidR="009A3A2C" w:rsidRDefault="009A3A2C" w:rsidP="00AF0F0A">
            <w:pPr>
              <w:shd w:val="clear" w:color="auto" w:fill="FFFFFF"/>
              <w:jc w:val="both"/>
              <w:rPr>
                <w:rFonts w:ascii="Arial" w:eastAsia="Calibri" w:hAnsi="Arial" w:cs="Arial"/>
                <w:b/>
                <w:sz w:val="22"/>
                <w:szCs w:val="22"/>
              </w:rPr>
            </w:pPr>
          </w:p>
          <w:p w:rsidR="00972AE7" w:rsidRPr="009A3A2C" w:rsidRDefault="009A3A2C" w:rsidP="008159D4">
            <w:pPr>
              <w:shd w:val="clear" w:color="auto" w:fill="FFFFFF"/>
              <w:jc w:val="both"/>
              <w:rPr>
                <w:rFonts w:ascii="Arial" w:eastAsia="Calibri" w:hAnsi="Arial" w:cs="Arial"/>
                <w:sz w:val="22"/>
                <w:szCs w:val="22"/>
              </w:rPr>
            </w:pPr>
            <w:r w:rsidRPr="009A3A2C">
              <w:rPr>
                <w:rFonts w:ascii="Arial" w:eastAsia="Calibri" w:hAnsi="Arial" w:cs="Arial"/>
                <w:b/>
                <w:sz w:val="22"/>
                <w:szCs w:val="22"/>
              </w:rPr>
              <w:t>Zakon</w:t>
            </w:r>
            <w:r>
              <w:rPr>
                <w:rFonts w:ascii="Arial" w:eastAsia="Calibri" w:hAnsi="Arial" w:cs="Arial"/>
                <w:b/>
                <w:sz w:val="22"/>
                <w:szCs w:val="22"/>
              </w:rPr>
              <w:t>om</w:t>
            </w:r>
            <w:r w:rsidRPr="009A3A2C">
              <w:rPr>
                <w:rFonts w:ascii="Arial" w:eastAsia="Calibri" w:hAnsi="Arial" w:cs="Arial"/>
                <w:b/>
                <w:sz w:val="22"/>
                <w:szCs w:val="22"/>
              </w:rPr>
              <w:t xml:space="preserve"> o Državnom tužilaštvu</w:t>
            </w:r>
            <w:r>
              <w:rPr>
                <w:rFonts w:ascii="Arial" w:eastAsia="Calibri" w:hAnsi="Arial" w:cs="Arial"/>
                <w:b/>
                <w:sz w:val="22"/>
                <w:szCs w:val="22"/>
              </w:rPr>
              <w:t xml:space="preserve"> </w:t>
            </w:r>
            <w:r w:rsidRPr="009A3A2C">
              <w:rPr>
                <w:rFonts w:ascii="Arial" w:eastAsia="Calibri" w:hAnsi="Arial" w:cs="Arial"/>
                <w:sz w:val="22"/>
                <w:szCs w:val="22"/>
              </w:rPr>
              <w:t xml:space="preserve">(„Službeni list Crne Gore“ br. </w:t>
            </w:r>
            <w:r w:rsidR="00E80310">
              <w:rPr>
                <w:rFonts w:ascii="Arial" w:eastAsia="Calibri" w:hAnsi="Arial" w:cs="Arial"/>
                <w:sz w:val="22"/>
                <w:szCs w:val="22"/>
              </w:rPr>
              <w:t>011/15 i br. 042/15</w:t>
            </w:r>
            <w:r w:rsidRPr="009A3A2C">
              <w:rPr>
                <w:rFonts w:ascii="Arial" w:eastAsia="Calibri" w:hAnsi="Arial" w:cs="Arial"/>
                <w:sz w:val="22"/>
                <w:szCs w:val="22"/>
              </w:rPr>
              <w:t>)</w:t>
            </w:r>
            <w:r w:rsidR="008159D4">
              <w:rPr>
                <w:rFonts w:ascii="Arial" w:eastAsia="Calibri" w:hAnsi="Arial" w:cs="Arial"/>
                <w:sz w:val="22"/>
                <w:szCs w:val="22"/>
              </w:rPr>
              <w:t xml:space="preserve"> nadzor nad radom državnih tužilaca/teljki vrši </w:t>
            </w:r>
            <w:r w:rsidR="008159D4" w:rsidRPr="008159D4">
              <w:rPr>
                <w:rFonts w:ascii="Arial" w:eastAsia="Calibri" w:hAnsi="Arial" w:cs="Arial"/>
                <w:b/>
                <w:sz w:val="22"/>
                <w:szCs w:val="22"/>
              </w:rPr>
              <w:t>Tužilački savjet</w:t>
            </w:r>
            <w:r w:rsidR="008159D4">
              <w:rPr>
                <w:rFonts w:ascii="Arial" w:eastAsia="Calibri" w:hAnsi="Arial" w:cs="Arial"/>
                <w:sz w:val="22"/>
                <w:szCs w:val="22"/>
              </w:rPr>
              <w:t xml:space="preserve"> (član 37) koji </w:t>
            </w:r>
            <w:r w:rsidR="008159D4" w:rsidRPr="008159D4">
              <w:rPr>
                <w:rFonts w:ascii="Arial" w:eastAsia="Calibri" w:hAnsi="Arial" w:cs="Arial"/>
                <w:sz w:val="22"/>
                <w:szCs w:val="22"/>
              </w:rPr>
              <w:t>razmatra pritužbe na rad državnih tužilaca</w:t>
            </w:r>
            <w:r w:rsidR="008159D4">
              <w:rPr>
                <w:rFonts w:ascii="Arial" w:eastAsia="Calibri" w:hAnsi="Arial" w:cs="Arial"/>
                <w:sz w:val="22"/>
                <w:szCs w:val="22"/>
              </w:rPr>
              <w:t>/teljki</w:t>
            </w:r>
            <w:r w:rsidR="008159D4" w:rsidRPr="008159D4">
              <w:rPr>
                <w:rFonts w:ascii="Arial" w:eastAsia="Calibri" w:hAnsi="Arial" w:cs="Arial"/>
                <w:sz w:val="22"/>
                <w:szCs w:val="22"/>
              </w:rPr>
              <w:t xml:space="preserve"> i rukovodilaca</w:t>
            </w:r>
            <w:r w:rsidR="008159D4">
              <w:rPr>
                <w:rFonts w:ascii="Arial" w:eastAsia="Calibri" w:hAnsi="Arial" w:cs="Arial"/>
                <w:sz w:val="22"/>
                <w:szCs w:val="22"/>
              </w:rPr>
              <w:t xml:space="preserve">/teljki državnih tužilaštava u pogledu zakonitosti rada, kao i </w:t>
            </w:r>
            <w:r w:rsidR="008159D4" w:rsidRPr="008159D4">
              <w:rPr>
                <w:rFonts w:ascii="Arial" w:eastAsia="Calibri" w:hAnsi="Arial" w:cs="Arial"/>
                <w:sz w:val="22"/>
                <w:szCs w:val="22"/>
              </w:rPr>
              <w:t xml:space="preserve">obrazuje </w:t>
            </w:r>
            <w:r w:rsidR="008159D4" w:rsidRPr="005A7376">
              <w:rPr>
                <w:rFonts w:ascii="Arial" w:eastAsia="Calibri" w:hAnsi="Arial" w:cs="Arial"/>
                <w:b/>
                <w:sz w:val="22"/>
                <w:szCs w:val="22"/>
              </w:rPr>
              <w:t>Komisiju</w:t>
            </w:r>
            <w:r w:rsidR="008159D4" w:rsidRPr="008159D4">
              <w:rPr>
                <w:rFonts w:ascii="Arial" w:eastAsia="Calibri" w:hAnsi="Arial" w:cs="Arial"/>
                <w:sz w:val="22"/>
                <w:szCs w:val="22"/>
              </w:rPr>
              <w:t xml:space="preserve"> z</w:t>
            </w:r>
            <w:r w:rsidR="008159D4">
              <w:rPr>
                <w:rFonts w:ascii="Arial" w:eastAsia="Calibri" w:hAnsi="Arial" w:cs="Arial"/>
                <w:sz w:val="22"/>
                <w:szCs w:val="22"/>
              </w:rPr>
              <w:t>a ocjenjivanje njihovog rada</w:t>
            </w:r>
            <w:r w:rsidR="00972AE7">
              <w:rPr>
                <w:rFonts w:ascii="Arial" w:eastAsia="Calibri" w:hAnsi="Arial" w:cs="Arial"/>
                <w:sz w:val="22"/>
                <w:szCs w:val="22"/>
              </w:rPr>
              <w:t xml:space="preserve">. Shodno članu 159, </w:t>
            </w:r>
            <w:r w:rsidR="00972AE7" w:rsidRPr="00972AE7">
              <w:rPr>
                <w:rFonts w:ascii="Arial" w:eastAsia="Calibri" w:hAnsi="Arial" w:cs="Arial"/>
                <w:b/>
                <w:sz w:val="22"/>
                <w:szCs w:val="22"/>
              </w:rPr>
              <w:t>Ministarstvo pravde,</w:t>
            </w:r>
            <w:r w:rsidR="00972AE7" w:rsidRPr="00972AE7">
              <w:rPr>
                <w:rFonts w:ascii="Arial" w:eastAsia="Calibri" w:hAnsi="Arial" w:cs="Arial"/>
                <w:sz w:val="22"/>
                <w:szCs w:val="22"/>
              </w:rPr>
              <w:t xml:space="preserve"> preko </w:t>
            </w:r>
            <w:r w:rsidR="00972AE7" w:rsidRPr="00972AE7">
              <w:rPr>
                <w:rFonts w:ascii="Arial" w:eastAsia="Calibri" w:hAnsi="Arial" w:cs="Arial"/>
                <w:b/>
                <w:sz w:val="22"/>
                <w:szCs w:val="22"/>
              </w:rPr>
              <w:t>pravosudnog inspektora,</w:t>
            </w:r>
            <w:r w:rsidR="00972AE7" w:rsidRPr="00972AE7">
              <w:rPr>
                <w:rFonts w:ascii="Arial" w:eastAsia="Calibri" w:hAnsi="Arial" w:cs="Arial"/>
                <w:sz w:val="22"/>
                <w:szCs w:val="22"/>
              </w:rPr>
              <w:t xml:space="preserve"> vrši</w:t>
            </w:r>
            <w:r w:rsidR="00972AE7">
              <w:rPr>
                <w:rFonts w:ascii="Arial" w:eastAsia="Calibri" w:hAnsi="Arial" w:cs="Arial"/>
                <w:sz w:val="22"/>
                <w:szCs w:val="22"/>
              </w:rPr>
              <w:t xml:space="preserve"> inspekcijski nadzor u državnim </w:t>
            </w:r>
            <w:r w:rsidR="00972AE7" w:rsidRPr="00972AE7">
              <w:rPr>
                <w:rFonts w:ascii="Arial" w:eastAsia="Calibri" w:hAnsi="Arial" w:cs="Arial"/>
                <w:sz w:val="22"/>
                <w:szCs w:val="22"/>
              </w:rPr>
              <w:t>tužilaštvima u odnosu na organizovanje rada u državni</w:t>
            </w:r>
            <w:r w:rsidR="00972AE7">
              <w:rPr>
                <w:rFonts w:ascii="Arial" w:eastAsia="Calibri" w:hAnsi="Arial" w:cs="Arial"/>
                <w:sz w:val="22"/>
                <w:szCs w:val="22"/>
              </w:rPr>
              <w:t xml:space="preserve">m tužilaštvima u skladu sa ovim </w:t>
            </w:r>
            <w:r w:rsidR="00972AE7" w:rsidRPr="00972AE7">
              <w:rPr>
                <w:rFonts w:ascii="Arial" w:eastAsia="Calibri" w:hAnsi="Arial" w:cs="Arial"/>
                <w:sz w:val="22"/>
                <w:szCs w:val="22"/>
              </w:rPr>
              <w:t>zakonom i nad primjenom Pravilnika o unutrašnjem poslovan</w:t>
            </w:r>
            <w:r w:rsidR="00972AE7">
              <w:rPr>
                <w:rFonts w:ascii="Arial" w:eastAsia="Calibri" w:hAnsi="Arial" w:cs="Arial"/>
                <w:sz w:val="22"/>
                <w:szCs w:val="22"/>
              </w:rPr>
              <w:t xml:space="preserve">ju Državnog tužilaštva u dijelu </w:t>
            </w:r>
            <w:r w:rsidR="00972AE7" w:rsidRPr="00972AE7">
              <w:rPr>
                <w:rFonts w:ascii="Arial" w:eastAsia="Calibri" w:hAnsi="Arial" w:cs="Arial"/>
                <w:sz w:val="22"/>
                <w:szCs w:val="22"/>
              </w:rPr>
              <w:t>tužilačk</w:t>
            </w:r>
            <w:r w:rsidR="005A7376">
              <w:rPr>
                <w:rFonts w:ascii="Arial" w:eastAsia="Calibri" w:hAnsi="Arial" w:cs="Arial"/>
                <w:sz w:val="22"/>
                <w:szCs w:val="22"/>
              </w:rPr>
              <w:t>e uprave.</w:t>
            </w:r>
          </w:p>
          <w:p w:rsidR="00B72385" w:rsidRPr="00D05D43" w:rsidRDefault="00B72385" w:rsidP="00AF0F0A">
            <w:pPr>
              <w:shd w:val="clear" w:color="auto" w:fill="FFFFFF"/>
              <w:jc w:val="both"/>
              <w:rPr>
                <w:rFonts w:ascii="Arial" w:eastAsia="Calibri" w:hAnsi="Arial" w:cs="Arial"/>
                <w:b/>
                <w:color w:val="E36C0A" w:themeColor="accent6" w:themeShade="BF"/>
                <w:sz w:val="22"/>
                <w:szCs w:val="22"/>
              </w:rPr>
            </w:pPr>
          </w:p>
          <w:p w:rsidR="00C96A54" w:rsidRPr="00D8491B" w:rsidRDefault="000617F1" w:rsidP="00AF0F0A">
            <w:pPr>
              <w:shd w:val="clear" w:color="auto" w:fill="FFFFFF"/>
              <w:jc w:val="both"/>
              <w:rPr>
                <w:rFonts w:ascii="Arial" w:eastAsia="Calibri" w:hAnsi="Arial" w:cs="Arial"/>
                <w:sz w:val="22"/>
                <w:szCs w:val="22"/>
              </w:rPr>
            </w:pPr>
            <w:r w:rsidRPr="00D8491B">
              <w:rPr>
                <w:rFonts w:ascii="Arial" w:eastAsia="Calibri" w:hAnsi="Arial" w:cs="Arial"/>
                <w:b/>
                <w:sz w:val="22"/>
                <w:szCs w:val="22"/>
              </w:rPr>
              <w:t>Notarijat</w:t>
            </w:r>
            <w:r w:rsidRPr="00D8491B">
              <w:rPr>
                <w:rFonts w:ascii="Arial" w:eastAsia="Calibri" w:hAnsi="Arial" w:cs="Arial"/>
                <w:sz w:val="22"/>
                <w:szCs w:val="22"/>
              </w:rPr>
              <w:t xml:space="preserve"> u Crnoj Gori je za relativno kratko vrijeme prešao dug put od inicijalnih otpora, preko postepenog prihvatanja i razumijevanja važnosti notarske službe za postizanje veće pravne sigurnosti građana/ki.</w:t>
            </w:r>
            <w:r w:rsidR="00D05D43" w:rsidRPr="00D8491B">
              <w:rPr>
                <w:rFonts w:ascii="Arial" w:eastAsia="Calibri" w:hAnsi="Arial" w:cs="Arial"/>
                <w:sz w:val="22"/>
                <w:szCs w:val="22"/>
              </w:rPr>
              <w:t xml:space="preserve"> </w:t>
            </w:r>
            <w:r w:rsidR="00D05D43" w:rsidRPr="00D8491B">
              <w:rPr>
                <w:rFonts w:ascii="Arial" w:eastAsia="Calibri" w:hAnsi="Arial" w:cs="Arial"/>
                <w:b/>
                <w:sz w:val="22"/>
                <w:szCs w:val="22"/>
              </w:rPr>
              <w:t>Zakonom o notarima</w:t>
            </w:r>
            <w:r w:rsidR="00D05D43" w:rsidRPr="00D8491B">
              <w:rPr>
                <w:rFonts w:ascii="Arial" w:eastAsia="Calibri" w:hAnsi="Arial" w:cs="Arial"/>
                <w:sz w:val="22"/>
                <w:szCs w:val="22"/>
              </w:rPr>
              <w:t xml:space="preserve"> </w:t>
            </w:r>
            <w:r w:rsidR="00C96A54" w:rsidRPr="00D8491B">
              <w:rPr>
                <w:rFonts w:ascii="Arial" w:eastAsia="Calibri" w:hAnsi="Arial" w:cs="Arial"/>
                <w:sz w:val="22"/>
                <w:szCs w:val="22"/>
              </w:rPr>
              <w:t xml:space="preserve">(„Službeni list CG“, br. 68/05 i 49/08) </w:t>
            </w:r>
            <w:r w:rsidR="00D05D43" w:rsidRPr="00D8491B">
              <w:rPr>
                <w:rFonts w:ascii="Arial" w:eastAsia="Calibri" w:hAnsi="Arial" w:cs="Arial"/>
                <w:sz w:val="22"/>
                <w:szCs w:val="22"/>
              </w:rPr>
              <w:t xml:space="preserve">uvodi </w:t>
            </w:r>
            <w:r w:rsidR="00D05D43" w:rsidRPr="00D8491B">
              <w:rPr>
                <w:rFonts w:ascii="Arial" w:eastAsia="Calibri" w:hAnsi="Arial" w:cs="Arial"/>
                <w:sz w:val="22"/>
                <w:szCs w:val="22"/>
              </w:rPr>
              <w:lastRenderedPageBreak/>
              <w:t xml:space="preserve">u pravni sistem </w:t>
            </w:r>
            <w:r w:rsidR="00D05D43" w:rsidRPr="00184E30">
              <w:rPr>
                <w:rFonts w:ascii="Arial" w:eastAsia="Calibri" w:hAnsi="Arial" w:cs="Arial"/>
                <w:b/>
                <w:sz w:val="22"/>
                <w:szCs w:val="22"/>
              </w:rPr>
              <w:t>institut notara kao javnu službu</w:t>
            </w:r>
            <w:r w:rsidR="00D05D43" w:rsidRPr="00D8491B">
              <w:rPr>
                <w:rFonts w:ascii="Arial" w:eastAsia="Calibri" w:hAnsi="Arial" w:cs="Arial"/>
                <w:sz w:val="22"/>
                <w:szCs w:val="22"/>
              </w:rPr>
              <w:t>. Nadzor nad radom notara/ki vrši</w:t>
            </w:r>
            <w:r w:rsidR="00B72385" w:rsidRPr="00D8491B">
              <w:rPr>
                <w:rFonts w:ascii="Arial" w:eastAsia="Calibri" w:hAnsi="Arial" w:cs="Arial"/>
                <w:sz w:val="22"/>
                <w:szCs w:val="22"/>
              </w:rPr>
              <w:t xml:space="preserve"> </w:t>
            </w:r>
            <w:r w:rsidR="009A3A2C">
              <w:rPr>
                <w:rFonts w:ascii="Arial" w:eastAsia="Calibri" w:hAnsi="Arial" w:cs="Arial"/>
                <w:b/>
                <w:sz w:val="22"/>
                <w:szCs w:val="22"/>
              </w:rPr>
              <w:t>Ministarstvo</w:t>
            </w:r>
            <w:r w:rsidR="00B72385" w:rsidRPr="00D8491B">
              <w:rPr>
                <w:rFonts w:ascii="Arial" w:eastAsia="Calibri" w:hAnsi="Arial" w:cs="Arial"/>
                <w:b/>
                <w:sz w:val="22"/>
                <w:szCs w:val="22"/>
              </w:rPr>
              <w:t xml:space="preserve"> pravde</w:t>
            </w:r>
            <w:r w:rsidR="00D05D43" w:rsidRPr="00D8491B">
              <w:rPr>
                <w:rFonts w:ascii="Arial" w:eastAsia="Calibri" w:hAnsi="Arial" w:cs="Arial"/>
                <w:b/>
                <w:sz w:val="22"/>
                <w:szCs w:val="22"/>
              </w:rPr>
              <w:t>, nadležni sudovi i Notarska komora</w:t>
            </w:r>
            <w:r w:rsidR="00D05D43" w:rsidRPr="00D8491B">
              <w:rPr>
                <w:rFonts w:ascii="Arial" w:eastAsia="Calibri" w:hAnsi="Arial" w:cs="Arial"/>
                <w:sz w:val="22"/>
                <w:szCs w:val="22"/>
              </w:rPr>
              <w:t>,</w:t>
            </w:r>
            <w:r w:rsidR="0085447F" w:rsidRPr="00D8491B">
              <w:rPr>
                <w:rFonts w:ascii="Arial" w:eastAsia="Calibri" w:hAnsi="Arial" w:cs="Arial"/>
                <w:sz w:val="22"/>
                <w:szCs w:val="22"/>
              </w:rPr>
              <w:t xml:space="preserve"> čime je rad notara/ki pored ocjene i kontrole od strane korisnika/ca notarskih usluga, izložen i ocjenama državnih institucija i kolega/inica.</w:t>
            </w:r>
          </w:p>
          <w:p w:rsidR="00C96A54" w:rsidRPr="00D8491B" w:rsidRDefault="00C96A54" w:rsidP="00AF0F0A">
            <w:pPr>
              <w:shd w:val="clear" w:color="auto" w:fill="FFFFFF"/>
              <w:jc w:val="both"/>
              <w:rPr>
                <w:rFonts w:ascii="Arial" w:eastAsia="Calibri" w:hAnsi="Arial" w:cs="Arial"/>
                <w:sz w:val="22"/>
                <w:szCs w:val="22"/>
              </w:rPr>
            </w:pPr>
          </w:p>
          <w:p w:rsidR="000617F1" w:rsidRPr="00D8491B" w:rsidRDefault="00F63F88" w:rsidP="00647DA6">
            <w:pPr>
              <w:shd w:val="clear" w:color="auto" w:fill="FFFFFF"/>
              <w:jc w:val="both"/>
              <w:rPr>
                <w:rFonts w:ascii="Arial" w:eastAsia="Calibri" w:hAnsi="Arial" w:cs="Arial"/>
                <w:sz w:val="22"/>
                <w:szCs w:val="22"/>
              </w:rPr>
            </w:pPr>
            <w:r w:rsidRPr="00D8491B">
              <w:rPr>
                <w:rFonts w:ascii="Arial" w:eastAsia="Calibri" w:hAnsi="Arial" w:cs="Arial"/>
                <w:sz w:val="22"/>
                <w:szCs w:val="22"/>
              </w:rPr>
              <w:t xml:space="preserve">Shodno </w:t>
            </w:r>
            <w:r w:rsidRPr="00D8491B">
              <w:rPr>
                <w:rFonts w:ascii="Arial" w:eastAsia="Calibri" w:hAnsi="Arial" w:cs="Arial"/>
                <w:b/>
                <w:sz w:val="22"/>
                <w:szCs w:val="22"/>
              </w:rPr>
              <w:t>Analizi rada notara sa posebnim osvrtom na rad u ostavinskim predmetima</w:t>
            </w:r>
            <w:r w:rsidRPr="00D8491B">
              <w:rPr>
                <w:rFonts w:ascii="Arial" w:eastAsia="Calibri" w:hAnsi="Arial" w:cs="Arial"/>
                <w:sz w:val="22"/>
                <w:szCs w:val="22"/>
              </w:rPr>
              <w:t xml:space="preserve"> koje je </w:t>
            </w:r>
            <w:r w:rsidR="00647DA6" w:rsidRPr="00D8491B">
              <w:rPr>
                <w:rFonts w:ascii="Arial" w:eastAsia="Calibri" w:hAnsi="Arial" w:cs="Arial"/>
                <w:b/>
                <w:sz w:val="22"/>
                <w:szCs w:val="22"/>
              </w:rPr>
              <w:t>Ministarstvo pravde</w:t>
            </w:r>
            <w:r w:rsidRPr="00D8491B">
              <w:rPr>
                <w:rFonts w:ascii="Arial" w:eastAsia="Calibri" w:hAnsi="Arial" w:cs="Arial"/>
                <w:b/>
                <w:sz w:val="22"/>
                <w:szCs w:val="22"/>
              </w:rPr>
              <w:t xml:space="preserve"> </w:t>
            </w:r>
            <w:r w:rsidRPr="00D8491B">
              <w:rPr>
                <w:rFonts w:ascii="Arial" w:eastAsia="Calibri" w:hAnsi="Arial" w:cs="Arial"/>
                <w:sz w:val="22"/>
                <w:szCs w:val="22"/>
              </w:rPr>
              <w:t>publikovalo u junu 2016. godine, u periodu od</w:t>
            </w:r>
            <w:r w:rsidR="00647DA6" w:rsidRPr="00D8491B">
              <w:rPr>
                <w:rFonts w:ascii="Arial" w:eastAsia="Calibri" w:hAnsi="Arial" w:cs="Arial"/>
                <w:sz w:val="22"/>
                <w:szCs w:val="22"/>
              </w:rPr>
              <w:t xml:space="preserve"> </w:t>
            </w:r>
            <w:r w:rsidR="00647DA6" w:rsidRPr="00D8491B">
              <w:rPr>
                <w:rFonts w:ascii="Arial" w:eastAsia="Calibri" w:hAnsi="Arial" w:cs="Arial"/>
                <w:b/>
                <w:sz w:val="22"/>
                <w:szCs w:val="22"/>
              </w:rPr>
              <w:t>1, januara 2013. godine do 1. maja 2016. godine</w:t>
            </w:r>
            <w:r w:rsidR="00647DA6" w:rsidRPr="00D8491B">
              <w:rPr>
                <w:rFonts w:ascii="Arial" w:eastAsia="Calibri" w:hAnsi="Arial" w:cs="Arial"/>
                <w:sz w:val="22"/>
                <w:szCs w:val="22"/>
              </w:rPr>
              <w:t>,</w:t>
            </w:r>
            <w:r w:rsidR="00647DA6" w:rsidRPr="00D8491B">
              <w:t xml:space="preserve"> od </w:t>
            </w:r>
            <w:r w:rsidR="00647DA6" w:rsidRPr="00D8491B">
              <w:rPr>
                <w:rFonts w:ascii="Arial" w:eastAsia="Calibri" w:hAnsi="Arial" w:cs="Arial"/>
                <w:sz w:val="22"/>
                <w:szCs w:val="22"/>
              </w:rPr>
              <w:t xml:space="preserve">strane </w:t>
            </w:r>
            <w:r w:rsidR="00D8491B" w:rsidRPr="00D8491B">
              <w:rPr>
                <w:rFonts w:ascii="Arial" w:eastAsia="Calibri" w:hAnsi="Arial" w:cs="Arial"/>
                <w:b/>
                <w:sz w:val="22"/>
                <w:szCs w:val="22"/>
              </w:rPr>
              <w:t>45</w:t>
            </w:r>
            <w:r w:rsidR="00647DA6" w:rsidRPr="00D8491B">
              <w:rPr>
                <w:rFonts w:ascii="Arial" w:eastAsia="Calibri" w:hAnsi="Arial" w:cs="Arial"/>
                <w:b/>
                <w:sz w:val="22"/>
                <w:szCs w:val="22"/>
              </w:rPr>
              <w:t xml:space="preserve"> notara/ki</w:t>
            </w:r>
            <w:r w:rsidR="00647DA6" w:rsidRPr="00D8491B">
              <w:rPr>
                <w:rFonts w:ascii="Arial" w:eastAsia="Calibri" w:hAnsi="Arial" w:cs="Arial"/>
                <w:sz w:val="22"/>
                <w:szCs w:val="22"/>
              </w:rPr>
              <w:t xml:space="preserve"> u Crnoj Gori,  preduzeto je </w:t>
            </w:r>
            <w:r w:rsidR="00647DA6" w:rsidRPr="00D8491B">
              <w:rPr>
                <w:rFonts w:ascii="Arial" w:eastAsia="Calibri" w:hAnsi="Arial" w:cs="Arial"/>
                <w:b/>
                <w:sz w:val="22"/>
                <w:szCs w:val="22"/>
              </w:rPr>
              <w:t>86.912</w:t>
            </w:r>
            <w:r w:rsidR="00647DA6" w:rsidRPr="00D8491B">
              <w:rPr>
                <w:rFonts w:ascii="Arial" w:eastAsia="Calibri" w:hAnsi="Arial" w:cs="Arial"/>
                <w:sz w:val="22"/>
                <w:szCs w:val="22"/>
              </w:rPr>
              <w:t xml:space="preserve"> radnji u vezi sa pravnim poslovima kojima se stiče ili prenosi pravo svojine) i </w:t>
            </w:r>
            <w:r w:rsidR="00647DA6" w:rsidRPr="00D8491B">
              <w:rPr>
                <w:rFonts w:ascii="Arial" w:eastAsia="Calibri" w:hAnsi="Arial" w:cs="Arial"/>
                <w:b/>
                <w:sz w:val="22"/>
                <w:szCs w:val="22"/>
              </w:rPr>
              <w:t>396.938</w:t>
            </w:r>
            <w:r w:rsidR="00647DA6" w:rsidRPr="00D8491B">
              <w:rPr>
                <w:rFonts w:ascii="Arial" w:eastAsia="Calibri" w:hAnsi="Arial" w:cs="Arial"/>
                <w:sz w:val="22"/>
                <w:szCs w:val="22"/>
              </w:rPr>
              <w:t xml:space="preserve"> radnji u vezi sa ov</w:t>
            </w:r>
            <w:r w:rsidR="00184E30">
              <w:rPr>
                <w:rFonts w:ascii="Arial" w:eastAsia="Calibri" w:hAnsi="Arial" w:cs="Arial"/>
                <w:sz w:val="22"/>
                <w:szCs w:val="22"/>
              </w:rPr>
              <w:t xml:space="preserve">jerom potpisa, prepisa, prevoda </w:t>
            </w:r>
            <w:r w:rsidR="00647DA6" w:rsidRPr="00D8491B">
              <w:rPr>
                <w:rFonts w:ascii="Arial" w:eastAsia="Calibri" w:hAnsi="Arial" w:cs="Arial"/>
                <w:sz w:val="22"/>
                <w:szCs w:val="22"/>
              </w:rPr>
              <w:t xml:space="preserve">i izvoda). </w:t>
            </w:r>
          </w:p>
          <w:p w:rsidR="00AD34E8" w:rsidRPr="00D05D43" w:rsidRDefault="00AD34E8" w:rsidP="00AF0F0A">
            <w:pPr>
              <w:shd w:val="clear" w:color="auto" w:fill="FFFFFF"/>
              <w:jc w:val="both"/>
              <w:rPr>
                <w:rFonts w:ascii="Arial" w:eastAsia="Calibri" w:hAnsi="Arial" w:cs="Arial"/>
                <w:color w:val="E36C0A" w:themeColor="accent6" w:themeShade="BF"/>
                <w:sz w:val="22"/>
                <w:szCs w:val="22"/>
              </w:rPr>
            </w:pPr>
          </w:p>
          <w:p w:rsidR="00065738" w:rsidRDefault="008C4CDC" w:rsidP="00AF0F0A">
            <w:pPr>
              <w:shd w:val="clear" w:color="auto" w:fill="FFFFFF"/>
              <w:jc w:val="both"/>
              <w:rPr>
                <w:rFonts w:ascii="Arial" w:eastAsia="Calibri" w:hAnsi="Arial" w:cs="Arial"/>
                <w:sz w:val="22"/>
                <w:szCs w:val="22"/>
              </w:rPr>
            </w:pPr>
            <w:r w:rsidRPr="008C4CDC">
              <w:rPr>
                <w:rFonts w:ascii="Arial" w:eastAsia="Calibri" w:hAnsi="Arial" w:cs="Arial"/>
                <w:sz w:val="22"/>
                <w:szCs w:val="22"/>
              </w:rPr>
              <w:t>Javni izvršitelj</w:t>
            </w:r>
            <w:r>
              <w:rPr>
                <w:rFonts w:ascii="Arial" w:eastAsia="Calibri" w:hAnsi="Arial" w:cs="Arial"/>
                <w:sz w:val="22"/>
                <w:szCs w:val="22"/>
              </w:rPr>
              <w:t>/ka</w:t>
            </w:r>
            <w:r w:rsidRPr="008C4CDC">
              <w:rPr>
                <w:rFonts w:ascii="Arial" w:eastAsia="Calibri" w:hAnsi="Arial" w:cs="Arial"/>
                <w:sz w:val="22"/>
                <w:szCs w:val="22"/>
              </w:rPr>
              <w:t xml:space="preserve"> obavlja izvršiteljsku djelatnost kao javnu službu, samostalno, profesionalno i kao isk</w:t>
            </w:r>
            <w:r>
              <w:rPr>
                <w:rFonts w:ascii="Arial" w:eastAsia="Calibri" w:hAnsi="Arial" w:cs="Arial"/>
                <w:sz w:val="22"/>
                <w:szCs w:val="22"/>
              </w:rPr>
              <w:t>ljučivo zanimanje, u skladu sa z</w:t>
            </w:r>
            <w:r w:rsidRPr="008C4CDC">
              <w:rPr>
                <w:rFonts w:ascii="Arial" w:eastAsia="Calibri" w:hAnsi="Arial" w:cs="Arial"/>
                <w:sz w:val="22"/>
                <w:szCs w:val="22"/>
              </w:rPr>
              <w:t>ak</w:t>
            </w:r>
            <w:r>
              <w:rPr>
                <w:rFonts w:ascii="Arial" w:eastAsia="Calibri" w:hAnsi="Arial" w:cs="Arial"/>
                <w:sz w:val="22"/>
                <w:szCs w:val="22"/>
              </w:rPr>
              <w:t>onom.</w:t>
            </w:r>
          </w:p>
          <w:p w:rsidR="00AD34E8" w:rsidRPr="00C467D2" w:rsidRDefault="000B4F0F" w:rsidP="00AF0F0A">
            <w:pPr>
              <w:shd w:val="clear" w:color="auto" w:fill="FFFFFF"/>
              <w:jc w:val="both"/>
              <w:rPr>
                <w:rFonts w:ascii="Arial" w:eastAsia="Calibri" w:hAnsi="Arial" w:cs="Arial"/>
                <w:sz w:val="22"/>
                <w:szCs w:val="22"/>
              </w:rPr>
            </w:pPr>
            <w:r w:rsidRPr="00C467D2">
              <w:rPr>
                <w:rFonts w:ascii="Arial" w:eastAsia="Calibri" w:hAnsi="Arial" w:cs="Arial"/>
                <w:sz w:val="22"/>
                <w:szCs w:val="22"/>
              </w:rPr>
              <w:t>Shodno članu 73</w:t>
            </w:r>
            <w:r w:rsidR="00184E30">
              <w:rPr>
                <w:rFonts w:ascii="Arial" w:eastAsia="Calibri" w:hAnsi="Arial" w:cs="Arial"/>
                <w:sz w:val="22"/>
                <w:szCs w:val="22"/>
              </w:rPr>
              <w:t>,</w:t>
            </w:r>
            <w:r w:rsidRPr="00C467D2">
              <w:rPr>
                <w:rFonts w:ascii="Arial" w:eastAsia="Calibri" w:hAnsi="Arial" w:cs="Arial"/>
                <w:sz w:val="22"/>
                <w:szCs w:val="22"/>
              </w:rPr>
              <w:t xml:space="preserve"> </w:t>
            </w:r>
            <w:r w:rsidRPr="00C467D2">
              <w:rPr>
                <w:rFonts w:ascii="Arial" w:eastAsia="Calibri" w:hAnsi="Arial" w:cs="Arial"/>
                <w:b/>
                <w:sz w:val="22"/>
                <w:szCs w:val="22"/>
              </w:rPr>
              <w:t>Zakona o javnim izvršiteljima</w:t>
            </w:r>
            <w:r w:rsidRPr="00C467D2">
              <w:rPr>
                <w:rFonts w:ascii="Arial" w:eastAsia="Calibri" w:hAnsi="Arial" w:cs="Arial"/>
                <w:sz w:val="22"/>
                <w:szCs w:val="22"/>
              </w:rPr>
              <w:t xml:space="preserve"> („Službeni list Crne Gore“, </w:t>
            </w:r>
            <w:r w:rsidR="004A72DF">
              <w:rPr>
                <w:rFonts w:ascii="Arial" w:eastAsia="Calibri" w:hAnsi="Arial" w:cs="Arial"/>
                <w:sz w:val="22"/>
                <w:szCs w:val="22"/>
              </w:rPr>
              <w:t>br. 061/11 i br.</w:t>
            </w:r>
            <w:r w:rsidR="004A72DF" w:rsidRPr="004A72DF">
              <w:rPr>
                <w:rFonts w:ascii="Arial" w:eastAsia="Calibri" w:hAnsi="Arial" w:cs="Arial"/>
                <w:sz w:val="22"/>
                <w:szCs w:val="22"/>
              </w:rPr>
              <w:t xml:space="preserve"> 022/17</w:t>
            </w:r>
            <w:r w:rsidRPr="00C467D2">
              <w:rPr>
                <w:rFonts w:ascii="Arial" w:eastAsia="Calibri" w:hAnsi="Arial" w:cs="Arial"/>
                <w:sz w:val="22"/>
                <w:szCs w:val="22"/>
              </w:rPr>
              <w:t xml:space="preserve">) </w:t>
            </w:r>
            <w:r w:rsidRPr="00C467D2">
              <w:rPr>
                <w:rFonts w:ascii="Arial" w:eastAsia="Calibri" w:hAnsi="Arial" w:cs="Arial"/>
                <w:b/>
                <w:sz w:val="22"/>
                <w:szCs w:val="22"/>
              </w:rPr>
              <w:t>nadzor</w:t>
            </w:r>
            <w:r w:rsidRPr="00C467D2">
              <w:rPr>
                <w:rFonts w:ascii="Arial" w:eastAsia="Calibri" w:hAnsi="Arial" w:cs="Arial"/>
                <w:sz w:val="22"/>
                <w:szCs w:val="22"/>
              </w:rPr>
              <w:t xml:space="preserve"> nad zakonitošću rada </w:t>
            </w:r>
            <w:r w:rsidRPr="00C467D2">
              <w:rPr>
                <w:rFonts w:ascii="Arial" w:eastAsia="Calibri" w:hAnsi="Arial" w:cs="Arial"/>
                <w:b/>
                <w:sz w:val="22"/>
                <w:szCs w:val="22"/>
              </w:rPr>
              <w:t>javnih izvršitelja/ki i Komore javnih izvršitelja</w:t>
            </w:r>
            <w:r w:rsidRPr="00C467D2">
              <w:rPr>
                <w:rFonts w:ascii="Arial" w:eastAsia="Calibri" w:hAnsi="Arial" w:cs="Arial"/>
                <w:sz w:val="22"/>
                <w:szCs w:val="22"/>
              </w:rPr>
              <w:t xml:space="preserve"> vrši </w:t>
            </w:r>
            <w:r w:rsidRPr="00C467D2">
              <w:rPr>
                <w:rFonts w:ascii="Arial" w:eastAsia="Calibri" w:hAnsi="Arial" w:cs="Arial"/>
                <w:b/>
                <w:sz w:val="22"/>
                <w:szCs w:val="22"/>
              </w:rPr>
              <w:t>Ministarstvo pravde</w:t>
            </w:r>
            <w:r w:rsidRPr="00C467D2">
              <w:rPr>
                <w:rFonts w:ascii="Arial" w:eastAsia="Calibri" w:hAnsi="Arial" w:cs="Arial"/>
                <w:sz w:val="22"/>
                <w:szCs w:val="22"/>
              </w:rPr>
              <w:t>, po službenoj dužnosti ili na predlog predsjednika/ce suda za čije područje je javni izvršitelj/ka imenovan/a, predsjednika/ce Komore, kao i po inicijativi stranaka i učesnika/ca u postupku.</w:t>
            </w:r>
          </w:p>
          <w:p w:rsidR="00D05D43" w:rsidRPr="00D05D43" w:rsidRDefault="00D05D43" w:rsidP="00AF0F0A">
            <w:pPr>
              <w:shd w:val="clear" w:color="auto" w:fill="FFFFFF"/>
              <w:jc w:val="both"/>
              <w:rPr>
                <w:rFonts w:ascii="Arial" w:eastAsia="Calibri" w:hAnsi="Arial" w:cs="Arial"/>
                <w:color w:val="E36C0A" w:themeColor="accent6" w:themeShade="BF"/>
                <w:sz w:val="22"/>
                <w:szCs w:val="22"/>
              </w:rPr>
            </w:pPr>
          </w:p>
          <w:p w:rsidR="00156C88" w:rsidRPr="000530B6" w:rsidRDefault="00D05D43" w:rsidP="00AF0F0A">
            <w:pPr>
              <w:shd w:val="clear" w:color="auto" w:fill="FFFFFF"/>
              <w:jc w:val="both"/>
              <w:rPr>
                <w:rFonts w:ascii="Arial" w:eastAsia="Calibri" w:hAnsi="Arial" w:cs="Arial"/>
                <w:b/>
                <w:sz w:val="22"/>
                <w:szCs w:val="22"/>
              </w:rPr>
            </w:pPr>
            <w:r w:rsidRPr="000530B6">
              <w:rPr>
                <w:rFonts w:ascii="Arial" w:eastAsia="Calibri" w:hAnsi="Arial" w:cs="Arial"/>
                <w:b/>
                <w:sz w:val="22"/>
                <w:szCs w:val="22"/>
              </w:rPr>
              <w:t>Potrebno je kontinuirano informisati građane/ke o nadležnostima</w:t>
            </w:r>
            <w:r w:rsidR="00971DCF" w:rsidRPr="000530B6">
              <w:rPr>
                <w:rFonts w:ascii="Arial" w:eastAsia="Calibri" w:hAnsi="Arial" w:cs="Arial"/>
                <w:b/>
                <w:sz w:val="22"/>
                <w:szCs w:val="22"/>
              </w:rPr>
              <w:t xml:space="preserve"> pobrojanih pravosudnih institucija</w:t>
            </w:r>
            <w:r w:rsidR="005A7376">
              <w:rPr>
                <w:rFonts w:ascii="Arial" w:eastAsia="Calibri" w:hAnsi="Arial" w:cs="Arial"/>
                <w:b/>
                <w:sz w:val="22"/>
                <w:szCs w:val="22"/>
              </w:rPr>
              <w:t>,</w:t>
            </w:r>
            <w:r w:rsidR="00971DCF" w:rsidRPr="000530B6">
              <w:rPr>
                <w:rFonts w:ascii="Arial" w:eastAsia="Calibri" w:hAnsi="Arial" w:cs="Arial"/>
                <w:b/>
                <w:sz w:val="22"/>
                <w:szCs w:val="22"/>
              </w:rPr>
              <w:t xml:space="preserve"> kao i</w:t>
            </w:r>
            <w:r w:rsidRPr="000530B6">
              <w:rPr>
                <w:rFonts w:ascii="Arial" w:eastAsia="Calibri" w:hAnsi="Arial" w:cs="Arial"/>
                <w:b/>
                <w:sz w:val="22"/>
                <w:szCs w:val="22"/>
              </w:rPr>
              <w:t xml:space="preserve"> </w:t>
            </w:r>
            <w:r w:rsidR="005A7376">
              <w:rPr>
                <w:rFonts w:ascii="Arial" w:eastAsia="Calibri" w:hAnsi="Arial" w:cs="Arial"/>
                <w:b/>
                <w:sz w:val="22"/>
                <w:szCs w:val="22"/>
              </w:rPr>
              <w:t>o nadležnosti i rezultatima rada pravosudnih inspektora/ki Ministarstva pravde koji vrše nadzor</w:t>
            </w:r>
            <w:r w:rsidRPr="000530B6">
              <w:rPr>
                <w:rFonts w:ascii="Arial" w:eastAsia="Calibri" w:hAnsi="Arial" w:cs="Arial"/>
                <w:b/>
                <w:sz w:val="22"/>
                <w:szCs w:val="22"/>
              </w:rPr>
              <w:t xml:space="preserve"> nad radom sudova, </w:t>
            </w:r>
            <w:r w:rsidR="005A7376">
              <w:rPr>
                <w:rFonts w:ascii="Arial" w:eastAsia="Calibri" w:hAnsi="Arial" w:cs="Arial"/>
                <w:b/>
                <w:sz w:val="22"/>
                <w:szCs w:val="22"/>
              </w:rPr>
              <w:t xml:space="preserve">državnog tužilaštva, </w:t>
            </w:r>
            <w:r w:rsidRPr="000530B6">
              <w:rPr>
                <w:rFonts w:ascii="Arial" w:eastAsia="Calibri" w:hAnsi="Arial" w:cs="Arial"/>
                <w:b/>
                <w:sz w:val="22"/>
                <w:szCs w:val="22"/>
              </w:rPr>
              <w:t>notara/ki i javnih izvršitelja/ki</w:t>
            </w:r>
            <w:r w:rsidR="005A7376">
              <w:rPr>
                <w:rFonts w:ascii="Arial" w:eastAsia="Calibri" w:hAnsi="Arial" w:cs="Arial"/>
                <w:b/>
                <w:sz w:val="22"/>
                <w:szCs w:val="22"/>
              </w:rPr>
              <w:t>,</w:t>
            </w:r>
            <w:r w:rsidRPr="000530B6">
              <w:rPr>
                <w:rFonts w:ascii="Arial" w:eastAsia="Calibri" w:hAnsi="Arial" w:cs="Arial"/>
                <w:b/>
                <w:sz w:val="22"/>
                <w:szCs w:val="22"/>
              </w:rPr>
              <w:t xml:space="preserve"> kako bi</w:t>
            </w:r>
            <w:r w:rsidR="005A7376">
              <w:rPr>
                <w:rFonts w:ascii="Arial" w:eastAsia="Calibri" w:hAnsi="Arial" w:cs="Arial"/>
                <w:b/>
                <w:sz w:val="22"/>
                <w:szCs w:val="22"/>
              </w:rPr>
              <w:t xml:space="preserve"> građani/ke</w:t>
            </w:r>
            <w:r w:rsidRPr="000530B6">
              <w:rPr>
                <w:rFonts w:ascii="Arial" w:eastAsia="Calibri" w:hAnsi="Arial" w:cs="Arial"/>
                <w:b/>
                <w:sz w:val="22"/>
                <w:szCs w:val="22"/>
              </w:rPr>
              <w:t xml:space="preserve"> na najkvalitetniji i najbrži način ostvarili svoja prava. </w:t>
            </w:r>
          </w:p>
          <w:p w:rsidR="004C1980" w:rsidRPr="00D05D43" w:rsidRDefault="004C1980" w:rsidP="00AF0F0A">
            <w:pPr>
              <w:shd w:val="clear" w:color="auto" w:fill="FFFFFF"/>
              <w:jc w:val="both"/>
              <w:rPr>
                <w:rFonts w:ascii="Arial" w:eastAsia="Calibri" w:hAnsi="Arial" w:cs="Arial"/>
                <w:b/>
                <w:color w:val="E36C0A" w:themeColor="accent6" w:themeShade="BF"/>
                <w:sz w:val="22"/>
                <w:szCs w:val="22"/>
              </w:rPr>
            </w:pPr>
          </w:p>
          <w:p w:rsidR="00533F96" w:rsidRPr="00C467D2" w:rsidRDefault="00533F96" w:rsidP="00AF0F0A">
            <w:pPr>
              <w:shd w:val="clear" w:color="auto" w:fill="FFFFFF"/>
              <w:jc w:val="both"/>
              <w:rPr>
                <w:rFonts w:ascii="Arial" w:eastAsia="Calibri" w:hAnsi="Arial" w:cs="Arial"/>
                <w:b/>
                <w:sz w:val="22"/>
                <w:szCs w:val="22"/>
              </w:rPr>
            </w:pPr>
          </w:p>
          <w:p w:rsidR="00AF0F0A" w:rsidRPr="00446A0A" w:rsidRDefault="00201D21" w:rsidP="00446A0A">
            <w:pPr>
              <w:pStyle w:val="ListParagraph"/>
              <w:numPr>
                <w:ilvl w:val="0"/>
                <w:numId w:val="10"/>
              </w:numPr>
              <w:shd w:val="clear" w:color="auto" w:fill="FFFFFF"/>
              <w:jc w:val="both"/>
              <w:rPr>
                <w:rFonts w:ascii="Arial" w:eastAsia="Calibri" w:hAnsi="Arial" w:cs="Arial"/>
                <w:b/>
                <w:sz w:val="22"/>
                <w:szCs w:val="22"/>
              </w:rPr>
            </w:pPr>
            <w:r w:rsidRPr="00446A0A">
              <w:rPr>
                <w:rFonts w:ascii="Arial" w:eastAsia="Calibri" w:hAnsi="Arial" w:cs="Arial"/>
                <w:b/>
                <w:sz w:val="22"/>
                <w:szCs w:val="22"/>
              </w:rPr>
              <w:t>PROMOCIJA PRIMJENE USVOJENIH ZAKONA I PODZAKONSKIH AKATA U NADLEŽNOSTI MINISTARSTVA PRAVDE</w:t>
            </w:r>
          </w:p>
          <w:p w:rsidR="00022745" w:rsidRPr="000A4492" w:rsidRDefault="00022745" w:rsidP="00AF0F0A">
            <w:pPr>
              <w:shd w:val="clear" w:color="auto" w:fill="FFFFFF"/>
              <w:jc w:val="both"/>
              <w:rPr>
                <w:rFonts w:ascii="Arial" w:eastAsia="Calibri" w:hAnsi="Arial" w:cs="Arial"/>
                <w:b/>
                <w:sz w:val="22"/>
                <w:szCs w:val="22"/>
              </w:rPr>
            </w:pPr>
          </w:p>
          <w:p w:rsidR="00022745" w:rsidRPr="00C467D2" w:rsidRDefault="000A4492" w:rsidP="00E15AF8">
            <w:pPr>
              <w:shd w:val="clear" w:color="auto" w:fill="FFFFFF"/>
              <w:jc w:val="both"/>
              <w:rPr>
                <w:rFonts w:ascii="Arial" w:eastAsia="Calibri" w:hAnsi="Arial" w:cs="Arial"/>
                <w:b/>
                <w:sz w:val="22"/>
                <w:szCs w:val="22"/>
              </w:rPr>
            </w:pPr>
            <w:r w:rsidRPr="00C467D2">
              <w:rPr>
                <w:rFonts w:ascii="Arial" w:eastAsia="Calibri" w:hAnsi="Arial" w:cs="Arial"/>
                <w:sz w:val="22"/>
                <w:szCs w:val="22"/>
              </w:rPr>
              <w:t>Pored usvajanjanja dobro koncipitanih zakona koji su u skladu sa stan</w:t>
            </w:r>
            <w:r w:rsidR="00AA53FE">
              <w:rPr>
                <w:rFonts w:ascii="Arial" w:eastAsia="Calibri" w:hAnsi="Arial" w:cs="Arial"/>
                <w:sz w:val="22"/>
                <w:szCs w:val="22"/>
              </w:rPr>
              <w:t>dardima Evropske unije</w:t>
            </w:r>
            <w:r w:rsidRPr="00C467D2">
              <w:rPr>
                <w:rFonts w:ascii="Arial" w:eastAsia="Calibri" w:hAnsi="Arial" w:cs="Arial"/>
                <w:sz w:val="22"/>
                <w:szCs w:val="22"/>
              </w:rPr>
              <w:t>,</w:t>
            </w:r>
            <w:r w:rsidR="00AE17D7">
              <w:rPr>
                <w:rFonts w:ascii="Arial" w:eastAsia="Calibri" w:hAnsi="Arial" w:cs="Arial"/>
                <w:sz w:val="22"/>
                <w:szCs w:val="22"/>
              </w:rPr>
              <w:t xml:space="preserve"> Savjeta Evrope i Ujedinjenih nacija,</w:t>
            </w:r>
            <w:r w:rsidRPr="00C467D2">
              <w:rPr>
                <w:rFonts w:ascii="Arial" w:eastAsia="Calibri" w:hAnsi="Arial" w:cs="Arial"/>
                <w:sz w:val="22"/>
                <w:szCs w:val="22"/>
              </w:rPr>
              <w:t xml:space="preserve"> jednako važna je i </w:t>
            </w:r>
            <w:r w:rsidRPr="00C467D2">
              <w:rPr>
                <w:rFonts w:ascii="Arial" w:eastAsia="Calibri" w:hAnsi="Arial" w:cs="Arial"/>
                <w:b/>
                <w:sz w:val="22"/>
                <w:szCs w:val="22"/>
              </w:rPr>
              <w:t>uspješna realizacija istih</w:t>
            </w:r>
            <w:r w:rsidRPr="00C467D2">
              <w:rPr>
                <w:rFonts w:ascii="Arial" w:eastAsia="Calibri" w:hAnsi="Arial" w:cs="Arial"/>
                <w:sz w:val="22"/>
                <w:szCs w:val="22"/>
              </w:rPr>
              <w:t xml:space="preserve">. U </w:t>
            </w:r>
            <w:r w:rsidRPr="00C467D2">
              <w:rPr>
                <w:rFonts w:ascii="Arial" w:eastAsia="Calibri" w:hAnsi="Arial" w:cs="Arial"/>
                <w:b/>
                <w:sz w:val="22"/>
                <w:szCs w:val="22"/>
              </w:rPr>
              <w:t>2016. i 2017. godini</w:t>
            </w:r>
            <w:r w:rsidRPr="00C467D2">
              <w:rPr>
                <w:rFonts w:ascii="Arial" w:eastAsia="Calibri" w:hAnsi="Arial" w:cs="Arial"/>
                <w:sz w:val="22"/>
                <w:szCs w:val="22"/>
              </w:rPr>
              <w:t xml:space="preserve">, </w:t>
            </w:r>
            <w:r w:rsidR="00F7443B" w:rsidRPr="00F7443B">
              <w:rPr>
                <w:rFonts w:ascii="Arial" w:eastAsia="Calibri" w:hAnsi="Arial" w:cs="Arial"/>
                <w:b/>
                <w:sz w:val="22"/>
                <w:szCs w:val="22"/>
              </w:rPr>
              <w:t>Skupština Crne Gore</w:t>
            </w:r>
            <w:r w:rsidR="00F7443B" w:rsidRPr="00F7443B">
              <w:rPr>
                <w:rFonts w:ascii="Arial" w:eastAsia="Calibri" w:hAnsi="Arial" w:cs="Arial"/>
                <w:sz w:val="22"/>
                <w:szCs w:val="22"/>
              </w:rPr>
              <w:t xml:space="preserve"> </w:t>
            </w:r>
            <w:r w:rsidR="00F7443B">
              <w:rPr>
                <w:rFonts w:ascii="Arial" w:eastAsia="Calibri" w:hAnsi="Arial" w:cs="Arial"/>
                <w:sz w:val="22"/>
                <w:szCs w:val="22"/>
              </w:rPr>
              <w:t xml:space="preserve">je </w:t>
            </w:r>
            <w:r w:rsidR="00F7443B" w:rsidRPr="00F7443B">
              <w:rPr>
                <w:rFonts w:ascii="Arial" w:eastAsia="Calibri" w:hAnsi="Arial" w:cs="Arial"/>
                <w:sz w:val="22"/>
                <w:szCs w:val="22"/>
              </w:rPr>
              <w:t>usvojila</w:t>
            </w:r>
            <w:r w:rsidR="00F7443B">
              <w:rPr>
                <w:rFonts w:ascii="Arial" w:eastAsia="Calibri" w:hAnsi="Arial" w:cs="Arial"/>
                <w:sz w:val="22"/>
                <w:szCs w:val="22"/>
              </w:rPr>
              <w:t xml:space="preserve"> zakone i podzakonske akte u nadležnosti</w:t>
            </w:r>
            <w:r w:rsidR="00F7443B" w:rsidRPr="00F7443B">
              <w:rPr>
                <w:rFonts w:ascii="Arial" w:eastAsia="Calibri" w:hAnsi="Arial" w:cs="Arial"/>
                <w:sz w:val="22"/>
                <w:szCs w:val="22"/>
              </w:rPr>
              <w:t xml:space="preserve"> </w:t>
            </w:r>
            <w:r w:rsidR="00F7443B">
              <w:rPr>
                <w:rFonts w:ascii="Arial" w:eastAsia="Calibri" w:hAnsi="Arial" w:cs="Arial"/>
                <w:b/>
                <w:sz w:val="22"/>
                <w:szCs w:val="22"/>
              </w:rPr>
              <w:t>Ministarstva</w:t>
            </w:r>
            <w:r w:rsidRPr="00C467D2">
              <w:rPr>
                <w:rFonts w:ascii="Arial" w:eastAsia="Calibri" w:hAnsi="Arial" w:cs="Arial"/>
                <w:b/>
                <w:sz w:val="22"/>
                <w:szCs w:val="22"/>
              </w:rPr>
              <w:t xml:space="preserve"> pravde</w:t>
            </w:r>
            <w:r w:rsidR="00F7443B">
              <w:rPr>
                <w:rFonts w:ascii="Arial" w:eastAsia="Calibri" w:hAnsi="Arial" w:cs="Arial"/>
                <w:sz w:val="22"/>
                <w:szCs w:val="22"/>
              </w:rPr>
              <w:t xml:space="preserve"> </w:t>
            </w:r>
            <w:r w:rsidRPr="00C467D2">
              <w:rPr>
                <w:rFonts w:ascii="Arial" w:eastAsia="Calibri" w:hAnsi="Arial" w:cs="Arial"/>
                <w:sz w:val="22"/>
                <w:szCs w:val="22"/>
              </w:rPr>
              <w:t>koj</w:t>
            </w:r>
            <w:r w:rsidR="00332F27" w:rsidRPr="00C467D2">
              <w:rPr>
                <w:rFonts w:ascii="Arial" w:eastAsia="Calibri" w:hAnsi="Arial" w:cs="Arial"/>
                <w:sz w:val="22"/>
                <w:szCs w:val="22"/>
              </w:rPr>
              <w:t>e treba približiti građanima</w:t>
            </w:r>
            <w:r w:rsidR="00B626D2">
              <w:rPr>
                <w:rFonts w:ascii="Arial" w:eastAsia="Calibri" w:hAnsi="Arial" w:cs="Arial"/>
                <w:sz w:val="22"/>
                <w:szCs w:val="22"/>
              </w:rPr>
              <w:t>/kama</w:t>
            </w:r>
            <w:r w:rsidRPr="00C467D2">
              <w:rPr>
                <w:rFonts w:ascii="Arial" w:eastAsia="Calibri" w:hAnsi="Arial" w:cs="Arial"/>
                <w:sz w:val="22"/>
                <w:szCs w:val="22"/>
              </w:rPr>
              <w:t>:</w:t>
            </w:r>
            <w:r w:rsidR="001E70A2" w:rsidRPr="00C467D2">
              <w:rPr>
                <w:rFonts w:ascii="Arial" w:eastAsia="Calibri" w:hAnsi="Arial" w:cs="Arial"/>
                <w:sz w:val="22"/>
                <w:szCs w:val="22"/>
              </w:rPr>
              <w:t xml:space="preserve"> </w:t>
            </w:r>
            <w:r w:rsidR="00B626D2">
              <w:rPr>
                <w:rFonts w:ascii="Arial" w:eastAsia="Calibri" w:hAnsi="Arial" w:cs="Arial"/>
                <w:b/>
                <w:sz w:val="22"/>
                <w:szCs w:val="22"/>
              </w:rPr>
              <w:t>Zakon</w:t>
            </w:r>
            <w:r w:rsidR="00E15AF8" w:rsidRPr="00C467D2">
              <w:rPr>
                <w:rFonts w:ascii="Arial" w:eastAsia="Calibri" w:hAnsi="Arial" w:cs="Arial"/>
                <w:b/>
                <w:sz w:val="22"/>
                <w:szCs w:val="22"/>
              </w:rPr>
              <w:t xml:space="preserve"> o izmjenama i dopunama Porodičnog zakona</w:t>
            </w:r>
            <w:r w:rsidR="00B626D2">
              <w:rPr>
                <w:rFonts w:ascii="Arial" w:eastAsia="Calibri" w:hAnsi="Arial" w:cs="Arial"/>
                <w:b/>
                <w:sz w:val="22"/>
                <w:szCs w:val="22"/>
              </w:rPr>
              <w:t xml:space="preserve"> </w:t>
            </w:r>
            <w:r w:rsidR="00B626D2" w:rsidRPr="00B626D2">
              <w:rPr>
                <w:rFonts w:ascii="Arial" w:eastAsia="Calibri" w:hAnsi="Arial" w:cs="Arial"/>
                <w:sz w:val="22"/>
                <w:szCs w:val="22"/>
              </w:rPr>
              <w:t>(„Službeni list Crne Gore“ br</w:t>
            </w:r>
            <w:r w:rsidR="00B626D2">
              <w:rPr>
                <w:rFonts w:ascii="Arial" w:eastAsia="Calibri" w:hAnsi="Arial" w:cs="Arial"/>
                <w:b/>
                <w:sz w:val="22"/>
                <w:szCs w:val="22"/>
              </w:rPr>
              <w:t>.</w:t>
            </w:r>
            <w:r w:rsidR="004C7446">
              <w:rPr>
                <w:rFonts w:ascii="Arial" w:eastAsia="Calibri" w:hAnsi="Arial" w:cs="Arial"/>
                <w:b/>
                <w:sz w:val="22"/>
                <w:szCs w:val="22"/>
              </w:rPr>
              <w:t xml:space="preserve"> </w:t>
            </w:r>
            <w:r w:rsidR="004C7446" w:rsidRPr="004C7446">
              <w:rPr>
                <w:rFonts w:ascii="Arial" w:eastAsia="Calibri" w:hAnsi="Arial" w:cs="Arial"/>
                <w:sz w:val="22"/>
                <w:szCs w:val="22"/>
              </w:rPr>
              <w:t>001/07 i br. 053/16)</w:t>
            </w:r>
            <w:r w:rsidR="00E15AF8" w:rsidRPr="00C467D2">
              <w:rPr>
                <w:rFonts w:ascii="Arial" w:eastAsia="Calibri" w:hAnsi="Arial" w:cs="Arial"/>
                <w:b/>
                <w:sz w:val="22"/>
                <w:szCs w:val="22"/>
              </w:rPr>
              <w:t>, Zakon o izmjenama i dopunama Zakona o javim izvršiteljima</w:t>
            </w:r>
            <w:r w:rsidR="00586455">
              <w:rPr>
                <w:rFonts w:ascii="Arial" w:eastAsia="Calibri" w:hAnsi="Arial" w:cs="Arial"/>
                <w:b/>
                <w:sz w:val="22"/>
                <w:szCs w:val="22"/>
              </w:rPr>
              <w:t xml:space="preserve"> </w:t>
            </w:r>
            <w:r w:rsidR="00586455" w:rsidRPr="00586455">
              <w:rPr>
                <w:rFonts w:ascii="Arial" w:eastAsia="Calibri" w:hAnsi="Arial" w:cs="Arial"/>
                <w:sz w:val="22"/>
                <w:szCs w:val="22"/>
              </w:rPr>
              <w:t xml:space="preserve">(„Službeni list Crne Gore“ </w:t>
            </w:r>
            <w:r w:rsidR="00586455">
              <w:rPr>
                <w:rFonts w:ascii="Arial" w:eastAsia="Calibri" w:hAnsi="Arial" w:cs="Arial"/>
                <w:sz w:val="22"/>
                <w:szCs w:val="22"/>
              </w:rPr>
              <w:t>br. 022/17)</w:t>
            </w:r>
            <w:r w:rsidR="00E15AF8" w:rsidRPr="00586455">
              <w:rPr>
                <w:rFonts w:ascii="Arial" w:eastAsia="Calibri" w:hAnsi="Arial" w:cs="Arial"/>
                <w:sz w:val="22"/>
                <w:szCs w:val="22"/>
              </w:rPr>
              <w:t>,</w:t>
            </w:r>
            <w:r w:rsidR="00E15AF8" w:rsidRPr="00C467D2">
              <w:rPr>
                <w:rFonts w:ascii="Arial" w:eastAsia="Calibri" w:hAnsi="Arial" w:cs="Arial"/>
                <w:b/>
                <w:sz w:val="22"/>
                <w:szCs w:val="22"/>
              </w:rPr>
              <w:t xml:space="preserve"> </w:t>
            </w:r>
            <w:r w:rsidR="00586455">
              <w:rPr>
                <w:rFonts w:ascii="Arial" w:eastAsia="Calibri" w:hAnsi="Arial" w:cs="Arial"/>
                <w:b/>
                <w:sz w:val="22"/>
                <w:szCs w:val="22"/>
              </w:rPr>
              <w:t>Zakon</w:t>
            </w:r>
            <w:r w:rsidR="00332F27" w:rsidRPr="00C467D2">
              <w:rPr>
                <w:rFonts w:ascii="Arial" w:eastAsia="Calibri" w:hAnsi="Arial" w:cs="Arial"/>
                <w:b/>
                <w:sz w:val="22"/>
                <w:szCs w:val="22"/>
              </w:rPr>
              <w:t xml:space="preserve"> o izvršenju i obezbjeđenju</w:t>
            </w:r>
            <w:r w:rsidR="00586455">
              <w:rPr>
                <w:rFonts w:ascii="Arial" w:eastAsia="Calibri" w:hAnsi="Arial" w:cs="Arial"/>
                <w:b/>
                <w:sz w:val="22"/>
                <w:szCs w:val="22"/>
              </w:rPr>
              <w:t xml:space="preserve"> </w:t>
            </w:r>
            <w:r w:rsidR="00586455" w:rsidRPr="00586455">
              <w:rPr>
                <w:rFonts w:ascii="Arial" w:eastAsia="Calibri" w:hAnsi="Arial" w:cs="Arial"/>
                <w:sz w:val="22"/>
                <w:szCs w:val="22"/>
              </w:rPr>
              <w:t xml:space="preserve">("Službeni list Crne </w:t>
            </w:r>
            <w:r w:rsidR="00586455">
              <w:rPr>
                <w:rFonts w:ascii="Arial" w:eastAsia="Calibri" w:hAnsi="Arial" w:cs="Arial"/>
                <w:sz w:val="22"/>
                <w:szCs w:val="22"/>
              </w:rPr>
              <w:t>Gore", br. 036/11, 028/14, 020/15 i br.</w:t>
            </w:r>
            <w:r w:rsidR="00586455" w:rsidRPr="00586455">
              <w:rPr>
                <w:rFonts w:ascii="Arial" w:eastAsia="Calibri" w:hAnsi="Arial" w:cs="Arial"/>
                <w:sz w:val="22"/>
                <w:szCs w:val="22"/>
              </w:rPr>
              <w:t xml:space="preserve"> 022/17</w:t>
            </w:r>
            <w:r w:rsidR="00586455">
              <w:rPr>
                <w:rFonts w:ascii="Arial" w:eastAsia="Calibri" w:hAnsi="Arial" w:cs="Arial"/>
                <w:sz w:val="22"/>
                <w:szCs w:val="22"/>
              </w:rPr>
              <w:t>) i</w:t>
            </w:r>
            <w:r w:rsidR="00332F27" w:rsidRPr="00C467D2">
              <w:rPr>
                <w:rFonts w:ascii="Arial" w:eastAsia="Calibri" w:hAnsi="Arial" w:cs="Arial"/>
                <w:b/>
                <w:sz w:val="22"/>
                <w:szCs w:val="22"/>
              </w:rPr>
              <w:t xml:space="preserve"> </w:t>
            </w:r>
            <w:r w:rsidR="00586455">
              <w:rPr>
                <w:rFonts w:ascii="Arial" w:eastAsia="Calibri" w:hAnsi="Arial" w:cs="Arial"/>
                <w:b/>
                <w:sz w:val="22"/>
                <w:szCs w:val="22"/>
              </w:rPr>
              <w:t>Zakon</w:t>
            </w:r>
            <w:r w:rsidR="00E15AF8" w:rsidRPr="00C467D2">
              <w:rPr>
                <w:rFonts w:ascii="Arial" w:eastAsia="Calibri" w:hAnsi="Arial" w:cs="Arial"/>
                <w:b/>
                <w:sz w:val="22"/>
                <w:szCs w:val="22"/>
              </w:rPr>
              <w:t xml:space="preserve"> o izmjenama i dopunama </w:t>
            </w:r>
            <w:r w:rsidR="00332F27" w:rsidRPr="00C467D2">
              <w:rPr>
                <w:rFonts w:ascii="Arial" w:eastAsia="Calibri" w:hAnsi="Arial" w:cs="Arial"/>
                <w:b/>
                <w:sz w:val="22"/>
                <w:szCs w:val="22"/>
              </w:rPr>
              <w:t>Krivičnog zakonika</w:t>
            </w:r>
            <w:r w:rsidR="00921D0C">
              <w:rPr>
                <w:rFonts w:ascii="Arial" w:eastAsia="Calibri" w:hAnsi="Arial" w:cs="Arial"/>
                <w:b/>
                <w:sz w:val="22"/>
                <w:szCs w:val="22"/>
              </w:rPr>
              <w:t xml:space="preserve"> </w:t>
            </w:r>
            <w:r w:rsidR="00921D0C">
              <w:rPr>
                <w:rFonts w:ascii="Arial" w:eastAsia="Calibri" w:hAnsi="Arial" w:cs="Arial"/>
                <w:sz w:val="22"/>
                <w:szCs w:val="22"/>
              </w:rPr>
              <w:t xml:space="preserve">("Službeni list </w:t>
            </w:r>
            <w:r w:rsidR="00921D0C" w:rsidRPr="00921D0C">
              <w:rPr>
                <w:rFonts w:ascii="Arial" w:eastAsia="Calibri" w:hAnsi="Arial" w:cs="Arial"/>
                <w:sz w:val="22"/>
                <w:szCs w:val="22"/>
              </w:rPr>
              <w:t>Crn</w:t>
            </w:r>
            <w:r w:rsidR="00921D0C">
              <w:rPr>
                <w:rFonts w:ascii="Arial" w:eastAsia="Calibri" w:hAnsi="Arial" w:cs="Arial"/>
                <w:sz w:val="22"/>
                <w:szCs w:val="22"/>
              </w:rPr>
              <w:t>e Gore", br. 044/17</w:t>
            </w:r>
            <w:r w:rsidR="00921D0C" w:rsidRPr="00921D0C">
              <w:rPr>
                <w:rFonts w:ascii="Arial" w:eastAsia="Calibri" w:hAnsi="Arial" w:cs="Arial"/>
                <w:sz w:val="22"/>
                <w:szCs w:val="22"/>
              </w:rPr>
              <w:t>)</w:t>
            </w:r>
            <w:r w:rsidR="00F7443B">
              <w:rPr>
                <w:rFonts w:ascii="Arial" w:eastAsia="Calibri" w:hAnsi="Arial" w:cs="Arial"/>
                <w:sz w:val="22"/>
                <w:szCs w:val="22"/>
              </w:rPr>
              <w:t xml:space="preserve">, </w:t>
            </w:r>
            <w:r w:rsidR="00F7443B" w:rsidRPr="00F7443B">
              <w:rPr>
                <w:rFonts w:ascii="Arial" w:eastAsia="Calibri" w:hAnsi="Arial" w:cs="Arial"/>
                <w:b/>
                <w:sz w:val="22"/>
                <w:szCs w:val="22"/>
              </w:rPr>
              <w:t>Zakon o izmjenama i dopunama zakona o prekrsajima</w:t>
            </w:r>
            <w:r w:rsidR="00F7443B">
              <w:rPr>
                <w:rFonts w:ascii="Arial" w:eastAsia="Calibri" w:hAnsi="Arial" w:cs="Arial"/>
                <w:b/>
                <w:sz w:val="22"/>
                <w:szCs w:val="22"/>
              </w:rPr>
              <w:t xml:space="preserve"> </w:t>
            </w:r>
            <w:r w:rsidR="00F7443B" w:rsidRPr="0092486B">
              <w:rPr>
                <w:rFonts w:ascii="Arial" w:eastAsia="Calibri" w:hAnsi="Arial" w:cs="Arial"/>
                <w:sz w:val="22"/>
                <w:szCs w:val="22"/>
              </w:rPr>
              <w:t xml:space="preserve">(„Službeni list Crne Gore“ br. </w:t>
            </w:r>
            <w:r w:rsidR="0092486B" w:rsidRPr="0092486B">
              <w:rPr>
                <w:rFonts w:ascii="Arial" w:eastAsia="Calibri" w:hAnsi="Arial" w:cs="Arial"/>
                <w:sz w:val="22"/>
                <w:szCs w:val="22"/>
              </w:rPr>
              <w:t>001/11, 006/11, 039/11, 032/14, 043/17 i br. 051/17</w:t>
            </w:r>
            <w:r w:rsidR="00F7443B" w:rsidRPr="0092486B">
              <w:rPr>
                <w:rFonts w:ascii="Arial" w:eastAsia="Calibri" w:hAnsi="Arial" w:cs="Arial"/>
                <w:sz w:val="22"/>
                <w:szCs w:val="22"/>
              </w:rPr>
              <w:t>),</w:t>
            </w:r>
            <w:r w:rsidR="00F7443B" w:rsidRPr="00F7443B">
              <w:rPr>
                <w:rFonts w:ascii="Arial" w:eastAsia="Calibri" w:hAnsi="Arial" w:cs="Arial"/>
                <w:sz w:val="22"/>
                <w:szCs w:val="22"/>
              </w:rPr>
              <w:t xml:space="preserve"> </w:t>
            </w:r>
            <w:r w:rsidR="0092486B">
              <w:rPr>
                <w:rFonts w:ascii="Arial" w:eastAsia="Calibri" w:hAnsi="Arial" w:cs="Arial"/>
                <w:b/>
                <w:sz w:val="22"/>
                <w:szCs w:val="22"/>
              </w:rPr>
              <w:t>Zakon</w:t>
            </w:r>
            <w:r w:rsidR="00F7443B" w:rsidRPr="00F7443B">
              <w:rPr>
                <w:rFonts w:ascii="Arial" w:eastAsia="Calibri" w:hAnsi="Arial" w:cs="Arial"/>
                <w:b/>
                <w:sz w:val="22"/>
                <w:szCs w:val="22"/>
              </w:rPr>
              <w:t xml:space="preserve"> o izmjenama i dopunama zakona o parnicnom postupku </w:t>
            </w:r>
            <w:r w:rsidR="00F7443B" w:rsidRPr="00F7443B">
              <w:rPr>
                <w:rFonts w:ascii="Arial" w:eastAsia="Calibri" w:hAnsi="Arial" w:cs="Arial"/>
                <w:sz w:val="22"/>
                <w:szCs w:val="22"/>
              </w:rPr>
              <w:t xml:space="preserve">(„Službeni list Crne Gore“ br. </w:t>
            </w:r>
            <w:r w:rsidR="0092486B" w:rsidRPr="0092486B">
              <w:rPr>
                <w:rFonts w:ascii="Arial" w:eastAsia="Calibri" w:hAnsi="Arial" w:cs="Arial"/>
                <w:sz w:val="22"/>
                <w:szCs w:val="22"/>
              </w:rPr>
              <w:t>br. 048/15 i br. 051/17</w:t>
            </w:r>
            <w:r w:rsidR="00F7443B" w:rsidRPr="00F7443B">
              <w:rPr>
                <w:rFonts w:ascii="Arial" w:eastAsia="Calibri" w:hAnsi="Arial" w:cs="Arial"/>
                <w:sz w:val="22"/>
                <w:szCs w:val="22"/>
              </w:rPr>
              <w:t>)</w:t>
            </w:r>
            <w:r w:rsidR="00F7443B">
              <w:rPr>
                <w:rFonts w:ascii="Arial" w:eastAsia="Calibri" w:hAnsi="Arial" w:cs="Arial"/>
                <w:sz w:val="22"/>
                <w:szCs w:val="22"/>
              </w:rPr>
              <w:t>.</w:t>
            </w:r>
          </w:p>
          <w:p w:rsidR="0082253B" w:rsidRPr="00C467D2" w:rsidRDefault="0082253B" w:rsidP="00AF0F0A">
            <w:pPr>
              <w:shd w:val="clear" w:color="auto" w:fill="FFFFFF"/>
              <w:jc w:val="both"/>
              <w:rPr>
                <w:rFonts w:ascii="Arial" w:eastAsia="Calibri" w:hAnsi="Arial" w:cs="Arial"/>
                <w:sz w:val="22"/>
                <w:szCs w:val="22"/>
              </w:rPr>
            </w:pPr>
          </w:p>
          <w:p w:rsidR="0082253B" w:rsidRDefault="00C569D6" w:rsidP="00AF0F0A">
            <w:pPr>
              <w:shd w:val="clear" w:color="auto" w:fill="FFFFFF"/>
              <w:jc w:val="both"/>
              <w:rPr>
                <w:rFonts w:ascii="Arial" w:eastAsia="Calibri" w:hAnsi="Arial" w:cs="Arial"/>
                <w:b/>
                <w:sz w:val="22"/>
                <w:szCs w:val="22"/>
              </w:rPr>
            </w:pPr>
            <w:r w:rsidRPr="00C467D2">
              <w:rPr>
                <w:rFonts w:ascii="Arial" w:eastAsia="Calibri" w:hAnsi="Arial" w:cs="Arial"/>
                <w:b/>
                <w:sz w:val="22"/>
                <w:szCs w:val="22"/>
              </w:rPr>
              <w:t xml:space="preserve">Pomenute zakone treba približiti građanima/kama, posebno odrebe koje su vezane za </w:t>
            </w:r>
            <w:r w:rsidR="00567A43" w:rsidRPr="00C467D2">
              <w:rPr>
                <w:rFonts w:ascii="Arial" w:eastAsia="Calibri" w:hAnsi="Arial" w:cs="Arial"/>
                <w:b/>
                <w:sz w:val="22"/>
                <w:szCs w:val="22"/>
              </w:rPr>
              <w:t>kršenje temeljnih p</w:t>
            </w:r>
            <w:r w:rsidRPr="00C467D2">
              <w:rPr>
                <w:rFonts w:ascii="Arial" w:eastAsia="Calibri" w:hAnsi="Arial" w:cs="Arial"/>
                <w:b/>
                <w:sz w:val="22"/>
                <w:szCs w:val="22"/>
              </w:rPr>
              <w:t>r</w:t>
            </w:r>
            <w:r w:rsidR="00567A43" w:rsidRPr="00C467D2">
              <w:rPr>
                <w:rFonts w:ascii="Arial" w:eastAsia="Calibri" w:hAnsi="Arial" w:cs="Arial"/>
                <w:b/>
                <w:sz w:val="22"/>
                <w:szCs w:val="22"/>
              </w:rPr>
              <w:t>ava ranjivih grupa</w:t>
            </w:r>
            <w:r w:rsidR="00645668" w:rsidRPr="00C467D2">
              <w:rPr>
                <w:rFonts w:ascii="Arial" w:eastAsia="Calibri" w:hAnsi="Arial" w:cs="Arial"/>
                <w:b/>
                <w:sz w:val="22"/>
                <w:szCs w:val="22"/>
              </w:rPr>
              <w:t xml:space="preserve"> stanovništva</w:t>
            </w:r>
            <w:r w:rsidR="009469E3">
              <w:rPr>
                <w:rFonts w:ascii="Arial" w:eastAsia="Calibri" w:hAnsi="Arial" w:cs="Arial"/>
                <w:b/>
                <w:sz w:val="22"/>
                <w:szCs w:val="22"/>
              </w:rPr>
              <w:t xml:space="preserve"> </w:t>
            </w:r>
            <w:r w:rsidRPr="00C467D2">
              <w:rPr>
                <w:rFonts w:ascii="Arial" w:eastAsia="Calibri" w:hAnsi="Arial" w:cs="Arial"/>
                <w:b/>
                <w:sz w:val="22"/>
                <w:szCs w:val="22"/>
              </w:rPr>
              <w:t>kao i nove pravne institute</w:t>
            </w:r>
            <w:r w:rsidR="00567A43" w:rsidRPr="00C467D2">
              <w:rPr>
                <w:rFonts w:ascii="Arial" w:eastAsia="Calibri" w:hAnsi="Arial" w:cs="Arial"/>
                <w:b/>
                <w:sz w:val="22"/>
                <w:szCs w:val="22"/>
              </w:rPr>
              <w:t xml:space="preserve"> (</w:t>
            </w:r>
            <w:r w:rsidR="00C467D2" w:rsidRPr="00C467D2">
              <w:rPr>
                <w:rFonts w:ascii="Arial" w:eastAsia="Calibri" w:hAnsi="Arial" w:cs="Arial"/>
                <w:b/>
                <w:sz w:val="22"/>
                <w:szCs w:val="22"/>
              </w:rPr>
              <w:t>npr.</w:t>
            </w:r>
            <w:r w:rsidR="00332F27" w:rsidRPr="00C467D2">
              <w:rPr>
                <w:rFonts w:ascii="Arial" w:eastAsia="Calibri" w:hAnsi="Arial" w:cs="Arial"/>
                <w:b/>
                <w:sz w:val="22"/>
                <w:szCs w:val="22"/>
              </w:rPr>
              <w:t xml:space="preserve"> unapr</w:t>
            </w:r>
            <w:r w:rsidR="009469E3">
              <w:rPr>
                <w:rFonts w:ascii="Arial" w:eastAsia="Calibri" w:hAnsi="Arial" w:cs="Arial"/>
                <w:b/>
                <w:sz w:val="22"/>
                <w:szCs w:val="22"/>
              </w:rPr>
              <w:t>j</w:t>
            </w:r>
            <w:r w:rsidR="00332F27" w:rsidRPr="00C467D2">
              <w:rPr>
                <w:rFonts w:ascii="Arial" w:eastAsia="Calibri" w:hAnsi="Arial" w:cs="Arial"/>
                <w:b/>
                <w:sz w:val="22"/>
                <w:szCs w:val="22"/>
              </w:rPr>
              <w:t>eđenje zaštite interesa djece u postupcima u vezi sa porodičnim odnosima kroz angažovanje lica za podršku i obuka advokata/ica za zastupanje djece u porodično pravnim odnosima</w:t>
            </w:r>
            <w:r w:rsidR="00F7443B">
              <w:rPr>
                <w:rFonts w:ascii="Arial" w:eastAsia="Calibri" w:hAnsi="Arial" w:cs="Arial"/>
                <w:b/>
                <w:sz w:val="22"/>
                <w:szCs w:val="22"/>
              </w:rPr>
              <w:t>, proganjanje</w:t>
            </w:r>
            <w:r w:rsidR="00C467D2" w:rsidRPr="00C467D2">
              <w:rPr>
                <w:rFonts w:ascii="Arial" w:eastAsia="Calibri" w:hAnsi="Arial" w:cs="Arial"/>
                <w:b/>
                <w:sz w:val="22"/>
                <w:szCs w:val="22"/>
              </w:rPr>
              <w:t>, plagijat</w:t>
            </w:r>
            <w:r w:rsidR="00645668" w:rsidRPr="00C467D2">
              <w:rPr>
                <w:rFonts w:ascii="Arial" w:eastAsia="Calibri" w:hAnsi="Arial" w:cs="Arial"/>
                <w:b/>
                <w:sz w:val="22"/>
                <w:szCs w:val="22"/>
              </w:rPr>
              <w:t>...) radi adekvatnije i kvalitetnije primjene istih u praksi.</w:t>
            </w:r>
          </w:p>
          <w:p w:rsidR="008437EC" w:rsidRPr="00C467D2" w:rsidRDefault="008437EC" w:rsidP="00AF0F0A">
            <w:pPr>
              <w:shd w:val="clear" w:color="auto" w:fill="FFFFFF"/>
              <w:jc w:val="both"/>
              <w:rPr>
                <w:rFonts w:ascii="Arial" w:eastAsia="Calibri" w:hAnsi="Arial" w:cs="Arial"/>
                <w:b/>
                <w:sz w:val="22"/>
                <w:szCs w:val="22"/>
              </w:rPr>
            </w:pPr>
          </w:p>
          <w:p w:rsidR="00022745" w:rsidRPr="008437EC" w:rsidRDefault="00022745" w:rsidP="00AF0F0A">
            <w:pPr>
              <w:shd w:val="clear" w:color="auto" w:fill="FFFFFF"/>
              <w:jc w:val="both"/>
              <w:rPr>
                <w:rFonts w:ascii="Arial" w:eastAsia="Calibri" w:hAnsi="Arial" w:cs="Arial"/>
                <w:b/>
                <w:sz w:val="22"/>
                <w:szCs w:val="22"/>
              </w:rPr>
            </w:pPr>
          </w:p>
          <w:p w:rsidR="007372E6" w:rsidRPr="00446A0A" w:rsidRDefault="00173CFF" w:rsidP="00446A0A">
            <w:pPr>
              <w:pStyle w:val="ListParagraph"/>
              <w:numPr>
                <w:ilvl w:val="0"/>
                <w:numId w:val="10"/>
              </w:numPr>
              <w:shd w:val="clear" w:color="auto" w:fill="FFFFFF"/>
              <w:jc w:val="both"/>
              <w:rPr>
                <w:rFonts w:ascii="Arial" w:eastAsia="Calibri" w:hAnsi="Arial" w:cs="Arial"/>
                <w:b/>
                <w:sz w:val="22"/>
                <w:szCs w:val="22"/>
              </w:rPr>
            </w:pPr>
            <w:r w:rsidRPr="00446A0A">
              <w:rPr>
                <w:rFonts w:ascii="Arial" w:eastAsia="Calibri" w:hAnsi="Arial" w:cs="Arial"/>
                <w:b/>
                <w:sz w:val="22"/>
                <w:szCs w:val="22"/>
              </w:rPr>
              <w:t>ANALIZA EFIKASNOSTI I PROMOVISANJA NOVIH INSTITUTA PROPISANIH POSLEDNJIM IZMJENAMA ZAKONIKA O KRIVIČNOM POSTUPKU</w:t>
            </w:r>
          </w:p>
          <w:p w:rsidR="00173CFF" w:rsidRDefault="00173CFF" w:rsidP="00AF0F0A">
            <w:pPr>
              <w:shd w:val="clear" w:color="auto" w:fill="FFFFFF"/>
              <w:jc w:val="both"/>
              <w:rPr>
                <w:rFonts w:ascii="Arial" w:eastAsia="Calibri" w:hAnsi="Arial" w:cs="Arial"/>
                <w:b/>
                <w:color w:val="FF0000"/>
                <w:sz w:val="22"/>
                <w:szCs w:val="22"/>
              </w:rPr>
            </w:pPr>
          </w:p>
          <w:p w:rsidR="0007562B" w:rsidRDefault="00047016" w:rsidP="00CE4C37">
            <w:pPr>
              <w:shd w:val="clear" w:color="auto" w:fill="FFFFFF"/>
              <w:jc w:val="both"/>
              <w:rPr>
                <w:rFonts w:ascii="Arial" w:eastAsia="Calibri" w:hAnsi="Arial" w:cs="Arial"/>
                <w:sz w:val="22"/>
                <w:szCs w:val="22"/>
              </w:rPr>
            </w:pPr>
            <w:r w:rsidRPr="008437EC">
              <w:rPr>
                <w:rFonts w:ascii="Arial" w:eastAsia="Calibri" w:hAnsi="Arial" w:cs="Arial"/>
                <w:b/>
                <w:sz w:val="22"/>
                <w:szCs w:val="22"/>
              </w:rPr>
              <w:t xml:space="preserve">Zakon o izmjenama i dopunama Zakonika o krivičnom postupku </w:t>
            </w:r>
            <w:r w:rsidRPr="008437EC">
              <w:rPr>
                <w:rFonts w:ascii="Arial" w:eastAsia="Calibri" w:hAnsi="Arial" w:cs="Arial"/>
                <w:sz w:val="22"/>
                <w:szCs w:val="22"/>
              </w:rPr>
              <w:t>usvojen je</w:t>
            </w:r>
            <w:r w:rsidRPr="008437EC">
              <w:rPr>
                <w:rFonts w:ascii="Arial" w:eastAsia="Calibri" w:hAnsi="Arial" w:cs="Arial"/>
                <w:b/>
                <w:sz w:val="22"/>
                <w:szCs w:val="22"/>
              </w:rPr>
              <w:t xml:space="preserve"> </w:t>
            </w:r>
            <w:r w:rsidR="0007562B">
              <w:rPr>
                <w:rFonts w:ascii="Arial" w:eastAsia="Calibri" w:hAnsi="Arial" w:cs="Arial"/>
                <w:sz w:val="22"/>
                <w:szCs w:val="22"/>
              </w:rPr>
              <w:t>23. aprila 2015. godine i</w:t>
            </w:r>
            <w:r w:rsidR="003001AA" w:rsidRPr="008437EC">
              <w:t xml:space="preserve"> </w:t>
            </w:r>
            <w:r w:rsidR="0007562B">
              <w:rPr>
                <w:rFonts w:ascii="Arial" w:eastAsia="Calibri" w:hAnsi="Arial" w:cs="Arial"/>
                <w:sz w:val="22"/>
                <w:szCs w:val="22"/>
              </w:rPr>
              <w:t>o</w:t>
            </w:r>
            <w:r w:rsidR="003001AA" w:rsidRPr="008437EC">
              <w:rPr>
                <w:rFonts w:ascii="Arial" w:eastAsia="Calibri" w:hAnsi="Arial" w:cs="Arial"/>
                <w:sz w:val="22"/>
                <w:szCs w:val="22"/>
              </w:rPr>
              <w:t>savremenjen</w:t>
            </w:r>
            <w:r w:rsidR="0007562B">
              <w:rPr>
                <w:rFonts w:ascii="Arial" w:eastAsia="Calibri" w:hAnsi="Arial" w:cs="Arial"/>
                <w:sz w:val="22"/>
                <w:szCs w:val="22"/>
              </w:rPr>
              <w:t xml:space="preserve"> je</w:t>
            </w:r>
            <w:r w:rsidR="003001AA" w:rsidRPr="008437EC">
              <w:rPr>
                <w:rFonts w:ascii="Arial" w:eastAsia="Calibri" w:hAnsi="Arial" w:cs="Arial"/>
                <w:sz w:val="22"/>
                <w:szCs w:val="22"/>
              </w:rPr>
              <w:t xml:space="preserve"> na osnovu dobre prakse evropskih i država u regionu, otklanjanjem izvjesnih zakonskih neusklađenosti i unapr</w:t>
            </w:r>
            <w:r w:rsidR="0007562B">
              <w:rPr>
                <w:rFonts w:ascii="Arial" w:eastAsia="Calibri" w:hAnsi="Arial" w:cs="Arial"/>
                <w:sz w:val="22"/>
                <w:szCs w:val="22"/>
              </w:rPr>
              <w:t>j</w:t>
            </w:r>
            <w:r w:rsidR="003001AA" w:rsidRPr="008437EC">
              <w:rPr>
                <w:rFonts w:ascii="Arial" w:eastAsia="Calibri" w:hAnsi="Arial" w:cs="Arial"/>
                <w:sz w:val="22"/>
                <w:szCs w:val="22"/>
              </w:rPr>
              <w:t>eđenjem određenih postojećih rješenja.</w:t>
            </w:r>
            <w:r w:rsidRPr="008437EC">
              <w:rPr>
                <w:rFonts w:ascii="Arial" w:eastAsia="Calibri" w:hAnsi="Arial" w:cs="Arial"/>
                <w:sz w:val="22"/>
                <w:szCs w:val="22"/>
              </w:rPr>
              <w:t xml:space="preserve"> </w:t>
            </w:r>
          </w:p>
          <w:p w:rsidR="00047016" w:rsidRPr="008437EC" w:rsidRDefault="00047016" w:rsidP="00CE4C37">
            <w:pPr>
              <w:shd w:val="clear" w:color="auto" w:fill="FFFFFF"/>
              <w:jc w:val="both"/>
              <w:rPr>
                <w:rFonts w:ascii="Arial" w:eastAsia="Calibri" w:hAnsi="Arial" w:cs="Arial"/>
                <w:sz w:val="22"/>
                <w:szCs w:val="22"/>
              </w:rPr>
            </w:pPr>
            <w:r w:rsidRPr="008437EC">
              <w:rPr>
                <w:rFonts w:ascii="Arial" w:eastAsia="Calibri" w:hAnsi="Arial" w:cs="Arial"/>
                <w:sz w:val="22"/>
                <w:szCs w:val="22"/>
              </w:rPr>
              <w:lastRenderedPageBreak/>
              <w:t>Najznačajnije n</w:t>
            </w:r>
            <w:r w:rsidR="003001AA" w:rsidRPr="008437EC">
              <w:rPr>
                <w:rFonts w:ascii="Arial" w:eastAsia="Calibri" w:hAnsi="Arial" w:cs="Arial"/>
                <w:sz w:val="22"/>
                <w:szCs w:val="22"/>
              </w:rPr>
              <w:t xml:space="preserve">ovine </w:t>
            </w:r>
            <w:r w:rsidR="00CE4C37" w:rsidRPr="008437EC">
              <w:rPr>
                <w:rFonts w:ascii="Arial" w:eastAsia="Calibri" w:hAnsi="Arial" w:cs="Arial"/>
                <w:sz w:val="22"/>
                <w:szCs w:val="22"/>
              </w:rPr>
              <w:t>su</w:t>
            </w:r>
            <w:r w:rsidRPr="008437EC">
              <w:rPr>
                <w:rFonts w:ascii="Arial" w:eastAsia="Calibri" w:hAnsi="Arial" w:cs="Arial"/>
                <w:sz w:val="22"/>
                <w:szCs w:val="22"/>
              </w:rPr>
              <w:t xml:space="preserve">: </w:t>
            </w:r>
            <w:r w:rsidR="00CE4C37" w:rsidRPr="008437EC">
              <w:rPr>
                <w:rFonts w:ascii="Arial" w:eastAsia="Calibri" w:hAnsi="Arial" w:cs="Arial"/>
                <w:sz w:val="22"/>
                <w:szCs w:val="22"/>
              </w:rPr>
              <w:t>zakonski se defininiše početak krivi</w:t>
            </w:r>
            <w:r w:rsidR="0007562B">
              <w:rPr>
                <w:rFonts w:ascii="Arial" w:eastAsia="Calibri" w:hAnsi="Arial" w:cs="Arial"/>
                <w:sz w:val="22"/>
                <w:szCs w:val="22"/>
              </w:rPr>
              <w:t xml:space="preserve">čnog postupka; unaprijeđene su odredbe o obaveznoj odbrani, </w:t>
            </w:r>
            <w:r w:rsidR="00CE4C37" w:rsidRPr="008437EC">
              <w:rPr>
                <w:rFonts w:ascii="Arial" w:eastAsia="Calibri" w:hAnsi="Arial" w:cs="Arial"/>
                <w:sz w:val="22"/>
                <w:szCs w:val="22"/>
              </w:rPr>
              <w:t>odnosno o obaveznom braniocu u krivičnom postupku; proširen je katalog mjera tajnog nadzora, krug lica na koje se mjere tajnog nadzora mogu primijeniti, organi koji ih mogu odrediti i propisano je duže vrijeme njihovog trajanja; unaprijeđene su odredbe o dostavljanju podataka o elektronskom komunikacijskom saobraćaju i bankovinim računima i bankarskim transakcijama; daje se pravo oštećenom da  podnese pritužbu na rješenje o odbačaju krivične prijave; unaprijeđene su odredbe o ročištu za kontrolu optužnice; moguće je zaključenje</w:t>
            </w:r>
            <w:r w:rsidR="0007562B">
              <w:rPr>
                <w:rFonts w:ascii="Arial" w:eastAsia="Calibri" w:hAnsi="Arial" w:cs="Arial"/>
                <w:sz w:val="22"/>
                <w:szCs w:val="22"/>
              </w:rPr>
              <w:t xml:space="preserve"> sporazuma o priznanju krivice </w:t>
            </w:r>
            <w:r w:rsidR="00AE17D7">
              <w:rPr>
                <w:rFonts w:ascii="Arial" w:eastAsia="Calibri" w:hAnsi="Arial" w:cs="Arial"/>
                <w:sz w:val="22"/>
                <w:szCs w:val="22"/>
              </w:rPr>
              <w:t>za</w:t>
            </w:r>
            <w:r w:rsidR="00CE4C37" w:rsidRPr="008437EC">
              <w:rPr>
                <w:rFonts w:ascii="Arial" w:eastAsia="Calibri" w:hAnsi="Arial" w:cs="Arial"/>
                <w:sz w:val="22"/>
                <w:szCs w:val="22"/>
              </w:rPr>
              <w:t xml:space="preserve"> </w:t>
            </w:r>
            <w:r w:rsidR="00DE5A58">
              <w:rPr>
                <w:rFonts w:ascii="Arial" w:eastAsia="Calibri" w:hAnsi="Arial" w:cs="Arial"/>
                <w:sz w:val="22"/>
                <w:szCs w:val="22"/>
              </w:rPr>
              <w:t xml:space="preserve">određena </w:t>
            </w:r>
            <w:r w:rsidR="00CE4C37" w:rsidRPr="008437EC">
              <w:rPr>
                <w:rFonts w:ascii="Arial" w:eastAsia="Calibri" w:hAnsi="Arial" w:cs="Arial"/>
                <w:sz w:val="22"/>
                <w:szCs w:val="22"/>
              </w:rPr>
              <w:t>krivična djela; jedno ukidanje prvostepene presude, nakon čega drugostepeni sud u sjednici vijeća ili nakon održanog pretresa sam donosi presudu; kao i unaprijeđene su odredbe o preispitivanju optužnog predloga.</w:t>
            </w:r>
          </w:p>
          <w:p w:rsidR="00BA568E" w:rsidRPr="008437EC" w:rsidRDefault="00BA568E" w:rsidP="00CE4C37">
            <w:pPr>
              <w:shd w:val="clear" w:color="auto" w:fill="FFFFFF"/>
              <w:jc w:val="both"/>
              <w:rPr>
                <w:rFonts w:ascii="Arial" w:eastAsia="Calibri" w:hAnsi="Arial" w:cs="Arial"/>
                <w:sz w:val="22"/>
                <w:szCs w:val="22"/>
              </w:rPr>
            </w:pPr>
          </w:p>
          <w:p w:rsidR="0004773D" w:rsidRPr="0007562B" w:rsidRDefault="003001AA" w:rsidP="00CE4C37">
            <w:pPr>
              <w:shd w:val="clear" w:color="auto" w:fill="FFFFFF"/>
              <w:jc w:val="both"/>
              <w:rPr>
                <w:rFonts w:ascii="Arial" w:eastAsia="Calibri" w:hAnsi="Arial" w:cs="Arial"/>
                <w:b/>
                <w:sz w:val="22"/>
                <w:szCs w:val="22"/>
              </w:rPr>
            </w:pPr>
            <w:r w:rsidRPr="008437EC">
              <w:rPr>
                <w:rFonts w:ascii="Arial" w:eastAsia="Calibri" w:hAnsi="Arial" w:cs="Arial"/>
                <w:sz w:val="22"/>
                <w:szCs w:val="22"/>
              </w:rPr>
              <w:t xml:space="preserve">Shodno poslednjem </w:t>
            </w:r>
            <w:r w:rsidRPr="008437EC">
              <w:rPr>
                <w:rFonts w:ascii="Arial" w:eastAsia="Calibri" w:hAnsi="Arial" w:cs="Arial"/>
                <w:b/>
                <w:sz w:val="22"/>
                <w:szCs w:val="22"/>
              </w:rPr>
              <w:t>Izvještaju o realizaciji mjera iz Plana praćenja implementacije Zakona o izmjenama i dopunama zakonika o krivičnom postupku</w:t>
            </w:r>
            <w:r w:rsidRPr="008437EC">
              <w:rPr>
                <w:rFonts w:ascii="Arial" w:eastAsia="Calibri" w:hAnsi="Arial" w:cs="Arial"/>
                <w:sz w:val="22"/>
                <w:szCs w:val="22"/>
              </w:rPr>
              <w:t xml:space="preserve"> (Ministarstvo pravde, septembar 2016. / februar 2017. godine), u dijelu informisanja stručne i zainteresovane javnosti</w:t>
            </w:r>
            <w:r w:rsidR="0007562B">
              <w:rPr>
                <w:rFonts w:ascii="Arial" w:eastAsia="Calibri" w:hAnsi="Arial" w:cs="Arial"/>
                <w:sz w:val="22"/>
                <w:szCs w:val="22"/>
              </w:rPr>
              <w:t xml:space="preserve"> o</w:t>
            </w:r>
            <w:r w:rsidRPr="008437EC">
              <w:rPr>
                <w:rFonts w:ascii="Arial" w:eastAsia="Calibri" w:hAnsi="Arial" w:cs="Arial"/>
                <w:sz w:val="22"/>
                <w:szCs w:val="22"/>
              </w:rPr>
              <w:t xml:space="preserve"> ovom</w:t>
            </w:r>
            <w:r w:rsidR="009C2FA2" w:rsidRPr="008437EC">
              <w:rPr>
                <w:rFonts w:ascii="Arial" w:eastAsia="Calibri" w:hAnsi="Arial" w:cs="Arial"/>
                <w:sz w:val="22"/>
                <w:szCs w:val="22"/>
              </w:rPr>
              <w:t xml:space="preserve"> Zakonu, Ministarstvo pravde je, između ostalog odradilo i distribuiralo </w:t>
            </w:r>
            <w:r w:rsidR="009C2FA2" w:rsidRPr="0007562B">
              <w:rPr>
                <w:rFonts w:ascii="Arial" w:eastAsia="Calibri" w:hAnsi="Arial" w:cs="Arial"/>
                <w:b/>
                <w:sz w:val="22"/>
                <w:szCs w:val="22"/>
              </w:rPr>
              <w:t>flajer</w:t>
            </w:r>
            <w:r w:rsidR="0007562B" w:rsidRPr="0007562B">
              <w:rPr>
                <w:rFonts w:ascii="Arial" w:eastAsia="Calibri" w:hAnsi="Arial" w:cs="Arial"/>
                <w:b/>
                <w:sz w:val="22"/>
                <w:szCs w:val="22"/>
              </w:rPr>
              <w:t>e</w:t>
            </w:r>
            <w:r w:rsidR="009C2FA2" w:rsidRPr="0007562B">
              <w:rPr>
                <w:rFonts w:ascii="Arial" w:eastAsia="Calibri" w:hAnsi="Arial" w:cs="Arial"/>
                <w:b/>
                <w:sz w:val="22"/>
                <w:szCs w:val="22"/>
              </w:rPr>
              <w:t xml:space="preserve"> o pravu na pritužbu na rješenje </w:t>
            </w:r>
            <w:r w:rsidR="00004FEB" w:rsidRPr="0007562B">
              <w:rPr>
                <w:rFonts w:ascii="Arial" w:eastAsia="Calibri" w:hAnsi="Arial" w:cs="Arial"/>
                <w:b/>
                <w:sz w:val="22"/>
                <w:szCs w:val="22"/>
              </w:rPr>
              <w:t>o odbaci</w:t>
            </w:r>
            <w:r w:rsidR="0007562B">
              <w:rPr>
                <w:rFonts w:ascii="Arial" w:eastAsia="Calibri" w:hAnsi="Arial" w:cs="Arial"/>
                <w:b/>
                <w:sz w:val="22"/>
                <w:szCs w:val="22"/>
              </w:rPr>
              <w:t>vanju krivične prijave i</w:t>
            </w:r>
            <w:r w:rsidR="00004FEB" w:rsidRPr="0007562B">
              <w:rPr>
                <w:rFonts w:ascii="Arial" w:eastAsia="Calibri" w:hAnsi="Arial" w:cs="Arial"/>
                <w:b/>
                <w:sz w:val="22"/>
                <w:szCs w:val="22"/>
              </w:rPr>
              <w:t xml:space="preserve"> o institutu sporazuma o priznanju krivice.</w:t>
            </w:r>
          </w:p>
          <w:p w:rsidR="0004773D" w:rsidRPr="008437EC" w:rsidRDefault="0004773D" w:rsidP="00CE4C37">
            <w:pPr>
              <w:shd w:val="clear" w:color="auto" w:fill="FFFFFF"/>
              <w:jc w:val="both"/>
              <w:rPr>
                <w:rFonts w:ascii="Arial" w:eastAsia="Calibri" w:hAnsi="Arial" w:cs="Arial"/>
                <w:sz w:val="22"/>
                <w:szCs w:val="22"/>
              </w:rPr>
            </w:pPr>
          </w:p>
          <w:p w:rsidR="003001AA" w:rsidRPr="008437EC" w:rsidRDefault="004E63CA" w:rsidP="00CE4C37">
            <w:pPr>
              <w:shd w:val="clear" w:color="auto" w:fill="FFFFFF"/>
              <w:jc w:val="both"/>
              <w:rPr>
                <w:rFonts w:ascii="Arial" w:eastAsia="Calibri" w:hAnsi="Arial" w:cs="Arial"/>
                <w:sz w:val="22"/>
                <w:szCs w:val="22"/>
              </w:rPr>
            </w:pPr>
            <w:r w:rsidRPr="008437EC">
              <w:rPr>
                <w:rFonts w:ascii="Arial" w:eastAsia="Calibri" w:hAnsi="Arial" w:cs="Arial"/>
                <w:sz w:val="22"/>
                <w:szCs w:val="22"/>
              </w:rPr>
              <w:t xml:space="preserve">Praćenjem realizacije aktivnosti na ispunjenju privremenih mjerila u poglavljima 23 i 24 (ibid), vezano za </w:t>
            </w:r>
            <w:r w:rsidRPr="008437EC">
              <w:rPr>
                <w:rFonts w:ascii="Arial" w:eastAsia="Calibri" w:hAnsi="Arial" w:cs="Arial"/>
                <w:b/>
                <w:sz w:val="22"/>
                <w:szCs w:val="22"/>
              </w:rPr>
              <w:t xml:space="preserve">privremeno mjerilo 29, </w:t>
            </w:r>
            <w:r w:rsidRPr="008437EC">
              <w:rPr>
                <w:rFonts w:ascii="Arial" w:eastAsia="Calibri" w:hAnsi="Arial" w:cs="Arial"/>
                <w:sz w:val="22"/>
                <w:szCs w:val="22"/>
              </w:rPr>
              <w:t xml:space="preserve">u cilju efektivnijeg pretkrivičnog postupka, uspostavljeno je novo </w:t>
            </w:r>
            <w:r w:rsidRPr="008437EC">
              <w:rPr>
                <w:rFonts w:ascii="Arial" w:eastAsia="Calibri" w:hAnsi="Arial" w:cs="Arial"/>
                <w:b/>
                <w:sz w:val="22"/>
                <w:szCs w:val="22"/>
              </w:rPr>
              <w:t>Specijalno tužilaštvo</w:t>
            </w:r>
            <w:r w:rsidRPr="008437EC">
              <w:rPr>
                <w:rFonts w:ascii="Arial" w:eastAsia="Calibri" w:hAnsi="Arial" w:cs="Arial"/>
                <w:sz w:val="22"/>
                <w:szCs w:val="22"/>
              </w:rPr>
              <w:t xml:space="preserve"> koje ima ulogu da dovede do boljeg uspostavljanja prioriteta u slučajevima teških krivičnih djela i unaprijedi saradnju između institucija i razmjeni podataka. </w:t>
            </w:r>
          </w:p>
          <w:p w:rsidR="003001AA" w:rsidRPr="008437EC" w:rsidRDefault="003001AA" w:rsidP="00AF0F0A">
            <w:pPr>
              <w:shd w:val="clear" w:color="auto" w:fill="FFFFFF"/>
              <w:jc w:val="both"/>
              <w:rPr>
                <w:rFonts w:ascii="Arial" w:eastAsia="Calibri" w:hAnsi="Arial" w:cs="Arial"/>
                <w:sz w:val="22"/>
                <w:szCs w:val="22"/>
              </w:rPr>
            </w:pPr>
          </w:p>
          <w:p w:rsidR="007372E6" w:rsidRDefault="0004773D" w:rsidP="00645668">
            <w:pPr>
              <w:shd w:val="clear" w:color="auto" w:fill="FFFFFF"/>
              <w:jc w:val="both"/>
              <w:rPr>
                <w:rFonts w:ascii="Arial" w:eastAsia="Calibri" w:hAnsi="Arial" w:cs="Arial"/>
                <w:b/>
                <w:sz w:val="22"/>
                <w:szCs w:val="22"/>
              </w:rPr>
            </w:pPr>
            <w:r w:rsidRPr="008437EC">
              <w:rPr>
                <w:rFonts w:ascii="Arial" w:eastAsia="Calibri" w:hAnsi="Arial" w:cs="Arial"/>
                <w:b/>
                <w:sz w:val="22"/>
                <w:szCs w:val="22"/>
              </w:rPr>
              <w:t>No, b</w:t>
            </w:r>
            <w:r w:rsidR="006E646A" w:rsidRPr="008437EC">
              <w:rPr>
                <w:rFonts w:ascii="Arial" w:eastAsia="Calibri" w:hAnsi="Arial" w:cs="Arial"/>
                <w:b/>
                <w:sz w:val="22"/>
                <w:szCs w:val="22"/>
              </w:rPr>
              <w:t xml:space="preserve">udući da su </w:t>
            </w:r>
            <w:r w:rsidR="0007562B">
              <w:rPr>
                <w:rFonts w:ascii="Arial" w:eastAsia="Calibri" w:hAnsi="Arial" w:cs="Arial"/>
                <w:b/>
                <w:sz w:val="22"/>
                <w:szCs w:val="22"/>
              </w:rPr>
              <w:t>Zakonom</w:t>
            </w:r>
            <w:r w:rsidR="0007562B" w:rsidRPr="0007562B">
              <w:rPr>
                <w:rFonts w:ascii="Arial" w:eastAsia="Calibri" w:hAnsi="Arial" w:cs="Arial"/>
                <w:b/>
                <w:sz w:val="22"/>
                <w:szCs w:val="22"/>
              </w:rPr>
              <w:t xml:space="preserve"> o izmjenama i dopunama zakonika o krivičnom postupku </w:t>
            </w:r>
            <w:r w:rsidR="006E646A" w:rsidRPr="008437EC">
              <w:rPr>
                <w:rFonts w:ascii="Arial" w:eastAsia="Calibri" w:hAnsi="Arial" w:cs="Arial"/>
                <w:b/>
                <w:sz w:val="22"/>
                <w:szCs w:val="22"/>
              </w:rPr>
              <w:t>predviđeni brojni novi krivično - pro</w:t>
            </w:r>
            <w:r w:rsidR="00CE4C37" w:rsidRPr="008437EC">
              <w:rPr>
                <w:rFonts w:ascii="Arial" w:eastAsia="Calibri" w:hAnsi="Arial" w:cs="Arial"/>
                <w:b/>
                <w:sz w:val="22"/>
                <w:szCs w:val="22"/>
              </w:rPr>
              <w:t>cesni instituti</w:t>
            </w:r>
            <w:r w:rsidR="0007562B">
              <w:rPr>
                <w:rFonts w:ascii="Arial" w:eastAsia="Calibri" w:hAnsi="Arial" w:cs="Arial"/>
                <w:b/>
                <w:sz w:val="22"/>
                <w:szCs w:val="22"/>
              </w:rPr>
              <w:t>,</w:t>
            </w:r>
            <w:r w:rsidR="00CE4C37" w:rsidRPr="008437EC">
              <w:rPr>
                <w:rFonts w:ascii="Arial" w:eastAsia="Calibri" w:hAnsi="Arial" w:cs="Arial"/>
                <w:b/>
                <w:sz w:val="22"/>
                <w:szCs w:val="22"/>
              </w:rPr>
              <w:t xml:space="preserve"> koji ranije ni</w:t>
            </w:r>
            <w:r w:rsidR="006E646A" w:rsidRPr="008437EC">
              <w:rPr>
                <w:rFonts w:ascii="Arial" w:eastAsia="Calibri" w:hAnsi="Arial" w:cs="Arial"/>
                <w:b/>
                <w:sz w:val="22"/>
                <w:szCs w:val="22"/>
              </w:rPr>
              <w:t>su postojali u našem pravnom sistemu, a mnogi već postojeći instituti značajno su modifikovani, neophodno je analizirati njihovu efikasnost kao i promovisati njihovu dalju upotrebu</w:t>
            </w:r>
            <w:r w:rsidR="00BA568E" w:rsidRPr="008437EC">
              <w:rPr>
                <w:rFonts w:ascii="Arial" w:eastAsia="Calibri" w:hAnsi="Arial" w:cs="Arial"/>
                <w:b/>
                <w:sz w:val="22"/>
                <w:szCs w:val="22"/>
              </w:rPr>
              <w:t xml:space="preserve"> kod javnosti radi što kvalitetnije i češće primjene</w:t>
            </w:r>
            <w:r w:rsidR="0007562B">
              <w:rPr>
                <w:rFonts w:ascii="Arial" w:eastAsia="Calibri" w:hAnsi="Arial" w:cs="Arial"/>
                <w:b/>
                <w:sz w:val="22"/>
                <w:szCs w:val="22"/>
              </w:rPr>
              <w:t xml:space="preserve"> </w:t>
            </w:r>
            <w:r w:rsidR="00BA568E" w:rsidRPr="008437EC">
              <w:rPr>
                <w:rFonts w:ascii="Arial" w:eastAsia="Calibri" w:hAnsi="Arial" w:cs="Arial"/>
                <w:b/>
                <w:sz w:val="22"/>
                <w:szCs w:val="22"/>
              </w:rPr>
              <w:t xml:space="preserve">novih odredbi. </w:t>
            </w:r>
          </w:p>
          <w:p w:rsidR="00AB4476" w:rsidRPr="008437EC" w:rsidRDefault="00AB4476" w:rsidP="00645668">
            <w:pPr>
              <w:shd w:val="clear" w:color="auto" w:fill="FFFFFF"/>
              <w:jc w:val="both"/>
              <w:rPr>
                <w:rFonts w:ascii="Arial" w:eastAsia="Calibri" w:hAnsi="Arial" w:cs="Arial"/>
                <w:b/>
                <w:sz w:val="22"/>
                <w:szCs w:val="22"/>
              </w:rPr>
            </w:pPr>
          </w:p>
        </w:tc>
      </w:tr>
      <w:tr w:rsidR="002B7D18" w:rsidRPr="00FD723D" w:rsidTr="00562DC9">
        <w:tc>
          <w:tcPr>
            <w:tcW w:w="7000" w:type="dxa"/>
            <w:shd w:val="clear" w:color="auto" w:fill="FABF8F"/>
          </w:tcPr>
          <w:p w:rsidR="002B7D18" w:rsidRPr="00FD723D" w:rsidRDefault="002B7D18" w:rsidP="00041E21">
            <w:pPr>
              <w:rPr>
                <w:rFonts w:ascii="Arial" w:eastAsia="Calibri" w:hAnsi="Arial" w:cs="Arial"/>
                <w:b/>
                <w:color w:val="FFFFFF"/>
                <w:sz w:val="22"/>
                <w:szCs w:val="22"/>
              </w:rPr>
            </w:pPr>
            <w:r w:rsidRPr="00FD723D">
              <w:rPr>
                <w:rFonts w:ascii="Arial" w:eastAsia="Calibri" w:hAnsi="Arial" w:cs="Arial"/>
                <w:b/>
                <w:color w:val="FFFFFF"/>
                <w:sz w:val="22"/>
                <w:szCs w:val="22"/>
              </w:rPr>
              <w:lastRenderedPageBreak/>
              <w:t>Podaci (analize, studije, statistički izvještaji, itd.) koji dodatno pojašnjavaju navedeni problem</w:t>
            </w:r>
          </w:p>
        </w:tc>
        <w:tc>
          <w:tcPr>
            <w:tcW w:w="7000" w:type="dxa"/>
            <w:shd w:val="clear" w:color="auto" w:fill="FABF8F"/>
          </w:tcPr>
          <w:p w:rsidR="002B7D18" w:rsidRPr="00FD723D" w:rsidRDefault="002B7D18" w:rsidP="004E6B25">
            <w:pPr>
              <w:jc w:val="both"/>
              <w:rPr>
                <w:rFonts w:ascii="Arial" w:eastAsia="Calibri" w:hAnsi="Arial" w:cs="Arial"/>
                <w:b/>
                <w:color w:val="FFFFFF"/>
                <w:sz w:val="22"/>
                <w:szCs w:val="22"/>
              </w:rPr>
            </w:pPr>
            <w:r w:rsidRPr="00FD723D">
              <w:rPr>
                <w:rFonts w:ascii="Arial" w:eastAsia="Calibri" w:hAnsi="Arial" w:cs="Arial"/>
                <w:b/>
                <w:color w:val="FFFFFF"/>
                <w:sz w:val="22"/>
                <w:szCs w:val="22"/>
              </w:rPr>
              <w:t>Izvor(i) podataka</w:t>
            </w:r>
          </w:p>
        </w:tc>
      </w:tr>
      <w:tr w:rsidR="002B7D18" w:rsidRPr="00FD723D" w:rsidTr="007372E6">
        <w:tc>
          <w:tcPr>
            <w:tcW w:w="7000" w:type="dxa"/>
            <w:shd w:val="clear" w:color="auto" w:fill="auto"/>
          </w:tcPr>
          <w:p w:rsidR="00041E21" w:rsidRDefault="000D6C82" w:rsidP="001C2AAF">
            <w:pPr>
              <w:jc w:val="both"/>
              <w:rPr>
                <w:rFonts w:ascii="Arial" w:eastAsia="Calibri" w:hAnsi="Arial" w:cs="Arial"/>
                <w:sz w:val="22"/>
                <w:szCs w:val="22"/>
              </w:rPr>
            </w:pPr>
            <w:r>
              <w:rPr>
                <w:rFonts w:ascii="Arial" w:eastAsia="Calibri" w:hAnsi="Arial" w:cs="Arial"/>
                <w:sz w:val="22"/>
                <w:szCs w:val="22"/>
              </w:rPr>
              <w:t>Stragija reforme pravosuđa 2014-2018</w:t>
            </w:r>
            <w:r w:rsidR="002B734F">
              <w:rPr>
                <w:rFonts w:ascii="Arial" w:eastAsia="Calibri" w:hAnsi="Arial" w:cs="Arial"/>
                <w:sz w:val="22"/>
                <w:szCs w:val="22"/>
              </w:rPr>
              <w:t>;</w:t>
            </w:r>
          </w:p>
          <w:p w:rsidR="000D6C82" w:rsidRDefault="000D6C82" w:rsidP="001C2AAF">
            <w:pPr>
              <w:jc w:val="both"/>
              <w:rPr>
                <w:rFonts w:ascii="Arial" w:eastAsia="Calibri" w:hAnsi="Arial" w:cs="Arial"/>
                <w:sz w:val="22"/>
                <w:szCs w:val="22"/>
              </w:rPr>
            </w:pPr>
          </w:p>
          <w:p w:rsidR="000D6C82" w:rsidRDefault="000D6C82" w:rsidP="001C2AAF">
            <w:pPr>
              <w:jc w:val="both"/>
              <w:rPr>
                <w:rFonts w:ascii="Arial" w:eastAsia="Calibri" w:hAnsi="Arial" w:cs="Arial"/>
                <w:sz w:val="22"/>
                <w:szCs w:val="22"/>
              </w:rPr>
            </w:pPr>
            <w:r>
              <w:rPr>
                <w:rFonts w:ascii="Arial" w:eastAsia="Calibri" w:hAnsi="Arial" w:cs="Arial"/>
                <w:sz w:val="22"/>
                <w:szCs w:val="22"/>
              </w:rPr>
              <w:t>Akcioni plan za implementaciju Stragije</w:t>
            </w:r>
            <w:r w:rsidRPr="000D6C82">
              <w:rPr>
                <w:rFonts w:ascii="Arial" w:eastAsia="Calibri" w:hAnsi="Arial" w:cs="Arial"/>
                <w:sz w:val="22"/>
                <w:szCs w:val="22"/>
              </w:rPr>
              <w:t xml:space="preserve"> reforme pravosuđa 2014-2018</w:t>
            </w:r>
            <w:r w:rsidR="002B734F">
              <w:rPr>
                <w:rFonts w:ascii="Arial" w:eastAsia="Calibri" w:hAnsi="Arial" w:cs="Arial"/>
                <w:sz w:val="22"/>
                <w:szCs w:val="22"/>
              </w:rPr>
              <w:t>;</w:t>
            </w:r>
          </w:p>
          <w:p w:rsidR="000D6C82" w:rsidRDefault="000D6C82" w:rsidP="001C2AAF">
            <w:pPr>
              <w:jc w:val="both"/>
              <w:rPr>
                <w:rFonts w:ascii="Arial" w:eastAsia="Calibri" w:hAnsi="Arial" w:cs="Arial"/>
                <w:sz w:val="22"/>
                <w:szCs w:val="22"/>
              </w:rPr>
            </w:pPr>
          </w:p>
          <w:p w:rsidR="000D6C82" w:rsidRDefault="000D6C82" w:rsidP="001C2AAF">
            <w:pPr>
              <w:jc w:val="both"/>
              <w:rPr>
                <w:rFonts w:ascii="Arial" w:eastAsia="Calibri" w:hAnsi="Arial" w:cs="Arial"/>
                <w:sz w:val="22"/>
                <w:szCs w:val="22"/>
              </w:rPr>
            </w:pPr>
            <w:r>
              <w:rPr>
                <w:rFonts w:ascii="Arial" w:eastAsia="Calibri" w:hAnsi="Arial" w:cs="Arial"/>
                <w:sz w:val="22"/>
                <w:szCs w:val="22"/>
              </w:rPr>
              <w:t>Akcioni plan za poglavlje 23</w:t>
            </w:r>
            <w:r w:rsidR="00D454E9">
              <w:rPr>
                <w:rFonts w:ascii="Arial" w:eastAsia="Calibri" w:hAnsi="Arial" w:cs="Arial"/>
                <w:sz w:val="22"/>
                <w:szCs w:val="22"/>
              </w:rPr>
              <w:t>, Pravosuđe i temeljna prava (februar 2015. godine)</w:t>
            </w:r>
            <w:r w:rsidR="002B734F">
              <w:rPr>
                <w:rFonts w:ascii="Arial" w:eastAsia="Calibri" w:hAnsi="Arial" w:cs="Arial"/>
                <w:sz w:val="22"/>
                <w:szCs w:val="22"/>
              </w:rPr>
              <w:t>;</w:t>
            </w:r>
          </w:p>
          <w:p w:rsidR="002B734F" w:rsidRDefault="002B734F" w:rsidP="001C2AAF">
            <w:pPr>
              <w:jc w:val="both"/>
              <w:rPr>
                <w:rFonts w:ascii="Arial" w:eastAsia="Calibri" w:hAnsi="Arial" w:cs="Arial"/>
                <w:sz w:val="22"/>
                <w:szCs w:val="22"/>
              </w:rPr>
            </w:pPr>
          </w:p>
          <w:p w:rsidR="002B734F" w:rsidRDefault="002B734F" w:rsidP="001C2AAF">
            <w:pPr>
              <w:jc w:val="both"/>
              <w:rPr>
                <w:rFonts w:ascii="Arial" w:eastAsia="Calibri" w:hAnsi="Arial" w:cs="Arial"/>
                <w:sz w:val="22"/>
                <w:szCs w:val="22"/>
              </w:rPr>
            </w:pPr>
            <w:r w:rsidRPr="002B734F">
              <w:rPr>
                <w:rFonts w:ascii="Arial" w:eastAsia="Calibri" w:hAnsi="Arial" w:cs="Arial"/>
                <w:sz w:val="22"/>
                <w:szCs w:val="22"/>
              </w:rPr>
              <w:t>Analiza odobrenih slučajeva besplatne pravne pomoći i potrebnih  sredstava za finansiranje na godišnjem nivou za period 1.</w:t>
            </w:r>
            <w:r>
              <w:rPr>
                <w:rFonts w:ascii="Arial" w:eastAsia="Calibri" w:hAnsi="Arial" w:cs="Arial"/>
                <w:sz w:val="22"/>
                <w:szCs w:val="22"/>
              </w:rPr>
              <w:t xml:space="preserve"> januar/1. oktobar 2016. godine</w:t>
            </w:r>
            <w:r w:rsidRPr="002B734F">
              <w:rPr>
                <w:rFonts w:ascii="Arial" w:eastAsia="Calibri" w:hAnsi="Arial" w:cs="Arial"/>
                <w:sz w:val="22"/>
                <w:szCs w:val="22"/>
              </w:rPr>
              <w:t xml:space="preserve"> (Ministarstvo pravde, oktobar, 2016. god);</w:t>
            </w:r>
          </w:p>
          <w:p w:rsidR="00D454E9" w:rsidRPr="00FD723D" w:rsidRDefault="00D454E9" w:rsidP="001C2AAF">
            <w:pPr>
              <w:jc w:val="both"/>
              <w:rPr>
                <w:rFonts w:ascii="Arial" w:eastAsia="Calibri" w:hAnsi="Arial" w:cs="Arial"/>
                <w:sz w:val="22"/>
                <w:szCs w:val="22"/>
              </w:rPr>
            </w:pPr>
          </w:p>
          <w:p w:rsidR="007372E6" w:rsidRDefault="002B734F" w:rsidP="001C2AAF">
            <w:pPr>
              <w:jc w:val="both"/>
              <w:rPr>
                <w:rFonts w:ascii="Arial" w:eastAsia="Calibri" w:hAnsi="Arial" w:cs="Arial"/>
                <w:sz w:val="22"/>
                <w:szCs w:val="22"/>
              </w:rPr>
            </w:pPr>
            <w:r w:rsidRPr="002B734F">
              <w:rPr>
                <w:rFonts w:ascii="Arial" w:eastAsia="Calibri" w:hAnsi="Arial" w:cs="Arial"/>
                <w:sz w:val="22"/>
                <w:szCs w:val="22"/>
              </w:rPr>
              <w:t>Istraživanje sistema besplatne pravne pomoći u Crnoj Gor</w:t>
            </w:r>
            <w:r>
              <w:rPr>
                <w:rFonts w:ascii="Arial" w:eastAsia="Calibri" w:hAnsi="Arial" w:cs="Arial"/>
                <w:sz w:val="22"/>
                <w:szCs w:val="22"/>
              </w:rPr>
              <w:t>i, CEDEM, GA, (Podgorica, 2013)</w:t>
            </w:r>
            <w:r w:rsidRPr="002B734F">
              <w:rPr>
                <w:rFonts w:ascii="Arial" w:eastAsia="Calibri" w:hAnsi="Arial" w:cs="Arial"/>
                <w:sz w:val="22"/>
                <w:szCs w:val="22"/>
              </w:rPr>
              <w:t>;</w:t>
            </w:r>
          </w:p>
          <w:p w:rsidR="00DA3B58" w:rsidRDefault="00DA3B58" w:rsidP="001C2AAF">
            <w:pPr>
              <w:jc w:val="both"/>
              <w:rPr>
                <w:rFonts w:ascii="Arial" w:eastAsia="Calibri" w:hAnsi="Arial" w:cs="Arial"/>
                <w:sz w:val="22"/>
                <w:szCs w:val="22"/>
              </w:rPr>
            </w:pPr>
          </w:p>
          <w:p w:rsidR="00DA3B58" w:rsidRPr="00FD723D" w:rsidRDefault="00DA3B58" w:rsidP="001C2AAF">
            <w:pPr>
              <w:jc w:val="both"/>
              <w:rPr>
                <w:rFonts w:ascii="Arial" w:eastAsia="Calibri" w:hAnsi="Arial" w:cs="Arial"/>
                <w:sz w:val="22"/>
                <w:szCs w:val="22"/>
              </w:rPr>
            </w:pPr>
            <w:r w:rsidRPr="00DA3B58">
              <w:rPr>
                <w:rFonts w:ascii="Arial" w:eastAsia="Calibri" w:hAnsi="Arial" w:cs="Arial"/>
                <w:sz w:val="22"/>
                <w:szCs w:val="22"/>
              </w:rPr>
              <w:t>„Stavovi građana o posredovanju – medijaciji“, NVO CEDEM</w:t>
            </w:r>
          </w:p>
          <w:p w:rsidR="007372E6" w:rsidRPr="00FD723D" w:rsidRDefault="007372E6" w:rsidP="001C2AAF">
            <w:pPr>
              <w:jc w:val="both"/>
              <w:rPr>
                <w:rFonts w:ascii="Arial" w:eastAsia="Calibri" w:hAnsi="Arial" w:cs="Arial"/>
                <w:sz w:val="22"/>
                <w:szCs w:val="22"/>
              </w:rPr>
            </w:pPr>
          </w:p>
          <w:p w:rsidR="007372E6" w:rsidRPr="00FD723D" w:rsidRDefault="002B734F" w:rsidP="001C2AAF">
            <w:pPr>
              <w:jc w:val="both"/>
              <w:rPr>
                <w:rFonts w:ascii="Arial" w:eastAsia="Calibri" w:hAnsi="Arial" w:cs="Arial"/>
                <w:sz w:val="22"/>
                <w:szCs w:val="22"/>
              </w:rPr>
            </w:pPr>
            <w:r w:rsidRPr="002B734F">
              <w:rPr>
                <w:rFonts w:ascii="Arial" w:eastAsia="Calibri" w:hAnsi="Arial" w:cs="Arial"/>
                <w:sz w:val="22"/>
                <w:szCs w:val="22"/>
              </w:rPr>
              <w:lastRenderedPageBreak/>
              <w:t>Analiza rada notara sa posebnim osvrtom na rad u ostavinskim predmetima  (Ministarstvo pravde, jun, 2016. godine);</w:t>
            </w:r>
          </w:p>
          <w:p w:rsidR="007372E6" w:rsidRDefault="007372E6" w:rsidP="001C2AAF">
            <w:pPr>
              <w:jc w:val="both"/>
              <w:rPr>
                <w:rFonts w:ascii="Arial" w:eastAsia="Calibri" w:hAnsi="Arial" w:cs="Arial"/>
                <w:sz w:val="22"/>
                <w:szCs w:val="22"/>
              </w:rPr>
            </w:pPr>
          </w:p>
          <w:p w:rsidR="002B734F" w:rsidRDefault="002B734F" w:rsidP="001C2AAF">
            <w:pPr>
              <w:jc w:val="both"/>
              <w:rPr>
                <w:rFonts w:ascii="Arial" w:eastAsia="Calibri" w:hAnsi="Arial" w:cs="Arial"/>
                <w:sz w:val="22"/>
                <w:szCs w:val="22"/>
              </w:rPr>
            </w:pPr>
            <w:r w:rsidRPr="002B734F">
              <w:rPr>
                <w:rFonts w:ascii="Arial" w:eastAsia="Calibri" w:hAnsi="Arial" w:cs="Arial"/>
                <w:sz w:val="22"/>
                <w:szCs w:val="22"/>
              </w:rPr>
              <w:t>Analiza jačanja postojećih administrativnih kapaciteta u pogledu vršenja nadzora nad radom notara (Ministarstvo pravde, 2015. godine);</w:t>
            </w:r>
          </w:p>
          <w:p w:rsidR="002B734F" w:rsidRDefault="002B734F" w:rsidP="001C2AAF">
            <w:pPr>
              <w:jc w:val="both"/>
              <w:rPr>
                <w:rFonts w:ascii="Arial" w:eastAsia="Calibri" w:hAnsi="Arial" w:cs="Arial"/>
                <w:sz w:val="22"/>
                <w:szCs w:val="22"/>
              </w:rPr>
            </w:pPr>
          </w:p>
          <w:p w:rsidR="002B734F" w:rsidRDefault="002B734F" w:rsidP="001C2AAF">
            <w:pPr>
              <w:jc w:val="both"/>
              <w:rPr>
                <w:rFonts w:ascii="Arial" w:eastAsia="Calibri" w:hAnsi="Arial" w:cs="Arial"/>
                <w:sz w:val="22"/>
                <w:szCs w:val="22"/>
              </w:rPr>
            </w:pPr>
            <w:r w:rsidRPr="002B734F">
              <w:rPr>
                <w:rFonts w:ascii="Arial" w:eastAsia="Calibri" w:hAnsi="Arial" w:cs="Arial"/>
                <w:sz w:val="22"/>
                <w:szCs w:val="22"/>
              </w:rPr>
              <w:t>„Notar“ – stručni časopis Notarske komore Crne Gore (Podgorica, 2013.);</w:t>
            </w:r>
          </w:p>
          <w:p w:rsidR="002B734F" w:rsidRDefault="002B734F" w:rsidP="001C2AAF">
            <w:pPr>
              <w:jc w:val="both"/>
              <w:rPr>
                <w:rFonts w:ascii="Arial" w:eastAsia="Calibri" w:hAnsi="Arial" w:cs="Arial"/>
                <w:sz w:val="22"/>
                <w:szCs w:val="22"/>
              </w:rPr>
            </w:pPr>
          </w:p>
          <w:p w:rsidR="002B734F" w:rsidRDefault="002B734F" w:rsidP="001C2AAF">
            <w:pPr>
              <w:jc w:val="both"/>
              <w:rPr>
                <w:rFonts w:ascii="Arial" w:eastAsia="Calibri" w:hAnsi="Arial" w:cs="Arial"/>
                <w:sz w:val="22"/>
                <w:szCs w:val="22"/>
              </w:rPr>
            </w:pPr>
            <w:r w:rsidRPr="002B734F">
              <w:rPr>
                <w:rFonts w:ascii="Arial" w:eastAsia="Calibri" w:hAnsi="Arial" w:cs="Arial"/>
                <w:sz w:val="22"/>
                <w:szCs w:val="22"/>
              </w:rPr>
              <w:t>„Notarijat u Crnoj Gori“ Gorjana Leković (HRA, 2017. god);</w:t>
            </w:r>
          </w:p>
          <w:p w:rsidR="002B734F" w:rsidRDefault="002B734F" w:rsidP="001C2AAF">
            <w:pPr>
              <w:jc w:val="both"/>
              <w:rPr>
                <w:rFonts w:ascii="Arial" w:eastAsia="Calibri" w:hAnsi="Arial" w:cs="Arial"/>
                <w:sz w:val="22"/>
                <w:szCs w:val="22"/>
              </w:rPr>
            </w:pPr>
          </w:p>
          <w:p w:rsidR="002B734F" w:rsidRDefault="002B734F" w:rsidP="001C2AAF">
            <w:pPr>
              <w:jc w:val="both"/>
              <w:rPr>
                <w:rFonts w:ascii="Arial" w:eastAsia="Calibri" w:hAnsi="Arial" w:cs="Arial"/>
                <w:sz w:val="22"/>
                <w:szCs w:val="22"/>
              </w:rPr>
            </w:pPr>
            <w:r w:rsidRPr="002B734F">
              <w:rPr>
                <w:rFonts w:ascii="Arial" w:eastAsia="Calibri" w:hAnsi="Arial" w:cs="Arial"/>
                <w:sz w:val="22"/>
                <w:szCs w:val="22"/>
              </w:rPr>
              <w:t>Izvještaj o sprovođenju Zakona o zaštiti od nasilja u porodici (Ministarstvo pravde, septembar 2016. godine;</w:t>
            </w:r>
          </w:p>
          <w:p w:rsidR="002B734F" w:rsidRDefault="002B734F" w:rsidP="001C2AAF">
            <w:pPr>
              <w:jc w:val="both"/>
              <w:rPr>
                <w:rFonts w:ascii="Arial" w:eastAsia="Calibri" w:hAnsi="Arial" w:cs="Arial"/>
                <w:sz w:val="22"/>
                <w:szCs w:val="22"/>
              </w:rPr>
            </w:pPr>
          </w:p>
          <w:p w:rsidR="00F006D8" w:rsidRDefault="00F006D8" w:rsidP="001C2AAF">
            <w:pPr>
              <w:jc w:val="both"/>
              <w:rPr>
                <w:rFonts w:ascii="Arial" w:eastAsia="Calibri" w:hAnsi="Arial" w:cs="Arial"/>
                <w:sz w:val="22"/>
                <w:szCs w:val="22"/>
              </w:rPr>
            </w:pPr>
            <w:r w:rsidRPr="00F006D8">
              <w:rPr>
                <w:rFonts w:ascii="Arial" w:eastAsia="Calibri" w:hAnsi="Arial" w:cs="Arial"/>
                <w:sz w:val="22"/>
                <w:szCs w:val="22"/>
              </w:rPr>
              <w:t>Izvještaj o</w:t>
            </w:r>
            <w:r>
              <w:rPr>
                <w:rFonts w:ascii="Arial" w:eastAsia="Calibri" w:hAnsi="Arial" w:cs="Arial"/>
                <w:sz w:val="22"/>
                <w:szCs w:val="22"/>
              </w:rPr>
              <w:t xml:space="preserve"> realizaciji mjera iz Plana praćenja implementacije Zakona o izmjenama i dopunama zakonika o krivičnom postupku (Ministarstvo pravde, maj 2017. godine)</w:t>
            </w:r>
          </w:p>
          <w:p w:rsidR="005A373C" w:rsidRDefault="005A373C" w:rsidP="001C2AAF">
            <w:pPr>
              <w:jc w:val="both"/>
              <w:rPr>
                <w:rFonts w:ascii="Arial" w:eastAsia="Calibri" w:hAnsi="Arial" w:cs="Arial"/>
                <w:sz w:val="22"/>
                <w:szCs w:val="22"/>
              </w:rPr>
            </w:pPr>
          </w:p>
          <w:p w:rsidR="005A373C" w:rsidRDefault="005A373C" w:rsidP="001C2AAF">
            <w:pPr>
              <w:jc w:val="both"/>
              <w:rPr>
                <w:rFonts w:ascii="Arial" w:eastAsia="Calibri" w:hAnsi="Arial" w:cs="Arial"/>
                <w:sz w:val="22"/>
                <w:szCs w:val="22"/>
              </w:rPr>
            </w:pPr>
            <w:r>
              <w:rPr>
                <w:rFonts w:ascii="Arial" w:eastAsia="Calibri" w:hAnsi="Arial" w:cs="Arial"/>
                <w:sz w:val="22"/>
                <w:szCs w:val="22"/>
              </w:rPr>
              <w:t>Instambulska konvencija;</w:t>
            </w:r>
          </w:p>
          <w:p w:rsidR="005A373C" w:rsidRDefault="005A373C" w:rsidP="005A373C">
            <w:pPr>
              <w:jc w:val="both"/>
              <w:rPr>
                <w:rFonts w:ascii="Arial" w:eastAsia="Calibri" w:hAnsi="Arial" w:cs="Arial"/>
                <w:sz w:val="22"/>
                <w:szCs w:val="22"/>
              </w:rPr>
            </w:pPr>
          </w:p>
          <w:p w:rsidR="005A373C" w:rsidRDefault="005A373C" w:rsidP="005A373C">
            <w:pPr>
              <w:jc w:val="both"/>
              <w:rPr>
                <w:rFonts w:ascii="Arial" w:eastAsia="Calibri" w:hAnsi="Arial" w:cs="Arial"/>
                <w:sz w:val="22"/>
                <w:szCs w:val="22"/>
              </w:rPr>
            </w:pPr>
            <w:r>
              <w:rPr>
                <w:rFonts w:ascii="Arial" w:eastAsia="Calibri" w:hAnsi="Arial" w:cs="Arial"/>
                <w:sz w:val="22"/>
                <w:szCs w:val="22"/>
              </w:rPr>
              <w:t>Evropska konvencija</w:t>
            </w:r>
            <w:r w:rsidRPr="005A373C">
              <w:rPr>
                <w:rFonts w:ascii="Arial" w:eastAsia="Calibri" w:hAnsi="Arial" w:cs="Arial"/>
                <w:sz w:val="22"/>
                <w:szCs w:val="22"/>
              </w:rPr>
              <w:t xml:space="preserve"> o ljudskim pravima i osnovnim slobodama;</w:t>
            </w:r>
          </w:p>
          <w:p w:rsidR="005A373C" w:rsidRPr="005A373C" w:rsidRDefault="005A373C" w:rsidP="005A373C">
            <w:pPr>
              <w:jc w:val="both"/>
              <w:rPr>
                <w:rFonts w:ascii="Arial" w:eastAsia="Calibri" w:hAnsi="Arial" w:cs="Arial"/>
                <w:sz w:val="22"/>
                <w:szCs w:val="22"/>
              </w:rPr>
            </w:pPr>
          </w:p>
          <w:p w:rsidR="005A373C" w:rsidRPr="00FD723D" w:rsidRDefault="005A373C" w:rsidP="005A373C">
            <w:pPr>
              <w:jc w:val="both"/>
              <w:rPr>
                <w:rFonts w:ascii="Arial" w:eastAsia="Calibri" w:hAnsi="Arial" w:cs="Arial"/>
                <w:sz w:val="22"/>
                <w:szCs w:val="22"/>
              </w:rPr>
            </w:pPr>
            <w:r>
              <w:rPr>
                <w:rFonts w:ascii="Arial" w:eastAsia="Calibri" w:hAnsi="Arial" w:cs="Arial"/>
                <w:sz w:val="22"/>
                <w:szCs w:val="22"/>
              </w:rPr>
              <w:t>Međunarodni pakt</w:t>
            </w:r>
            <w:r w:rsidRPr="005A373C">
              <w:rPr>
                <w:rFonts w:ascii="Arial" w:eastAsia="Calibri" w:hAnsi="Arial" w:cs="Arial"/>
                <w:sz w:val="22"/>
                <w:szCs w:val="22"/>
              </w:rPr>
              <w:t xml:space="preserve"> o </w:t>
            </w:r>
            <w:r w:rsidR="008A2069">
              <w:rPr>
                <w:rFonts w:ascii="Arial" w:eastAsia="Calibri" w:hAnsi="Arial" w:cs="Arial"/>
                <w:sz w:val="22"/>
                <w:szCs w:val="22"/>
              </w:rPr>
              <w:t>građanskim i političkim pravima.</w:t>
            </w:r>
          </w:p>
        </w:tc>
        <w:tc>
          <w:tcPr>
            <w:tcW w:w="7000" w:type="dxa"/>
            <w:shd w:val="clear" w:color="auto" w:fill="FFFFFF"/>
          </w:tcPr>
          <w:p w:rsidR="003A47B3" w:rsidRDefault="002B734F" w:rsidP="00401B5E">
            <w:pPr>
              <w:jc w:val="both"/>
              <w:rPr>
                <w:rFonts w:ascii="Arial" w:eastAsia="Calibri" w:hAnsi="Arial" w:cs="Arial"/>
                <w:sz w:val="22"/>
                <w:szCs w:val="22"/>
              </w:rPr>
            </w:pPr>
            <w:r w:rsidRPr="002B734F">
              <w:rPr>
                <w:rFonts w:ascii="Arial" w:eastAsia="Calibri" w:hAnsi="Arial" w:cs="Arial"/>
                <w:sz w:val="22"/>
                <w:szCs w:val="22"/>
              </w:rPr>
              <w:lastRenderedPageBreak/>
              <w:t>Ministarstvo pravde;</w:t>
            </w:r>
          </w:p>
          <w:p w:rsidR="002B734F" w:rsidRDefault="002B734F" w:rsidP="00401B5E">
            <w:pPr>
              <w:jc w:val="both"/>
              <w:rPr>
                <w:rFonts w:ascii="Arial" w:eastAsia="Calibri" w:hAnsi="Arial" w:cs="Arial"/>
                <w:sz w:val="22"/>
                <w:szCs w:val="22"/>
              </w:rPr>
            </w:pPr>
          </w:p>
          <w:p w:rsidR="002B734F" w:rsidRDefault="002B734F" w:rsidP="00401B5E">
            <w:pPr>
              <w:jc w:val="both"/>
              <w:rPr>
                <w:rFonts w:ascii="Arial" w:eastAsia="Calibri" w:hAnsi="Arial" w:cs="Arial"/>
                <w:sz w:val="22"/>
                <w:szCs w:val="22"/>
              </w:rPr>
            </w:pPr>
            <w:r w:rsidRPr="002B734F">
              <w:rPr>
                <w:rFonts w:ascii="Arial" w:eastAsia="Calibri" w:hAnsi="Arial" w:cs="Arial"/>
                <w:sz w:val="22"/>
                <w:szCs w:val="22"/>
              </w:rPr>
              <w:t>Ustav Crne Gore</w:t>
            </w:r>
            <w:r w:rsidR="0098113C">
              <w:rPr>
                <w:rFonts w:ascii="Arial" w:eastAsia="Calibri" w:hAnsi="Arial" w:cs="Arial"/>
                <w:sz w:val="22"/>
                <w:szCs w:val="22"/>
              </w:rPr>
              <w:t xml:space="preserve"> </w:t>
            </w:r>
            <w:r w:rsidR="0098113C" w:rsidRPr="0098113C">
              <w:rPr>
                <w:rFonts w:ascii="Arial" w:eastAsia="Calibri" w:hAnsi="Arial" w:cs="Arial"/>
                <w:sz w:val="22"/>
                <w:szCs w:val="22"/>
              </w:rPr>
              <w:t>(„Službeni list Crne Gore“ br.</w:t>
            </w:r>
            <w:r w:rsidR="0098113C">
              <w:rPr>
                <w:rFonts w:ascii="Arial" w:eastAsia="Calibri" w:hAnsi="Arial" w:cs="Arial"/>
                <w:sz w:val="22"/>
                <w:szCs w:val="22"/>
              </w:rPr>
              <w:t xml:space="preserve"> 001/07</w:t>
            </w:r>
            <w:r w:rsidR="00BF2685">
              <w:rPr>
                <w:rFonts w:ascii="Arial" w:eastAsia="Calibri" w:hAnsi="Arial" w:cs="Arial"/>
                <w:sz w:val="22"/>
                <w:szCs w:val="22"/>
              </w:rPr>
              <w:t xml:space="preserve"> i br.</w:t>
            </w:r>
            <w:r w:rsidR="0098113C">
              <w:rPr>
                <w:rFonts w:ascii="Arial" w:eastAsia="Calibri" w:hAnsi="Arial" w:cs="Arial"/>
                <w:sz w:val="22"/>
                <w:szCs w:val="22"/>
              </w:rPr>
              <w:t xml:space="preserve"> 038/13)</w:t>
            </w:r>
            <w:r>
              <w:rPr>
                <w:rFonts w:ascii="Arial" w:eastAsia="Calibri" w:hAnsi="Arial" w:cs="Arial"/>
                <w:sz w:val="22"/>
                <w:szCs w:val="22"/>
              </w:rPr>
              <w:t>;</w:t>
            </w:r>
          </w:p>
          <w:p w:rsidR="0000683F" w:rsidRDefault="0000683F" w:rsidP="00401B5E">
            <w:pPr>
              <w:jc w:val="both"/>
              <w:rPr>
                <w:rFonts w:ascii="Arial" w:eastAsia="Calibri" w:hAnsi="Arial" w:cs="Arial"/>
                <w:sz w:val="22"/>
                <w:szCs w:val="22"/>
              </w:rPr>
            </w:pPr>
          </w:p>
          <w:p w:rsidR="0000683F" w:rsidRDefault="00CC1761" w:rsidP="00401B5E">
            <w:pPr>
              <w:jc w:val="both"/>
              <w:rPr>
                <w:rFonts w:ascii="Arial" w:eastAsia="Calibri" w:hAnsi="Arial" w:cs="Arial"/>
                <w:sz w:val="22"/>
                <w:szCs w:val="22"/>
              </w:rPr>
            </w:pPr>
            <w:hyperlink r:id="rId12" w:history="1">
              <w:r w:rsidR="0000683F" w:rsidRPr="002C65FC">
                <w:rPr>
                  <w:rStyle w:val="Hyperlink"/>
                  <w:rFonts w:ascii="Arial" w:eastAsia="Calibri" w:hAnsi="Arial" w:cs="Arial"/>
                  <w:sz w:val="22"/>
                  <w:szCs w:val="22"/>
                </w:rPr>
                <w:t>www.sudovi.me</w:t>
              </w:r>
            </w:hyperlink>
            <w:r w:rsidR="0075046E">
              <w:rPr>
                <w:rStyle w:val="Hyperlink"/>
                <w:rFonts w:ascii="Arial" w:eastAsia="Calibri" w:hAnsi="Arial" w:cs="Arial"/>
                <w:sz w:val="22"/>
                <w:szCs w:val="22"/>
              </w:rPr>
              <w:t>;</w:t>
            </w:r>
          </w:p>
          <w:p w:rsidR="0000683F" w:rsidRDefault="0000683F" w:rsidP="00401B5E">
            <w:pPr>
              <w:jc w:val="both"/>
              <w:rPr>
                <w:rFonts w:ascii="Arial" w:eastAsia="Calibri" w:hAnsi="Arial" w:cs="Arial"/>
                <w:sz w:val="22"/>
                <w:szCs w:val="22"/>
              </w:rPr>
            </w:pPr>
          </w:p>
          <w:p w:rsidR="0000683F" w:rsidRDefault="00CC1761" w:rsidP="00401B5E">
            <w:pPr>
              <w:jc w:val="both"/>
              <w:rPr>
                <w:rFonts w:ascii="Arial" w:eastAsia="Calibri" w:hAnsi="Arial" w:cs="Arial"/>
                <w:sz w:val="22"/>
                <w:szCs w:val="22"/>
              </w:rPr>
            </w:pPr>
            <w:hyperlink r:id="rId13" w:history="1">
              <w:r w:rsidR="0000683F" w:rsidRPr="002C65FC">
                <w:rPr>
                  <w:rStyle w:val="Hyperlink"/>
                  <w:rFonts w:ascii="Arial" w:eastAsia="Calibri" w:hAnsi="Arial" w:cs="Arial"/>
                  <w:sz w:val="22"/>
                  <w:szCs w:val="22"/>
                </w:rPr>
                <w:t>www.tuzilastvocg.me</w:t>
              </w:r>
            </w:hyperlink>
            <w:r w:rsidR="0075046E">
              <w:rPr>
                <w:rStyle w:val="Hyperlink"/>
                <w:rFonts w:ascii="Arial" w:eastAsia="Calibri" w:hAnsi="Arial" w:cs="Arial"/>
                <w:sz w:val="22"/>
                <w:szCs w:val="22"/>
              </w:rPr>
              <w:t>;</w:t>
            </w:r>
          </w:p>
          <w:p w:rsidR="0000683F" w:rsidRDefault="0000683F" w:rsidP="00401B5E">
            <w:pPr>
              <w:jc w:val="both"/>
              <w:rPr>
                <w:rFonts w:ascii="Arial" w:eastAsia="Calibri" w:hAnsi="Arial" w:cs="Arial"/>
                <w:sz w:val="22"/>
                <w:szCs w:val="22"/>
              </w:rPr>
            </w:pPr>
          </w:p>
          <w:p w:rsidR="002B7D18" w:rsidRPr="00031701" w:rsidRDefault="00DB1D47" w:rsidP="00401B5E">
            <w:pPr>
              <w:jc w:val="both"/>
              <w:rPr>
                <w:rFonts w:ascii="Arial" w:eastAsia="Calibri" w:hAnsi="Arial" w:cs="Arial"/>
                <w:sz w:val="22"/>
                <w:szCs w:val="22"/>
              </w:rPr>
            </w:pPr>
            <w:r>
              <w:rPr>
                <w:rFonts w:ascii="Arial" w:eastAsia="Calibri" w:hAnsi="Arial" w:cs="Arial"/>
                <w:sz w:val="22"/>
                <w:szCs w:val="22"/>
              </w:rPr>
              <w:t>Zakon o posredovanju</w:t>
            </w:r>
            <w:r w:rsidR="00401B5E">
              <w:rPr>
                <w:rFonts w:ascii="Arial" w:eastAsia="Calibri" w:hAnsi="Arial" w:cs="Arial"/>
                <w:sz w:val="22"/>
                <w:szCs w:val="22"/>
              </w:rPr>
              <w:t xml:space="preserve"> </w:t>
            </w:r>
            <w:r w:rsidR="0075046E">
              <w:rPr>
                <w:rFonts w:ascii="Arial" w:eastAsia="Calibri" w:hAnsi="Arial" w:cs="Arial"/>
                <w:sz w:val="22"/>
                <w:szCs w:val="22"/>
              </w:rPr>
              <w:t xml:space="preserve">(„Službeni </w:t>
            </w:r>
            <w:r w:rsidR="00401B5E" w:rsidRPr="00031701">
              <w:rPr>
                <w:rFonts w:ascii="Arial" w:eastAsia="Calibri" w:hAnsi="Arial" w:cs="Arial"/>
                <w:sz w:val="22"/>
                <w:szCs w:val="22"/>
              </w:rPr>
              <w:t>l</w:t>
            </w:r>
            <w:r w:rsidR="0075046E">
              <w:rPr>
                <w:rFonts w:ascii="Arial" w:eastAsia="Calibri" w:hAnsi="Arial" w:cs="Arial"/>
                <w:sz w:val="22"/>
                <w:szCs w:val="22"/>
              </w:rPr>
              <w:t>ist RCG“</w:t>
            </w:r>
            <w:r w:rsidR="00BF2685">
              <w:rPr>
                <w:rFonts w:ascii="Arial" w:eastAsia="Calibri" w:hAnsi="Arial" w:cs="Arial"/>
                <w:sz w:val="22"/>
                <w:szCs w:val="22"/>
              </w:rPr>
              <w:t xml:space="preserve"> br.30/05 i</w:t>
            </w:r>
            <w:r w:rsidR="0075046E">
              <w:rPr>
                <w:rFonts w:ascii="Arial" w:eastAsia="Calibri" w:hAnsi="Arial" w:cs="Arial"/>
                <w:sz w:val="22"/>
                <w:szCs w:val="22"/>
              </w:rPr>
              <w:t xml:space="preserve"> br.29/12);</w:t>
            </w:r>
          </w:p>
          <w:p w:rsidR="00DB1D47" w:rsidRPr="00031701" w:rsidRDefault="00DB1D47" w:rsidP="00401B5E">
            <w:pPr>
              <w:jc w:val="both"/>
              <w:rPr>
                <w:rFonts w:ascii="Arial" w:eastAsia="Calibri" w:hAnsi="Arial" w:cs="Arial"/>
                <w:sz w:val="22"/>
                <w:szCs w:val="22"/>
              </w:rPr>
            </w:pPr>
          </w:p>
          <w:p w:rsidR="00DB1D47" w:rsidRPr="00031701" w:rsidRDefault="00781C67" w:rsidP="00401B5E">
            <w:pPr>
              <w:jc w:val="both"/>
              <w:rPr>
                <w:rFonts w:ascii="Arial" w:eastAsia="Calibri" w:hAnsi="Arial" w:cs="Arial"/>
                <w:sz w:val="22"/>
                <w:szCs w:val="22"/>
              </w:rPr>
            </w:pPr>
            <w:r w:rsidRPr="00031701">
              <w:rPr>
                <w:rFonts w:ascii="Arial" w:eastAsia="Calibri" w:hAnsi="Arial" w:cs="Arial"/>
                <w:sz w:val="22"/>
                <w:szCs w:val="22"/>
              </w:rPr>
              <w:t>Zakon o arb</w:t>
            </w:r>
            <w:r w:rsidR="00DB1D47" w:rsidRPr="00031701">
              <w:rPr>
                <w:rFonts w:ascii="Arial" w:eastAsia="Calibri" w:hAnsi="Arial" w:cs="Arial"/>
                <w:sz w:val="22"/>
                <w:szCs w:val="22"/>
              </w:rPr>
              <w:t>itraži</w:t>
            </w:r>
            <w:r w:rsidR="00031701">
              <w:rPr>
                <w:rFonts w:ascii="Arial" w:eastAsia="Calibri" w:hAnsi="Arial" w:cs="Arial"/>
                <w:sz w:val="22"/>
                <w:szCs w:val="22"/>
              </w:rPr>
              <w:t xml:space="preserve"> </w:t>
            </w:r>
            <w:r w:rsidR="00031701" w:rsidRPr="00031701">
              <w:rPr>
                <w:rFonts w:ascii="Arial" w:eastAsia="Calibri" w:hAnsi="Arial" w:cs="Arial"/>
                <w:sz w:val="22"/>
                <w:szCs w:val="22"/>
              </w:rPr>
              <w:t>(„Službeni list Crne Gore“, br.</w:t>
            </w:r>
            <w:r w:rsidR="00031701">
              <w:rPr>
                <w:rFonts w:ascii="Arial" w:eastAsia="Calibri" w:hAnsi="Arial" w:cs="Arial"/>
                <w:sz w:val="22"/>
                <w:szCs w:val="22"/>
              </w:rPr>
              <w:t xml:space="preserve"> </w:t>
            </w:r>
            <w:r w:rsidR="00655415" w:rsidRPr="00655415">
              <w:rPr>
                <w:rFonts w:ascii="Arial" w:eastAsia="Calibri" w:hAnsi="Arial" w:cs="Arial"/>
                <w:sz w:val="22"/>
                <w:szCs w:val="22"/>
              </w:rPr>
              <w:t>047/15</w:t>
            </w:r>
            <w:r w:rsidR="00655415">
              <w:rPr>
                <w:rFonts w:ascii="Arial" w:eastAsia="Calibri" w:hAnsi="Arial" w:cs="Arial"/>
                <w:sz w:val="22"/>
                <w:szCs w:val="22"/>
              </w:rPr>
              <w:t>);</w:t>
            </w:r>
          </w:p>
          <w:p w:rsidR="00C74D4A" w:rsidRDefault="00C74D4A" w:rsidP="00401B5E">
            <w:pPr>
              <w:jc w:val="both"/>
              <w:rPr>
                <w:rFonts w:ascii="Arial" w:eastAsia="Calibri" w:hAnsi="Arial" w:cs="Arial"/>
                <w:sz w:val="22"/>
                <w:szCs w:val="22"/>
              </w:rPr>
            </w:pPr>
          </w:p>
          <w:p w:rsidR="00D16120" w:rsidRDefault="00C74D4A" w:rsidP="00D16120">
            <w:pPr>
              <w:jc w:val="both"/>
              <w:rPr>
                <w:rFonts w:ascii="Arial" w:eastAsia="Calibri" w:hAnsi="Arial" w:cs="Arial"/>
                <w:sz w:val="22"/>
                <w:szCs w:val="22"/>
              </w:rPr>
            </w:pPr>
            <w:r w:rsidRPr="00DB1D47">
              <w:rPr>
                <w:rFonts w:ascii="Arial" w:eastAsia="Calibri" w:hAnsi="Arial" w:cs="Arial"/>
                <w:sz w:val="22"/>
                <w:szCs w:val="22"/>
              </w:rPr>
              <w:t>Zakon o besplatnoj pravnoj pomoći (</w:t>
            </w:r>
            <w:r w:rsidR="001D6F62">
              <w:rPr>
                <w:rFonts w:ascii="Arial" w:eastAsia="Calibri" w:hAnsi="Arial" w:cs="Arial"/>
                <w:sz w:val="22"/>
                <w:szCs w:val="22"/>
              </w:rPr>
              <w:t xml:space="preserve">„Službeni list Crne Gore“, </w:t>
            </w:r>
            <w:r w:rsidR="001D6F62" w:rsidRPr="001D6F62">
              <w:rPr>
                <w:rFonts w:ascii="Arial" w:eastAsia="Calibri" w:hAnsi="Arial" w:cs="Arial"/>
                <w:sz w:val="22"/>
                <w:szCs w:val="22"/>
              </w:rPr>
              <w:t>br. 020/11 i br. 020/15</w:t>
            </w:r>
            <w:r w:rsidRPr="00DB1D47">
              <w:rPr>
                <w:rFonts w:ascii="Arial" w:eastAsia="Calibri" w:hAnsi="Arial" w:cs="Arial"/>
                <w:sz w:val="22"/>
                <w:szCs w:val="22"/>
              </w:rPr>
              <w:t>);</w:t>
            </w:r>
          </w:p>
          <w:p w:rsidR="00751E7E" w:rsidRDefault="00751E7E" w:rsidP="00D16120">
            <w:pPr>
              <w:jc w:val="both"/>
              <w:rPr>
                <w:rFonts w:ascii="Arial" w:eastAsia="Calibri" w:hAnsi="Arial" w:cs="Arial"/>
                <w:sz w:val="22"/>
                <w:szCs w:val="22"/>
              </w:rPr>
            </w:pPr>
          </w:p>
          <w:p w:rsidR="00751E7E" w:rsidRPr="00031701" w:rsidRDefault="00751E7E" w:rsidP="00D16120">
            <w:pPr>
              <w:jc w:val="both"/>
              <w:rPr>
                <w:rFonts w:ascii="Arial" w:eastAsia="Calibri" w:hAnsi="Arial" w:cs="Arial"/>
                <w:sz w:val="22"/>
                <w:szCs w:val="22"/>
              </w:rPr>
            </w:pPr>
            <w:r w:rsidRPr="00751E7E">
              <w:rPr>
                <w:rFonts w:ascii="Arial" w:eastAsia="Calibri" w:hAnsi="Arial" w:cs="Arial"/>
                <w:sz w:val="22"/>
                <w:szCs w:val="22"/>
              </w:rPr>
              <w:t>Zakonom o Državnom tužilaštvu („Službeni list Crne Gore“ br</w:t>
            </w:r>
            <w:r w:rsidR="00E80310">
              <w:rPr>
                <w:rFonts w:ascii="Arial" w:eastAsia="Calibri" w:hAnsi="Arial" w:cs="Arial"/>
                <w:sz w:val="22"/>
                <w:szCs w:val="22"/>
              </w:rPr>
              <w:t xml:space="preserve">. </w:t>
            </w:r>
            <w:r w:rsidR="00E80310" w:rsidRPr="00E80310">
              <w:rPr>
                <w:rFonts w:ascii="Arial" w:eastAsia="Calibri" w:hAnsi="Arial" w:cs="Arial"/>
                <w:sz w:val="22"/>
                <w:szCs w:val="22"/>
              </w:rPr>
              <w:t>011/15 i br. 042/15</w:t>
            </w:r>
            <w:r w:rsidRPr="00751E7E">
              <w:rPr>
                <w:rFonts w:ascii="Arial" w:eastAsia="Calibri" w:hAnsi="Arial" w:cs="Arial"/>
                <w:sz w:val="22"/>
                <w:szCs w:val="22"/>
              </w:rPr>
              <w:t>)</w:t>
            </w:r>
            <w:r w:rsidR="007C74CA">
              <w:rPr>
                <w:rFonts w:ascii="Arial" w:eastAsia="Calibri" w:hAnsi="Arial" w:cs="Arial"/>
                <w:sz w:val="22"/>
                <w:szCs w:val="22"/>
              </w:rPr>
              <w:t>;</w:t>
            </w:r>
          </w:p>
          <w:p w:rsidR="002B734F" w:rsidRPr="00DB1D47" w:rsidRDefault="002B734F" w:rsidP="00D16120">
            <w:pPr>
              <w:jc w:val="both"/>
              <w:rPr>
                <w:rFonts w:ascii="Arial" w:eastAsia="Calibri" w:hAnsi="Arial" w:cs="Arial"/>
                <w:sz w:val="22"/>
                <w:szCs w:val="22"/>
              </w:rPr>
            </w:pPr>
            <w:r w:rsidRPr="00DB1D47">
              <w:rPr>
                <w:rFonts w:ascii="Arial" w:eastAsia="Calibri" w:hAnsi="Arial" w:cs="Arial"/>
                <w:sz w:val="22"/>
                <w:szCs w:val="22"/>
              </w:rPr>
              <w:lastRenderedPageBreak/>
              <w:t xml:space="preserve">NVO </w:t>
            </w:r>
            <w:r w:rsidR="00472202" w:rsidRPr="00DB1D47">
              <w:rPr>
                <w:rFonts w:ascii="Arial" w:eastAsia="Calibri" w:hAnsi="Arial" w:cs="Arial"/>
                <w:sz w:val="22"/>
                <w:szCs w:val="22"/>
              </w:rPr>
              <w:t>CEDEM</w:t>
            </w:r>
            <w:r w:rsidRPr="00DB1D47">
              <w:rPr>
                <w:rFonts w:ascii="Arial" w:eastAsia="Calibri" w:hAnsi="Arial" w:cs="Arial"/>
                <w:sz w:val="22"/>
                <w:szCs w:val="22"/>
              </w:rPr>
              <w:t>;</w:t>
            </w:r>
            <w:r w:rsidR="004C6381" w:rsidRPr="00DB1D47">
              <w:rPr>
                <w:rFonts w:ascii="Arial" w:eastAsia="Calibri" w:hAnsi="Arial" w:cs="Arial"/>
                <w:sz w:val="22"/>
                <w:szCs w:val="22"/>
              </w:rPr>
              <w:t xml:space="preserve"> </w:t>
            </w:r>
          </w:p>
          <w:p w:rsidR="002B734F" w:rsidRPr="00DB1D47" w:rsidRDefault="002B734F" w:rsidP="00D16120">
            <w:pPr>
              <w:jc w:val="both"/>
              <w:rPr>
                <w:rFonts w:ascii="Arial" w:eastAsia="Calibri" w:hAnsi="Arial" w:cs="Arial"/>
                <w:sz w:val="22"/>
                <w:szCs w:val="22"/>
              </w:rPr>
            </w:pPr>
          </w:p>
          <w:p w:rsidR="000474E8" w:rsidRPr="00DB1D47" w:rsidRDefault="002B734F" w:rsidP="00D16120">
            <w:pPr>
              <w:jc w:val="both"/>
              <w:rPr>
                <w:rFonts w:ascii="Arial" w:eastAsia="Calibri" w:hAnsi="Arial" w:cs="Arial"/>
                <w:sz w:val="22"/>
                <w:szCs w:val="22"/>
              </w:rPr>
            </w:pPr>
            <w:r w:rsidRPr="00DB1D47">
              <w:rPr>
                <w:rFonts w:ascii="Arial" w:eastAsia="Calibri" w:hAnsi="Arial" w:cs="Arial"/>
                <w:sz w:val="22"/>
                <w:szCs w:val="22"/>
              </w:rPr>
              <w:t xml:space="preserve">NVO </w:t>
            </w:r>
            <w:r w:rsidR="004C6381" w:rsidRPr="00DB1D47">
              <w:rPr>
                <w:rFonts w:ascii="Arial" w:eastAsia="Calibri" w:hAnsi="Arial" w:cs="Arial"/>
                <w:sz w:val="22"/>
                <w:szCs w:val="22"/>
              </w:rPr>
              <w:t>G</w:t>
            </w:r>
            <w:r w:rsidRPr="00DB1D47">
              <w:rPr>
                <w:rFonts w:ascii="Arial" w:eastAsia="Calibri" w:hAnsi="Arial" w:cs="Arial"/>
                <w:sz w:val="22"/>
                <w:szCs w:val="22"/>
              </w:rPr>
              <w:t>rađanska alijansa</w:t>
            </w:r>
            <w:r w:rsidR="004C6381" w:rsidRPr="00DB1D47">
              <w:rPr>
                <w:rFonts w:ascii="Arial" w:eastAsia="Calibri" w:hAnsi="Arial" w:cs="Arial"/>
                <w:sz w:val="22"/>
                <w:szCs w:val="22"/>
              </w:rPr>
              <w:t>;</w:t>
            </w:r>
          </w:p>
          <w:p w:rsidR="00DB1D47" w:rsidRDefault="00DB1D47" w:rsidP="00D16120">
            <w:pPr>
              <w:jc w:val="both"/>
              <w:rPr>
                <w:rFonts w:ascii="Arial" w:eastAsia="Calibri" w:hAnsi="Arial" w:cs="Arial"/>
                <w:color w:val="00B050"/>
                <w:sz w:val="22"/>
                <w:szCs w:val="22"/>
              </w:rPr>
            </w:pPr>
          </w:p>
          <w:p w:rsidR="00AD34E8" w:rsidRDefault="004737A8" w:rsidP="00D16120">
            <w:pPr>
              <w:jc w:val="both"/>
              <w:rPr>
                <w:rFonts w:ascii="Arial" w:eastAsia="Calibri" w:hAnsi="Arial" w:cs="Arial"/>
                <w:sz w:val="22"/>
                <w:szCs w:val="22"/>
              </w:rPr>
            </w:pPr>
            <w:r>
              <w:rPr>
                <w:rFonts w:ascii="Arial" w:eastAsia="Calibri" w:hAnsi="Arial" w:cs="Arial"/>
                <w:sz w:val="22"/>
                <w:szCs w:val="22"/>
              </w:rPr>
              <w:t>Notarska</w:t>
            </w:r>
            <w:r w:rsidR="00AD34E8" w:rsidRPr="00AD34E8">
              <w:rPr>
                <w:rFonts w:ascii="Arial" w:eastAsia="Calibri" w:hAnsi="Arial" w:cs="Arial"/>
                <w:sz w:val="22"/>
                <w:szCs w:val="22"/>
              </w:rPr>
              <w:t xml:space="preserve"> kom</w:t>
            </w:r>
            <w:r>
              <w:rPr>
                <w:rFonts w:ascii="Arial" w:eastAsia="Calibri" w:hAnsi="Arial" w:cs="Arial"/>
                <w:sz w:val="22"/>
                <w:szCs w:val="22"/>
              </w:rPr>
              <w:t>ora</w:t>
            </w:r>
            <w:r w:rsidR="002B734F">
              <w:rPr>
                <w:rFonts w:ascii="Arial" w:eastAsia="Calibri" w:hAnsi="Arial" w:cs="Arial"/>
                <w:sz w:val="22"/>
                <w:szCs w:val="22"/>
              </w:rPr>
              <w:t xml:space="preserve"> Crne Gore</w:t>
            </w:r>
            <w:r w:rsidR="00CD31BA">
              <w:rPr>
                <w:rFonts w:ascii="Arial" w:eastAsia="Calibri" w:hAnsi="Arial" w:cs="Arial"/>
                <w:sz w:val="22"/>
                <w:szCs w:val="22"/>
              </w:rPr>
              <w:t>;</w:t>
            </w:r>
          </w:p>
          <w:p w:rsidR="00CD31BA" w:rsidRDefault="00CD31BA" w:rsidP="00D16120">
            <w:pPr>
              <w:jc w:val="both"/>
              <w:rPr>
                <w:rFonts w:ascii="Arial" w:eastAsia="Calibri" w:hAnsi="Arial" w:cs="Arial"/>
                <w:sz w:val="22"/>
                <w:szCs w:val="22"/>
              </w:rPr>
            </w:pPr>
          </w:p>
          <w:p w:rsidR="00CD31BA" w:rsidRDefault="002B734F" w:rsidP="00D16120">
            <w:pPr>
              <w:jc w:val="both"/>
              <w:rPr>
                <w:rFonts w:ascii="Arial" w:eastAsia="Calibri" w:hAnsi="Arial" w:cs="Arial"/>
                <w:sz w:val="22"/>
                <w:szCs w:val="22"/>
              </w:rPr>
            </w:pPr>
            <w:r>
              <w:rPr>
                <w:rFonts w:ascii="Arial" w:eastAsia="Calibri" w:hAnsi="Arial" w:cs="Arial"/>
                <w:sz w:val="22"/>
                <w:szCs w:val="22"/>
              </w:rPr>
              <w:t>NVO Akcija za ljudska prava</w:t>
            </w:r>
            <w:r w:rsidR="00CD31BA">
              <w:rPr>
                <w:rFonts w:ascii="Arial" w:eastAsia="Calibri" w:hAnsi="Arial" w:cs="Arial"/>
                <w:sz w:val="22"/>
                <w:szCs w:val="22"/>
              </w:rPr>
              <w:t>;</w:t>
            </w:r>
            <w:r w:rsidR="00CD31BA" w:rsidRPr="00CD31BA">
              <w:rPr>
                <w:rFonts w:ascii="Arial" w:eastAsia="Calibri" w:hAnsi="Arial" w:cs="Arial"/>
                <w:sz w:val="22"/>
                <w:szCs w:val="22"/>
              </w:rPr>
              <w:cr/>
            </w:r>
          </w:p>
          <w:p w:rsidR="00697C75" w:rsidRDefault="004737A8" w:rsidP="00D16120">
            <w:pPr>
              <w:jc w:val="both"/>
              <w:rPr>
                <w:rFonts w:ascii="Arial" w:eastAsia="Calibri" w:hAnsi="Arial" w:cs="Arial"/>
                <w:sz w:val="22"/>
                <w:szCs w:val="22"/>
              </w:rPr>
            </w:pPr>
            <w:r>
              <w:rPr>
                <w:rFonts w:ascii="Arial" w:eastAsia="Calibri" w:hAnsi="Arial" w:cs="Arial"/>
                <w:sz w:val="22"/>
                <w:szCs w:val="22"/>
              </w:rPr>
              <w:t>Zakon</w:t>
            </w:r>
            <w:r w:rsidR="00697C75" w:rsidRPr="00697C75">
              <w:rPr>
                <w:rFonts w:ascii="Arial" w:eastAsia="Calibri" w:hAnsi="Arial" w:cs="Arial"/>
                <w:sz w:val="22"/>
                <w:szCs w:val="22"/>
              </w:rPr>
              <w:t xml:space="preserve"> o sudovima</w:t>
            </w:r>
            <w:r w:rsidR="00DA3B58">
              <w:rPr>
                <w:rFonts w:ascii="Arial" w:eastAsia="Calibri" w:hAnsi="Arial" w:cs="Arial"/>
                <w:sz w:val="22"/>
                <w:szCs w:val="22"/>
              </w:rPr>
              <w:t xml:space="preserve"> </w:t>
            </w:r>
            <w:r w:rsidR="00DA3B58" w:rsidRPr="00DA3B58">
              <w:rPr>
                <w:rFonts w:ascii="Arial" w:eastAsia="Calibri" w:hAnsi="Arial" w:cs="Arial"/>
                <w:sz w:val="22"/>
                <w:szCs w:val="22"/>
              </w:rPr>
              <w:t xml:space="preserve">(„Službeni list Crne Gore“, </w:t>
            </w:r>
            <w:r w:rsidR="00E61FDC" w:rsidRPr="00E61FDC">
              <w:rPr>
                <w:rFonts w:ascii="Arial" w:eastAsia="Calibri" w:hAnsi="Arial" w:cs="Arial"/>
                <w:sz w:val="22"/>
                <w:szCs w:val="22"/>
              </w:rPr>
              <w:t>br. 011/15</w:t>
            </w:r>
            <w:r w:rsidR="00DA3B58">
              <w:rPr>
                <w:rFonts w:ascii="Arial" w:eastAsia="Calibri" w:hAnsi="Arial" w:cs="Arial"/>
                <w:sz w:val="22"/>
                <w:szCs w:val="22"/>
              </w:rPr>
              <w:t>)</w:t>
            </w:r>
            <w:r w:rsidR="00DA3B58" w:rsidRPr="00DA3B58">
              <w:rPr>
                <w:rFonts w:ascii="Arial" w:eastAsia="Calibri" w:hAnsi="Arial" w:cs="Arial"/>
                <w:sz w:val="22"/>
                <w:szCs w:val="22"/>
              </w:rPr>
              <w:t>;</w:t>
            </w:r>
            <w:r w:rsidR="00DA3B58">
              <w:rPr>
                <w:rFonts w:ascii="Arial" w:eastAsia="Calibri" w:hAnsi="Arial" w:cs="Arial"/>
                <w:sz w:val="22"/>
                <w:szCs w:val="22"/>
              </w:rPr>
              <w:t xml:space="preserve"> </w:t>
            </w:r>
          </w:p>
          <w:p w:rsidR="00697C75" w:rsidRDefault="00697C75" w:rsidP="00D16120">
            <w:pPr>
              <w:jc w:val="both"/>
              <w:rPr>
                <w:rFonts w:ascii="Arial" w:eastAsia="Calibri" w:hAnsi="Arial" w:cs="Arial"/>
                <w:sz w:val="22"/>
                <w:szCs w:val="22"/>
              </w:rPr>
            </w:pPr>
          </w:p>
          <w:p w:rsidR="00401B5E" w:rsidRDefault="00031701" w:rsidP="002B734F">
            <w:pPr>
              <w:jc w:val="both"/>
              <w:rPr>
                <w:rFonts w:ascii="Arial" w:eastAsia="Calibri" w:hAnsi="Arial" w:cs="Arial"/>
                <w:sz w:val="22"/>
                <w:szCs w:val="22"/>
              </w:rPr>
            </w:pPr>
            <w:r>
              <w:rPr>
                <w:rFonts w:ascii="Arial" w:eastAsia="Calibri" w:hAnsi="Arial" w:cs="Arial"/>
                <w:sz w:val="22"/>
                <w:szCs w:val="22"/>
              </w:rPr>
              <w:t>Zakonom o notarima („S</w:t>
            </w:r>
            <w:r w:rsidR="004737A8">
              <w:rPr>
                <w:rFonts w:ascii="Arial" w:eastAsia="Calibri" w:hAnsi="Arial" w:cs="Arial"/>
                <w:sz w:val="22"/>
                <w:szCs w:val="22"/>
              </w:rPr>
              <w:t>l</w:t>
            </w:r>
            <w:r>
              <w:rPr>
                <w:rFonts w:ascii="Arial" w:eastAsia="Calibri" w:hAnsi="Arial" w:cs="Arial"/>
                <w:sz w:val="22"/>
                <w:szCs w:val="22"/>
              </w:rPr>
              <w:t>užbeni list</w:t>
            </w:r>
            <w:r w:rsidR="00697C75" w:rsidRPr="00697C75">
              <w:rPr>
                <w:rFonts w:ascii="Arial" w:eastAsia="Calibri" w:hAnsi="Arial" w:cs="Arial"/>
                <w:sz w:val="22"/>
                <w:szCs w:val="22"/>
              </w:rPr>
              <w:t xml:space="preserve"> C</w:t>
            </w:r>
            <w:r w:rsidR="00547A0C">
              <w:rPr>
                <w:rFonts w:ascii="Arial" w:eastAsia="Calibri" w:hAnsi="Arial" w:cs="Arial"/>
                <w:sz w:val="22"/>
                <w:szCs w:val="22"/>
              </w:rPr>
              <w:t xml:space="preserve">rne </w:t>
            </w:r>
            <w:r w:rsidR="00697C75" w:rsidRPr="00697C75">
              <w:rPr>
                <w:rFonts w:ascii="Arial" w:eastAsia="Calibri" w:hAnsi="Arial" w:cs="Arial"/>
                <w:sz w:val="22"/>
                <w:szCs w:val="22"/>
              </w:rPr>
              <w:t>G</w:t>
            </w:r>
            <w:r w:rsidR="00547A0C">
              <w:rPr>
                <w:rFonts w:ascii="Arial" w:eastAsia="Calibri" w:hAnsi="Arial" w:cs="Arial"/>
                <w:sz w:val="22"/>
                <w:szCs w:val="22"/>
              </w:rPr>
              <w:t>ore</w:t>
            </w:r>
            <w:r w:rsidR="00697C75" w:rsidRPr="00697C75">
              <w:rPr>
                <w:rFonts w:ascii="Arial" w:eastAsia="Calibri" w:hAnsi="Arial" w:cs="Arial"/>
                <w:sz w:val="22"/>
                <w:szCs w:val="22"/>
              </w:rPr>
              <w:t>“, br. 68/05 i 49/08)</w:t>
            </w:r>
            <w:r w:rsidR="004A72DF">
              <w:rPr>
                <w:rFonts w:ascii="Arial" w:eastAsia="Calibri" w:hAnsi="Arial" w:cs="Arial"/>
                <w:sz w:val="22"/>
                <w:szCs w:val="22"/>
              </w:rPr>
              <w:t>;</w:t>
            </w:r>
          </w:p>
          <w:p w:rsidR="00697C75" w:rsidRDefault="00697C75" w:rsidP="002B734F">
            <w:pPr>
              <w:jc w:val="both"/>
              <w:rPr>
                <w:rFonts w:ascii="Arial" w:eastAsia="Calibri" w:hAnsi="Arial" w:cs="Arial"/>
                <w:sz w:val="22"/>
                <w:szCs w:val="22"/>
              </w:rPr>
            </w:pPr>
          </w:p>
          <w:p w:rsidR="00697C75" w:rsidRDefault="00697C75" w:rsidP="002B734F">
            <w:pPr>
              <w:jc w:val="both"/>
              <w:rPr>
                <w:rFonts w:ascii="Arial" w:eastAsia="Calibri" w:hAnsi="Arial" w:cs="Arial"/>
                <w:sz w:val="22"/>
                <w:szCs w:val="22"/>
              </w:rPr>
            </w:pPr>
            <w:r w:rsidRPr="004A72DF">
              <w:rPr>
                <w:rFonts w:ascii="Arial" w:eastAsia="Calibri" w:hAnsi="Arial" w:cs="Arial"/>
                <w:sz w:val="22"/>
                <w:szCs w:val="22"/>
              </w:rPr>
              <w:t xml:space="preserve">Zakona o javnim izvršiteljima </w:t>
            </w:r>
            <w:r w:rsidR="00031701" w:rsidRPr="004A72DF">
              <w:rPr>
                <w:rFonts w:ascii="Arial" w:eastAsia="Calibri" w:hAnsi="Arial" w:cs="Arial"/>
                <w:sz w:val="22"/>
                <w:szCs w:val="22"/>
              </w:rPr>
              <w:t>(„Službeni list Crne Gore“, br. 61/2011</w:t>
            </w:r>
            <w:r w:rsidR="004A72DF" w:rsidRPr="004A72DF">
              <w:t xml:space="preserve"> i </w:t>
            </w:r>
            <w:r w:rsidR="004A72DF" w:rsidRPr="004A72DF">
              <w:rPr>
                <w:rFonts w:ascii="Arial" w:eastAsia="Calibri" w:hAnsi="Arial" w:cs="Arial"/>
                <w:sz w:val="22"/>
                <w:szCs w:val="22"/>
              </w:rPr>
              <w:t>br. 022/17</w:t>
            </w:r>
            <w:r w:rsidRPr="004A72DF">
              <w:rPr>
                <w:rFonts w:ascii="Arial" w:eastAsia="Calibri" w:hAnsi="Arial" w:cs="Arial"/>
                <w:sz w:val="22"/>
                <w:szCs w:val="22"/>
              </w:rPr>
              <w:t>);</w:t>
            </w:r>
          </w:p>
          <w:p w:rsidR="00697C75" w:rsidRDefault="00697C75" w:rsidP="002B734F">
            <w:pPr>
              <w:jc w:val="both"/>
              <w:rPr>
                <w:rFonts w:ascii="Arial" w:eastAsia="Calibri" w:hAnsi="Arial" w:cs="Arial"/>
                <w:sz w:val="22"/>
                <w:szCs w:val="22"/>
              </w:rPr>
            </w:pPr>
          </w:p>
          <w:p w:rsidR="00697C75" w:rsidRDefault="00697C75" w:rsidP="002B734F">
            <w:pPr>
              <w:jc w:val="both"/>
              <w:rPr>
                <w:rFonts w:ascii="Arial" w:eastAsia="Calibri" w:hAnsi="Arial" w:cs="Arial"/>
                <w:sz w:val="22"/>
                <w:szCs w:val="22"/>
              </w:rPr>
            </w:pPr>
            <w:r>
              <w:rPr>
                <w:rFonts w:ascii="Arial" w:eastAsia="Calibri" w:hAnsi="Arial" w:cs="Arial"/>
                <w:sz w:val="22"/>
                <w:szCs w:val="22"/>
              </w:rPr>
              <w:t>Sudski savjet;</w:t>
            </w:r>
          </w:p>
          <w:p w:rsidR="00697C75" w:rsidRDefault="00697C75" w:rsidP="002B734F">
            <w:pPr>
              <w:jc w:val="both"/>
              <w:rPr>
                <w:rFonts w:ascii="Arial" w:eastAsia="Calibri" w:hAnsi="Arial" w:cs="Arial"/>
                <w:sz w:val="22"/>
                <w:szCs w:val="22"/>
              </w:rPr>
            </w:pPr>
          </w:p>
          <w:p w:rsidR="00697C75" w:rsidRDefault="00697C75" w:rsidP="002B734F">
            <w:pPr>
              <w:jc w:val="both"/>
              <w:rPr>
                <w:rFonts w:ascii="Arial" w:eastAsia="Calibri" w:hAnsi="Arial" w:cs="Arial"/>
                <w:sz w:val="22"/>
                <w:szCs w:val="22"/>
              </w:rPr>
            </w:pPr>
            <w:r>
              <w:rPr>
                <w:rFonts w:ascii="Arial" w:eastAsia="Calibri" w:hAnsi="Arial" w:cs="Arial"/>
                <w:sz w:val="22"/>
                <w:szCs w:val="22"/>
              </w:rPr>
              <w:t>Tužilački savjet;</w:t>
            </w:r>
          </w:p>
          <w:p w:rsidR="008A2069" w:rsidRDefault="008A2069" w:rsidP="002B734F">
            <w:pPr>
              <w:jc w:val="both"/>
              <w:rPr>
                <w:rFonts w:ascii="Arial" w:eastAsia="Calibri" w:hAnsi="Arial" w:cs="Arial"/>
                <w:sz w:val="22"/>
                <w:szCs w:val="22"/>
              </w:rPr>
            </w:pPr>
          </w:p>
          <w:p w:rsidR="008A2069" w:rsidRDefault="008A2069" w:rsidP="002B734F">
            <w:pPr>
              <w:jc w:val="both"/>
              <w:rPr>
                <w:rFonts w:ascii="Arial" w:eastAsia="Calibri" w:hAnsi="Arial" w:cs="Arial"/>
                <w:sz w:val="22"/>
                <w:szCs w:val="22"/>
              </w:rPr>
            </w:pPr>
            <w:r>
              <w:rPr>
                <w:rFonts w:ascii="Arial" w:eastAsia="Calibri" w:hAnsi="Arial" w:cs="Arial"/>
                <w:sz w:val="22"/>
                <w:szCs w:val="22"/>
              </w:rPr>
              <w:t>Skupština Crne Gore;</w:t>
            </w:r>
          </w:p>
          <w:p w:rsidR="00697C75" w:rsidRDefault="00697C75" w:rsidP="002B734F">
            <w:pPr>
              <w:jc w:val="both"/>
              <w:rPr>
                <w:rFonts w:ascii="Arial" w:eastAsia="Calibri" w:hAnsi="Arial" w:cs="Arial"/>
                <w:sz w:val="22"/>
                <w:szCs w:val="22"/>
              </w:rPr>
            </w:pPr>
          </w:p>
          <w:p w:rsidR="00697C75" w:rsidRDefault="003C4613" w:rsidP="002B734F">
            <w:pPr>
              <w:jc w:val="both"/>
              <w:rPr>
                <w:rFonts w:ascii="Arial" w:eastAsia="Calibri" w:hAnsi="Arial" w:cs="Arial"/>
                <w:sz w:val="22"/>
                <w:szCs w:val="22"/>
              </w:rPr>
            </w:pPr>
            <w:r>
              <w:rPr>
                <w:rFonts w:ascii="Arial" w:eastAsia="Calibri" w:hAnsi="Arial" w:cs="Arial"/>
                <w:sz w:val="22"/>
                <w:szCs w:val="22"/>
              </w:rPr>
              <w:t>Zakon</w:t>
            </w:r>
            <w:r w:rsidRPr="003C4613">
              <w:rPr>
                <w:rFonts w:ascii="Arial" w:eastAsia="Calibri" w:hAnsi="Arial" w:cs="Arial"/>
                <w:sz w:val="22"/>
                <w:szCs w:val="22"/>
              </w:rPr>
              <w:t xml:space="preserve"> o izmjenama i dopunama Porodičnog zakona</w:t>
            </w:r>
            <w:r w:rsidR="00031701">
              <w:rPr>
                <w:rFonts w:ascii="Arial" w:eastAsia="Calibri" w:hAnsi="Arial" w:cs="Arial"/>
                <w:sz w:val="22"/>
                <w:szCs w:val="22"/>
              </w:rPr>
              <w:t xml:space="preserve"> </w:t>
            </w:r>
            <w:r w:rsidR="00031701" w:rsidRPr="00031701">
              <w:rPr>
                <w:rFonts w:ascii="Arial" w:eastAsia="Calibri" w:hAnsi="Arial" w:cs="Arial"/>
                <w:sz w:val="22"/>
                <w:szCs w:val="22"/>
              </w:rPr>
              <w:t>(„Službeni list Crne Gore“, br.</w:t>
            </w:r>
            <w:r w:rsidR="004C7446">
              <w:t xml:space="preserve"> </w:t>
            </w:r>
            <w:r w:rsidR="004C7446" w:rsidRPr="004C7446">
              <w:rPr>
                <w:rFonts w:ascii="Arial" w:eastAsia="Calibri" w:hAnsi="Arial" w:cs="Arial"/>
                <w:sz w:val="22"/>
                <w:szCs w:val="22"/>
              </w:rPr>
              <w:t>001/07 i br. 053/16</w:t>
            </w:r>
            <w:r w:rsidR="004C7446">
              <w:rPr>
                <w:rFonts w:ascii="Arial" w:eastAsia="Calibri" w:hAnsi="Arial" w:cs="Arial"/>
                <w:sz w:val="22"/>
                <w:szCs w:val="22"/>
              </w:rPr>
              <w:t>)</w:t>
            </w:r>
            <w:r>
              <w:rPr>
                <w:rFonts w:ascii="Arial" w:eastAsia="Calibri" w:hAnsi="Arial" w:cs="Arial"/>
                <w:sz w:val="22"/>
                <w:szCs w:val="22"/>
              </w:rPr>
              <w:t>;</w:t>
            </w:r>
          </w:p>
          <w:p w:rsidR="003C4613" w:rsidRDefault="003C4613" w:rsidP="002B734F">
            <w:pPr>
              <w:jc w:val="both"/>
              <w:rPr>
                <w:rFonts w:ascii="Arial" w:eastAsia="Calibri" w:hAnsi="Arial" w:cs="Arial"/>
                <w:sz w:val="22"/>
                <w:szCs w:val="22"/>
              </w:rPr>
            </w:pPr>
          </w:p>
          <w:p w:rsidR="003C4613" w:rsidRDefault="003C4613" w:rsidP="002B734F">
            <w:pPr>
              <w:jc w:val="both"/>
              <w:rPr>
                <w:rFonts w:ascii="Arial" w:eastAsia="Calibri" w:hAnsi="Arial" w:cs="Arial"/>
                <w:sz w:val="22"/>
                <w:szCs w:val="22"/>
              </w:rPr>
            </w:pPr>
            <w:r w:rsidRPr="003C4613">
              <w:rPr>
                <w:rFonts w:ascii="Arial" w:eastAsia="Calibri" w:hAnsi="Arial" w:cs="Arial"/>
                <w:sz w:val="22"/>
                <w:szCs w:val="22"/>
              </w:rPr>
              <w:t>Zakon o izmjenama i dopuna</w:t>
            </w:r>
            <w:r>
              <w:rPr>
                <w:rFonts w:ascii="Arial" w:eastAsia="Calibri" w:hAnsi="Arial" w:cs="Arial"/>
                <w:sz w:val="22"/>
                <w:szCs w:val="22"/>
              </w:rPr>
              <w:t>ma Zakona o javim izvršiteljima</w:t>
            </w:r>
            <w:r w:rsidR="00DA3B58">
              <w:rPr>
                <w:rFonts w:ascii="Arial" w:eastAsia="Calibri" w:hAnsi="Arial" w:cs="Arial"/>
                <w:sz w:val="22"/>
                <w:szCs w:val="22"/>
              </w:rPr>
              <w:t xml:space="preserve"> </w:t>
            </w:r>
            <w:r>
              <w:rPr>
                <w:rFonts w:ascii="Arial" w:eastAsia="Calibri" w:hAnsi="Arial" w:cs="Arial"/>
                <w:sz w:val="22"/>
                <w:szCs w:val="22"/>
              </w:rPr>
              <w:t>;</w:t>
            </w:r>
            <w:r w:rsidRPr="003C4613">
              <w:rPr>
                <w:rFonts w:ascii="Arial" w:eastAsia="Calibri" w:hAnsi="Arial" w:cs="Arial"/>
                <w:sz w:val="22"/>
                <w:szCs w:val="22"/>
              </w:rPr>
              <w:t xml:space="preserve"> </w:t>
            </w:r>
          </w:p>
          <w:p w:rsidR="003C4613" w:rsidRDefault="003C4613" w:rsidP="002B734F">
            <w:pPr>
              <w:jc w:val="both"/>
              <w:rPr>
                <w:rFonts w:ascii="Arial" w:eastAsia="Calibri" w:hAnsi="Arial" w:cs="Arial"/>
                <w:sz w:val="22"/>
                <w:szCs w:val="22"/>
              </w:rPr>
            </w:pPr>
          </w:p>
          <w:p w:rsidR="003C4613" w:rsidRDefault="003C4613" w:rsidP="002B734F">
            <w:pPr>
              <w:jc w:val="both"/>
              <w:rPr>
                <w:rFonts w:ascii="Arial" w:eastAsia="Calibri" w:hAnsi="Arial" w:cs="Arial"/>
                <w:sz w:val="22"/>
                <w:szCs w:val="22"/>
              </w:rPr>
            </w:pPr>
            <w:r w:rsidRPr="003C4613">
              <w:rPr>
                <w:rFonts w:ascii="Arial" w:eastAsia="Calibri" w:hAnsi="Arial" w:cs="Arial"/>
                <w:sz w:val="22"/>
                <w:szCs w:val="22"/>
              </w:rPr>
              <w:t>Za</w:t>
            </w:r>
            <w:r w:rsidR="0071230C">
              <w:rPr>
                <w:rFonts w:ascii="Arial" w:eastAsia="Calibri" w:hAnsi="Arial" w:cs="Arial"/>
                <w:sz w:val="22"/>
                <w:szCs w:val="22"/>
              </w:rPr>
              <w:t>kon</w:t>
            </w:r>
            <w:r>
              <w:rPr>
                <w:rFonts w:ascii="Arial" w:eastAsia="Calibri" w:hAnsi="Arial" w:cs="Arial"/>
                <w:sz w:val="22"/>
                <w:szCs w:val="22"/>
              </w:rPr>
              <w:t xml:space="preserve"> o izvršenju i obezbjeđenju</w:t>
            </w:r>
            <w:r w:rsidR="00DA3B58">
              <w:rPr>
                <w:rFonts w:ascii="Arial" w:eastAsia="Calibri" w:hAnsi="Arial" w:cs="Arial"/>
                <w:sz w:val="22"/>
                <w:szCs w:val="22"/>
              </w:rPr>
              <w:t xml:space="preserve"> </w:t>
            </w:r>
            <w:r w:rsidR="00DA3B58" w:rsidRPr="00DA3B58">
              <w:rPr>
                <w:rFonts w:ascii="Arial" w:eastAsia="Calibri" w:hAnsi="Arial" w:cs="Arial"/>
                <w:sz w:val="22"/>
                <w:szCs w:val="22"/>
              </w:rPr>
              <w:t>(„</w:t>
            </w:r>
            <w:r w:rsidR="0071230C">
              <w:rPr>
                <w:rFonts w:ascii="Arial" w:eastAsia="Calibri" w:hAnsi="Arial" w:cs="Arial"/>
                <w:sz w:val="22"/>
                <w:szCs w:val="22"/>
              </w:rPr>
              <w:t xml:space="preserve">Službeni list Crne Gore“, </w:t>
            </w:r>
            <w:r w:rsidR="0071230C" w:rsidRPr="0071230C">
              <w:rPr>
                <w:rFonts w:ascii="Arial" w:eastAsia="Calibri" w:hAnsi="Arial" w:cs="Arial"/>
                <w:sz w:val="22"/>
                <w:szCs w:val="22"/>
              </w:rPr>
              <w:t>br. 036/</w:t>
            </w:r>
            <w:r w:rsidR="0071230C">
              <w:rPr>
                <w:rFonts w:ascii="Arial" w:eastAsia="Calibri" w:hAnsi="Arial" w:cs="Arial"/>
                <w:sz w:val="22"/>
                <w:szCs w:val="22"/>
              </w:rPr>
              <w:t>11, 028/14, 020/15 i br. 022/17</w:t>
            </w:r>
            <w:r w:rsidR="00DA3B58">
              <w:rPr>
                <w:rFonts w:ascii="Arial" w:eastAsia="Calibri" w:hAnsi="Arial" w:cs="Arial"/>
                <w:sz w:val="22"/>
                <w:szCs w:val="22"/>
              </w:rPr>
              <w:t>)</w:t>
            </w:r>
            <w:r>
              <w:rPr>
                <w:rFonts w:ascii="Arial" w:eastAsia="Calibri" w:hAnsi="Arial" w:cs="Arial"/>
                <w:sz w:val="22"/>
                <w:szCs w:val="22"/>
              </w:rPr>
              <w:t>;</w:t>
            </w:r>
          </w:p>
          <w:p w:rsidR="003C4613" w:rsidRDefault="003C4613" w:rsidP="002B734F">
            <w:pPr>
              <w:jc w:val="both"/>
              <w:rPr>
                <w:rFonts w:ascii="Arial" w:eastAsia="Calibri" w:hAnsi="Arial" w:cs="Arial"/>
                <w:sz w:val="22"/>
                <w:szCs w:val="22"/>
              </w:rPr>
            </w:pPr>
          </w:p>
          <w:p w:rsidR="003C4613" w:rsidRDefault="003C4613" w:rsidP="002B734F">
            <w:pPr>
              <w:jc w:val="both"/>
              <w:rPr>
                <w:rFonts w:ascii="Arial" w:eastAsia="Calibri" w:hAnsi="Arial" w:cs="Arial"/>
                <w:sz w:val="22"/>
                <w:szCs w:val="22"/>
              </w:rPr>
            </w:pPr>
            <w:r w:rsidRPr="003C4613">
              <w:rPr>
                <w:rFonts w:ascii="Arial" w:eastAsia="Calibri" w:hAnsi="Arial" w:cs="Arial"/>
                <w:sz w:val="22"/>
                <w:szCs w:val="22"/>
              </w:rPr>
              <w:t>Zakona o izmjenam</w:t>
            </w:r>
            <w:r>
              <w:rPr>
                <w:rFonts w:ascii="Arial" w:eastAsia="Calibri" w:hAnsi="Arial" w:cs="Arial"/>
                <w:sz w:val="22"/>
                <w:szCs w:val="22"/>
              </w:rPr>
              <w:t>a i dopunama Krivičnog zakonika</w:t>
            </w:r>
            <w:r w:rsidR="00547A0C">
              <w:rPr>
                <w:rFonts w:ascii="Arial" w:eastAsia="Calibri" w:hAnsi="Arial" w:cs="Arial"/>
                <w:sz w:val="22"/>
                <w:szCs w:val="22"/>
              </w:rPr>
              <w:t xml:space="preserve"> </w:t>
            </w:r>
            <w:r w:rsidR="00DA3B58" w:rsidRPr="00DA3B58">
              <w:rPr>
                <w:rFonts w:ascii="Arial" w:eastAsia="Calibri" w:hAnsi="Arial" w:cs="Arial"/>
                <w:sz w:val="22"/>
                <w:szCs w:val="22"/>
              </w:rPr>
              <w:t>(„</w:t>
            </w:r>
            <w:r w:rsidR="00921D0C">
              <w:rPr>
                <w:rFonts w:ascii="Arial" w:eastAsia="Calibri" w:hAnsi="Arial" w:cs="Arial"/>
                <w:sz w:val="22"/>
                <w:szCs w:val="22"/>
              </w:rPr>
              <w:t>Službeni list Crne Gore“, b</w:t>
            </w:r>
            <w:r w:rsidR="00921D0C" w:rsidRPr="00921D0C">
              <w:rPr>
                <w:rFonts w:ascii="Arial" w:eastAsia="Calibri" w:hAnsi="Arial" w:cs="Arial"/>
                <w:sz w:val="22"/>
                <w:szCs w:val="22"/>
              </w:rPr>
              <w:t>r. 044/17)</w:t>
            </w:r>
            <w:r>
              <w:rPr>
                <w:rFonts w:ascii="Arial" w:eastAsia="Calibri" w:hAnsi="Arial" w:cs="Arial"/>
                <w:sz w:val="22"/>
                <w:szCs w:val="22"/>
              </w:rPr>
              <w:t>;</w:t>
            </w:r>
          </w:p>
          <w:p w:rsidR="003C4613" w:rsidRDefault="003C4613" w:rsidP="002B734F">
            <w:pPr>
              <w:jc w:val="both"/>
              <w:rPr>
                <w:rFonts w:ascii="Arial" w:eastAsia="Calibri" w:hAnsi="Arial" w:cs="Arial"/>
                <w:sz w:val="22"/>
                <w:szCs w:val="22"/>
              </w:rPr>
            </w:pPr>
          </w:p>
          <w:p w:rsidR="00697C75" w:rsidRDefault="003C4613" w:rsidP="002B734F">
            <w:pPr>
              <w:jc w:val="both"/>
              <w:rPr>
                <w:rFonts w:ascii="Arial" w:eastAsia="Calibri" w:hAnsi="Arial" w:cs="Arial"/>
                <w:sz w:val="22"/>
                <w:szCs w:val="22"/>
              </w:rPr>
            </w:pPr>
            <w:r w:rsidRPr="003C4613">
              <w:rPr>
                <w:rFonts w:ascii="Arial" w:eastAsia="Calibri" w:hAnsi="Arial" w:cs="Arial"/>
                <w:sz w:val="22"/>
                <w:szCs w:val="22"/>
              </w:rPr>
              <w:t>Zakona o izmjenama i dopunama</w:t>
            </w:r>
            <w:r>
              <w:rPr>
                <w:rFonts w:ascii="Arial" w:eastAsia="Calibri" w:hAnsi="Arial" w:cs="Arial"/>
                <w:sz w:val="22"/>
                <w:szCs w:val="22"/>
              </w:rPr>
              <w:t xml:space="preserve"> Zakona o krivičnom postupku</w:t>
            </w:r>
            <w:r w:rsidR="003D60F8">
              <w:rPr>
                <w:rFonts w:ascii="Arial" w:eastAsia="Calibri" w:hAnsi="Arial" w:cs="Arial"/>
                <w:sz w:val="22"/>
                <w:szCs w:val="22"/>
              </w:rPr>
              <w:t xml:space="preserve"> („Službeni list C</w:t>
            </w:r>
            <w:r w:rsidR="00547A0C">
              <w:rPr>
                <w:rFonts w:ascii="Arial" w:eastAsia="Calibri" w:hAnsi="Arial" w:cs="Arial"/>
                <w:sz w:val="22"/>
                <w:szCs w:val="22"/>
              </w:rPr>
              <w:t xml:space="preserve">rne </w:t>
            </w:r>
            <w:r w:rsidR="003D60F8">
              <w:rPr>
                <w:rFonts w:ascii="Arial" w:eastAsia="Calibri" w:hAnsi="Arial" w:cs="Arial"/>
                <w:sz w:val="22"/>
                <w:szCs w:val="22"/>
              </w:rPr>
              <w:t>G</w:t>
            </w:r>
            <w:r w:rsidR="00547A0C">
              <w:rPr>
                <w:rFonts w:ascii="Arial" w:eastAsia="Calibri" w:hAnsi="Arial" w:cs="Arial"/>
                <w:sz w:val="22"/>
                <w:szCs w:val="22"/>
              </w:rPr>
              <w:t>ore“ br</w:t>
            </w:r>
            <w:r w:rsidR="008A2069">
              <w:rPr>
                <w:rFonts w:ascii="Arial" w:eastAsia="Calibri" w:hAnsi="Arial" w:cs="Arial"/>
                <w:sz w:val="22"/>
                <w:szCs w:val="22"/>
              </w:rPr>
              <w:t>. 35/15);</w:t>
            </w:r>
          </w:p>
          <w:p w:rsidR="00F7443B" w:rsidRDefault="00F7443B" w:rsidP="002B734F">
            <w:pPr>
              <w:jc w:val="both"/>
              <w:rPr>
                <w:rFonts w:ascii="Arial" w:eastAsia="Calibri" w:hAnsi="Arial" w:cs="Arial"/>
                <w:sz w:val="22"/>
                <w:szCs w:val="22"/>
              </w:rPr>
            </w:pPr>
          </w:p>
          <w:p w:rsidR="00F7443B" w:rsidRDefault="00F7443B" w:rsidP="002B734F">
            <w:pPr>
              <w:jc w:val="both"/>
              <w:rPr>
                <w:rFonts w:ascii="Arial" w:eastAsia="Calibri" w:hAnsi="Arial" w:cs="Arial"/>
                <w:sz w:val="22"/>
                <w:szCs w:val="22"/>
              </w:rPr>
            </w:pPr>
            <w:r w:rsidRPr="00F7443B">
              <w:rPr>
                <w:rFonts w:ascii="Arial" w:eastAsia="Calibri" w:hAnsi="Arial" w:cs="Arial"/>
                <w:sz w:val="22"/>
                <w:szCs w:val="22"/>
              </w:rPr>
              <w:t>Zakon o izmjenama i dopunama zakona o prekrsajima</w:t>
            </w:r>
            <w:r w:rsidR="0092486B">
              <w:rPr>
                <w:rFonts w:ascii="Arial" w:eastAsia="Calibri" w:hAnsi="Arial" w:cs="Arial"/>
                <w:sz w:val="22"/>
                <w:szCs w:val="22"/>
              </w:rPr>
              <w:t xml:space="preserve"> („Službeni list Crne Gore“ br. 043/17 i br. 051/17)</w:t>
            </w:r>
            <w:r w:rsidR="008A2069">
              <w:rPr>
                <w:rFonts w:ascii="Arial" w:eastAsia="Calibri" w:hAnsi="Arial" w:cs="Arial"/>
                <w:sz w:val="22"/>
                <w:szCs w:val="22"/>
              </w:rPr>
              <w:t>;</w:t>
            </w:r>
            <w:r w:rsidRPr="00F7443B">
              <w:rPr>
                <w:rFonts w:ascii="Arial" w:eastAsia="Calibri" w:hAnsi="Arial" w:cs="Arial"/>
                <w:sz w:val="22"/>
                <w:szCs w:val="22"/>
              </w:rPr>
              <w:t xml:space="preserve"> </w:t>
            </w:r>
          </w:p>
          <w:p w:rsidR="00F7443B" w:rsidRDefault="00F7443B" w:rsidP="002B734F">
            <w:pPr>
              <w:jc w:val="both"/>
              <w:rPr>
                <w:rFonts w:ascii="Arial" w:eastAsia="Calibri" w:hAnsi="Arial" w:cs="Arial"/>
                <w:sz w:val="22"/>
                <w:szCs w:val="22"/>
              </w:rPr>
            </w:pPr>
          </w:p>
          <w:p w:rsidR="00697C75" w:rsidRPr="00FD723D" w:rsidRDefault="00F7443B" w:rsidP="002B734F">
            <w:pPr>
              <w:jc w:val="both"/>
              <w:rPr>
                <w:rFonts w:ascii="Arial" w:eastAsia="Calibri" w:hAnsi="Arial" w:cs="Arial"/>
                <w:sz w:val="22"/>
                <w:szCs w:val="22"/>
              </w:rPr>
            </w:pPr>
            <w:r w:rsidRPr="00F7443B">
              <w:rPr>
                <w:rFonts w:ascii="Arial" w:eastAsia="Calibri" w:hAnsi="Arial" w:cs="Arial"/>
                <w:sz w:val="22"/>
                <w:szCs w:val="22"/>
              </w:rPr>
              <w:t>Zakona o izmjenama i dopunama zakona o parnicnom postup</w:t>
            </w:r>
            <w:r w:rsidR="0092486B">
              <w:rPr>
                <w:rFonts w:ascii="Arial" w:eastAsia="Calibri" w:hAnsi="Arial" w:cs="Arial"/>
                <w:sz w:val="22"/>
                <w:szCs w:val="22"/>
              </w:rPr>
              <w:t>ku (</w:t>
            </w:r>
            <w:r w:rsidR="0092486B" w:rsidRPr="0092486B">
              <w:rPr>
                <w:rFonts w:ascii="Arial" w:eastAsia="Calibri" w:hAnsi="Arial" w:cs="Arial"/>
                <w:sz w:val="22"/>
                <w:szCs w:val="22"/>
              </w:rPr>
              <w:t>Službeni list Crne G</w:t>
            </w:r>
            <w:r w:rsidR="0092486B">
              <w:rPr>
                <w:rFonts w:ascii="Arial" w:eastAsia="Calibri" w:hAnsi="Arial" w:cs="Arial"/>
                <w:sz w:val="22"/>
                <w:szCs w:val="22"/>
              </w:rPr>
              <w:t>ore", br. 048/15 i br.</w:t>
            </w:r>
            <w:r w:rsidR="0092486B" w:rsidRPr="0092486B">
              <w:rPr>
                <w:rFonts w:ascii="Arial" w:eastAsia="Calibri" w:hAnsi="Arial" w:cs="Arial"/>
                <w:sz w:val="22"/>
                <w:szCs w:val="22"/>
              </w:rPr>
              <w:t xml:space="preserve"> 051/17</w:t>
            </w:r>
            <w:r w:rsidRPr="00F7443B">
              <w:rPr>
                <w:rFonts w:ascii="Arial" w:eastAsia="Calibri" w:hAnsi="Arial" w:cs="Arial"/>
                <w:sz w:val="22"/>
                <w:szCs w:val="22"/>
              </w:rPr>
              <w:t>).</w:t>
            </w:r>
          </w:p>
        </w:tc>
      </w:tr>
    </w:tbl>
    <w:p w:rsidR="00D70EFC" w:rsidRDefault="00D70EFC" w:rsidP="003D6D0C">
      <w:pPr>
        <w:ind w:left="855"/>
        <w:jc w:val="both"/>
        <w:rPr>
          <w:rFonts w:ascii="Arial" w:hAnsi="Arial" w:cs="Arial"/>
          <w:b/>
          <w:sz w:val="22"/>
          <w:szCs w:val="22"/>
        </w:rPr>
      </w:pPr>
    </w:p>
    <w:p w:rsidR="007D4023" w:rsidRPr="00FD723D" w:rsidRDefault="007D4023" w:rsidP="003D6D0C">
      <w:pPr>
        <w:ind w:left="855"/>
        <w:jc w:val="both"/>
        <w:rPr>
          <w:rFonts w:ascii="Arial" w:hAnsi="Arial" w:cs="Arial"/>
          <w:b/>
          <w:sz w:val="22"/>
          <w:szCs w:val="22"/>
        </w:rPr>
      </w:pPr>
    </w:p>
    <w:p w:rsidR="001C4B80" w:rsidRPr="00FD723D" w:rsidRDefault="001C4B80" w:rsidP="00DF5C60">
      <w:pPr>
        <w:pStyle w:val="Heading2"/>
      </w:pPr>
      <w:r w:rsidRPr="00FD723D">
        <w:t>Nave</w:t>
      </w:r>
      <w:r w:rsidR="00C53162">
        <w:t>sti</w:t>
      </w:r>
      <w:r w:rsidRPr="00FD723D">
        <w:t xml:space="preserve"> </w:t>
      </w:r>
      <w:r w:rsidR="00DE421F" w:rsidRPr="00FD723D">
        <w:t>ključne</w:t>
      </w:r>
      <w:r w:rsidR="00431C22" w:rsidRPr="00FD723D">
        <w:t xml:space="preserve"> </w:t>
      </w:r>
      <w:r w:rsidRPr="00FD723D">
        <w:t>stratešk</w:t>
      </w:r>
      <w:r w:rsidR="00BE50B2" w:rsidRPr="00FD723D">
        <w:t>o-planske</w:t>
      </w:r>
      <w:r w:rsidRPr="00FD723D">
        <w:t xml:space="preserve"> dokumente </w:t>
      </w:r>
      <w:r w:rsidR="00B44DAE">
        <w:t xml:space="preserve">odnosno propise </w:t>
      </w:r>
      <w:r w:rsidRPr="00FD723D">
        <w:t xml:space="preserve">koji prepoznaju važnost problema </w:t>
      </w:r>
      <w:r w:rsidR="00752ACE" w:rsidRPr="00FD723D">
        <w:t>iden</w:t>
      </w:r>
      <w:r w:rsidR="00DE421F" w:rsidRPr="00FD723D">
        <w:t>tifikovanih pod ta</w:t>
      </w:r>
      <w:r w:rsidR="00FA238B">
        <w:t>čkom 2</w:t>
      </w:r>
      <w:r w:rsidR="003A5B13" w:rsidRPr="00FD723D">
        <w:t xml:space="preserve">.1., kao i </w:t>
      </w:r>
      <w:r w:rsidRPr="00FD723D">
        <w:t>specifične mjere</w:t>
      </w:r>
      <w:r w:rsidR="00DE421F" w:rsidRPr="00FD723D">
        <w:t>/d</w:t>
      </w:r>
      <w:r w:rsidR="003C6DFF" w:rsidRPr="00FD723D">
        <w:t>jelove</w:t>
      </w:r>
      <w:r w:rsidR="00DE421F" w:rsidRPr="00FD723D">
        <w:t xml:space="preserve"> tih dokumenata </w:t>
      </w:r>
      <w:r w:rsidR="003A5B13" w:rsidRPr="00FD723D">
        <w:t>koj</w:t>
      </w:r>
      <w:r w:rsidR="00C53162">
        <w:t>i su u vezi sa</w:t>
      </w:r>
      <w:r w:rsidR="00184B48">
        <w:t xml:space="preserve"> </w:t>
      </w:r>
      <w:r w:rsidR="00DE421F" w:rsidRPr="00FD723D">
        <w:t>identifikov</w:t>
      </w:r>
      <w:r w:rsidRPr="00FD723D">
        <w:t>ani</w:t>
      </w:r>
      <w:r w:rsidR="00C53162">
        <w:t>m</w:t>
      </w:r>
      <w:r w:rsidRPr="00FD723D">
        <w:t xml:space="preserve"> problemi</w:t>
      </w:r>
      <w:r w:rsidR="00C53162">
        <w:t>ma</w:t>
      </w:r>
      <w:r w:rsidRPr="00FD723D">
        <w:t>.</w:t>
      </w:r>
    </w:p>
    <w:p w:rsidR="004E6B25" w:rsidRPr="00FD723D" w:rsidRDefault="004E6B25" w:rsidP="004E6B25">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6946"/>
      </w:tblGrid>
      <w:tr w:rsidR="004E6B25" w:rsidRPr="00FD723D" w:rsidTr="00562DC9">
        <w:tc>
          <w:tcPr>
            <w:tcW w:w="7054" w:type="dxa"/>
            <w:shd w:val="clear" w:color="auto" w:fill="FABF8F"/>
            <w:hideMark/>
          </w:tcPr>
          <w:p w:rsidR="004E6B25" w:rsidRPr="00FD723D" w:rsidRDefault="004E6B25" w:rsidP="00C53162">
            <w:pPr>
              <w:jc w:val="both"/>
              <w:rPr>
                <w:rFonts w:ascii="Arial" w:eastAsia="Calibri" w:hAnsi="Arial" w:cs="Arial"/>
                <w:b/>
                <w:color w:val="FFFFFF"/>
                <w:sz w:val="22"/>
                <w:szCs w:val="22"/>
                <w:lang w:eastAsia="zh-CN"/>
              </w:rPr>
            </w:pPr>
            <w:r w:rsidRPr="00FD723D">
              <w:rPr>
                <w:rFonts w:ascii="Arial" w:eastAsia="Calibri" w:hAnsi="Arial" w:cs="Arial"/>
                <w:b/>
                <w:color w:val="FFFFFF"/>
                <w:sz w:val="22"/>
                <w:szCs w:val="22"/>
                <w:lang w:eastAsia="zh-CN"/>
              </w:rPr>
              <w:t>Naziv strateškog</w:t>
            </w:r>
            <w:r w:rsidR="002C470B">
              <w:rPr>
                <w:rFonts w:ascii="Arial" w:eastAsia="Calibri" w:hAnsi="Arial" w:cs="Arial"/>
                <w:b/>
                <w:color w:val="FFFFFF"/>
                <w:sz w:val="22"/>
                <w:szCs w:val="22"/>
                <w:lang w:eastAsia="zh-CN"/>
              </w:rPr>
              <w:t>/</w:t>
            </w:r>
            <w:r w:rsidR="00C53162">
              <w:rPr>
                <w:rFonts w:ascii="Arial" w:eastAsia="Calibri" w:hAnsi="Arial" w:cs="Arial"/>
                <w:b/>
                <w:color w:val="FFFFFF"/>
                <w:sz w:val="22"/>
                <w:szCs w:val="22"/>
                <w:lang w:eastAsia="zh-CN"/>
              </w:rPr>
              <w:t xml:space="preserve">planskog </w:t>
            </w:r>
            <w:r w:rsidRPr="00FD723D">
              <w:rPr>
                <w:rFonts w:ascii="Arial" w:eastAsia="Calibri" w:hAnsi="Arial" w:cs="Arial"/>
                <w:b/>
                <w:color w:val="FFFFFF"/>
                <w:sz w:val="22"/>
                <w:szCs w:val="22"/>
                <w:lang w:eastAsia="zh-CN"/>
              </w:rPr>
              <w:t>dokumenta</w:t>
            </w:r>
            <w:r w:rsidR="00B44DAE">
              <w:rPr>
                <w:rFonts w:ascii="Arial" w:eastAsia="Calibri" w:hAnsi="Arial" w:cs="Arial"/>
                <w:b/>
                <w:color w:val="FFFFFF"/>
                <w:sz w:val="22"/>
                <w:szCs w:val="22"/>
                <w:lang w:eastAsia="zh-CN"/>
              </w:rPr>
              <w:t>/propisa</w:t>
            </w:r>
          </w:p>
        </w:tc>
        <w:tc>
          <w:tcPr>
            <w:tcW w:w="6946" w:type="dxa"/>
            <w:shd w:val="clear" w:color="auto" w:fill="FABF8F"/>
            <w:hideMark/>
          </w:tcPr>
          <w:p w:rsidR="004E6B25" w:rsidRPr="00FD723D" w:rsidRDefault="004E6B25" w:rsidP="005462E0">
            <w:pPr>
              <w:jc w:val="both"/>
              <w:rPr>
                <w:rFonts w:ascii="Arial" w:eastAsia="Calibri" w:hAnsi="Arial" w:cs="Arial"/>
                <w:b/>
                <w:color w:val="FFFFFF"/>
                <w:sz w:val="22"/>
                <w:szCs w:val="22"/>
                <w:lang w:eastAsia="zh-CN"/>
              </w:rPr>
            </w:pPr>
            <w:r w:rsidRPr="00FD723D">
              <w:rPr>
                <w:rFonts w:ascii="Arial" w:eastAsia="Calibri" w:hAnsi="Arial" w:cs="Arial"/>
                <w:b/>
                <w:color w:val="FFFFFF"/>
                <w:sz w:val="22"/>
                <w:szCs w:val="22"/>
                <w:lang w:eastAsia="zh-CN"/>
              </w:rPr>
              <w:t>Naziv poglavlj</w:t>
            </w:r>
            <w:r w:rsidR="005462E0" w:rsidRPr="00FD723D">
              <w:rPr>
                <w:rFonts w:ascii="Arial" w:eastAsia="Calibri" w:hAnsi="Arial" w:cs="Arial"/>
                <w:b/>
                <w:color w:val="FFFFFF"/>
                <w:sz w:val="22"/>
                <w:szCs w:val="22"/>
                <w:lang w:eastAsia="zh-CN"/>
              </w:rPr>
              <w:t>a/ mjere/ aktivnosti</w:t>
            </w:r>
          </w:p>
        </w:tc>
      </w:tr>
      <w:tr w:rsidR="00B216E7" w:rsidRPr="00FD723D" w:rsidTr="007372E6">
        <w:tc>
          <w:tcPr>
            <w:tcW w:w="7054" w:type="dxa"/>
          </w:tcPr>
          <w:p w:rsidR="00B216E7" w:rsidRPr="00FD723D" w:rsidRDefault="00B216E7" w:rsidP="000F7CBB">
            <w:pPr>
              <w:jc w:val="both"/>
              <w:rPr>
                <w:rFonts w:ascii="Arial" w:eastAsia="Calibri" w:hAnsi="Arial" w:cs="Arial"/>
                <w:sz w:val="22"/>
                <w:szCs w:val="22"/>
                <w:lang w:eastAsia="zh-CN"/>
              </w:rPr>
            </w:pPr>
          </w:p>
          <w:p w:rsidR="00B216E7" w:rsidRDefault="000C2A00" w:rsidP="001C2AAF">
            <w:pPr>
              <w:jc w:val="both"/>
              <w:rPr>
                <w:rFonts w:ascii="Arial" w:eastAsia="Calibri" w:hAnsi="Arial" w:cs="Arial"/>
                <w:sz w:val="22"/>
                <w:szCs w:val="22"/>
                <w:lang w:eastAsia="zh-CN"/>
              </w:rPr>
            </w:pPr>
            <w:r w:rsidRPr="000C2A00">
              <w:rPr>
                <w:rFonts w:ascii="Arial" w:eastAsia="Calibri" w:hAnsi="Arial" w:cs="Arial"/>
                <w:sz w:val="22"/>
                <w:szCs w:val="22"/>
                <w:lang w:eastAsia="zh-CN"/>
              </w:rPr>
              <w:t>Stragija reforme pravosuđa 2014-2018</w:t>
            </w:r>
            <w:r>
              <w:rPr>
                <w:rFonts w:ascii="Arial" w:eastAsia="Calibri" w:hAnsi="Arial" w:cs="Arial"/>
                <w:sz w:val="22"/>
                <w:szCs w:val="22"/>
                <w:lang w:eastAsia="zh-CN"/>
              </w:rPr>
              <w:t>;</w:t>
            </w:r>
          </w:p>
          <w:p w:rsidR="000C2A00" w:rsidRDefault="000C2A00" w:rsidP="001C2AAF">
            <w:pPr>
              <w:jc w:val="both"/>
              <w:rPr>
                <w:rFonts w:ascii="Arial" w:eastAsia="Calibri" w:hAnsi="Arial" w:cs="Arial"/>
                <w:sz w:val="22"/>
                <w:szCs w:val="22"/>
                <w:lang w:eastAsia="zh-CN"/>
              </w:rPr>
            </w:pPr>
          </w:p>
          <w:p w:rsidR="000C2A00" w:rsidRDefault="000C2A00" w:rsidP="001C2AAF">
            <w:pPr>
              <w:jc w:val="both"/>
              <w:rPr>
                <w:rFonts w:ascii="Arial" w:eastAsia="Calibri" w:hAnsi="Arial" w:cs="Arial"/>
                <w:sz w:val="22"/>
                <w:szCs w:val="22"/>
                <w:lang w:eastAsia="zh-CN"/>
              </w:rPr>
            </w:pPr>
            <w:r w:rsidRPr="000C2A00">
              <w:rPr>
                <w:rFonts w:ascii="Arial" w:eastAsia="Calibri" w:hAnsi="Arial" w:cs="Arial"/>
                <w:sz w:val="22"/>
                <w:szCs w:val="22"/>
                <w:lang w:eastAsia="zh-CN"/>
              </w:rPr>
              <w:t>Akcioni plan za implementaciju Stragije reforme pravosuđa 2014-2018</w:t>
            </w:r>
            <w:r>
              <w:rPr>
                <w:rFonts w:ascii="Arial" w:eastAsia="Calibri" w:hAnsi="Arial" w:cs="Arial"/>
                <w:sz w:val="22"/>
                <w:szCs w:val="22"/>
                <w:lang w:eastAsia="zh-CN"/>
              </w:rPr>
              <w:t>;</w:t>
            </w:r>
          </w:p>
          <w:p w:rsidR="000C2A00" w:rsidRDefault="000C2A00" w:rsidP="001C2AAF">
            <w:pPr>
              <w:jc w:val="both"/>
              <w:rPr>
                <w:rFonts w:ascii="Arial" w:eastAsia="Calibri" w:hAnsi="Arial" w:cs="Arial"/>
                <w:sz w:val="22"/>
                <w:szCs w:val="22"/>
                <w:lang w:eastAsia="zh-CN"/>
              </w:rPr>
            </w:pPr>
          </w:p>
          <w:p w:rsidR="000C2A00" w:rsidRPr="00FD723D" w:rsidRDefault="000C2A00" w:rsidP="001C2AAF">
            <w:pPr>
              <w:jc w:val="both"/>
              <w:rPr>
                <w:rFonts w:ascii="Arial" w:eastAsia="Calibri" w:hAnsi="Arial" w:cs="Arial"/>
                <w:sz w:val="22"/>
                <w:szCs w:val="22"/>
                <w:lang w:eastAsia="zh-CN"/>
              </w:rPr>
            </w:pPr>
            <w:r w:rsidRPr="000C2A00">
              <w:rPr>
                <w:rFonts w:ascii="Arial" w:eastAsia="Calibri" w:hAnsi="Arial" w:cs="Arial"/>
                <w:sz w:val="22"/>
                <w:szCs w:val="22"/>
                <w:lang w:eastAsia="zh-CN"/>
              </w:rPr>
              <w:t>Akcioni plan za poglavlje 23, Pravosuđe i temel</w:t>
            </w:r>
            <w:r w:rsidR="00637ABC">
              <w:rPr>
                <w:rFonts w:ascii="Arial" w:eastAsia="Calibri" w:hAnsi="Arial" w:cs="Arial"/>
                <w:sz w:val="22"/>
                <w:szCs w:val="22"/>
                <w:lang w:eastAsia="zh-CN"/>
              </w:rPr>
              <w:t>jna prava.</w:t>
            </w:r>
          </w:p>
          <w:p w:rsidR="007372E6" w:rsidRPr="00FD723D" w:rsidRDefault="007372E6" w:rsidP="001C2AAF">
            <w:pPr>
              <w:jc w:val="both"/>
              <w:rPr>
                <w:rFonts w:ascii="Arial" w:eastAsia="Calibri" w:hAnsi="Arial" w:cs="Arial"/>
                <w:sz w:val="22"/>
                <w:szCs w:val="22"/>
                <w:lang w:eastAsia="zh-CN"/>
              </w:rPr>
            </w:pPr>
          </w:p>
          <w:p w:rsidR="007372E6" w:rsidRPr="00FD723D" w:rsidRDefault="007372E6" w:rsidP="001C2AAF">
            <w:pPr>
              <w:jc w:val="both"/>
              <w:rPr>
                <w:rFonts w:ascii="Arial" w:eastAsia="Calibri" w:hAnsi="Arial" w:cs="Arial"/>
                <w:sz w:val="22"/>
                <w:szCs w:val="22"/>
                <w:lang w:eastAsia="zh-CN"/>
              </w:rPr>
            </w:pPr>
          </w:p>
          <w:p w:rsidR="007372E6" w:rsidRPr="00FD723D" w:rsidRDefault="007372E6" w:rsidP="001C2AAF">
            <w:pPr>
              <w:jc w:val="both"/>
              <w:rPr>
                <w:rFonts w:ascii="Arial" w:eastAsia="Calibri" w:hAnsi="Arial" w:cs="Arial"/>
                <w:sz w:val="22"/>
                <w:szCs w:val="22"/>
                <w:lang w:eastAsia="zh-CN"/>
              </w:rPr>
            </w:pPr>
          </w:p>
          <w:p w:rsidR="007372E6" w:rsidRDefault="007372E6" w:rsidP="001C2AAF">
            <w:pPr>
              <w:jc w:val="both"/>
              <w:rPr>
                <w:rFonts w:ascii="Arial" w:eastAsia="Calibri" w:hAnsi="Arial" w:cs="Arial"/>
                <w:sz w:val="22"/>
                <w:szCs w:val="22"/>
                <w:lang w:eastAsia="zh-CN"/>
              </w:rPr>
            </w:pPr>
          </w:p>
          <w:p w:rsidR="001A66A4" w:rsidRDefault="001A66A4" w:rsidP="001C2AAF">
            <w:pPr>
              <w:jc w:val="both"/>
              <w:rPr>
                <w:rFonts w:ascii="Arial" w:eastAsia="Calibri" w:hAnsi="Arial" w:cs="Arial"/>
                <w:sz w:val="22"/>
                <w:szCs w:val="22"/>
                <w:lang w:eastAsia="zh-CN"/>
              </w:rPr>
            </w:pPr>
          </w:p>
          <w:p w:rsidR="001A66A4" w:rsidRPr="00FD723D" w:rsidRDefault="001A66A4" w:rsidP="001C2AAF">
            <w:pPr>
              <w:jc w:val="both"/>
              <w:rPr>
                <w:rFonts w:ascii="Arial" w:eastAsia="Calibri" w:hAnsi="Arial" w:cs="Arial"/>
                <w:sz w:val="22"/>
                <w:szCs w:val="22"/>
                <w:lang w:eastAsia="zh-CN"/>
              </w:rPr>
            </w:pPr>
          </w:p>
        </w:tc>
        <w:tc>
          <w:tcPr>
            <w:tcW w:w="6946" w:type="dxa"/>
          </w:tcPr>
          <w:p w:rsidR="00617D4B" w:rsidRDefault="00617D4B" w:rsidP="000F7CBB">
            <w:pPr>
              <w:jc w:val="both"/>
              <w:rPr>
                <w:rFonts w:ascii="Arial" w:eastAsia="Calibri" w:hAnsi="Arial" w:cs="Arial"/>
                <w:b/>
                <w:sz w:val="22"/>
                <w:szCs w:val="22"/>
                <w:lang w:eastAsia="zh-CN"/>
              </w:rPr>
            </w:pPr>
          </w:p>
          <w:p w:rsidR="00B216E7" w:rsidRPr="00FD723D" w:rsidRDefault="00617D4B" w:rsidP="000F7CBB">
            <w:pPr>
              <w:jc w:val="both"/>
              <w:rPr>
                <w:rFonts w:ascii="Arial" w:eastAsia="Calibri" w:hAnsi="Arial" w:cs="Arial"/>
                <w:sz w:val="22"/>
                <w:szCs w:val="22"/>
                <w:lang w:eastAsia="zh-CN"/>
              </w:rPr>
            </w:pPr>
            <w:r w:rsidRPr="00617D4B">
              <w:rPr>
                <w:rFonts w:ascii="Arial" w:eastAsia="Calibri" w:hAnsi="Arial" w:cs="Arial"/>
                <w:b/>
                <w:sz w:val="22"/>
                <w:szCs w:val="22"/>
                <w:lang w:eastAsia="zh-CN"/>
              </w:rPr>
              <w:t>Strategija reforme pravosuđa 2014-2018</w:t>
            </w:r>
            <w:r>
              <w:rPr>
                <w:rFonts w:ascii="Arial" w:eastAsia="Calibri" w:hAnsi="Arial" w:cs="Arial"/>
                <w:sz w:val="22"/>
                <w:szCs w:val="22"/>
                <w:lang w:eastAsia="zh-CN"/>
              </w:rPr>
              <w:t xml:space="preserve"> </w:t>
            </w:r>
            <w:r w:rsidRPr="00617D4B">
              <w:rPr>
                <w:rFonts w:ascii="Arial" w:eastAsia="Calibri" w:hAnsi="Arial" w:cs="Arial"/>
                <w:sz w:val="22"/>
                <w:szCs w:val="22"/>
                <w:lang w:eastAsia="zh-CN"/>
              </w:rPr>
              <w:t>je</w:t>
            </w:r>
            <w:r>
              <w:t xml:space="preserve"> </w:t>
            </w:r>
            <w:r w:rsidRPr="00617D4B">
              <w:rPr>
                <w:rFonts w:ascii="Arial" w:eastAsia="Calibri" w:hAnsi="Arial" w:cs="Arial"/>
                <w:sz w:val="22"/>
                <w:szCs w:val="22"/>
                <w:lang w:eastAsia="zh-CN"/>
              </w:rPr>
              <w:t>sveobuhvat</w:t>
            </w:r>
            <w:r w:rsidR="00616D1D">
              <w:rPr>
                <w:rFonts w:ascii="Arial" w:eastAsia="Calibri" w:hAnsi="Arial" w:cs="Arial"/>
                <w:sz w:val="22"/>
                <w:szCs w:val="22"/>
                <w:lang w:eastAsia="zh-CN"/>
              </w:rPr>
              <w:t>an</w:t>
            </w:r>
            <w:r w:rsidRPr="00617D4B">
              <w:rPr>
                <w:rFonts w:ascii="Arial" w:eastAsia="Calibri" w:hAnsi="Arial" w:cs="Arial"/>
                <w:sz w:val="22"/>
                <w:szCs w:val="22"/>
                <w:lang w:eastAsia="zh-CN"/>
              </w:rPr>
              <w:t xml:space="preserve"> dokument koji predstavlja nastavak reformskih aktivnosti koje su usmjerene ka daljem razvoju i unapr</w:t>
            </w:r>
            <w:r w:rsidR="00616D1D">
              <w:rPr>
                <w:rFonts w:ascii="Arial" w:eastAsia="Calibri" w:hAnsi="Arial" w:cs="Arial"/>
                <w:sz w:val="22"/>
                <w:szCs w:val="22"/>
                <w:lang w:eastAsia="zh-CN"/>
              </w:rPr>
              <w:t>j</w:t>
            </w:r>
            <w:r w:rsidRPr="00617D4B">
              <w:rPr>
                <w:rFonts w:ascii="Arial" w:eastAsia="Calibri" w:hAnsi="Arial" w:cs="Arial"/>
                <w:sz w:val="22"/>
                <w:szCs w:val="22"/>
                <w:lang w:eastAsia="zh-CN"/>
              </w:rPr>
              <w:t xml:space="preserve">eđenju pravosudnog sistema u Crnoj Gori u cilju efikasnijeg ostvarivanja i zaštite </w:t>
            </w:r>
            <w:r w:rsidR="00616D1D">
              <w:rPr>
                <w:rFonts w:ascii="Arial" w:eastAsia="Calibri" w:hAnsi="Arial" w:cs="Arial"/>
                <w:sz w:val="22"/>
                <w:szCs w:val="22"/>
                <w:lang w:eastAsia="zh-CN"/>
              </w:rPr>
              <w:t xml:space="preserve">temeljnih </w:t>
            </w:r>
            <w:r w:rsidRPr="00617D4B">
              <w:rPr>
                <w:rFonts w:ascii="Arial" w:eastAsia="Calibri" w:hAnsi="Arial" w:cs="Arial"/>
                <w:sz w:val="22"/>
                <w:szCs w:val="22"/>
                <w:lang w:eastAsia="zh-CN"/>
              </w:rPr>
              <w:t>prava i sl</w:t>
            </w:r>
            <w:r w:rsidR="00616D1D">
              <w:rPr>
                <w:rFonts w:ascii="Arial" w:eastAsia="Calibri" w:hAnsi="Arial" w:cs="Arial"/>
                <w:sz w:val="22"/>
                <w:szCs w:val="22"/>
                <w:lang w:eastAsia="zh-CN"/>
              </w:rPr>
              <w:t>oboda</w:t>
            </w:r>
            <w:r>
              <w:rPr>
                <w:rFonts w:ascii="Arial" w:eastAsia="Calibri" w:hAnsi="Arial" w:cs="Arial"/>
                <w:sz w:val="22"/>
                <w:szCs w:val="22"/>
                <w:lang w:eastAsia="zh-CN"/>
              </w:rPr>
              <w:t xml:space="preserve"> građana/ki. </w:t>
            </w:r>
          </w:p>
          <w:p w:rsidR="00617D4B" w:rsidRDefault="00B216E7" w:rsidP="001F3C47">
            <w:pPr>
              <w:jc w:val="both"/>
              <w:rPr>
                <w:rFonts w:ascii="Arial" w:eastAsia="Calibri" w:hAnsi="Arial" w:cs="Arial"/>
                <w:sz w:val="22"/>
                <w:szCs w:val="22"/>
                <w:lang w:eastAsia="zh-CN"/>
              </w:rPr>
            </w:pPr>
            <w:r w:rsidRPr="00FD723D">
              <w:rPr>
                <w:rFonts w:ascii="Arial" w:eastAsia="Calibri" w:hAnsi="Arial" w:cs="Arial"/>
                <w:sz w:val="22"/>
                <w:szCs w:val="22"/>
                <w:lang w:eastAsia="zh-CN"/>
              </w:rPr>
              <w:t xml:space="preserve"> </w:t>
            </w:r>
          </w:p>
          <w:p w:rsidR="001F3C47" w:rsidRPr="00BC25CD" w:rsidRDefault="00617D4B" w:rsidP="001F3C47">
            <w:pPr>
              <w:jc w:val="both"/>
              <w:rPr>
                <w:rFonts w:ascii="Arial" w:eastAsia="Calibri" w:hAnsi="Arial" w:cs="Arial"/>
                <w:sz w:val="22"/>
                <w:szCs w:val="22"/>
                <w:lang w:eastAsia="zh-CN"/>
              </w:rPr>
            </w:pPr>
            <w:r w:rsidRPr="00617D4B">
              <w:rPr>
                <w:rFonts w:ascii="Arial" w:eastAsia="Calibri" w:hAnsi="Arial" w:cs="Arial"/>
                <w:b/>
                <w:sz w:val="22"/>
                <w:szCs w:val="22"/>
                <w:lang w:eastAsia="zh-CN"/>
              </w:rPr>
              <w:t>Akcioni</w:t>
            </w:r>
            <w:r w:rsidR="00BC25CD">
              <w:rPr>
                <w:rFonts w:ascii="Arial" w:eastAsia="Calibri" w:hAnsi="Arial" w:cs="Arial"/>
                <w:b/>
                <w:sz w:val="22"/>
                <w:szCs w:val="22"/>
                <w:lang w:eastAsia="zh-CN"/>
              </w:rPr>
              <w:t>m</w:t>
            </w:r>
            <w:r w:rsidRPr="00617D4B">
              <w:rPr>
                <w:rFonts w:ascii="Arial" w:eastAsia="Calibri" w:hAnsi="Arial" w:cs="Arial"/>
                <w:b/>
                <w:sz w:val="22"/>
                <w:szCs w:val="22"/>
                <w:lang w:eastAsia="zh-CN"/>
              </w:rPr>
              <w:t xml:space="preserve"> plan</w:t>
            </w:r>
            <w:r w:rsidR="00BC25CD">
              <w:rPr>
                <w:rFonts w:ascii="Arial" w:eastAsia="Calibri" w:hAnsi="Arial" w:cs="Arial"/>
                <w:b/>
                <w:sz w:val="22"/>
                <w:szCs w:val="22"/>
                <w:lang w:eastAsia="zh-CN"/>
              </w:rPr>
              <w:t>om</w:t>
            </w:r>
            <w:r w:rsidRPr="00617D4B">
              <w:rPr>
                <w:rFonts w:ascii="Arial" w:eastAsia="Calibri" w:hAnsi="Arial" w:cs="Arial"/>
                <w:b/>
                <w:sz w:val="22"/>
                <w:szCs w:val="22"/>
                <w:lang w:eastAsia="zh-CN"/>
              </w:rPr>
              <w:t xml:space="preserve"> za implementaciju Stragije reforme pravosuđa 2014-2018</w:t>
            </w:r>
            <w:r w:rsidR="00BC25CD">
              <w:t xml:space="preserve"> </w:t>
            </w:r>
            <w:r w:rsidR="00BC25CD" w:rsidRPr="00BC25CD">
              <w:rPr>
                <w:rFonts w:ascii="Arial" w:eastAsia="Calibri" w:hAnsi="Arial" w:cs="Arial"/>
                <w:sz w:val="22"/>
                <w:szCs w:val="22"/>
                <w:lang w:eastAsia="zh-CN"/>
              </w:rPr>
              <w:t xml:space="preserve">su predviđene aktivnosti, pokazatelji rezultata i uticaja, rokovi, nadležni organi i resursi potrebne za sprovođenje strateških ciljeva i mjera definisanih pomenutom </w:t>
            </w:r>
            <w:r w:rsidR="00BC25CD" w:rsidRPr="00BC25CD">
              <w:rPr>
                <w:rFonts w:ascii="Arial" w:eastAsia="Calibri" w:hAnsi="Arial" w:cs="Arial"/>
                <w:b/>
                <w:sz w:val="22"/>
                <w:szCs w:val="22"/>
                <w:lang w:eastAsia="zh-CN"/>
              </w:rPr>
              <w:t>Strategijom.</w:t>
            </w:r>
          </w:p>
          <w:p w:rsidR="00617D4B" w:rsidRDefault="00617D4B" w:rsidP="001F3C47">
            <w:pPr>
              <w:jc w:val="both"/>
              <w:rPr>
                <w:rFonts w:ascii="Arial" w:eastAsia="Calibri" w:hAnsi="Arial" w:cs="Arial"/>
                <w:sz w:val="22"/>
                <w:szCs w:val="22"/>
                <w:lang w:eastAsia="zh-CN"/>
              </w:rPr>
            </w:pPr>
          </w:p>
          <w:p w:rsidR="00B216E7" w:rsidRPr="0040219F" w:rsidRDefault="00BC25CD" w:rsidP="001F3C47">
            <w:pPr>
              <w:jc w:val="both"/>
              <w:rPr>
                <w:rFonts w:ascii="Arial" w:eastAsia="Calibri" w:hAnsi="Arial" w:cs="Arial"/>
                <w:b/>
                <w:sz w:val="22"/>
                <w:szCs w:val="22"/>
                <w:lang w:eastAsia="zh-CN"/>
              </w:rPr>
            </w:pPr>
            <w:r w:rsidRPr="0040219F">
              <w:rPr>
                <w:rFonts w:ascii="Arial" w:eastAsia="Calibri" w:hAnsi="Arial" w:cs="Arial"/>
                <w:b/>
                <w:sz w:val="22"/>
                <w:szCs w:val="22"/>
                <w:lang w:eastAsia="zh-CN"/>
              </w:rPr>
              <w:t>U</w:t>
            </w:r>
            <w:r w:rsidR="007D4EAE" w:rsidRPr="0040219F">
              <w:rPr>
                <w:rFonts w:ascii="Arial" w:eastAsia="Calibri" w:hAnsi="Arial" w:cs="Arial"/>
                <w:b/>
                <w:sz w:val="22"/>
                <w:szCs w:val="22"/>
                <w:lang w:eastAsia="zh-CN"/>
              </w:rPr>
              <w:t xml:space="preserve"> skladu sa opisanim</w:t>
            </w:r>
            <w:r w:rsidRPr="0040219F">
              <w:rPr>
                <w:rFonts w:ascii="Arial" w:eastAsia="Calibri" w:hAnsi="Arial" w:cs="Arial"/>
                <w:b/>
                <w:sz w:val="22"/>
                <w:szCs w:val="22"/>
                <w:lang w:eastAsia="zh-CN"/>
              </w:rPr>
              <w:t xml:space="preserve"> izazovima </w:t>
            </w:r>
            <w:r w:rsidR="0040219F">
              <w:rPr>
                <w:rFonts w:ascii="Arial" w:eastAsia="Calibri" w:hAnsi="Arial" w:cs="Arial"/>
                <w:b/>
                <w:sz w:val="22"/>
                <w:szCs w:val="22"/>
                <w:lang w:eastAsia="zh-CN"/>
              </w:rPr>
              <w:t xml:space="preserve">nevladine organizacije </w:t>
            </w:r>
            <w:r w:rsidRPr="0040219F">
              <w:rPr>
                <w:rFonts w:ascii="Arial" w:eastAsia="Calibri" w:hAnsi="Arial" w:cs="Arial"/>
                <w:b/>
                <w:sz w:val="22"/>
                <w:szCs w:val="22"/>
                <w:lang w:eastAsia="zh-CN"/>
              </w:rPr>
              <w:t>treba</w:t>
            </w:r>
            <w:r w:rsidR="004A487D">
              <w:rPr>
                <w:rFonts w:ascii="Arial" w:eastAsia="Calibri" w:hAnsi="Arial" w:cs="Arial"/>
                <w:b/>
                <w:sz w:val="22"/>
                <w:szCs w:val="22"/>
                <w:lang w:eastAsia="zh-CN"/>
              </w:rPr>
              <w:t>, između ostalih,</w:t>
            </w:r>
            <w:r w:rsidR="0040219F">
              <w:rPr>
                <w:rFonts w:ascii="Arial" w:eastAsia="Calibri" w:hAnsi="Arial" w:cs="Arial"/>
                <w:b/>
                <w:sz w:val="22"/>
                <w:szCs w:val="22"/>
                <w:lang w:eastAsia="zh-CN"/>
              </w:rPr>
              <w:t xml:space="preserve"> da obrate</w:t>
            </w:r>
            <w:r w:rsidRPr="0040219F">
              <w:rPr>
                <w:rFonts w:ascii="Arial" w:eastAsia="Calibri" w:hAnsi="Arial" w:cs="Arial"/>
                <w:b/>
                <w:sz w:val="22"/>
                <w:szCs w:val="22"/>
                <w:lang w:eastAsia="zh-CN"/>
              </w:rPr>
              <w:t xml:space="preserve"> pažnju na sledeće mjere Ap:</w:t>
            </w:r>
          </w:p>
          <w:p w:rsidR="001F3C47" w:rsidRDefault="001F3C47" w:rsidP="001F3C47">
            <w:pPr>
              <w:jc w:val="both"/>
              <w:rPr>
                <w:rFonts w:ascii="Arial" w:eastAsia="Calibri" w:hAnsi="Arial" w:cs="Arial"/>
                <w:sz w:val="22"/>
                <w:szCs w:val="22"/>
                <w:lang w:eastAsia="zh-CN"/>
              </w:rPr>
            </w:pPr>
          </w:p>
          <w:p w:rsidR="001F3C47" w:rsidRDefault="001F3C47" w:rsidP="001F3C47">
            <w:pPr>
              <w:jc w:val="both"/>
              <w:rPr>
                <w:rFonts w:ascii="Arial" w:eastAsia="Calibri" w:hAnsi="Arial" w:cs="Arial"/>
                <w:sz w:val="22"/>
                <w:szCs w:val="22"/>
                <w:lang w:eastAsia="zh-CN"/>
              </w:rPr>
            </w:pPr>
            <w:r w:rsidRPr="006F005A">
              <w:rPr>
                <w:rFonts w:ascii="Arial" w:eastAsia="Calibri" w:hAnsi="Arial" w:cs="Arial"/>
                <w:b/>
                <w:sz w:val="22"/>
                <w:szCs w:val="22"/>
                <w:lang w:eastAsia="zh-CN"/>
              </w:rPr>
              <w:t>mjera 2.3.2.2</w:t>
            </w:r>
            <w:r w:rsidR="006F005A">
              <w:t xml:space="preserve"> </w:t>
            </w:r>
            <w:r w:rsidR="006F005A">
              <w:rPr>
                <w:rFonts w:ascii="Arial" w:eastAsia="Calibri" w:hAnsi="Arial" w:cs="Arial"/>
                <w:sz w:val="22"/>
                <w:szCs w:val="22"/>
                <w:lang w:eastAsia="zh-CN"/>
              </w:rPr>
              <w:t xml:space="preserve">Sprovođenje javne kampanje radi podsticaja korištenja alternativnog </w:t>
            </w:r>
            <w:r w:rsidR="006F005A" w:rsidRPr="006F005A">
              <w:rPr>
                <w:rFonts w:ascii="Arial" w:eastAsia="Calibri" w:hAnsi="Arial" w:cs="Arial"/>
                <w:sz w:val="22"/>
                <w:szCs w:val="22"/>
                <w:lang w:eastAsia="zh-CN"/>
              </w:rPr>
              <w:t>rješavanja sporova</w:t>
            </w:r>
            <w:r w:rsidR="006F005A">
              <w:rPr>
                <w:rFonts w:ascii="Arial" w:eastAsia="Calibri" w:hAnsi="Arial" w:cs="Arial"/>
                <w:sz w:val="22"/>
                <w:szCs w:val="22"/>
                <w:lang w:eastAsia="zh-CN"/>
              </w:rPr>
              <w:t>;</w:t>
            </w:r>
          </w:p>
          <w:p w:rsidR="006F005A" w:rsidRDefault="006F005A" w:rsidP="001F3C47">
            <w:pPr>
              <w:jc w:val="both"/>
              <w:rPr>
                <w:rFonts w:ascii="Arial" w:eastAsia="Calibri" w:hAnsi="Arial" w:cs="Arial"/>
                <w:sz w:val="22"/>
                <w:szCs w:val="22"/>
                <w:lang w:eastAsia="zh-CN"/>
              </w:rPr>
            </w:pPr>
          </w:p>
          <w:p w:rsidR="006F005A" w:rsidRDefault="006F005A" w:rsidP="001F3C47">
            <w:pPr>
              <w:jc w:val="both"/>
              <w:rPr>
                <w:rFonts w:ascii="Arial" w:eastAsia="Calibri" w:hAnsi="Arial" w:cs="Arial"/>
                <w:sz w:val="22"/>
                <w:szCs w:val="22"/>
                <w:lang w:eastAsia="zh-CN"/>
              </w:rPr>
            </w:pPr>
            <w:r w:rsidRPr="0040219F">
              <w:rPr>
                <w:rFonts w:ascii="Arial" w:eastAsia="Calibri" w:hAnsi="Arial" w:cs="Arial"/>
                <w:b/>
                <w:sz w:val="22"/>
                <w:szCs w:val="22"/>
                <w:lang w:eastAsia="zh-CN"/>
              </w:rPr>
              <w:t>mjera 4.2.</w:t>
            </w:r>
            <w:r w:rsidR="0040219F">
              <w:rPr>
                <w:rFonts w:ascii="Arial" w:eastAsia="Calibri" w:hAnsi="Arial" w:cs="Arial"/>
                <w:sz w:val="22"/>
                <w:szCs w:val="22"/>
                <w:lang w:eastAsia="zh-CN"/>
              </w:rPr>
              <w:t xml:space="preserve"> Unaprjeđenje besplatne pravne pomoći;</w:t>
            </w:r>
          </w:p>
          <w:p w:rsidR="001F3C47" w:rsidRDefault="001F3C47" w:rsidP="001F3C47">
            <w:pPr>
              <w:jc w:val="both"/>
              <w:rPr>
                <w:rFonts w:ascii="Arial" w:eastAsia="Calibri" w:hAnsi="Arial" w:cs="Arial"/>
                <w:sz w:val="22"/>
                <w:szCs w:val="22"/>
                <w:lang w:eastAsia="zh-CN"/>
              </w:rPr>
            </w:pPr>
          </w:p>
          <w:p w:rsidR="001F3C47" w:rsidRDefault="0040219F" w:rsidP="001F3C47">
            <w:pPr>
              <w:jc w:val="both"/>
              <w:rPr>
                <w:rFonts w:ascii="Arial" w:eastAsia="Calibri" w:hAnsi="Arial" w:cs="Arial"/>
                <w:sz w:val="22"/>
                <w:szCs w:val="22"/>
                <w:lang w:eastAsia="zh-CN"/>
              </w:rPr>
            </w:pPr>
            <w:r>
              <w:rPr>
                <w:rFonts w:ascii="Arial" w:eastAsia="Calibri" w:hAnsi="Arial" w:cs="Arial"/>
                <w:b/>
                <w:sz w:val="22"/>
                <w:szCs w:val="22"/>
                <w:lang w:eastAsia="zh-CN"/>
              </w:rPr>
              <w:t xml:space="preserve">mjera </w:t>
            </w:r>
            <w:r w:rsidR="001F3C47" w:rsidRPr="0040219F">
              <w:rPr>
                <w:rFonts w:ascii="Arial" w:eastAsia="Calibri" w:hAnsi="Arial" w:cs="Arial"/>
                <w:b/>
                <w:sz w:val="22"/>
                <w:szCs w:val="22"/>
                <w:lang w:eastAsia="zh-CN"/>
              </w:rPr>
              <w:t>4.3.</w:t>
            </w:r>
            <w:r>
              <w:t xml:space="preserve"> </w:t>
            </w:r>
            <w:r>
              <w:rPr>
                <w:rFonts w:ascii="Arial" w:eastAsia="Calibri" w:hAnsi="Arial" w:cs="Arial"/>
                <w:sz w:val="22"/>
                <w:szCs w:val="22"/>
                <w:lang w:eastAsia="zh-CN"/>
              </w:rPr>
              <w:t xml:space="preserve">Unaprjeđenje transparentnosti rada pravosudnih institucija; </w:t>
            </w:r>
          </w:p>
          <w:p w:rsidR="001F3C47" w:rsidRDefault="001F3C47" w:rsidP="001F3C47">
            <w:pPr>
              <w:jc w:val="both"/>
              <w:rPr>
                <w:rFonts w:ascii="Arial" w:eastAsia="Calibri" w:hAnsi="Arial" w:cs="Arial"/>
                <w:sz w:val="22"/>
                <w:szCs w:val="22"/>
                <w:lang w:eastAsia="zh-CN"/>
              </w:rPr>
            </w:pPr>
          </w:p>
          <w:p w:rsidR="00917512" w:rsidRDefault="001F3C47" w:rsidP="00917512">
            <w:pPr>
              <w:jc w:val="both"/>
              <w:rPr>
                <w:rFonts w:ascii="Arial" w:eastAsia="Calibri" w:hAnsi="Arial" w:cs="Arial"/>
                <w:sz w:val="22"/>
                <w:szCs w:val="22"/>
                <w:lang w:eastAsia="zh-CN"/>
              </w:rPr>
            </w:pPr>
            <w:r w:rsidRPr="00917512">
              <w:rPr>
                <w:rFonts w:ascii="Arial" w:eastAsia="Calibri" w:hAnsi="Arial" w:cs="Arial"/>
                <w:b/>
                <w:sz w:val="22"/>
                <w:szCs w:val="22"/>
                <w:lang w:eastAsia="zh-CN"/>
              </w:rPr>
              <w:t xml:space="preserve">Akcioni plan za poglavlje </w:t>
            </w:r>
            <w:r w:rsidR="00917512" w:rsidRPr="00917512">
              <w:rPr>
                <w:rFonts w:ascii="Arial" w:eastAsia="Calibri" w:hAnsi="Arial" w:cs="Arial"/>
                <w:b/>
                <w:sz w:val="22"/>
                <w:szCs w:val="22"/>
                <w:lang w:eastAsia="zh-CN"/>
              </w:rPr>
              <w:t>23. Pravosuđe i temeljna prava</w:t>
            </w:r>
            <w:r w:rsidR="00917512" w:rsidRPr="00917512">
              <w:rPr>
                <w:rFonts w:ascii="Arial" w:eastAsia="Calibri" w:hAnsi="Arial" w:cs="Arial"/>
                <w:sz w:val="22"/>
                <w:szCs w:val="22"/>
                <w:lang w:eastAsia="zh-CN"/>
              </w:rPr>
              <w:t xml:space="preserve"> je strateški dokument koji u skladu sa smjernicama Evropske komisije, sadrži pregled aktivnosti u okviru jedinstvenog procesa koji pomaže da se planski i proaktivno pristupa ispunjavanju obaveza na putu evropske integracije, kroz postizanje jasno definisanih ciljeva.</w:t>
            </w:r>
          </w:p>
          <w:p w:rsidR="00917512" w:rsidRDefault="00917512" w:rsidP="00917512">
            <w:pPr>
              <w:jc w:val="both"/>
              <w:rPr>
                <w:rFonts w:ascii="Arial" w:eastAsia="Calibri" w:hAnsi="Arial" w:cs="Arial"/>
                <w:sz w:val="22"/>
                <w:szCs w:val="22"/>
                <w:lang w:eastAsia="zh-CN"/>
              </w:rPr>
            </w:pPr>
          </w:p>
          <w:p w:rsidR="001F3C47" w:rsidRPr="00917512" w:rsidRDefault="00917512" w:rsidP="00917512">
            <w:pPr>
              <w:jc w:val="both"/>
              <w:rPr>
                <w:rFonts w:ascii="Arial" w:eastAsia="Calibri" w:hAnsi="Arial" w:cs="Arial"/>
                <w:sz w:val="22"/>
                <w:szCs w:val="22"/>
                <w:lang w:eastAsia="zh-CN"/>
              </w:rPr>
            </w:pPr>
            <w:r>
              <w:rPr>
                <w:rFonts w:ascii="Arial" w:eastAsia="Calibri" w:hAnsi="Arial" w:cs="Arial"/>
                <w:sz w:val="22"/>
                <w:szCs w:val="22"/>
                <w:lang w:eastAsia="zh-CN"/>
              </w:rPr>
              <w:t>Nevladine organizacije treba da obrate pažnju</w:t>
            </w:r>
            <w:r w:rsidR="004A487D">
              <w:rPr>
                <w:rFonts w:ascii="Arial" w:eastAsia="Calibri" w:hAnsi="Arial" w:cs="Arial"/>
                <w:sz w:val="22"/>
                <w:szCs w:val="22"/>
                <w:lang w:eastAsia="zh-CN"/>
              </w:rPr>
              <w:t>, između ostalog, n</w:t>
            </w:r>
            <w:r>
              <w:rPr>
                <w:rFonts w:ascii="Arial" w:eastAsia="Calibri" w:hAnsi="Arial" w:cs="Arial"/>
                <w:sz w:val="22"/>
                <w:szCs w:val="22"/>
                <w:lang w:eastAsia="zh-CN"/>
              </w:rPr>
              <w:t>a sledeće mjere</w:t>
            </w:r>
            <w:r w:rsidR="00E04114">
              <w:rPr>
                <w:rFonts w:ascii="Arial" w:eastAsia="Calibri" w:hAnsi="Arial" w:cs="Arial"/>
                <w:sz w:val="22"/>
                <w:szCs w:val="22"/>
                <w:lang w:eastAsia="zh-CN"/>
              </w:rPr>
              <w:t xml:space="preserve"> u vezi sa obrađenim temama</w:t>
            </w:r>
            <w:r>
              <w:rPr>
                <w:rFonts w:ascii="Arial" w:eastAsia="Calibri" w:hAnsi="Arial" w:cs="Arial"/>
                <w:sz w:val="22"/>
                <w:szCs w:val="22"/>
                <w:lang w:eastAsia="zh-CN"/>
              </w:rPr>
              <w:t>:</w:t>
            </w:r>
            <w:r w:rsidRPr="00917512">
              <w:rPr>
                <w:rFonts w:ascii="Arial" w:eastAsia="Calibri" w:hAnsi="Arial" w:cs="Arial"/>
                <w:sz w:val="22"/>
                <w:szCs w:val="22"/>
                <w:lang w:eastAsia="zh-CN"/>
              </w:rPr>
              <w:t xml:space="preserve">  </w:t>
            </w:r>
          </w:p>
          <w:p w:rsidR="00E04114" w:rsidRDefault="00E04114" w:rsidP="001F3C47">
            <w:pPr>
              <w:jc w:val="both"/>
              <w:rPr>
                <w:rFonts w:ascii="Arial" w:eastAsia="Calibri" w:hAnsi="Arial" w:cs="Arial"/>
                <w:sz w:val="22"/>
                <w:szCs w:val="22"/>
                <w:lang w:eastAsia="zh-CN"/>
              </w:rPr>
            </w:pPr>
          </w:p>
          <w:p w:rsidR="001F3C47" w:rsidRDefault="00E04114" w:rsidP="00E04114">
            <w:pPr>
              <w:jc w:val="both"/>
              <w:rPr>
                <w:rFonts w:ascii="Arial" w:eastAsia="Calibri" w:hAnsi="Arial" w:cs="Arial"/>
                <w:sz w:val="22"/>
                <w:szCs w:val="22"/>
                <w:lang w:eastAsia="zh-CN"/>
              </w:rPr>
            </w:pPr>
            <w:r w:rsidRPr="00E04114">
              <w:rPr>
                <w:rFonts w:ascii="Arial" w:eastAsia="Calibri" w:hAnsi="Arial" w:cs="Arial"/>
                <w:b/>
                <w:sz w:val="22"/>
                <w:szCs w:val="22"/>
                <w:lang w:eastAsia="zh-CN"/>
              </w:rPr>
              <w:t>mjera 1.2.4.6.</w:t>
            </w:r>
            <w:r>
              <w:t xml:space="preserve"> </w:t>
            </w:r>
            <w:r>
              <w:rPr>
                <w:rFonts w:ascii="Arial" w:eastAsia="Calibri" w:hAnsi="Arial" w:cs="Arial"/>
                <w:sz w:val="22"/>
                <w:szCs w:val="22"/>
                <w:lang w:eastAsia="zh-CN"/>
              </w:rPr>
              <w:t xml:space="preserve">Podizanje svijesti građana o </w:t>
            </w:r>
            <w:r w:rsidRPr="00E04114">
              <w:rPr>
                <w:rFonts w:ascii="Arial" w:eastAsia="Calibri" w:hAnsi="Arial" w:cs="Arial"/>
                <w:sz w:val="22"/>
                <w:szCs w:val="22"/>
                <w:lang w:eastAsia="zh-CN"/>
              </w:rPr>
              <w:t>meha</w:t>
            </w:r>
            <w:r>
              <w:rPr>
                <w:rFonts w:ascii="Arial" w:eastAsia="Calibri" w:hAnsi="Arial" w:cs="Arial"/>
                <w:sz w:val="22"/>
                <w:szCs w:val="22"/>
                <w:lang w:eastAsia="zh-CN"/>
              </w:rPr>
              <w:t xml:space="preserve">nizmima kontrole rada sudija i </w:t>
            </w:r>
            <w:r w:rsidRPr="00E04114">
              <w:rPr>
                <w:rFonts w:ascii="Arial" w:eastAsia="Calibri" w:hAnsi="Arial" w:cs="Arial"/>
                <w:sz w:val="22"/>
                <w:szCs w:val="22"/>
                <w:lang w:eastAsia="zh-CN"/>
              </w:rPr>
              <w:t>državnih tužilaca</w:t>
            </w:r>
            <w:r>
              <w:rPr>
                <w:rFonts w:ascii="Arial" w:eastAsia="Calibri" w:hAnsi="Arial" w:cs="Arial"/>
                <w:sz w:val="22"/>
                <w:szCs w:val="22"/>
                <w:lang w:eastAsia="zh-CN"/>
              </w:rPr>
              <w:t xml:space="preserve">/teljki u pogledu poštovanja </w:t>
            </w:r>
            <w:r w:rsidRPr="00E04114">
              <w:rPr>
                <w:rFonts w:ascii="Arial" w:eastAsia="Calibri" w:hAnsi="Arial" w:cs="Arial"/>
                <w:sz w:val="22"/>
                <w:szCs w:val="22"/>
                <w:lang w:eastAsia="zh-CN"/>
              </w:rPr>
              <w:t>etičkih pr</w:t>
            </w:r>
            <w:r>
              <w:rPr>
                <w:rFonts w:ascii="Arial" w:eastAsia="Calibri" w:hAnsi="Arial" w:cs="Arial"/>
                <w:sz w:val="22"/>
                <w:szCs w:val="22"/>
                <w:lang w:eastAsia="zh-CN"/>
              </w:rPr>
              <w:t xml:space="preserve">avila i na web stranici Sudskog </w:t>
            </w:r>
            <w:r w:rsidRPr="00E04114">
              <w:rPr>
                <w:rFonts w:ascii="Arial" w:eastAsia="Calibri" w:hAnsi="Arial" w:cs="Arial"/>
                <w:sz w:val="22"/>
                <w:szCs w:val="22"/>
                <w:lang w:eastAsia="zh-CN"/>
              </w:rPr>
              <w:t>savjeta</w:t>
            </w:r>
            <w:r>
              <w:rPr>
                <w:rFonts w:ascii="Arial" w:eastAsia="Calibri" w:hAnsi="Arial" w:cs="Arial"/>
                <w:sz w:val="22"/>
                <w:szCs w:val="22"/>
                <w:lang w:eastAsia="zh-CN"/>
              </w:rPr>
              <w:t xml:space="preserve"> i Tužilačkog savjeta postaviti </w:t>
            </w:r>
            <w:r w:rsidRPr="00E04114">
              <w:rPr>
                <w:rFonts w:ascii="Arial" w:eastAsia="Calibri" w:hAnsi="Arial" w:cs="Arial"/>
                <w:sz w:val="22"/>
                <w:szCs w:val="22"/>
                <w:lang w:eastAsia="zh-CN"/>
              </w:rPr>
              <w:t>obavještenje kako se građani</w:t>
            </w:r>
            <w:r>
              <w:rPr>
                <w:rFonts w:ascii="Arial" w:eastAsia="Calibri" w:hAnsi="Arial" w:cs="Arial"/>
                <w:sz w:val="22"/>
                <w:szCs w:val="22"/>
                <w:lang w:eastAsia="zh-CN"/>
              </w:rPr>
              <w:t xml:space="preserve">/ke mogu obratiti Komsiji za </w:t>
            </w:r>
            <w:r>
              <w:rPr>
                <w:rFonts w:ascii="Arial" w:eastAsia="Calibri" w:hAnsi="Arial" w:cs="Arial"/>
                <w:sz w:val="22"/>
                <w:szCs w:val="22"/>
                <w:lang w:eastAsia="zh-CN"/>
              </w:rPr>
              <w:lastRenderedPageBreak/>
              <w:t xml:space="preserve">praćenje etičkog </w:t>
            </w:r>
            <w:r w:rsidRPr="00E04114">
              <w:rPr>
                <w:rFonts w:ascii="Arial" w:eastAsia="Calibri" w:hAnsi="Arial" w:cs="Arial"/>
                <w:sz w:val="22"/>
                <w:szCs w:val="22"/>
                <w:lang w:eastAsia="zh-CN"/>
              </w:rPr>
              <w:t>ko</w:t>
            </w:r>
            <w:r>
              <w:rPr>
                <w:rFonts w:ascii="Arial" w:eastAsia="Calibri" w:hAnsi="Arial" w:cs="Arial"/>
                <w:sz w:val="22"/>
                <w:szCs w:val="22"/>
                <w:lang w:eastAsia="zh-CN"/>
              </w:rPr>
              <w:t xml:space="preserve">deksa i ukazati na nepoštovanje </w:t>
            </w:r>
            <w:r w:rsidRPr="00E04114">
              <w:rPr>
                <w:rFonts w:ascii="Arial" w:eastAsia="Calibri" w:hAnsi="Arial" w:cs="Arial"/>
                <w:sz w:val="22"/>
                <w:szCs w:val="22"/>
                <w:lang w:eastAsia="zh-CN"/>
              </w:rPr>
              <w:t>eti</w:t>
            </w:r>
            <w:r>
              <w:rPr>
                <w:rFonts w:ascii="Arial" w:eastAsia="Calibri" w:hAnsi="Arial" w:cs="Arial"/>
                <w:sz w:val="22"/>
                <w:szCs w:val="22"/>
                <w:lang w:eastAsia="zh-CN"/>
              </w:rPr>
              <w:t xml:space="preserve">čkih kodeksa od strane sudija i </w:t>
            </w:r>
            <w:r w:rsidRPr="00E04114">
              <w:rPr>
                <w:rFonts w:ascii="Arial" w:eastAsia="Calibri" w:hAnsi="Arial" w:cs="Arial"/>
                <w:sz w:val="22"/>
                <w:szCs w:val="22"/>
                <w:lang w:eastAsia="zh-CN"/>
              </w:rPr>
              <w:t>državnih tužilaca</w:t>
            </w:r>
            <w:r>
              <w:rPr>
                <w:rFonts w:ascii="Arial" w:eastAsia="Calibri" w:hAnsi="Arial" w:cs="Arial"/>
                <w:sz w:val="22"/>
                <w:szCs w:val="22"/>
                <w:lang w:eastAsia="zh-CN"/>
              </w:rPr>
              <w:t>/teljki;</w:t>
            </w:r>
            <w:r w:rsidRPr="00E04114">
              <w:rPr>
                <w:rFonts w:ascii="Arial" w:eastAsia="Calibri" w:hAnsi="Arial" w:cs="Arial"/>
                <w:sz w:val="22"/>
                <w:szCs w:val="22"/>
                <w:lang w:eastAsia="zh-CN"/>
              </w:rPr>
              <w:t xml:space="preserve"> </w:t>
            </w:r>
            <w:r>
              <w:rPr>
                <w:rFonts w:ascii="Arial" w:eastAsia="Calibri" w:hAnsi="Arial" w:cs="Arial"/>
                <w:sz w:val="22"/>
                <w:szCs w:val="22"/>
                <w:lang w:eastAsia="zh-CN"/>
              </w:rPr>
              <w:t xml:space="preserve"> </w:t>
            </w:r>
          </w:p>
          <w:p w:rsidR="001F3C47" w:rsidRDefault="001F3C47" w:rsidP="001F3C47">
            <w:pPr>
              <w:jc w:val="both"/>
              <w:rPr>
                <w:rFonts w:ascii="Arial" w:eastAsia="Calibri" w:hAnsi="Arial" w:cs="Arial"/>
                <w:sz w:val="22"/>
                <w:szCs w:val="22"/>
                <w:lang w:eastAsia="zh-CN"/>
              </w:rPr>
            </w:pPr>
          </w:p>
          <w:p w:rsidR="001F3C47" w:rsidRDefault="001F3C47" w:rsidP="001F3C47">
            <w:pPr>
              <w:jc w:val="both"/>
              <w:rPr>
                <w:rFonts w:ascii="Arial" w:eastAsia="Calibri" w:hAnsi="Arial" w:cs="Arial"/>
                <w:sz w:val="22"/>
                <w:szCs w:val="22"/>
                <w:lang w:eastAsia="zh-CN"/>
              </w:rPr>
            </w:pPr>
            <w:r w:rsidRPr="000442D2">
              <w:rPr>
                <w:rFonts w:ascii="Arial" w:eastAsia="Calibri" w:hAnsi="Arial" w:cs="Arial"/>
                <w:b/>
                <w:sz w:val="22"/>
                <w:szCs w:val="22"/>
                <w:lang w:eastAsia="zh-CN"/>
              </w:rPr>
              <w:t>mjera 3.9</w:t>
            </w:r>
            <w:r w:rsidR="00E04114" w:rsidRPr="000442D2">
              <w:rPr>
                <w:rFonts w:ascii="Arial" w:eastAsia="Calibri" w:hAnsi="Arial" w:cs="Arial"/>
                <w:b/>
                <w:sz w:val="22"/>
                <w:szCs w:val="22"/>
                <w:lang w:eastAsia="zh-CN"/>
              </w:rPr>
              <w:t>.</w:t>
            </w:r>
            <w:r w:rsidR="00E04114">
              <w:rPr>
                <w:rFonts w:ascii="Arial" w:eastAsia="Calibri" w:hAnsi="Arial" w:cs="Arial"/>
                <w:sz w:val="22"/>
                <w:szCs w:val="22"/>
                <w:lang w:eastAsia="zh-CN"/>
              </w:rPr>
              <w:t xml:space="preserve"> </w:t>
            </w:r>
            <w:r w:rsidR="000442D2" w:rsidRPr="000442D2">
              <w:rPr>
                <w:rFonts w:ascii="Arial" w:eastAsia="Calibri" w:hAnsi="Arial" w:cs="Arial"/>
                <w:sz w:val="22"/>
                <w:szCs w:val="22"/>
                <w:lang w:eastAsia="zh-CN"/>
              </w:rPr>
              <w:t xml:space="preserve">Osigurati efikasno funkcionisanje sistema besplatne pravne pomodi, takođe, kroz raspodjelu dovoljnih finansijskih sredstava. </w:t>
            </w:r>
            <w:r w:rsidR="00E04114">
              <w:rPr>
                <w:rFonts w:ascii="Arial" w:eastAsia="Calibri" w:hAnsi="Arial" w:cs="Arial"/>
                <w:sz w:val="22"/>
                <w:szCs w:val="22"/>
                <w:lang w:eastAsia="zh-CN"/>
              </w:rPr>
              <w:t xml:space="preserve"> </w:t>
            </w:r>
          </w:p>
          <w:p w:rsidR="001F3C47" w:rsidRPr="00FD723D" w:rsidRDefault="001F3C47" w:rsidP="001F3C47">
            <w:pPr>
              <w:jc w:val="both"/>
              <w:rPr>
                <w:rFonts w:ascii="Arial" w:eastAsia="Calibri" w:hAnsi="Arial" w:cs="Arial"/>
                <w:sz w:val="22"/>
                <w:szCs w:val="22"/>
                <w:lang w:eastAsia="zh-CN"/>
              </w:rPr>
            </w:pPr>
          </w:p>
        </w:tc>
      </w:tr>
    </w:tbl>
    <w:p w:rsidR="00EF612A" w:rsidRDefault="00EF612A" w:rsidP="006742C2">
      <w:pPr>
        <w:rPr>
          <w:rFonts w:ascii="Arial" w:hAnsi="Arial" w:cs="Arial"/>
          <w:b/>
          <w:sz w:val="22"/>
          <w:szCs w:val="22"/>
        </w:rPr>
      </w:pPr>
    </w:p>
    <w:p w:rsidR="006742C2" w:rsidRDefault="006742C2" w:rsidP="006742C2">
      <w:pPr>
        <w:rPr>
          <w:rFonts w:ascii="Arial" w:hAnsi="Arial" w:cs="Arial"/>
          <w:b/>
          <w:sz w:val="22"/>
          <w:szCs w:val="22"/>
        </w:rPr>
      </w:pPr>
    </w:p>
    <w:p w:rsidR="001A66A4" w:rsidRPr="00FD723D" w:rsidRDefault="001A66A4" w:rsidP="00041E21">
      <w:pPr>
        <w:ind w:left="567" w:hanging="567"/>
        <w:rPr>
          <w:rFonts w:ascii="Arial" w:hAnsi="Arial" w:cs="Arial"/>
          <w:b/>
          <w:sz w:val="22"/>
          <w:szCs w:val="22"/>
        </w:rPr>
      </w:pPr>
    </w:p>
    <w:p w:rsidR="003C6DFF" w:rsidRPr="00FD723D" w:rsidRDefault="001C4B80" w:rsidP="00DF5C60">
      <w:pPr>
        <w:pStyle w:val="Heading2"/>
      </w:pPr>
      <w:r w:rsidRPr="00FD723D">
        <w:t>Obrazloži</w:t>
      </w:r>
      <w:r w:rsidR="00C53162">
        <w:t>iti na koji</w:t>
      </w:r>
      <w:r w:rsidR="00E23E73">
        <w:t xml:space="preserve"> </w:t>
      </w:r>
      <w:r w:rsidR="00D0527A" w:rsidRPr="00FD723D">
        <w:t>način</w:t>
      </w:r>
      <w:r w:rsidRPr="00FD723D">
        <w:t xml:space="preserve"> </w:t>
      </w:r>
      <w:r w:rsidR="00DE421F" w:rsidRPr="00FD723D">
        <w:t>nevladin</w:t>
      </w:r>
      <w:r w:rsidR="00C53162">
        <w:t xml:space="preserve">e </w:t>
      </w:r>
      <w:r w:rsidRPr="00FD723D">
        <w:t>organizacij</w:t>
      </w:r>
      <w:r w:rsidR="00C53162">
        <w:t>e mogu</w:t>
      </w:r>
      <w:r w:rsidR="00E23E73">
        <w:t xml:space="preserve"> </w:t>
      </w:r>
      <w:r w:rsidR="00E23E73" w:rsidRPr="00FD723D">
        <w:t>doprin</w:t>
      </w:r>
      <w:r w:rsidR="00C53162">
        <w:t xml:space="preserve">ijeti </w:t>
      </w:r>
      <w:r w:rsidRPr="00FD723D">
        <w:t>rješavanju problema</w:t>
      </w:r>
      <w:r w:rsidR="00DE421F" w:rsidRPr="00FD723D">
        <w:t xml:space="preserve"> identifikov</w:t>
      </w:r>
      <w:r w:rsidR="00752ACE" w:rsidRPr="00FD723D">
        <w:t xml:space="preserve">anih pod </w:t>
      </w:r>
      <w:r w:rsidR="004F6DEE" w:rsidRPr="00FD723D">
        <w:t xml:space="preserve">tačkom </w:t>
      </w:r>
      <w:r w:rsidR="00403460">
        <w:t>2</w:t>
      </w:r>
      <w:r w:rsidR="00752ACE" w:rsidRPr="00FD723D">
        <w:t>.1.</w:t>
      </w:r>
      <w:r w:rsidR="003C6DFF" w:rsidRPr="00FD723D">
        <w:t xml:space="preserve">, </w:t>
      </w:r>
      <w:r w:rsidR="00C53162">
        <w:t xml:space="preserve">kako se planira praćenje i vrednovanje njihovog doprinosa </w:t>
      </w:r>
      <w:r w:rsidR="00DE421F" w:rsidRPr="00FD723D">
        <w:t xml:space="preserve">rješavanju </w:t>
      </w:r>
      <w:r w:rsidRPr="00FD723D">
        <w:t>pomenutih problema</w:t>
      </w:r>
      <w:r w:rsidR="003C6DFF" w:rsidRPr="00FD723D">
        <w:t>. Nave</w:t>
      </w:r>
      <w:r w:rsidR="00C53162">
        <w:t xml:space="preserve">sti </w:t>
      </w:r>
      <w:r w:rsidR="003C6DFF" w:rsidRPr="00FD723D">
        <w:t>konkretne mjerljive pokazatelje</w:t>
      </w:r>
      <w:r w:rsidR="00E23E73">
        <w:t>/</w:t>
      </w:r>
      <w:r w:rsidR="00C53162">
        <w:t>indikatore</w:t>
      </w:r>
      <w:r w:rsidR="003C6DFF" w:rsidRPr="00FD723D">
        <w:t xml:space="preserve"> (</w:t>
      </w:r>
      <w:r w:rsidR="00DE421F" w:rsidRPr="00FD723D">
        <w:t>informacije iz u</w:t>
      </w:r>
      <w:r w:rsidR="00EB3929" w:rsidRPr="00FD723D">
        <w:t>porednih analiza, izvještaja, rezultata istraživanja, studija, i drugi dostupni statistički podaci</w:t>
      </w:r>
      <w:r w:rsidR="003C6DFF" w:rsidRPr="00FD723D">
        <w:t>)</w:t>
      </w:r>
      <w:r w:rsidR="0054217F" w:rsidRPr="00FD723D">
        <w:t>,</w:t>
      </w:r>
      <w:r w:rsidR="003C6DFF" w:rsidRPr="00FD723D">
        <w:t xml:space="preserve"> </w:t>
      </w:r>
      <w:r w:rsidR="00EB3929" w:rsidRPr="00FD723D">
        <w:t xml:space="preserve">kojima </w:t>
      </w:r>
      <w:r w:rsidR="00C53162">
        <w:t xml:space="preserve">se </w:t>
      </w:r>
      <w:r w:rsidR="00EB3929" w:rsidRPr="00FD723D">
        <w:t>planira</w:t>
      </w:r>
      <w:r w:rsidR="00C53162">
        <w:t xml:space="preserve"> </w:t>
      </w:r>
      <w:r w:rsidR="00EB3929" w:rsidRPr="00FD723D">
        <w:t>mjer</w:t>
      </w:r>
      <w:r w:rsidR="00C53162">
        <w:t xml:space="preserve">enje </w:t>
      </w:r>
      <w:r w:rsidR="00EB3929" w:rsidRPr="00FD723D">
        <w:t>doprinos</w:t>
      </w:r>
      <w:r w:rsidR="00C53162">
        <w:t>a</w:t>
      </w:r>
      <w:r w:rsidR="00EB3929" w:rsidRPr="00FD723D">
        <w:t xml:space="preserve"> </w:t>
      </w:r>
      <w:r w:rsidR="00DE421F" w:rsidRPr="00FD723D">
        <w:t xml:space="preserve">nevladinih </w:t>
      </w:r>
      <w:r w:rsidR="00EB3929" w:rsidRPr="00FD723D">
        <w:t xml:space="preserve">organizacija </w:t>
      </w:r>
      <w:r w:rsidR="00DE421F" w:rsidRPr="00FD723D">
        <w:t>rješavanju identifikova</w:t>
      </w:r>
      <w:r w:rsidR="0054217F" w:rsidRPr="00FD723D">
        <w:t>nih problema i</w:t>
      </w:r>
      <w:r w:rsidR="00EB3929" w:rsidRPr="00FD723D">
        <w:t xml:space="preserve"> izvor </w:t>
      </w:r>
      <w:r w:rsidR="008D78FF" w:rsidRPr="00FD723D">
        <w:t>u kojem</w:t>
      </w:r>
      <w:r w:rsidR="00EB3929" w:rsidRPr="00FD723D">
        <w:t xml:space="preserve"> su takvi podaci dostupni.</w:t>
      </w:r>
    </w:p>
    <w:p w:rsidR="001C4B80" w:rsidRPr="00FD723D" w:rsidRDefault="001C4B80" w:rsidP="004538A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4667"/>
        <w:gridCol w:w="4667"/>
      </w:tblGrid>
      <w:tr w:rsidR="00760575" w:rsidRPr="00FD723D" w:rsidTr="00562DC9">
        <w:tc>
          <w:tcPr>
            <w:tcW w:w="4666" w:type="dxa"/>
            <w:shd w:val="clear" w:color="auto" w:fill="FABF8F"/>
            <w:vAlign w:val="center"/>
          </w:tcPr>
          <w:p w:rsidR="00EB3929" w:rsidRPr="00FD723D" w:rsidRDefault="00EB3929" w:rsidP="00C53162">
            <w:pPr>
              <w:jc w:val="center"/>
              <w:rPr>
                <w:rFonts w:ascii="Arial" w:eastAsia="Calibri" w:hAnsi="Arial" w:cs="Arial"/>
                <w:b/>
                <w:color w:val="FFFFFF"/>
                <w:sz w:val="22"/>
                <w:szCs w:val="22"/>
              </w:rPr>
            </w:pPr>
            <w:r w:rsidRPr="00FD723D">
              <w:rPr>
                <w:rFonts w:ascii="Arial" w:eastAsia="Calibri" w:hAnsi="Arial" w:cs="Arial"/>
                <w:b/>
                <w:color w:val="FFFFFF"/>
                <w:sz w:val="22"/>
                <w:szCs w:val="22"/>
              </w:rPr>
              <w:t xml:space="preserve">Opis </w:t>
            </w:r>
            <w:r w:rsidR="00C53162">
              <w:rPr>
                <w:rFonts w:ascii="Arial" w:eastAsia="Calibri" w:hAnsi="Arial" w:cs="Arial"/>
                <w:b/>
                <w:color w:val="FFFFFF"/>
                <w:sz w:val="22"/>
                <w:szCs w:val="22"/>
              </w:rPr>
              <w:t xml:space="preserve">načina </w:t>
            </w:r>
            <w:r w:rsidRPr="00FD723D">
              <w:rPr>
                <w:rFonts w:ascii="Arial" w:eastAsia="Calibri" w:hAnsi="Arial" w:cs="Arial"/>
                <w:b/>
                <w:color w:val="FFFFFF"/>
                <w:sz w:val="22"/>
                <w:szCs w:val="22"/>
              </w:rPr>
              <w:t xml:space="preserve">doprinosa </w:t>
            </w:r>
            <w:r w:rsidR="00DE421F" w:rsidRPr="00FD723D">
              <w:rPr>
                <w:rFonts w:ascii="Arial" w:eastAsia="Calibri" w:hAnsi="Arial" w:cs="Arial"/>
                <w:b/>
                <w:color w:val="FFFFFF"/>
                <w:sz w:val="22"/>
                <w:szCs w:val="22"/>
              </w:rPr>
              <w:t>nevladinih organizacija</w:t>
            </w:r>
            <w:r w:rsidRPr="00FD723D">
              <w:rPr>
                <w:rFonts w:ascii="Arial" w:eastAsia="Calibri" w:hAnsi="Arial" w:cs="Arial"/>
                <w:b/>
                <w:color w:val="FFFFFF"/>
                <w:sz w:val="22"/>
                <w:szCs w:val="22"/>
              </w:rPr>
              <w:t xml:space="preserve"> u rješavanju problema</w:t>
            </w:r>
            <w:r w:rsidR="00184B48">
              <w:rPr>
                <w:rFonts w:ascii="Arial" w:eastAsia="Calibri" w:hAnsi="Arial" w:cs="Arial"/>
                <w:b/>
                <w:color w:val="FFFFFF"/>
                <w:sz w:val="22"/>
                <w:szCs w:val="22"/>
              </w:rPr>
              <w:t xml:space="preserve"> </w:t>
            </w:r>
          </w:p>
        </w:tc>
        <w:tc>
          <w:tcPr>
            <w:tcW w:w="4667" w:type="dxa"/>
            <w:shd w:val="clear" w:color="auto" w:fill="FABF8F"/>
            <w:vAlign w:val="center"/>
          </w:tcPr>
          <w:p w:rsidR="00EB3929" w:rsidRPr="00FD723D" w:rsidRDefault="00D24D22" w:rsidP="00760575">
            <w:pPr>
              <w:jc w:val="center"/>
              <w:rPr>
                <w:rFonts w:ascii="Arial" w:eastAsia="Calibri" w:hAnsi="Arial" w:cs="Arial"/>
                <w:b/>
                <w:color w:val="FFFFFF"/>
                <w:sz w:val="22"/>
                <w:szCs w:val="22"/>
              </w:rPr>
            </w:pPr>
            <w:r w:rsidRPr="00FD723D">
              <w:rPr>
                <w:rFonts w:ascii="Arial" w:eastAsia="Calibri" w:hAnsi="Arial" w:cs="Arial"/>
                <w:b/>
                <w:color w:val="FFFFFF"/>
                <w:sz w:val="22"/>
                <w:szCs w:val="22"/>
              </w:rPr>
              <w:t>Konkretni mjer</w:t>
            </w:r>
            <w:r w:rsidR="00EB3929" w:rsidRPr="00FD723D">
              <w:rPr>
                <w:rFonts w:ascii="Arial" w:eastAsia="Calibri" w:hAnsi="Arial" w:cs="Arial"/>
                <w:b/>
                <w:color w:val="FFFFFF"/>
                <w:sz w:val="22"/>
                <w:szCs w:val="22"/>
              </w:rPr>
              <w:t xml:space="preserve">ljivi pokazatelji doprinosa </w:t>
            </w:r>
            <w:r w:rsidR="00DE421F" w:rsidRPr="00FD723D">
              <w:rPr>
                <w:rFonts w:ascii="Arial" w:eastAsia="Calibri" w:hAnsi="Arial" w:cs="Arial"/>
                <w:b/>
                <w:color w:val="FFFFFF"/>
                <w:sz w:val="22"/>
                <w:szCs w:val="22"/>
              </w:rPr>
              <w:t>nevladinih organizacija</w:t>
            </w:r>
          </w:p>
        </w:tc>
        <w:tc>
          <w:tcPr>
            <w:tcW w:w="4667" w:type="dxa"/>
            <w:shd w:val="clear" w:color="auto" w:fill="FABF8F"/>
            <w:vAlign w:val="center"/>
          </w:tcPr>
          <w:p w:rsidR="00EB3929" w:rsidRPr="00FD723D" w:rsidRDefault="00EB3929" w:rsidP="00760575">
            <w:pPr>
              <w:jc w:val="center"/>
              <w:rPr>
                <w:rFonts w:ascii="Arial" w:eastAsia="Calibri" w:hAnsi="Arial" w:cs="Arial"/>
                <w:b/>
                <w:color w:val="FFFFFF"/>
                <w:sz w:val="22"/>
                <w:szCs w:val="22"/>
              </w:rPr>
            </w:pPr>
            <w:r w:rsidRPr="00FD723D">
              <w:rPr>
                <w:rFonts w:ascii="Arial" w:eastAsia="Calibri" w:hAnsi="Arial" w:cs="Arial"/>
                <w:b/>
                <w:color w:val="FFFFFF"/>
                <w:sz w:val="22"/>
                <w:szCs w:val="22"/>
              </w:rPr>
              <w:t>Izvor(i) podataka</w:t>
            </w:r>
          </w:p>
        </w:tc>
      </w:tr>
      <w:tr w:rsidR="00760575" w:rsidRPr="00FD723D" w:rsidTr="007372E6">
        <w:tc>
          <w:tcPr>
            <w:tcW w:w="4666" w:type="dxa"/>
          </w:tcPr>
          <w:p w:rsidR="00190265" w:rsidRPr="00D418D1" w:rsidRDefault="00190265" w:rsidP="00760575">
            <w:pPr>
              <w:jc w:val="both"/>
              <w:rPr>
                <w:rFonts w:ascii="Arial" w:eastAsia="Calibri" w:hAnsi="Arial" w:cs="Arial"/>
                <w:sz w:val="22"/>
                <w:szCs w:val="22"/>
              </w:rPr>
            </w:pPr>
          </w:p>
          <w:p w:rsidR="00D00084" w:rsidRDefault="0054792F" w:rsidP="00760575">
            <w:pPr>
              <w:jc w:val="both"/>
              <w:rPr>
                <w:rFonts w:ascii="Arial" w:eastAsia="Calibri" w:hAnsi="Arial" w:cs="Arial"/>
                <w:sz w:val="22"/>
                <w:szCs w:val="22"/>
              </w:rPr>
            </w:pPr>
            <w:r>
              <w:rPr>
                <w:rFonts w:ascii="Arial" w:eastAsia="Calibri" w:hAnsi="Arial" w:cs="Arial"/>
                <w:sz w:val="22"/>
                <w:szCs w:val="22"/>
              </w:rPr>
              <w:t xml:space="preserve">Doprinos nevladinih organizacija je vrlo značajan </w:t>
            </w:r>
            <w:r w:rsidR="00D00084">
              <w:rPr>
                <w:rFonts w:ascii="Arial" w:eastAsia="Calibri" w:hAnsi="Arial" w:cs="Arial"/>
                <w:sz w:val="22"/>
                <w:szCs w:val="22"/>
              </w:rPr>
              <w:t>zbog</w:t>
            </w:r>
            <w:r>
              <w:rPr>
                <w:rFonts w:ascii="Arial" w:eastAsia="Calibri" w:hAnsi="Arial" w:cs="Arial"/>
                <w:sz w:val="22"/>
                <w:szCs w:val="22"/>
              </w:rPr>
              <w:t xml:space="preserve"> </w:t>
            </w:r>
            <w:r w:rsidR="00D00084">
              <w:rPr>
                <w:rFonts w:ascii="Arial" w:eastAsia="Calibri" w:hAnsi="Arial" w:cs="Arial"/>
                <w:sz w:val="22"/>
                <w:szCs w:val="22"/>
              </w:rPr>
              <w:t>interaktivnog</w:t>
            </w:r>
            <w:r w:rsidR="00D00084" w:rsidRPr="00D00084">
              <w:rPr>
                <w:rFonts w:ascii="Arial" w:eastAsia="Calibri" w:hAnsi="Arial" w:cs="Arial"/>
                <w:sz w:val="22"/>
                <w:szCs w:val="22"/>
              </w:rPr>
              <w:t xml:space="preserve"> dijalog</w:t>
            </w:r>
            <w:r w:rsidR="00956B8F">
              <w:rPr>
                <w:rFonts w:ascii="Arial" w:eastAsia="Calibri" w:hAnsi="Arial" w:cs="Arial"/>
                <w:sz w:val="22"/>
                <w:szCs w:val="22"/>
              </w:rPr>
              <w:t>a sa Ministarstvom pravde</w:t>
            </w:r>
            <w:r w:rsidR="00D00084">
              <w:rPr>
                <w:rFonts w:ascii="Arial" w:eastAsia="Calibri" w:hAnsi="Arial" w:cs="Arial"/>
                <w:sz w:val="22"/>
                <w:szCs w:val="22"/>
              </w:rPr>
              <w:t xml:space="preserve"> radi</w:t>
            </w:r>
            <w:r w:rsidR="00D00084" w:rsidRPr="00D00084">
              <w:rPr>
                <w:rFonts w:ascii="Arial" w:eastAsia="Calibri" w:hAnsi="Arial" w:cs="Arial"/>
                <w:sz w:val="22"/>
                <w:szCs w:val="22"/>
              </w:rPr>
              <w:t xml:space="preserve"> razm</w:t>
            </w:r>
            <w:r w:rsidR="00D24D6E">
              <w:rPr>
                <w:rFonts w:ascii="Arial" w:eastAsia="Calibri" w:hAnsi="Arial" w:cs="Arial"/>
                <w:sz w:val="22"/>
                <w:szCs w:val="22"/>
              </w:rPr>
              <w:t>a</w:t>
            </w:r>
            <w:r w:rsidR="00D00084">
              <w:rPr>
                <w:rFonts w:ascii="Arial" w:eastAsia="Calibri" w:hAnsi="Arial" w:cs="Arial"/>
                <w:sz w:val="22"/>
                <w:szCs w:val="22"/>
              </w:rPr>
              <w:t>tranja</w:t>
            </w:r>
            <w:r w:rsidR="00D00084" w:rsidRPr="00D00084">
              <w:rPr>
                <w:rFonts w:ascii="Arial" w:eastAsia="Calibri" w:hAnsi="Arial" w:cs="Arial"/>
                <w:sz w:val="22"/>
                <w:szCs w:val="22"/>
              </w:rPr>
              <w:t xml:space="preserve"> ključni</w:t>
            </w:r>
            <w:r w:rsidR="00D00084">
              <w:rPr>
                <w:rFonts w:ascii="Arial" w:eastAsia="Calibri" w:hAnsi="Arial" w:cs="Arial"/>
                <w:sz w:val="22"/>
                <w:szCs w:val="22"/>
              </w:rPr>
              <w:t>h izazova</w:t>
            </w:r>
            <w:r w:rsidR="00D00084" w:rsidRPr="00D00084">
              <w:rPr>
                <w:rFonts w:ascii="Arial" w:eastAsia="Calibri" w:hAnsi="Arial" w:cs="Arial"/>
                <w:sz w:val="22"/>
                <w:szCs w:val="22"/>
              </w:rPr>
              <w:t xml:space="preserve"> i mogućnosti za jačanje vladavine prava</w:t>
            </w:r>
            <w:r w:rsidR="00D00084">
              <w:rPr>
                <w:rFonts w:ascii="Arial" w:eastAsia="Calibri" w:hAnsi="Arial" w:cs="Arial"/>
                <w:sz w:val="22"/>
                <w:szCs w:val="22"/>
              </w:rPr>
              <w:t xml:space="preserve"> </w:t>
            </w:r>
            <w:r w:rsidR="00956B8F">
              <w:rPr>
                <w:rFonts w:ascii="Arial" w:eastAsia="Calibri" w:hAnsi="Arial" w:cs="Arial"/>
                <w:sz w:val="22"/>
                <w:szCs w:val="22"/>
              </w:rPr>
              <w:t>kao i unapr</w:t>
            </w:r>
            <w:r w:rsidR="00EF612A">
              <w:rPr>
                <w:rFonts w:ascii="Arial" w:eastAsia="Calibri" w:hAnsi="Arial" w:cs="Arial"/>
                <w:sz w:val="22"/>
                <w:szCs w:val="22"/>
              </w:rPr>
              <w:t>j</w:t>
            </w:r>
            <w:r w:rsidR="00956B8F">
              <w:rPr>
                <w:rFonts w:ascii="Arial" w:eastAsia="Calibri" w:hAnsi="Arial" w:cs="Arial"/>
                <w:sz w:val="22"/>
                <w:szCs w:val="22"/>
              </w:rPr>
              <w:t>eđenja kvalitetne partnerske saradnje.</w:t>
            </w:r>
          </w:p>
          <w:p w:rsidR="00AB6F6B" w:rsidRDefault="00AB6F6B" w:rsidP="00760575">
            <w:pPr>
              <w:jc w:val="both"/>
              <w:rPr>
                <w:rFonts w:ascii="Arial" w:eastAsia="Calibri" w:hAnsi="Arial" w:cs="Arial"/>
                <w:sz w:val="22"/>
                <w:szCs w:val="22"/>
              </w:rPr>
            </w:pPr>
          </w:p>
          <w:p w:rsidR="00D24D6E" w:rsidRDefault="00D24D6E" w:rsidP="00D24D6E">
            <w:pPr>
              <w:jc w:val="both"/>
              <w:rPr>
                <w:rFonts w:ascii="Arial" w:eastAsia="Calibri" w:hAnsi="Arial" w:cs="Arial"/>
                <w:sz w:val="22"/>
                <w:szCs w:val="22"/>
              </w:rPr>
            </w:pPr>
            <w:r w:rsidRPr="00D24D6E">
              <w:rPr>
                <w:rFonts w:ascii="Arial" w:eastAsia="Calibri" w:hAnsi="Arial" w:cs="Arial"/>
                <w:sz w:val="22"/>
                <w:szCs w:val="22"/>
              </w:rPr>
              <w:t>Dati ciljevi će biti postignuti kroz</w:t>
            </w:r>
            <w:r w:rsidR="007A5CB3">
              <w:rPr>
                <w:rFonts w:ascii="Arial" w:eastAsia="Calibri" w:hAnsi="Arial" w:cs="Arial"/>
                <w:sz w:val="22"/>
                <w:szCs w:val="22"/>
              </w:rPr>
              <w:t>:</w:t>
            </w:r>
            <w:r w:rsidRPr="00D24D6E">
              <w:rPr>
                <w:rFonts w:ascii="Arial" w:eastAsia="Calibri" w:hAnsi="Arial" w:cs="Arial"/>
                <w:sz w:val="22"/>
                <w:szCs w:val="22"/>
              </w:rPr>
              <w:t xml:space="preserve"> organizaciju</w:t>
            </w:r>
            <w:r w:rsidR="007A5CB3">
              <w:rPr>
                <w:rFonts w:ascii="Arial" w:eastAsia="Calibri" w:hAnsi="Arial" w:cs="Arial"/>
                <w:sz w:val="22"/>
                <w:szCs w:val="22"/>
              </w:rPr>
              <w:t xml:space="preserve"> obuka, treninga</w:t>
            </w:r>
            <w:r w:rsidRPr="00D24D6E">
              <w:rPr>
                <w:rFonts w:ascii="Arial" w:eastAsia="Calibri" w:hAnsi="Arial" w:cs="Arial"/>
                <w:sz w:val="22"/>
                <w:szCs w:val="22"/>
              </w:rPr>
              <w:t>, o</w:t>
            </w:r>
            <w:r w:rsidR="007A5CB3">
              <w:rPr>
                <w:rFonts w:ascii="Arial" w:eastAsia="Calibri" w:hAnsi="Arial" w:cs="Arial"/>
                <w:sz w:val="22"/>
                <w:szCs w:val="22"/>
              </w:rPr>
              <w:t>kruglih stolova,</w:t>
            </w:r>
            <w:r w:rsidRPr="00D24D6E">
              <w:rPr>
                <w:rFonts w:ascii="Arial" w:eastAsia="Calibri" w:hAnsi="Arial" w:cs="Arial"/>
                <w:sz w:val="22"/>
                <w:szCs w:val="22"/>
              </w:rPr>
              <w:t xml:space="preserve"> javn</w:t>
            </w:r>
            <w:r w:rsidR="00EF612A">
              <w:rPr>
                <w:rFonts w:ascii="Arial" w:eastAsia="Calibri" w:hAnsi="Arial" w:cs="Arial"/>
                <w:sz w:val="22"/>
                <w:szCs w:val="22"/>
              </w:rPr>
              <w:t>ih diskusija,</w:t>
            </w:r>
            <w:r w:rsidRPr="00D24D6E">
              <w:rPr>
                <w:rFonts w:ascii="Arial" w:eastAsia="Calibri" w:hAnsi="Arial" w:cs="Arial"/>
                <w:sz w:val="22"/>
                <w:szCs w:val="22"/>
              </w:rPr>
              <w:t xml:space="preserve"> izradu i distribuciju publik</w:t>
            </w:r>
            <w:r w:rsidR="00DC02CF">
              <w:rPr>
                <w:rFonts w:ascii="Arial" w:eastAsia="Calibri" w:hAnsi="Arial" w:cs="Arial"/>
                <w:sz w:val="22"/>
                <w:szCs w:val="22"/>
              </w:rPr>
              <w:t>acija i promotivnog materijala, info kampanja i razvijanjem</w:t>
            </w:r>
            <w:r w:rsidRPr="00D24D6E">
              <w:rPr>
                <w:rFonts w:ascii="Arial" w:eastAsia="Calibri" w:hAnsi="Arial" w:cs="Arial"/>
                <w:sz w:val="22"/>
                <w:szCs w:val="22"/>
              </w:rPr>
              <w:t xml:space="preserve"> i unapr</w:t>
            </w:r>
            <w:r w:rsidR="00EF612A">
              <w:rPr>
                <w:rFonts w:ascii="Arial" w:eastAsia="Calibri" w:hAnsi="Arial" w:cs="Arial"/>
                <w:sz w:val="22"/>
                <w:szCs w:val="22"/>
              </w:rPr>
              <w:t>ij</w:t>
            </w:r>
            <w:r w:rsidRPr="00D24D6E">
              <w:rPr>
                <w:rFonts w:ascii="Arial" w:eastAsia="Calibri" w:hAnsi="Arial" w:cs="Arial"/>
                <w:sz w:val="22"/>
                <w:szCs w:val="22"/>
              </w:rPr>
              <w:t>eđenje</w:t>
            </w:r>
            <w:r w:rsidR="00DC02CF">
              <w:rPr>
                <w:rFonts w:ascii="Arial" w:eastAsia="Calibri" w:hAnsi="Arial" w:cs="Arial"/>
                <w:sz w:val="22"/>
                <w:szCs w:val="22"/>
              </w:rPr>
              <w:t>m internet platformi, medijskim sadržajima</w:t>
            </w:r>
            <w:r w:rsidRPr="00D24D6E">
              <w:rPr>
                <w:rFonts w:ascii="Arial" w:eastAsia="Calibri" w:hAnsi="Arial" w:cs="Arial"/>
                <w:sz w:val="22"/>
                <w:szCs w:val="22"/>
              </w:rPr>
              <w:t xml:space="preserve"> i sl. </w:t>
            </w:r>
          </w:p>
          <w:p w:rsidR="00D24D6E" w:rsidRPr="00D24D6E" w:rsidRDefault="00D24D6E" w:rsidP="00D24D6E">
            <w:pPr>
              <w:jc w:val="both"/>
              <w:rPr>
                <w:rFonts w:ascii="Arial" w:eastAsia="Calibri" w:hAnsi="Arial" w:cs="Arial"/>
                <w:sz w:val="22"/>
                <w:szCs w:val="22"/>
              </w:rPr>
            </w:pPr>
          </w:p>
          <w:p w:rsidR="00AB6F6B" w:rsidRDefault="00D24D6E" w:rsidP="00D24D6E">
            <w:pPr>
              <w:jc w:val="both"/>
              <w:rPr>
                <w:rFonts w:ascii="Arial" w:eastAsia="Calibri" w:hAnsi="Arial" w:cs="Arial"/>
                <w:sz w:val="22"/>
                <w:szCs w:val="22"/>
              </w:rPr>
            </w:pPr>
            <w:r w:rsidRPr="00D24D6E">
              <w:rPr>
                <w:rFonts w:ascii="Arial" w:eastAsia="Calibri" w:hAnsi="Arial" w:cs="Arial"/>
                <w:sz w:val="22"/>
                <w:szCs w:val="22"/>
              </w:rPr>
              <w:t>Takođe, putem izrade an</w:t>
            </w:r>
            <w:r w:rsidR="00DC02CF">
              <w:rPr>
                <w:rFonts w:ascii="Arial" w:eastAsia="Calibri" w:hAnsi="Arial" w:cs="Arial"/>
                <w:sz w:val="22"/>
                <w:szCs w:val="22"/>
              </w:rPr>
              <w:t xml:space="preserve">aliza, strudija i istraživanja na gore pomenute teme (Odjeljak 2.1) </w:t>
            </w:r>
            <w:r w:rsidRPr="00D24D6E">
              <w:rPr>
                <w:rFonts w:ascii="Arial" w:eastAsia="Calibri" w:hAnsi="Arial" w:cs="Arial"/>
                <w:sz w:val="22"/>
                <w:szCs w:val="22"/>
              </w:rPr>
              <w:t>koje će doprinijeti jasnijem sagledavanju stanja i naučenih lekcija u datim oblastima, te objektivnijem uočavanju nedostataka i izazova i njih</w:t>
            </w:r>
            <w:r w:rsidR="00EF612A">
              <w:rPr>
                <w:rFonts w:ascii="Arial" w:eastAsia="Calibri" w:hAnsi="Arial" w:cs="Arial"/>
                <w:sz w:val="22"/>
                <w:szCs w:val="22"/>
              </w:rPr>
              <w:t>ovom efikasnijem prevazilaženju, a sve u namjeri pružanja kvalitetne zaštite prava i sloboda naših građana i građanki.</w:t>
            </w:r>
          </w:p>
          <w:p w:rsidR="00865180" w:rsidRPr="00FD723D" w:rsidRDefault="00865180" w:rsidP="000B4BDE">
            <w:pPr>
              <w:jc w:val="both"/>
              <w:rPr>
                <w:rFonts w:ascii="Arial" w:eastAsia="Calibri" w:hAnsi="Arial" w:cs="Arial"/>
                <w:sz w:val="22"/>
                <w:szCs w:val="22"/>
              </w:rPr>
            </w:pPr>
          </w:p>
        </w:tc>
        <w:tc>
          <w:tcPr>
            <w:tcW w:w="4667" w:type="dxa"/>
            <w:shd w:val="clear" w:color="auto" w:fill="FFFFFF"/>
          </w:tcPr>
          <w:p w:rsidR="004C1256" w:rsidRDefault="004C1256" w:rsidP="00760575">
            <w:pPr>
              <w:jc w:val="both"/>
              <w:rPr>
                <w:rFonts w:ascii="Arial" w:eastAsia="Calibri" w:hAnsi="Arial" w:cs="Arial"/>
                <w:sz w:val="22"/>
                <w:szCs w:val="22"/>
              </w:rPr>
            </w:pPr>
          </w:p>
          <w:p w:rsidR="00B4683D" w:rsidRDefault="00643C48" w:rsidP="00760575">
            <w:pPr>
              <w:jc w:val="both"/>
              <w:rPr>
                <w:rFonts w:ascii="Arial" w:eastAsia="Calibri" w:hAnsi="Arial" w:cs="Arial"/>
                <w:sz w:val="22"/>
                <w:szCs w:val="22"/>
              </w:rPr>
            </w:pPr>
            <w:r>
              <w:rPr>
                <w:rFonts w:ascii="Arial" w:eastAsia="Calibri" w:hAnsi="Arial" w:cs="Arial"/>
                <w:sz w:val="22"/>
                <w:szCs w:val="22"/>
              </w:rPr>
              <w:t>Veće  povjerenje</w:t>
            </w:r>
            <w:r w:rsidRPr="00643C48">
              <w:rPr>
                <w:rFonts w:ascii="Arial" w:eastAsia="Calibri" w:hAnsi="Arial" w:cs="Arial"/>
                <w:sz w:val="22"/>
                <w:szCs w:val="22"/>
              </w:rPr>
              <w:t xml:space="preserve"> građana</w:t>
            </w:r>
            <w:r>
              <w:rPr>
                <w:rFonts w:ascii="Arial" w:eastAsia="Calibri" w:hAnsi="Arial" w:cs="Arial"/>
                <w:sz w:val="22"/>
                <w:szCs w:val="22"/>
              </w:rPr>
              <w:t xml:space="preserve"> i građanki Crne Gore u rad pravosudnih institucija;</w:t>
            </w:r>
          </w:p>
          <w:p w:rsidR="00643C48" w:rsidRDefault="00643C48" w:rsidP="00760575">
            <w:pPr>
              <w:jc w:val="both"/>
              <w:rPr>
                <w:rFonts w:ascii="Arial" w:eastAsia="Calibri" w:hAnsi="Arial" w:cs="Arial"/>
                <w:sz w:val="22"/>
                <w:szCs w:val="22"/>
              </w:rPr>
            </w:pPr>
          </w:p>
          <w:p w:rsidR="00D13A84" w:rsidRDefault="00F9696C" w:rsidP="00760575">
            <w:pPr>
              <w:jc w:val="both"/>
              <w:rPr>
                <w:rFonts w:ascii="Arial" w:eastAsia="Calibri" w:hAnsi="Arial" w:cs="Arial"/>
                <w:sz w:val="22"/>
                <w:szCs w:val="22"/>
              </w:rPr>
            </w:pPr>
            <w:r>
              <w:rPr>
                <w:rFonts w:ascii="Arial" w:eastAsia="Calibri" w:hAnsi="Arial" w:cs="Arial"/>
                <w:sz w:val="22"/>
                <w:szCs w:val="22"/>
              </w:rPr>
              <w:t>Veća</w:t>
            </w:r>
            <w:r w:rsidR="0086250F" w:rsidRPr="0086250F">
              <w:rPr>
                <w:rFonts w:ascii="Arial" w:eastAsia="Calibri" w:hAnsi="Arial" w:cs="Arial"/>
                <w:sz w:val="22"/>
                <w:szCs w:val="22"/>
              </w:rPr>
              <w:t xml:space="preserve"> informisanost građana/ki o</w:t>
            </w:r>
            <w:r w:rsidR="00D13A84">
              <w:rPr>
                <w:rFonts w:ascii="Arial" w:eastAsia="Calibri" w:hAnsi="Arial" w:cs="Arial"/>
                <w:sz w:val="22"/>
                <w:szCs w:val="22"/>
              </w:rPr>
              <w:t xml:space="preserve"> njihovim pravima, mogućnostima pomoći (b</w:t>
            </w:r>
            <w:r w:rsidR="000E3284">
              <w:rPr>
                <w:rFonts w:ascii="Arial" w:eastAsia="Calibri" w:hAnsi="Arial" w:cs="Arial"/>
                <w:sz w:val="22"/>
                <w:szCs w:val="22"/>
              </w:rPr>
              <w:t>esplatna pravna pomoć i sl.</w:t>
            </w:r>
            <w:r>
              <w:rPr>
                <w:rFonts w:ascii="Arial" w:eastAsia="Calibri" w:hAnsi="Arial" w:cs="Arial"/>
                <w:sz w:val="22"/>
                <w:szCs w:val="22"/>
              </w:rPr>
              <w:t>), kao i mehanizmima podnosenja pritužbi</w:t>
            </w:r>
            <w:r w:rsidR="000E3284">
              <w:rPr>
                <w:rFonts w:ascii="Arial" w:eastAsia="Calibri" w:hAnsi="Arial" w:cs="Arial"/>
                <w:sz w:val="22"/>
                <w:szCs w:val="22"/>
              </w:rPr>
              <w:t xml:space="preserve"> u slučajevima kada nisu zadovoljni radom pravosudnih institucija i službi</w:t>
            </w:r>
            <w:r>
              <w:rPr>
                <w:rFonts w:ascii="Arial" w:eastAsia="Calibri" w:hAnsi="Arial" w:cs="Arial"/>
                <w:sz w:val="22"/>
                <w:szCs w:val="22"/>
              </w:rPr>
              <w:t xml:space="preserve"> i sl;</w:t>
            </w:r>
          </w:p>
          <w:p w:rsidR="00D13A84" w:rsidRDefault="00D13A84" w:rsidP="00760575">
            <w:pPr>
              <w:jc w:val="both"/>
              <w:rPr>
                <w:rFonts w:ascii="Arial" w:eastAsia="Calibri" w:hAnsi="Arial" w:cs="Arial"/>
                <w:sz w:val="22"/>
                <w:szCs w:val="22"/>
              </w:rPr>
            </w:pPr>
          </w:p>
          <w:p w:rsidR="00B4683D" w:rsidRDefault="00EF612A" w:rsidP="00760575">
            <w:pPr>
              <w:jc w:val="both"/>
              <w:rPr>
                <w:rFonts w:ascii="Arial" w:eastAsia="Calibri" w:hAnsi="Arial" w:cs="Arial"/>
                <w:sz w:val="22"/>
                <w:szCs w:val="22"/>
              </w:rPr>
            </w:pPr>
            <w:r>
              <w:rPr>
                <w:rFonts w:ascii="Arial" w:eastAsia="Calibri" w:hAnsi="Arial" w:cs="Arial"/>
                <w:sz w:val="22"/>
                <w:szCs w:val="22"/>
              </w:rPr>
              <w:t xml:space="preserve">Unaprijeđene PR vještina </w:t>
            </w:r>
            <w:r w:rsidR="00D13A84">
              <w:rPr>
                <w:rFonts w:ascii="Arial" w:eastAsia="Calibri" w:hAnsi="Arial" w:cs="Arial"/>
                <w:sz w:val="22"/>
                <w:szCs w:val="22"/>
              </w:rPr>
              <w:t>od</w:t>
            </w:r>
            <w:r w:rsidR="00F9696C">
              <w:rPr>
                <w:rFonts w:ascii="Arial" w:eastAsia="Calibri" w:hAnsi="Arial" w:cs="Arial"/>
                <w:sz w:val="22"/>
                <w:szCs w:val="22"/>
              </w:rPr>
              <w:t xml:space="preserve"> strane PR službi</w:t>
            </w:r>
            <w:r w:rsidR="00D13A84">
              <w:rPr>
                <w:rFonts w:ascii="Arial" w:eastAsia="Calibri" w:hAnsi="Arial" w:cs="Arial"/>
                <w:sz w:val="22"/>
                <w:szCs w:val="22"/>
              </w:rPr>
              <w:t xml:space="preserve"> pri sudovima i tužilaštvima;</w:t>
            </w:r>
            <w:r w:rsidR="0086250F">
              <w:rPr>
                <w:rFonts w:ascii="Arial" w:eastAsia="Calibri" w:hAnsi="Arial" w:cs="Arial"/>
                <w:sz w:val="22"/>
                <w:szCs w:val="22"/>
              </w:rPr>
              <w:t xml:space="preserve"> </w:t>
            </w:r>
          </w:p>
          <w:p w:rsidR="00B47804" w:rsidRDefault="00B47804" w:rsidP="00760575">
            <w:pPr>
              <w:jc w:val="both"/>
              <w:rPr>
                <w:rFonts w:ascii="Arial" w:eastAsia="Calibri" w:hAnsi="Arial" w:cs="Arial"/>
                <w:sz w:val="22"/>
                <w:szCs w:val="22"/>
              </w:rPr>
            </w:pPr>
          </w:p>
          <w:p w:rsidR="00B47804" w:rsidRDefault="00B47804" w:rsidP="00760575">
            <w:pPr>
              <w:jc w:val="both"/>
              <w:rPr>
                <w:rFonts w:ascii="Arial" w:eastAsia="Calibri" w:hAnsi="Arial" w:cs="Arial"/>
                <w:sz w:val="22"/>
                <w:szCs w:val="22"/>
              </w:rPr>
            </w:pPr>
            <w:r>
              <w:rPr>
                <w:rFonts w:ascii="Arial" w:eastAsia="Calibri" w:hAnsi="Arial" w:cs="Arial"/>
                <w:sz w:val="22"/>
                <w:szCs w:val="22"/>
              </w:rPr>
              <w:t xml:space="preserve">Transparentniji rad </w:t>
            </w:r>
            <w:r w:rsidRPr="00B47804">
              <w:rPr>
                <w:rFonts w:ascii="Arial" w:eastAsia="Calibri" w:hAnsi="Arial" w:cs="Arial"/>
                <w:sz w:val="22"/>
                <w:szCs w:val="22"/>
              </w:rPr>
              <w:t>Sudskog i Tužilačkog savjeta;</w:t>
            </w:r>
          </w:p>
          <w:p w:rsidR="00B4683D" w:rsidRDefault="00B4683D" w:rsidP="00760575">
            <w:pPr>
              <w:jc w:val="both"/>
              <w:rPr>
                <w:rFonts w:ascii="Arial" w:eastAsia="Calibri" w:hAnsi="Arial" w:cs="Arial"/>
                <w:sz w:val="22"/>
                <w:szCs w:val="22"/>
              </w:rPr>
            </w:pPr>
          </w:p>
          <w:p w:rsidR="00B4683D" w:rsidRDefault="00B4683D" w:rsidP="00760575">
            <w:pPr>
              <w:jc w:val="both"/>
              <w:rPr>
                <w:rFonts w:ascii="Arial" w:eastAsia="Calibri" w:hAnsi="Arial" w:cs="Arial"/>
                <w:sz w:val="22"/>
                <w:szCs w:val="22"/>
              </w:rPr>
            </w:pPr>
            <w:r>
              <w:rPr>
                <w:rFonts w:ascii="Arial" w:eastAsia="Calibri" w:hAnsi="Arial" w:cs="Arial"/>
                <w:sz w:val="22"/>
                <w:szCs w:val="22"/>
              </w:rPr>
              <w:t>Povećana informisanost građana/ki o ulozi, obavezama i odgovornostima funkcionisanja vještaka/inja, notara/ki, javnih izvršitel</w:t>
            </w:r>
            <w:r w:rsidR="00B47804">
              <w:rPr>
                <w:rFonts w:ascii="Arial" w:eastAsia="Calibri" w:hAnsi="Arial" w:cs="Arial"/>
                <w:sz w:val="22"/>
                <w:szCs w:val="22"/>
              </w:rPr>
              <w:t>ja</w:t>
            </w:r>
            <w:r>
              <w:rPr>
                <w:rFonts w:ascii="Arial" w:eastAsia="Calibri" w:hAnsi="Arial" w:cs="Arial"/>
                <w:sz w:val="22"/>
                <w:szCs w:val="22"/>
              </w:rPr>
              <w:t>;</w:t>
            </w:r>
          </w:p>
          <w:p w:rsidR="00B47804" w:rsidRDefault="00B47804" w:rsidP="00760575">
            <w:pPr>
              <w:jc w:val="both"/>
              <w:rPr>
                <w:rFonts w:ascii="Arial" w:eastAsia="Calibri" w:hAnsi="Arial" w:cs="Arial"/>
                <w:sz w:val="22"/>
                <w:szCs w:val="22"/>
              </w:rPr>
            </w:pPr>
          </w:p>
          <w:p w:rsidR="00AA3821" w:rsidRPr="00C13224" w:rsidRDefault="00F9696C" w:rsidP="00AA3821">
            <w:pPr>
              <w:jc w:val="both"/>
              <w:rPr>
                <w:rFonts w:ascii="Arial" w:eastAsia="Calibri" w:hAnsi="Arial" w:cs="Arial"/>
                <w:sz w:val="22"/>
                <w:szCs w:val="22"/>
              </w:rPr>
            </w:pPr>
            <w:r w:rsidRPr="00C13224">
              <w:rPr>
                <w:rFonts w:ascii="Arial" w:eastAsia="Calibri" w:hAnsi="Arial" w:cs="Arial"/>
                <w:sz w:val="22"/>
                <w:szCs w:val="22"/>
              </w:rPr>
              <w:t xml:space="preserve">Povećana obaviještenost javnosti o </w:t>
            </w:r>
            <w:r w:rsidR="00DA7704" w:rsidRPr="00C13224">
              <w:rPr>
                <w:rFonts w:ascii="Arial" w:eastAsia="Calibri" w:hAnsi="Arial" w:cs="Arial"/>
                <w:sz w:val="22"/>
                <w:szCs w:val="22"/>
              </w:rPr>
              <w:t xml:space="preserve"> alternativnih načina</w:t>
            </w:r>
            <w:r w:rsidRPr="00C13224">
              <w:rPr>
                <w:rFonts w:ascii="Arial" w:eastAsia="Calibri" w:hAnsi="Arial" w:cs="Arial"/>
                <w:sz w:val="22"/>
                <w:szCs w:val="22"/>
              </w:rPr>
              <w:t xml:space="preserve"> rješavanja sporova,</w:t>
            </w:r>
            <w:r w:rsidR="00C13224" w:rsidRPr="00C13224">
              <w:rPr>
                <w:rFonts w:ascii="Arial" w:eastAsia="Calibri" w:hAnsi="Arial" w:cs="Arial"/>
                <w:sz w:val="22"/>
                <w:szCs w:val="22"/>
              </w:rPr>
              <w:t xml:space="preserve"> kao i veća upotreba istih</w:t>
            </w:r>
            <w:r w:rsidR="00B14309" w:rsidRPr="00C13224">
              <w:rPr>
                <w:rFonts w:ascii="Arial" w:eastAsia="Calibri" w:hAnsi="Arial" w:cs="Arial"/>
                <w:sz w:val="22"/>
                <w:szCs w:val="22"/>
              </w:rPr>
              <w:t>;</w:t>
            </w:r>
          </w:p>
          <w:p w:rsidR="000C0567" w:rsidRPr="00C13224" w:rsidRDefault="000C0567" w:rsidP="00AA3821">
            <w:pPr>
              <w:jc w:val="both"/>
              <w:rPr>
                <w:rFonts w:ascii="Arial" w:eastAsia="Calibri" w:hAnsi="Arial" w:cs="Arial"/>
                <w:sz w:val="22"/>
                <w:szCs w:val="22"/>
              </w:rPr>
            </w:pPr>
          </w:p>
          <w:p w:rsidR="00AA3821" w:rsidRPr="00C13224" w:rsidRDefault="00C13224" w:rsidP="00AA3821">
            <w:pPr>
              <w:jc w:val="both"/>
              <w:rPr>
                <w:rFonts w:ascii="Arial" w:eastAsia="Calibri" w:hAnsi="Arial" w:cs="Arial"/>
                <w:sz w:val="22"/>
                <w:szCs w:val="22"/>
              </w:rPr>
            </w:pPr>
            <w:r w:rsidRPr="00C13224">
              <w:rPr>
                <w:rFonts w:ascii="Arial" w:eastAsia="Calibri" w:hAnsi="Arial" w:cs="Arial"/>
                <w:sz w:val="22"/>
                <w:szCs w:val="22"/>
              </w:rPr>
              <w:t>Prepoznavanje ključne uloge sudija</w:t>
            </w:r>
            <w:r w:rsidR="00AA3821" w:rsidRPr="00C13224">
              <w:rPr>
                <w:rFonts w:ascii="Arial" w:eastAsia="Calibri" w:hAnsi="Arial" w:cs="Arial"/>
                <w:sz w:val="22"/>
                <w:szCs w:val="22"/>
              </w:rPr>
              <w:t xml:space="preserve"> u promovisanju a</w:t>
            </w:r>
            <w:r w:rsidR="00B14309" w:rsidRPr="00C13224">
              <w:rPr>
                <w:rFonts w:ascii="Arial" w:eastAsia="Calibri" w:hAnsi="Arial" w:cs="Arial"/>
                <w:sz w:val="22"/>
                <w:szCs w:val="22"/>
              </w:rPr>
              <w:t>lternativnih</w:t>
            </w:r>
            <w:r w:rsidR="00EF612A">
              <w:rPr>
                <w:rFonts w:ascii="Arial" w:eastAsia="Calibri" w:hAnsi="Arial" w:cs="Arial"/>
                <w:sz w:val="22"/>
                <w:szCs w:val="22"/>
              </w:rPr>
              <w:t xml:space="preserve"> načina</w:t>
            </w:r>
            <w:r w:rsidR="00B14309" w:rsidRPr="00C13224">
              <w:rPr>
                <w:rFonts w:ascii="Arial" w:eastAsia="Calibri" w:hAnsi="Arial" w:cs="Arial"/>
                <w:sz w:val="22"/>
                <w:szCs w:val="22"/>
              </w:rPr>
              <w:t xml:space="preserve"> rješavanja sporova;</w:t>
            </w:r>
          </w:p>
          <w:p w:rsidR="00DA31A1" w:rsidRPr="00C13224" w:rsidRDefault="00DA31A1" w:rsidP="00AA3821">
            <w:pPr>
              <w:jc w:val="both"/>
              <w:rPr>
                <w:rFonts w:ascii="Arial" w:eastAsia="Calibri" w:hAnsi="Arial" w:cs="Arial"/>
                <w:sz w:val="22"/>
                <w:szCs w:val="22"/>
              </w:rPr>
            </w:pPr>
          </w:p>
          <w:p w:rsidR="00362B75" w:rsidRPr="00C13224" w:rsidRDefault="00362B75" w:rsidP="00AA3821">
            <w:pPr>
              <w:jc w:val="both"/>
              <w:rPr>
                <w:rFonts w:ascii="Arial" w:eastAsia="Calibri" w:hAnsi="Arial" w:cs="Arial"/>
                <w:sz w:val="22"/>
                <w:szCs w:val="22"/>
              </w:rPr>
            </w:pPr>
            <w:r w:rsidRPr="00C13224">
              <w:rPr>
                <w:rFonts w:ascii="Arial" w:eastAsia="Calibri" w:hAnsi="Arial" w:cs="Arial"/>
                <w:sz w:val="22"/>
                <w:szCs w:val="22"/>
              </w:rPr>
              <w:t>Efektivnije funkcionisanje sistema besplatne pravne pomoći i povećan kvalitet pružanja iste;</w:t>
            </w:r>
          </w:p>
          <w:p w:rsidR="00362B75" w:rsidRPr="00C13224" w:rsidRDefault="00362B75" w:rsidP="00AA3821">
            <w:pPr>
              <w:jc w:val="both"/>
              <w:rPr>
                <w:rFonts w:ascii="Arial" w:eastAsia="Calibri" w:hAnsi="Arial" w:cs="Arial"/>
                <w:sz w:val="22"/>
                <w:szCs w:val="22"/>
              </w:rPr>
            </w:pPr>
          </w:p>
          <w:p w:rsidR="00DA31A1" w:rsidRPr="00C13224" w:rsidRDefault="00362B75" w:rsidP="00AA3821">
            <w:pPr>
              <w:jc w:val="both"/>
              <w:rPr>
                <w:rFonts w:ascii="Arial" w:eastAsia="Calibri" w:hAnsi="Arial" w:cs="Arial"/>
                <w:sz w:val="22"/>
                <w:szCs w:val="22"/>
              </w:rPr>
            </w:pPr>
            <w:r w:rsidRPr="00C13224">
              <w:rPr>
                <w:rFonts w:ascii="Arial" w:eastAsia="Calibri" w:hAnsi="Arial" w:cs="Arial"/>
                <w:sz w:val="22"/>
                <w:szCs w:val="22"/>
              </w:rPr>
              <w:t>Postignut</w:t>
            </w:r>
            <w:r w:rsidR="00DA31A1" w:rsidRPr="00C13224">
              <w:rPr>
                <w:rFonts w:ascii="Arial" w:eastAsia="Calibri" w:hAnsi="Arial" w:cs="Arial"/>
                <w:sz w:val="22"/>
                <w:szCs w:val="22"/>
              </w:rPr>
              <w:t xml:space="preserve"> veći stepen informisanosti opšte javnosti  o sistemu besplatne pravne pomoći</w:t>
            </w:r>
            <w:r w:rsidR="00C40E81" w:rsidRPr="00C13224">
              <w:rPr>
                <w:rFonts w:ascii="Arial" w:eastAsia="Calibri" w:hAnsi="Arial" w:cs="Arial"/>
                <w:sz w:val="22"/>
                <w:szCs w:val="22"/>
              </w:rPr>
              <w:t xml:space="preserve"> i uslovima za njeno ostvarivanje</w:t>
            </w:r>
            <w:r w:rsidR="002E670A" w:rsidRPr="00C13224">
              <w:rPr>
                <w:rFonts w:ascii="Arial" w:eastAsia="Calibri" w:hAnsi="Arial" w:cs="Arial"/>
                <w:sz w:val="22"/>
                <w:szCs w:val="22"/>
              </w:rPr>
              <w:t>;</w:t>
            </w:r>
          </w:p>
          <w:p w:rsidR="00650565" w:rsidRPr="00C13224" w:rsidRDefault="00650565" w:rsidP="00AA3821">
            <w:pPr>
              <w:jc w:val="both"/>
              <w:rPr>
                <w:rFonts w:ascii="Arial" w:eastAsia="Calibri" w:hAnsi="Arial" w:cs="Arial"/>
                <w:sz w:val="22"/>
                <w:szCs w:val="22"/>
              </w:rPr>
            </w:pPr>
          </w:p>
          <w:p w:rsidR="00650565" w:rsidRPr="00C13224" w:rsidRDefault="00650565" w:rsidP="00AA3821">
            <w:pPr>
              <w:jc w:val="both"/>
              <w:rPr>
                <w:rFonts w:ascii="Arial" w:eastAsia="Calibri" w:hAnsi="Arial" w:cs="Arial"/>
                <w:sz w:val="22"/>
                <w:szCs w:val="22"/>
              </w:rPr>
            </w:pPr>
            <w:r w:rsidRPr="00C13224">
              <w:rPr>
                <w:rFonts w:ascii="Arial" w:eastAsia="Calibri" w:hAnsi="Arial" w:cs="Arial"/>
                <w:sz w:val="22"/>
                <w:szCs w:val="22"/>
              </w:rPr>
              <w:t xml:space="preserve">Unaprijeđena saradnja između službi besplatne pravne pomoći </w:t>
            </w:r>
            <w:r w:rsidR="00C74D4A" w:rsidRPr="00C13224">
              <w:rPr>
                <w:rFonts w:ascii="Arial" w:eastAsia="Calibri" w:hAnsi="Arial" w:cs="Arial"/>
                <w:sz w:val="22"/>
                <w:szCs w:val="22"/>
              </w:rPr>
              <w:t>pri osnovnim sudovima i NVO koje se bave zaštitom ugroženih socijalnih kategorija  u cilju promovisanja datog instituta među potencijalnim korisnicima/ama iste.</w:t>
            </w:r>
          </w:p>
          <w:p w:rsidR="00C40E81" w:rsidRPr="00C13224" w:rsidRDefault="00C40E81" w:rsidP="00AA3821">
            <w:pPr>
              <w:jc w:val="both"/>
              <w:rPr>
                <w:rFonts w:ascii="Arial" w:eastAsia="Calibri" w:hAnsi="Arial" w:cs="Arial"/>
                <w:sz w:val="22"/>
                <w:szCs w:val="22"/>
              </w:rPr>
            </w:pPr>
          </w:p>
          <w:p w:rsidR="00C40E81" w:rsidRPr="00C13224" w:rsidRDefault="00C40E81" w:rsidP="00AA3821">
            <w:pPr>
              <w:jc w:val="both"/>
              <w:rPr>
                <w:rFonts w:ascii="Arial" w:eastAsia="Calibri" w:hAnsi="Arial" w:cs="Arial"/>
                <w:sz w:val="22"/>
                <w:szCs w:val="22"/>
              </w:rPr>
            </w:pPr>
            <w:r w:rsidRPr="00C13224">
              <w:rPr>
                <w:rFonts w:ascii="Arial" w:eastAsia="Calibri" w:hAnsi="Arial" w:cs="Arial"/>
                <w:sz w:val="22"/>
                <w:szCs w:val="22"/>
              </w:rPr>
              <w:t xml:space="preserve">Unaprijeđen sistem vođenja ukupne evidencije; </w:t>
            </w:r>
          </w:p>
          <w:p w:rsidR="002E670A" w:rsidRPr="00C13224" w:rsidRDefault="002E670A" w:rsidP="00AA3821">
            <w:pPr>
              <w:jc w:val="both"/>
              <w:rPr>
                <w:rFonts w:ascii="Arial" w:eastAsia="Calibri" w:hAnsi="Arial" w:cs="Arial"/>
                <w:sz w:val="22"/>
                <w:szCs w:val="22"/>
              </w:rPr>
            </w:pPr>
          </w:p>
          <w:p w:rsidR="002E670A" w:rsidRPr="00C13224" w:rsidRDefault="002E670A" w:rsidP="00AA3821">
            <w:pPr>
              <w:jc w:val="both"/>
              <w:rPr>
                <w:rFonts w:ascii="Arial" w:eastAsia="Calibri" w:hAnsi="Arial" w:cs="Arial"/>
                <w:sz w:val="22"/>
                <w:szCs w:val="22"/>
              </w:rPr>
            </w:pPr>
            <w:r w:rsidRPr="00C13224">
              <w:rPr>
                <w:rFonts w:ascii="Arial" w:eastAsia="Calibri" w:hAnsi="Arial" w:cs="Arial"/>
                <w:sz w:val="22"/>
                <w:szCs w:val="22"/>
              </w:rPr>
              <w:t>Afirmacija sistema besplatne pravne pomoći među studentima/kinjama pravnih nauka putem Pravnih klinika na pravnim fakultetima univerziteta u Crnoj Gori;</w:t>
            </w:r>
          </w:p>
          <w:p w:rsidR="000C0567" w:rsidRDefault="000C0567" w:rsidP="00AA3821">
            <w:pPr>
              <w:jc w:val="both"/>
              <w:rPr>
                <w:rFonts w:ascii="Arial" w:eastAsia="Calibri" w:hAnsi="Arial" w:cs="Arial"/>
                <w:color w:val="FF0000"/>
                <w:sz w:val="22"/>
                <w:szCs w:val="22"/>
              </w:rPr>
            </w:pPr>
          </w:p>
          <w:p w:rsidR="00D402E9" w:rsidRDefault="00D402E9" w:rsidP="00AA3821">
            <w:pPr>
              <w:jc w:val="both"/>
              <w:rPr>
                <w:rFonts w:ascii="Arial" w:eastAsia="Calibri" w:hAnsi="Arial" w:cs="Arial"/>
                <w:sz w:val="22"/>
                <w:szCs w:val="22"/>
              </w:rPr>
            </w:pPr>
            <w:r w:rsidRPr="00D402E9">
              <w:rPr>
                <w:rFonts w:ascii="Arial" w:eastAsia="Calibri" w:hAnsi="Arial" w:cs="Arial"/>
                <w:sz w:val="22"/>
                <w:szCs w:val="22"/>
              </w:rPr>
              <w:t>Veći stepen poznavanja kao i kvalitetne upotrebe Zakona o izmjenama i dopunama Porodičnog zakona, Zakon o izmjenama i dopunama Zakona o javim izvršiteljima, Zakon o izmjenama i dopunama Zakona o izvršenju i obezbjeđenju, Zakona o izmjenam</w:t>
            </w:r>
            <w:r>
              <w:rPr>
                <w:rFonts w:ascii="Arial" w:eastAsia="Calibri" w:hAnsi="Arial" w:cs="Arial"/>
                <w:sz w:val="22"/>
                <w:szCs w:val="22"/>
              </w:rPr>
              <w:t>a i dopunama Krivično</w:t>
            </w:r>
            <w:r w:rsidR="001E0EA1">
              <w:rPr>
                <w:rFonts w:ascii="Arial" w:eastAsia="Calibri" w:hAnsi="Arial" w:cs="Arial"/>
                <w:sz w:val="22"/>
                <w:szCs w:val="22"/>
              </w:rPr>
              <w:t>g zakonika od strane građana/ki;</w:t>
            </w:r>
          </w:p>
          <w:p w:rsidR="00D402E9" w:rsidRDefault="00D402E9" w:rsidP="00AA3821">
            <w:pPr>
              <w:jc w:val="both"/>
              <w:rPr>
                <w:rFonts w:ascii="Arial" w:eastAsia="Calibri" w:hAnsi="Arial" w:cs="Arial"/>
                <w:sz w:val="22"/>
                <w:szCs w:val="22"/>
              </w:rPr>
            </w:pPr>
          </w:p>
          <w:p w:rsidR="00E2609A" w:rsidRDefault="00E2609A" w:rsidP="00AA3821">
            <w:pPr>
              <w:jc w:val="both"/>
              <w:rPr>
                <w:rFonts w:ascii="Arial" w:eastAsia="Calibri" w:hAnsi="Arial" w:cs="Arial"/>
                <w:sz w:val="22"/>
                <w:szCs w:val="22"/>
              </w:rPr>
            </w:pPr>
            <w:r>
              <w:rPr>
                <w:rFonts w:ascii="Arial" w:eastAsia="Calibri" w:hAnsi="Arial" w:cs="Arial"/>
                <w:sz w:val="22"/>
                <w:szCs w:val="22"/>
              </w:rPr>
              <w:t>Izvršena analiza efikasnosti Zakona o izmjenama i dopunama Zakonika o krivičnom postupku;</w:t>
            </w:r>
          </w:p>
          <w:p w:rsidR="00E2609A" w:rsidRDefault="00E2609A" w:rsidP="00AA3821">
            <w:pPr>
              <w:jc w:val="both"/>
              <w:rPr>
                <w:rFonts w:ascii="Arial" w:eastAsia="Calibri" w:hAnsi="Arial" w:cs="Arial"/>
                <w:sz w:val="22"/>
                <w:szCs w:val="22"/>
              </w:rPr>
            </w:pPr>
          </w:p>
          <w:p w:rsidR="00E2609A" w:rsidRDefault="00E2609A" w:rsidP="00AA3821">
            <w:pPr>
              <w:jc w:val="both"/>
              <w:rPr>
                <w:rFonts w:ascii="Arial" w:eastAsia="Calibri" w:hAnsi="Arial" w:cs="Arial"/>
                <w:sz w:val="22"/>
                <w:szCs w:val="22"/>
              </w:rPr>
            </w:pPr>
            <w:r>
              <w:rPr>
                <w:rFonts w:ascii="Arial" w:eastAsia="Calibri" w:hAnsi="Arial" w:cs="Arial"/>
                <w:sz w:val="22"/>
                <w:szCs w:val="22"/>
              </w:rPr>
              <w:lastRenderedPageBreak/>
              <w:t xml:space="preserve">Povećeana kvalitetnija upotreba novih instituta </w:t>
            </w:r>
            <w:r w:rsidRPr="00E2609A">
              <w:rPr>
                <w:rFonts w:ascii="Arial" w:eastAsia="Calibri" w:hAnsi="Arial" w:cs="Arial"/>
                <w:sz w:val="22"/>
                <w:szCs w:val="22"/>
              </w:rPr>
              <w:t>Zakona o izmjenama i dopunama Zakonika o krivičnom postupku</w:t>
            </w:r>
            <w:r>
              <w:rPr>
                <w:rFonts w:ascii="Arial" w:eastAsia="Calibri" w:hAnsi="Arial" w:cs="Arial"/>
                <w:sz w:val="22"/>
                <w:szCs w:val="22"/>
              </w:rPr>
              <w:t xml:space="preserve"> </w:t>
            </w:r>
            <w:r w:rsidRPr="00E2609A">
              <w:rPr>
                <w:rFonts w:ascii="Arial" w:eastAsia="Calibri" w:hAnsi="Arial" w:cs="Arial"/>
                <w:sz w:val="22"/>
                <w:szCs w:val="22"/>
              </w:rPr>
              <w:t>od strane građana/ki.</w:t>
            </w:r>
          </w:p>
          <w:p w:rsidR="004F6218" w:rsidRDefault="004F6218" w:rsidP="00AA3821">
            <w:pPr>
              <w:jc w:val="both"/>
              <w:rPr>
                <w:rFonts w:ascii="Arial" w:eastAsia="Calibri" w:hAnsi="Arial" w:cs="Arial"/>
                <w:sz w:val="22"/>
                <w:szCs w:val="22"/>
              </w:rPr>
            </w:pPr>
          </w:p>
          <w:p w:rsidR="004F6218" w:rsidRDefault="004F6218" w:rsidP="00AA3821">
            <w:pPr>
              <w:jc w:val="both"/>
              <w:rPr>
                <w:rFonts w:ascii="Arial" w:eastAsia="Calibri" w:hAnsi="Arial" w:cs="Arial"/>
                <w:sz w:val="22"/>
                <w:szCs w:val="22"/>
              </w:rPr>
            </w:pPr>
            <w:r>
              <w:rPr>
                <w:rFonts w:ascii="Arial" w:eastAsia="Calibri" w:hAnsi="Arial" w:cs="Arial"/>
                <w:sz w:val="22"/>
                <w:szCs w:val="22"/>
              </w:rPr>
              <w:t>Unapređena saradnja Ministarstva pravde sa nevladinim organizacijama.</w:t>
            </w:r>
          </w:p>
          <w:p w:rsidR="00AA3821" w:rsidRPr="00FD723D" w:rsidRDefault="00DA31A1" w:rsidP="00AA3821">
            <w:pPr>
              <w:jc w:val="both"/>
              <w:rPr>
                <w:rFonts w:ascii="Arial" w:eastAsia="Calibri" w:hAnsi="Arial" w:cs="Arial"/>
                <w:sz w:val="22"/>
                <w:szCs w:val="22"/>
              </w:rPr>
            </w:pPr>
            <w:r w:rsidRPr="00D402E9">
              <w:rPr>
                <w:rFonts w:ascii="Arial" w:eastAsia="Calibri" w:hAnsi="Arial" w:cs="Arial"/>
                <w:sz w:val="22"/>
                <w:szCs w:val="22"/>
              </w:rPr>
              <w:t xml:space="preserve">   </w:t>
            </w:r>
            <w:r w:rsidR="00AA3821" w:rsidRPr="00AA3821">
              <w:rPr>
                <w:rFonts w:ascii="Arial" w:eastAsia="Calibri" w:hAnsi="Arial" w:cs="Arial"/>
                <w:color w:val="FF0000"/>
                <w:sz w:val="22"/>
                <w:szCs w:val="22"/>
              </w:rPr>
              <w:tab/>
            </w:r>
          </w:p>
        </w:tc>
        <w:tc>
          <w:tcPr>
            <w:tcW w:w="4667" w:type="dxa"/>
            <w:shd w:val="clear" w:color="auto" w:fill="FFFFFF"/>
          </w:tcPr>
          <w:p w:rsidR="00EB3929" w:rsidRDefault="00EB3929" w:rsidP="00760575">
            <w:pPr>
              <w:jc w:val="both"/>
              <w:rPr>
                <w:rFonts w:ascii="Arial" w:eastAsia="Calibri" w:hAnsi="Arial" w:cs="Arial"/>
                <w:sz w:val="22"/>
                <w:szCs w:val="22"/>
              </w:rPr>
            </w:pPr>
          </w:p>
          <w:p w:rsidR="0099330F" w:rsidRPr="0099330F" w:rsidRDefault="0099330F" w:rsidP="0099330F">
            <w:pPr>
              <w:jc w:val="both"/>
              <w:rPr>
                <w:rFonts w:ascii="Arial" w:eastAsia="Calibri" w:hAnsi="Arial" w:cs="Arial"/>
                <w:sz w:val="22"/>
                <w:szCs w:val="22"/>
              </w:rPr>
            </w:pPr>
            <w:r w:rsidRPr="0099330F">
              <w:rPr>
                <w:rFonts w:ascii="Arial" w:eastAsia="Calibri" w:hAnsi="Arial" w:cs="Arial"/>
                <w:sz w:val="22"/>
                <w:szCs w:val="22"/>
              </w:rPr>
              <w:t>Broj uspješno realizovanih projekata i programa;</w:t>
            </w:r>
          </w:p>
          <w:p w:rsidR="0099330F" w:rsidRPr="0099330F" w:rsidRDefault="0099330F" w:rsidP="0099330F">
            <w:pPr>
              <w:jc w:val="both"/>
              <w:rPr>
                <w:rFonts w:ascii="Arial" w:eastAsia="Calibri" w:hAnsi="Arial" w:cs="Arial"/>
                <w:sz w:val="22"/>
                <w:szCs w:val="22"/>
              </w:rPr>
            </w:pPr>
            <w:r w:rsidRPr="0099330F">
              <w:rPr>
                <w:rFonts w:ascii="Arial" w:eastAsia="Calibri" w:hAnsi="Arial" w:cs="Arial"/>
                <w:sz w:val="22"/>
                <w:szCs w:val="22"/>
              </w:rPr>
              <w:tab/>
            </w:r>
          </w:p>
          <w:p w:rsidR="0099330F" w:rsidRPr="0099330F" w:rsidRDefault="0099330F" w:rsidP="0099330F">
            <w:pPr>
              <w:jc w:val="both"/>
              <w:rPr>
                <w:rFonts w:ascii="Arial" w:eastAsia="Calibri" w:hAnsi="Arial" w:cs="Arial"/>
                <w:sz w:val="22"/>
                <w:szCs w:val="22"/>
              </w:rPr>
            </w:pPr>
            <w:r>
              <w:rPr>
                <w:rFonts w:ascii="Arial" w:eastAsia="Calibri" w:hAnsi="Arial" w:cs="Arial"/>
                <w:sz w:val="22"/>
                <w:szCs w:val="22"/>
              </w:rPr>
              <w:t>Broj lica koja</w:t>
            </w:r>
            <w:r w:rsidR="0094701E">
              <w:rPr>
                <w:rFonts w:ascii="Arial" w:eastAsia="Calibri" w:hAnsi="Arial" w:cs="Arial"/>
                <w:sz w:val="22"/>
                <w:szCs w:val="22"/>
              </w:rPr>
              <w:t xml:space="preserve"> su uspješno pohađala</w:t>
            </w:r>
            <w:r w:rsidRPr="0099330F">
              <w:rPr>
                <w:rFonts w:ascii="Arial" w:eastAsia="Calibri" w:hAnsi="Arial" w:cs="Arial"/>
                <w:sz w:val="22"/>
                <w:szCs w:val="22"/>
              </w:rPr>
              <w:t xml:space="preserve"> plan</w:t>
            </w:r>
            <w:r w:rsidR="0094701E">
              <w:rPr>
                <w:rFonts w:ascii="Arial" w:eastAsia="Calibri" w:hAnsi="Arial" w:cs="Arial"/>
                <w:sz w:val="22"/>
                <w:szCs w:val="22"/>
              </w:rPr>
              <w:t>irane obuke i treninge</w:t>
            </w:r>
            <w:r w:rsidRPr="0099330F">
              <w:rPr>
                <w:rFonts w:ascii="Arial" w:eastAsia="Calibri" w:hAnsi="Arial" w:cs="Arial"/>
                <w:sz w:val="22"/>
                <w:szCs w:val="22"/>
              </w:rPr>
              <w:t xml:space="preserve">; </w:t>
            </w:r>
          </w:p>
          <w:p w:rsidR="0099330F" w:rsidRDefault="0099330F" w:rsidP="0099330F">
            <w:pPr>
              <w:jc w:val="both"/>
              <w:rPr>
                <w:rFonts w:ascii="Arial" w:eastAsia="Calibri" w:hAnsi="Arial" w:cs="Arial"/>
                <w:sz w:val="22"/>
                <w:szCs w:val="22"/>
              </w:rPr>
            </w:pPr>
          </w:p>
          <w:p w:rsidR="00313AE5" w:rsidRPr="00313AE5" w:rsidRDefault="00313AE5" w:rsidP="00313AE5">
            <w:pPr>
              <w:jc w:val="both"/>
              <w:rPr>
                <w:rFonts w:ascii="Arial" w:eastAsia="Calibri" w:hAnsi="Arial" w:cs="Arial"/>
                <w:sz w:val="22"/>
                <w:szCs w:val="22"/>
              </w:rPr>
            </w:pPr>
            <w:r w:rsidRPr="00313AE5">
              <w:rPr>
                <w:rFonts w:ascii="Arial" w:eastAsia="Calibri" w:hAnsi="Arial" w:cs="Arial"/>
                <w:sz w:val="22"/>
                <w:szCs w:val="22"/>
              </w:rPr>
              <w:t>Broj lica koja su učestvovala na okruglim stolovima i javnim disk</w:t>
            </w:r>
            <w:r w:rsidR="0094701E">
              <w:rPr>
                <w:rFonts w:ascii="Arial" w:eastAsia="Calibri" w:hAnsi="Arial" w:cs="Arial"/>
                <w:sz w:val="22"/>
                <w:szCs w:val="22"/>
              </w:rPr>
              <w:t>usijama i zaključci sa održanih skupova;</w:t>
            </w:r>
          </w:p>
          <w:p w:rsidR="00313AE5" w:rsidRPr="00313AE5" w:rsidRDefault="00313AE5" w:rsidP="00313AE5">
            <w:pPr>
              <w:jc w:val="both"/>
              <w:rPr>
                <w:rFonts w:ascii="Arial" w:eastAsia="Calibri" w:hAnsi="Arial" w:cs="Arial"/>
                <w:sz w:val="22"/>
                <w:szCs w:val="22"/>
              </w:rPr>
            </w:pPr>
          </w:p>
          <w:p w:rsidR="00313AE5" w:rsidRPr="00313AE5" w:rsidRDefault="00313AE5" w:rsidP="00313AE5">
            <w:pPr>
              <w:jc w:val="both"/>
              <w:rPr>
                <w:rFonts w:ascii="Arial" w:eastAsia="Calibri" w:hAnsi="Arial" w:cs="Arial"/>
                <w:sz w:val="22"/>
                <w:szCs w:val="22"/>
              </w:rPr>
            </w:pPr>
            <w:r w:rsidRPr="00313AE5">
              <w:rPr>
                <w:rFonts w:ascii="Arial" w:eastAsia="Calibri" w:hAnsi="Arial" w:cs="Arial"/>
                <w:sz w:val="22"/>
                <w:szCs w:val="22"/>
              </w:rPr>
              <w:t>Uspješno realizovana kampanja o afirmaciji alternativnih</w:t>
            </w:r>
            <w:r w:rsidR="00D00084">
              <w:rPr>
                <w:rFonts w:ascii="Arial" w:eastAsia="Calibri" w:hAnsi="Arial" w:cs="Arial"/>
                <w:sz w:val="22"/>
                <w:szCs w:val="22"/>
              </w:rPr>
              <w:t xml:space="preserve"> n</w:t>
            </w:r>
            <w:r>
              <w:rPr>
                <w:rFonts w:ascii="Arial" w:eastAsia="Calibri" w:hAnsi="Arial" w:cs="Arial"/>
                <w:sz w:val="22"/>
                <w:szCs w:val="22"/>
              </w:rPr>
              <w:t>ačina rješavanja sporova</w:t>
            </w:r>
            <w:r w:rsidRPr="00313AE5">
              <w:rPr>
                <w:rFonts w:ascii="Arial" w:eastAsia="Calibri" w:hAnsi="Arial" w:cs="Arial"/>
                <w:sz w:val="22"/>
                <w:szCs w:val="22"/>
              </w:rPr>
              <w:t>;</w:t>
            </w:r>
          </w:p>
          <w:p w:rsidR="00313AE5" w:rsidRPr="00313AE5" w:rsidRDefault="00313AE5" w:rsidP="00313AE5">
            <w:pPr>
              <w:jc w:val="both"/>
              <w:rPr>
                <w:rFonts w:ascii="Arial" w:eastAsia="Calibri" w:hAnsi="Arial" w:cs="Arial"/>
                <w:sz w:val="22"/>
                <w:szCs w:val="22"/>
              </w:rPr>
            </w:pPr>
          </w:p>
          <w:p w:rsidR="00313AE5" w:rsidRDefault="00313AE5" w:rsidP="00313AE5">
            <w:pPr>
              <w:jc w:val="both"/>
              <w:rPr>
                <w:rFonts w:ascii="Arial" w:eastAsia="Calibri" w:hAnsi="Arial" w:cs="Arial"/>
                <w:sz w:val="22"/>
                <w:szCs w:val="22"/>
              </w:rPr>
            </w:pPr>
            <w:r w:rsidRPr="00313AE5">
              <w:rPr>
                <w:rFonts w:ascii="Arial" w:eastAsia="Calibri" w:hAnsi="Arial" w:cs="Arial"/>
                <w:sz w:val="22"/>
                <w:szCs w:val="22"/>
              </w:rPr>
              <w:t>Medijske objave</w:t>
            </w:r>
            <w:r w:rsidR="005F1EBB">
              <w:rPr>
                <w:rFonts w:ascii="Arial" w:eastAsia="Calibri" w:hAnsi="Arial" w:cs="Arial"/>
                <w:sz w:val="22"/>
                <w:szCs w:val="22"/>
              </w:rPr>
              <w:t xml:space="preserve"> PR službi pravosudnih institucija</w:t>
            </w:r>
            <w:r w:rsidRPr="00313AE5">
              <w:rPr>
                <w:rFonts w:ascii="Arial" w:eastAsia="Calibri" w:hAnsi="Arial" w:cs="Arial"/>
                <w:sz w:val="22"/>
                <w:szCs w:val="22"/>
              </w:rPr>
              <w:t>;</w:t>
            </w:r>
          </w:p>
          <w:p w:rsidR="00EF612A" w:rsidRDefault="00EF612A" w:rsidP="00313AE5">
            <w:pPr>
              <w:jc w:val="both"/>
              <w:rPr>
                <w:rFonts w:ascii="Arial" w:eastAsia="Calibri" w:hAnsi="Arial" w:cs="Arial"/>
                <w:sz w:val="22"/>
                <w:szCs w:val="22"/>
              </w:rPr>
            </w:pPr>
          </w:p>
          <w:p w:rsidR="00EF612A" w:rsidRPr="00313AE5" w:rsidRDefault="00EF612A" w:rsidP="00313AE5">
            <w:pPr>
              <w:jc w:val="both"/>
              <w:rPr>
                <w:rFonts w:ascii="Arial" w:eastAsia="Calibri" w:hAnsi="Arial" w:cs="Arial"/>
                <w:sz w:val="22"/>
                <w:szCs w:val="22"/>
              </w:rPr>
            </w:pPr>
            <w:r>
              <w:rPr>
                <w:rFonts w:ascii="Arial" w:eastAsia="Calibri" w:hAnsi="Arial" w:cs="Arial"/>
                <w:sz w:val="22"/>
                <w:szCs w:val="22"/>
              </w:rPr>
              <w:t>Ažurirane web stranice</w:t>
            </w:r>
            <w:r w:rsidRPr="00EF612A">
              <w:rPr>
                <w:rFonts w:ascii="Arial" w:eastAsia="Calibri" w:hAnsi="Arial" w:cs="Arial"/>
                <w:sz w:val="22"/>
                <w:szCs w:val="22"/>
              </w:rPr>
              <w:t xml:space="preserve"> pravosudnih institucija i službi;</w:t>
            </w:r>
          </w:p>
          <w:p w:rsidR="00313AE5" w:rsidRPr="00313AE5" w:rsidRDefault="00313AE5" w:rsidP="00313AE5">
            <w:pPr>
              <w:jc w:val="both"/>
              <w:rPr>
                <w:rFonts w:ascii="Arial" w:eastAsia="Calibri" w:hAnsi="Arial" w:cs="Arial"/>
                <w:sz w:val="22"/>
                <w:szCs w:val="22"/>
              </w:rPr>
            </w:pPr>
          </w:p>
          <w:p w:rsidR="00313AE5" w:rsidRDefault="00313AE5" w:rsidP="00313AE5">
            <w:pPr>
              <w:jc w:val="both"/>
              <w:rPr>
                <w:rFonts w:ascii="Arial" w:eastAsia="Calibri" w:hAnsi="Arial" w:cs="Arial"/>
                <w:sz w:val="22"/>
                <w:szCs w:val="22"/>
              </w:rPr>
            </w:pPr>
            <w:r w:rsidRPr="00313AE5">
              <w:rPr>
                <w:rFonts w:ascii="Arial" w:eastAsia="Calibri" w:hAnsi="Arial" w:cs="Arial"/>
                <w:sz w:val="22"/>
                <w:szCs w:val="22"/>
              </w:rPr>
              <w:t>Razvoj i unapr</w:t>
            </w:r>
            <w:r w:rsidR="00EF612A">
              <w:rPr>
                <w:rFonts w:ascii="Arial" w:eastAsia="Calibri" w:hAnsi="Arial" w:cs="Arial"/>
                <w:sz w:val="22"/>
                <w:szCs w:val="22"/>
              </w:rPr>
              <w:t>j</w:t>
            </w:r>
            <w:r w:rsidRPr="00313AE5">
              <w:rPr>
                <w:rFonts w:ascii="Arial" w:eastAsia="Calibri" w:hAnsi="Arial" w:cs="Arial"/>
                <w:sz w:val="22"/>
                <w:szCs w:val="22"/>
              </w:rPr>
              <w:t>eđenje internet platformi, društvenih medija u svrhu promov</w:t>
            </w:r>
            <w:r>
              <w:rPr>
                <w:rFonts w:ascii="Arial" w:eastAsia="Calibri" w:hAnsi="Arial" w:cs="Arial"/>
                <w:sz w:val="22"/>
                <w:szCs w:val="22"/>
              </w:rPr>
              <w:t>isanja transparentnosti rada u pravosuđu</w:t>
            </w:r>
            <w:r w:rsidRPr="00313AE5">
              <w:rPr>
                <w:rFonts w:ascii="Arial" w:eastAsia="Calibri" w:hAnsi="Arial" w:cs="Arial"/>
                <w:sz w:val="22"/>
                <w:szCs w:val="22"/>
              </w:rPr>
              <w:t>;</w:t>
            </w:r>
          </w:p>
          <w:p w:rsidR="008624F8" w:rsidRDefault="008624F8" w:rsidP="00313AE5">
            <w:pPr>
              <w:jc w:val="both"/>
              <w:rPr>
                <w:rFonts w:ascii="Arial" w:eastAsia="Calibri" w:hAnsi="Arial" w:cs="Arial"/>
                <w:sz w:val="22"/>
                <w:szCs w:val="22"/>
              </w:rPr>
            </w:pPr>
          </w:p>
          <w:p w:rsidR="009C1076" w:rsidRDefault="009C1076" w:rsidP="00313AE5">
            <w:pPr>
              <w:jc w:val="both"/>
              <w:rPr>
                <w:rFonts w:ascii="Arial" w:eastAsia="Calibri" w:hAnsi="Arial" w:cs="Arial"/>
                <w:sz w:val="22"/>
                <w:szCs w:val="22"/>
              </w:rPr>
            </w:pPr>
          </w:p>
          <w:p w:rsidR="00EF612A" w:rsidRPr="00313AE5" w:rsidRDefault="00EF612A" w:rsidP="00313AE5">
            <w:pPr>
              <w:jc w:val="both"/>
              <w:rPr>
                <w:rFonts w:ascii="Arial" w:eastAsia="Calibri" w:hAnsi="Arial" w:cs="Arial"/>
                <w:sz w:val="22"/>
                <w:szCs w:val="22"/>
              </w:rPr>
            </w:pPr>
            <w:r>
              <w:rPr>
                <w:rFonts w:ascii="Arial" w:eastAsia="Calibri" w:hAnsi="Arial" w:cs="Arial"/>
                <w:sz w:val="22"/>
                <w:szCs w:val="22"/>
              </w:rPr>
              <w:t>Pravni fakulteti na teritoriji Crne Gore;</w:t>
            </w:r>
          </w:p>
          <w:p w:rsidR="001D5C66" w:rsidRDefault="001D5C66" w:rsidP="00313AE5">
            <w:pPr>
              <w:jc w:val="both"/>
              <w:rPr>
                <w:rFonts w:ascii="Arial" w:eastAsia="Calibri" w:hAnsi="Arial" w:cs="Arial"/>
                <w:sz w:val="22"/>
                <w:szCs w:val="22"/>
              </w:rPr>
            </w:pPr>
          </w:p>
          <w:p w:rsidR="0099330F" w:rsidRDefault="00313AE5" w:rsidP="00313AE5">
            <w:pPr>
              <w:jc w:val="both"/>
              <w:rPr>
                <w:rFonts w:ascii="Arial" w:eastAsia="Calibri" w:hAnsi="Arial" w:cs="Arial"/>
                <w:sz w:val="22"/>
                <w:szCs w:val="22"/>
              </w:rPr>
            </w:pPr>
            <w:r w:rsidRPr="00313AE5">
              <w:rPr>
                <w:rFonts w:ascii="Arial" w:eastAsia="Calibri" w:hAnsi="Arial" w:cs="Arial"/>
                <w:sz w:val="22"/>
                <w:szCs w:val="22"/>
              </w:rPr>
              <w:t>Broj publikovanih/predstavljenih analiza, studija i istraživanja.</w:t>
            </w:r>
          </w:p>
          <w:p w:rsidR="005F1EBB" w:rsidRPr="00FD723D" w:rsidRDefault="005F1EBB" w:rsidP="00313AE5">
            <w:pPr>
              <w:jc w:val="both"/>
              <w:rPr>
                <w:rFonts w:ascii="Arial" w:eastAsia="Calibri" w:hAnsi="Arial" w:cs="Arial"/>
                <w:sz w:val="22"/>
                <w:szCs w:val="22"/>
              </w:rPr>
            </w:pPr>
          </w:p>
        </w:tc>
      </w:tr>
    </w:tbl>
    <w:p w:rsidR="006742C2" w:rsidRDefault="006742C2" w:rsidP="00DF5C60"/>
    <w:p w:rsidR="006742C2" w:rsidRDefault="006742C2" w:rsidP="00DF5C60"/>
    <w:p w:rsidR="000F7B5E" w:rsidRPr="00FD723D" w:rsidRDefault="000F7B5E" w:rsidP="00DF5C60"/>
    <w:p w:rsidR="001C4B80" w:rsidRPr="002C470B" w:rsidRDefault="00A458F0" w:rsidP="00DF5C60">
      <w:pPr>
        <w:pStyle w:val="Heading1"/>
      </w:pPr>
      <w:r w:rsidRPr="002C470B">
        <w:t xml:space="preserve">OSTVARIVANJE </w:t>
      </w:r>
      <w:r w:rsidR="001C4B80" w:rsidRPr="002C470B">
        <w:t>STRATEŠKI</w:t>
      </w:r>
      <w:r w:rsidRPr="002C470B">
        <w:t>H</w:t>
      </w:r>
      <w:r w:rsidR="001C4B80" w:rsidRPr="002C470B">
        <w:t xml:space="preserve"> </w:t>
      </w:r>
      <w:r w:rsidRPr="002C470B">
        <w:t>CILJEVA</w:t>
      </w:r>
    </w:p>
    <w:p w:rsidR="00830A6E" w:rsidRPr="00FD723D" w:rsidRDefault="00830A6E" w:rsidP="00DF5C60"/>
    <w:p w:rsidR="001C4B80" w:rsidRPr="00FD723D" w:rsidRDefault="001C4B80" w:rsidP="00DF5C60">
      <w:pPr>
        <w:pStyle w:val="Heading2"/>
      </w:pPr>
      <w:r w:rsidRPr="00FD723D">
        <w:t>Nave</w:t>
      </w:r>
      <w:r w:rsidR="00830A6E">
        <w:t>sti</w:t>
      </w:r>
      <w:r w:rsidRPr="00FD723D">
        <w:t xml:space="preserve"> ključne </w:t>
      </w:r>
      <w:r w:rsidRPr="00DF5C60">
        <w:t>strateške</w:t>
      </w:r>
      <w:r w:rsidRPr="00FD723D">
        <w:t xml:space="preserve"> ciljeve iz sektorske nadležnosti </w:t>
      </w:r>
      <w:r w:rsidR="00752ACE" w:rsidRPr="00FD723D">
        <w:t xml:space="preserve">čijem </w:t>
      </w:r>
      <w:r w:rsidR="009C2BA7" w:rsidRPr="00FD723D">
        <w:t xml:space="preserve">će </w:t>
      </w:r>
      <w:r w:rsidR="00752ACE" w:rsidRPr="00FD723D">
        <w:t xml:space="preserve">ostvarenju </w:t>
      </w:r>
      <w:r w:rsidRPr="00FD723D">
        <w:t>u 20</w:t>
      </w:r>
      <w:r w:rsidR="00830A6E">
        <w:t xml:space="preserve">18. godini </w:t>
      </w:r>
      <w:r w:rsidR="00752ACE" w:rsidRPr="00FD723D">
        <w:t xml:space="preserve">doprinijeti projekti i programi </w:t>
      </w:r>
      <w:r w:rsidR="006A3D46" w:rsidRPr="00FD723D">
        <w:t xml:space="preserve">nevladinih </w:t>
      </w:r>
      <w:r w:rsidRPr="00FD723D">
        <w:t xml:space="preserve">organizacija </w:t>
      </w:r>
      <w:r w:rsidR="006A3D46" w:rsidRPr="00FD723D">
        <w:t>koj</w:t>
      </w:r>
      <w:r w:rsidR="00830A6E">
        <w:t>i se</w:t>
      </w:r>
      <w:r w:rsidR="008005DC">
        <w:t xml:space="preserve"> </w:t>
      </w:r>
      <w:r w:rsidR="006A3D46" w:rsidRPr="00FD723D">
        <w:t>planira</w:t>
      </w:r>
      <w:r w:rsidR="00830A6E">
        <w:t xml:space="preserve">ju </w:t>
      </w:r>
      <w:r w:rsidR="006A3D46" w:rsidRPr="00FD723D">
        <w:t>finans</w:t>
      </w:r>
      <w:r w:rsidR="0030282D" w:rsidRPr="00FD723D">
        <w:t>irati.</w:t>
      </w:r>
    </w:p>
    <w:p w:rsidR="001C4B80" w:rsidRPr="00FD723D"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458F0" w:rsidRPr="00FD723D" w:rsidTr="00562DC9">
        <w:trPr>
          <w:trHeight w:val="881"/>
        </w:trPr>
        <w:tc>
          <w:tcPr>
            <w:tcW w:w="7071" w:type="dxa"/>
            <w:shd w:val="clear" w:color="auto" w:fill="FABF8F"/>
            <w:vAlign w:val="center"/>
          </w:tcPr>
          <w:p w:rsidR="006E4F7F" w:rsidRPr="00FD723D" w:rsidRDefault="00A458F0" w:rsidP="00E443ED">
            <w:pPr>
              <w:jc w:val="center"/>
              <w:rPr>
                <w:rFonts w:ascii="Arial" w:eastAsia="Calibri" w:hAnsi="Arial" w:cs="Arial"/>
                <w:b/>
                <w:color w:val="FFFFFF"/>
                <w:sz w:val="22"/>
                <w:szCs w:val="22"/>
              </w:rPr>
            </w:pPr>
            <w:r w:rsidRPr="00FD723D">
              <w:rPr>
                <w:rFonts w:ascii="Arial" w:eastAsia="Calibri" w:hAnsi="Arial" w:cs="Arial"/>
                <w:b/>
                <w:color w:val="FFFFFF"/>
                <w:sz w:val="22"/>
                <w:szCs w:val="22"/>
              </w:rPr>
              <w:t xml:space="preserve">Strateški cilj(evi) čijem ostvarenju će doprinijeti </w:t>
            </w:r>
            <w:r w:rsidR="008060A7" w:rsidRPr="00FD723D">
              <w:rPr>
                <w:rFonts w:ascii="Arial" w:eastAsia="Calibri" w:hAnsi="Arial" w:cs="Arial"/>
                <w:b/>
                <w:color w:val="FFFFFF"/>
                <w:sz w:val="22"/>
                <w:szCs w:val="22"/>
              </w:rPr>
              <w:t xml:space="preserve">javni </w:t>
            </w:r>
            <w:r w:rsidR="006A3D46" w:rsidRPr="00FD723D">
              <w:rPr>
                <w:rFonts w:ascii="Arial" w:eastAsia="Calibri" w:hAnsi="Arial" w:cs="Arial"/>
                <w:b/>
                <w:color w:val="FFFFFF"/>
                <w:sz w:val="22"/>
                <w:szCs w:val="22"/>
              </w:rPr>
              <w:t>konkurs</w:t>
            </w:r>
            <w:r w:rsidRPr="00FD723D">
              <w:rPr>
                <w:rFonts w:ascii="Arial" w:eastAsia="Calibri" w:hAnsi="Arial" w:cs="Arial"/>
                <w:b/>
                <w:color w:val="FFFFFF"/>
                <w:sz w:val="22"/>
                <w:szCs w:val="22"/>
              </w:rPr>
              <w:t xml:space="preserve"> za projekte i programe </w:t>
            </w:r>
            <w:r w:rsidR="006A3D46" w:rsidRPr="00FD723D">
              <w:rPr>
                <w:rFonts w:ascii="Arial" w:eastAsia="Calibri" w:hAnsi="Arial" w:cs="Arial"/>
                <w:b/>
                <w:color w:val="FFFFFF"/>
                <w:sz w:val="22"/>
                <w:szCs w:val="22"/>
              </w:rPr>
              <w:t>nevladinih organizacija</w:t>
            </w:r>
            <w:r w:rsidRPr="00FD723D">
              <w:rPr>
                <w:rFonts w:ascii="Arial" w:eastAsia="Calibri" w:hAnsi="Arial" w:cs="Arial"/>
                <w:b/>
                <w:color w:val="FFFFFF"/>
                <w:sz w:val="22"/>
                <w:szCs w:val="22"/>
              </w:rPr>
              <w:t xml:space="preserve"> </w:t>
            </w:r>
          </w:p>
          <w:p w:rsidR="00A458F0" w:rsidRPr="00FD723D" w:rsidDel="00752ACE" w:rsidRDefault="00A458F0" w:rsidP="008005DC">
            <w:pPr>
              <w:jc w:val="center"/>
              <w:rPr>
                <w:rFonts w:ascii="Arial" w:eastAsia="Calibri" w:hAnsi="Arial" w:cs="Arial"/>
                <w:b/>
                <w:color w:val="FFFFFF"/>
                <w:sz w:val="22"/>
                <w:szCs w:val="22"/>
              </w:rPr>
            </w:pPr>
            <w:r w:rsidRPr="00FD723D">
              <w:rPr>
                <w:rFonts w:ascii="Arial" w:eastAsia="Calibri" w:hAnsi="Arial" w:cs="Arial"/>
                <w:b/>
                <w:color w:val="FFFFFF"/>
                <w:sz w:val="22"/>
                <w:szCs w:val="22"/>
              </w:rPr>
              <w:t>u 20</w:t>
            </w:r>
            <w:r w:rsidR="008005DC" w:rsidRPr="00563211">
              <w:rPr>
                <w:rFonts w:ascii="Arial" w:eastAsia="Calibri" w:hAnsi="Arial" w:cs="Arial"/>
                <w:b/>
                <w:color w:val="FFFFFF"/>
                <w:sz w:val="22"/>
                <w:szCs w:val="22"/>
              </w:rPr>
              <w:t>18</w:t>
            </w:r>
            <w:r w:rsidRPr="00563211">
              <w:rPr>
                <w:rFonts w:ascii="Arial" w:eastAsia="Calibri" w:hAnsi="Arial" w:cs="Arial"/>
                <w:b/>
                <w:color w:val="FFFFFF"/>
                <w:sz w:val="22"/>
                <w:szCs w:val="22"/>
              </w:rPr>
              <w:t>.</w:t>
            </w:r>
            <w:r w:rsidR="000D45D7" w:rsidRPr="00FD723D">
              <w:rPr>
                <w:rFonts w:ascii="Arial" w:eastAsia="Calibri" w:hAnsi="Arial" w:cs="Arial"/>
                <w:b/>
                <w:color w:val="FFFFFF"/>
                <w:sz w:val="22"/>
                <w:szCs w:val="22"/>
              </w:rPr>
              <w:t xml:space="preserve"> </w:t>
            </w:r>
            <w:r w:rsidR="00B44DAE">
              <w:rPr>
                <w:rFonts w:ascii="Arial" w:eastAsia="Calibri" w:hAnsi="Arial" w:cs="Arial"/>
                <w:b/>
                <w:color w:val="FFFFFF"/>
                <w:sz w:val="22"/>
                <w:szCs w:val="22"/>
              </w:rPr>
              <w:t>g</w:t>
            </w:r>
            <w:r w:rsidR="000D45D7" w:rsidRPr="00FD723D">
              <w:rPr>
                <w:rFonts w:ascii="Arial" w:eastAsia="Calibri" w:hAnsi="Arial" w:cs="Arial"/>
                <w:b/>
                <w:color w:val="FFFFFF"/>
                <w:sz w:val="22"/>
                <w:szCs w:val="22"/>
              </w:rPr>
              <w:t>odini</w:t>
            </w:r>
          </w:p>
        </w:tc>
        <w:tc>
          <w:tcPr>
            <w:tcW w:w="7071" w:type="dxa"/>
            <w:shd w:val="clear" w:color="auto" w:fill="FABF8F"/>
            <w:vAlign w:val="center"/>
          </w:tcPr>
          <w:p w:rsidR="001E0AD9" w:rsidRDefault="00A458F0" w:rsidP="00213DB8">
            <w:pPr>
              <w:jc w:val="center"/>
              <w:rPr>
                <w:rFonts w:ascii="Arial" w:eastAsia="Calibri" w:hAnsi="Arial" w:cs="Arial"/>
                <w:b/>
                <w:color w:val="FFFFFF"/>
                <w:sz w:val="22"/>
                <w:szCs w:val="22"/>
              </w:rPr>
            </w:pPr>
            <w:r w:rsidRPr="00FD723D">
              <w:rPr>
                <w:rFonts w:ascii="Arial" w:eastAsia="Calibri" w:hAnsi="Arial" w:cs="Arial"/>
                <w:b/>
                <w:color w:val="FFFFFF"/>
                <w:sz w:val="22"/>
                <w:szCs w:val="22"/>
              </w:rPr>
              <w:t xml:space="preserve">Način na koji će </w:t>
            </w:r>
            <w:r w:rsidR="00AF3997" w:rsidRPr="00FD723D">
              <w:rPr>
                <w:rFonts w:ascii="Arial" w:eastAsia="Calibri" w:hAnsi="Arial" w:cs="Arial"/>
                <w:b/>
                <w:color w:val="FFFFFF"/>
                <w:sz w:val="22"/>
                <w:szCs w:val="22"/>
              </w:rPr>
              <w:t xml:space="preserve">javni </w:t>
            </w:r>
            <w:r w:rsidR="006A3D46" w:rsidRPr="00FD723D">
              <w:rPr>
                <w:rFonts w:ascii="Arial" w:eastAsia="Calibri" w:hAnsi="Arial" w:cs="Arial"/>
                <w:b/>
                <w:color w:val="FFFFFF"/>
                <w:sz w:val="22"/>
                <w:szCs w:val="22"/>
              </w:rPr>
              <w:t>konkurs</w:t>
            </w:r>
            <w:r w:rsidRPr="00FD723D">
              <w:rPr>
                <w:rFonts w:ascii="Arial" w:eastAsia="Calibri" w:hAnsi="Arial" w:cs="Arial"/>
                <w:b/>
                <w:color w:val="FFFFFF"/>
                <w:sz w:val="22"/>
                <w:szCs w:val="22"/>
              </w:rPr>
              <w:t xml:space="preserve"> za projekte i programe </w:t>
            </w:r>
            <w:r w:rsidR="006A3D46" w:rsidRPr="00FD723D">
              <w:rPr>
                <w:rFonts w:ascii="Arial" w:eastAsia="Calibri" w:hAnsi="Arial" w:cs="Arial"/>
                <w:b/>
                <w:color w:val="FFFFFF"/>
                <w:sz w:val="22"/>
                <w:szCs w:val="22"/>
              </w:rPr>
              <w:t xml:space="preserve">nevladinih organizacija </w:t>
            </w:r>
            <w:r w:rsidRPr="00FD723D">
              <w:rPr>
                <w:rFonts w:ascii="Arial" w:eastAsia="Calibri" w:hAnsi="Arial" w:cs="Arial"/>
                <w:b/>
                <w:color w:val="FFFFFF"/>
                <w:sz w:val="22"/>
                <w:szCs w:val="22"/>
              </w:rPr>
              <w:t>doprinijeti ostvarenju strat</w:t>
            </w:r>
            <w:r w:rsidR="000D45D7" w:rsidRPr="00FD723D">
              <w:rPr>
                <w:rFonts w:ascii="Arial" w:eastAsia="Calibri" w:hAnsi="Arial" w:cs="Arial"/>
                <w:b/>
                <w:color w:val="FFFFFF"/>
                <w:sz w:val="22"/>
                <w:szCs w:val="22"/>
              </w:rPr>
              <w:t xml:space="preserve">eških ciljeva </w:t>
            </w:r>
          </w:p>
          <w:p w:rsidR="00A458F0" w:rsidRPr="00FD723D" w:rsidRDefault="000D45D7" w:rsidP="00213DB8">
            <w:pPr>
              <w:jc w:val="center"/>
              <w:rPr>
                <w:rFonts w:ascii="Arial" w:eastAsia="Calibri" w:hAnsi="Arial" w:cs="Arial"/>
                <w:b/>
                <w:color w:val="FFFFFF"/>
                <w:sz w:val="22"/>
                <w:szCs w:val="22"/>
              </w:rPr>
            </w:pPr>
            <w:r w:rsidRPr="00FD723D">
              <w:rPr>
                <w:rFonts w:ascii="Arial" w:eastAsia="Calibri" w:hAnsi="Arial" w:cs="Arial"/>
                <w:b/>
                <w:color w:val="FFFFFF"/>
                <w:sz w:val="22"/>
                <w:szCs w:val="22"/>
              </w:rPr>
              <w:t>(ukratko opi</w:t>
            </w:r>
            <w:r w:rsidR="00213DB8">
              <w:rPr>
                <w:rFonts w:ascii="Arial" w:eastAsia="Calibri" w:hAnsi="Arial" w:cs="Arial"/>
                <w:b/>
                <w:color w:val="FFFFFF"/>
                <w:sz w:val="22"/>
                <w:szCs w:val="22"/>
              </w:rPr>
              <w:t>sati</w:t>
            </w:r>
            <w:r w:rsidRPr="00FD723D">
              <w:rPr>
                <w:rFonts w:ascii="Arial" w:eastAsia="Calibri" w:hAnsi="Arial" w:cs="Arial"/>
                <w:b/>
                <w:color w:val="FFFFFF"/>
                <w:sz w:val="22"/>
                <w:szCs w:val="22"/>
              </w:rPr>
              <w:t>)</w:t>
            </w:r>
          </w:p>
        </w:tc>
      </w:tr>
      <w:tr w:rsidR="00A458F0" w:rsidRPr="00FD723D" w:rsidTr="007372E6">
        <w:trPr>
          <w:trHeight w:val="930"/>
        </w:trPr>
        <w:tc>
          <w:tcPr>
            <w:tcW w:w="7071" w:type="dxa"/>
          </w:tcPr>
          <w:p w:rsidR="00A458F0" w:rsidRPr="00FD723D" w:rsidRDefault="00A458F0" w:rsidP="00760575">
            <w:pPr>
              <w:jc w:val="both"/>
              <w:rPr>
                <w:rFonts w:ascii="Arial" w:eastAsia="Calibri" w:hAnsi="Arial" w:cs="Arial"/>
                <w:b/>
                <w:sz w:val="22"/>
                <w:szCs w:val="22"/>
              </w:rPr>
            </w:pPr>
          </w:p>
          <w:p w:rsidR="009373F5" w:rsidRPr="009373F5" w:rsidRDefault="009373F5" w:rsidP="009373F5">
            <w:pPr>
              <w:jc w:val="both"/>
              <w:rPr>
                <w:rFonts w:ascii="Arial" w:eastAsia="Calibri" w:hAnsi="Arial" w:cs="Arial"/>
                <w:sz w:val="22"/>
                <w:szCs w:val="22"/>
              </w:rPr>
            </w:pPr>
            <w:r w:rsidRPr="009373F5">
              <w:rPr>
                <w:rFonts w:ascii="Arial" w:eastAsia="Calibri" w:hAnsi="Arial" w:cs="Arial"/>
                <w:sz w:val="22"/>
                <w:szCs w:val="22"/>
              </w:rPr>
              <w:t>Povećan stepen informisanosti, razumijevan</w:t>
            </w:r>
            <w:r>
              <w:rPr>
                <w:rFonts w:ascii="Arial" w:eastAsia="Calibri" w:hAnsi="Arial" w:cs="Arial"/>
                <w:sz w:val="22"/>
                <w:szCs w:val="22"/>
              </w:rPr>
              <w:t>ja i znanja građana i građanki o njihovim temeljnim</w:t>
            </w:r>
            <w:r w:rsidRPr="009373F5">
              <w:rPr>
                <w:rFonts w:ascii="Arial" w:eastAsia="Calibri" w:hAnsi="Arial" w:cs="Arial"/>
                <w:sz w:val="22"/>
                <w:szCs w:val="22"/>
              </w:rPr>
              <w:t xml:space="preserve"> pravima</w:t>
            </w:r>
            <w:r w:rsidR="00EF612A">
              <w:rPr>
                <w:rFonts w:ascii="Arial" w:eastAsia="Calibri" w:hAnsi="Arial" w:cs="Arial"/>
                <w:sz w:val="22"/>
                <w:szCs w:val="22"/>
              </w:rPr>
              <w:t xml:space="preserve"> i slobodama</w:t>
            </w:r>
            <w:r w:rsidRPr="009373F5">
              <w:rPr>
                <w:rFonts w:ascii="Arial" w:eastAsia="Calibri" w:hAnsi="Arial" w:cs="Arial"/>
                <w:sz w:val="22"/>
                <w:szCs w:val="22"/>
              </w:rPr>
              <w:t xml:space="preserve"> sa posebnim</w:t>
            </w:r>
            <w:r>
              <w:rPr>
                <w:rFonts w:ascii="Arial" w:eastAsia="Calibri" w:hAnsi="Arial" w:cs="Arial"/>
                <w:sz w:val="22"/>
                <w:szCs w:val="22"/>
              </w:rPr>
              <w:t xml:space="preserve"> akcentom na zaštitu prava ranjivih grupa</w:t>
            </w:r>
            <w:r w:rsidR="00EF612A">
              <w:rPr>
                <w:rFonts w:ascii="Arial" w:eastAsia="Calibri" w:hAnsi="Arial" w:cs="Arial"/>
                <w:sz w:val="22"/>
                <w:szCs w:val="22"/>
              </w:rPr>
              <w:t>;</w:t>
            </w:r>
          </w:p>
          <w:p w:rsidR="009373F5" w:rsidRPr="009373F5" w:rsidRDefault="009373F5" w:rsidP="009373F5">
            <w:pPr>
              <w:jc w:val="both"/>
              <w:rPr>
                <w:rFonts w:ascii="Arial" w:eastAsia="Calibri" w:hAnsi="Arial" w:cs="Arial"/>
                <w:sz w:val="22"/>
                <w:szCs w:val="22"/>
              </w:rPr>
            </w:pPr>
          </w:p>
          <w:p w:rsidR="009373F5" w:rsidRDefault="009373F5" w:rsidP="009373F5">
            <w:pPr>
              <w:jc w:val="both"/>
              <w:rPr>
                <w:rFonts w:ascii="Arial" w:eastAsia="Calibri" w:hAnsi="Arial" w:cs="Arial"/>
                <w:sz w:val="22"/>
                <w:szCs w:val="22"/>
              </w:rPr>
            </w:pPr>
            <w:r>
              <w:rPr>
                <w:rFonts w:ascii="Arial" w:eastAsia="Calibri" w:hAnsi="Arial" w:cs="Arial"/>
                <w:sz w:val="22"/>
                <w:szCs w:val="22"/>
              </w:rPr>
              <w:t>Unaprije</w:t>
            </w:r>
            <w:r w:rsidR="00EF612A">
              <w:rPr>
                <w:rFonts w:ascii="Arial" w:eastAsia="Calibri" w:hAnsi="Arial" w:cs="Arial"/>
                <w:sz w:val="22"/>
                <w:szCs w:val="22"/>
              </w:rPr>
              <w:t>đene PR vještina službenika za odnose sa javnošču</w:t>
            </w:r>
            <w:r>
              <w:rPr>
                <w:rFonts w:ascii="Arial" w:eastAsia="Calibri" w:hAnsi="Arial" w:cs="Arial"/>
                <w:sz w:val="22"/>
                <w:szCs w:val="22"/>
              </w:rPr>
              <w:t xml:space="preserve"> u pravosudnim inst</w:t>
            </w:r>
            <w:r w:rsidR="00EF612A">
              <w:rPr>
                <w:rFonts w:ascii="Arial" w:eastAsia="Calibri" w:hAnsi="Arial" w:cs="Arial"/>
                <w:sz w:val="22"/>
                <w:szCs w:val="22"/>
              </w:rPr>
              <w:t xml:space="preserve">itucijama </w:t>
            </w:r>
            <w:r w:rsidRPr="009373F5">
              <w:rPr>
                <w:rFonts w:ascii="Arial" w:eastAsia="Calibri" w:hAnsi="Arial" w:cs="Arial"/>
                <w:sz w:val="22"/>
                <w:szCs w:val="22"/>
              </w:rPr>
              <w:t>radi poboljšanja stepena</w:t>
            </w:r>
            <w:r>
              <w:rPr>
                <w:rFonts w:ascii="Arial" w:eastAsia="Calibri" w:hAnsi="Arial" w:cs="Arial"/>
                <w:sz w:val="22"/>
                <w:szCs w:val="22"/>
              </w:rPr>
              <w:t xml:space="preserve"> informisanosti građana/ki o pravima koje mogu da ostvare u datim institucijama</w:t>
            </w:r>
            <w:r w:rsidR="00EF612A">
              <w:rPr>
                <w:rFonts w:ascii="Arial" w:eastAsia="Calibri" w:hAnsi="Arial" w:cs="Arial"/>
                <w:sz w:val="22"/>
                <w:szCs w:val="22"/>
              </w:rPr>
              <w:t>;</w:t>
            </w:r>
          </w:p>
          <w:p w:rsidR="009373F5" w:rsidRPr="009373F5" w:rsidRDefault="009373F5" w:rsidP="009373F5">
            <w:pPr>
              <w:jc w:val="both"/>
              <w:rPr>
                <w:rFonts w:ascii="Arial" w:eastAsia="Calibri" w:hAnsi="Arial" w:cs="Arial"/>
                <w:sz w:val="22"/>
                <w:szCs w:val="22"/>
              </w:rPr>
            </w:pPr>
          </w:p>
          <w:p w:rsidR="009373F5" w:rsidRPr="009373F5" w:rsidRDefault="009373F5" w:rsidP="009373F5">
            <w:pPr>
              <w:jc w:val="both"/>
              <w:rPr>
                <w:rFonts w:ascii="Arial" w:eastAsia="Calibri" w:hAnsi="Arial" w:cs="Arial"/>
                <w:sz w:val="22"/>
                <w:szCs w:val="22"/>
              </w:rPr>
            </w:pPr>
            <w:r w:rsidRPr="009373F5">
              <w:rPr>
                <w:rFonts w:ascii="Arial" w:eastAsia="Calibri" w:hAnsi="Arial" w:cs="Arial"/>
                <w:sz w:val="22"/>
                <w:szCs w:val="22"/>
              </w:rPr>
              <w:t>Povećan stepen informisanosti javnog mnenja o benefitima alternativnih</w:t>
            </w:r>
            <w:r>
              <w:rPr>
                <w:rFonts w:ascii="Arial" w:eastAsia="Calibri" w:hAnsi="Arial" w:cs="Arial"/>
                <w:sz w:val="22"/>
                <w:szCs w:val="22"/>
              </w:rPr>
              <w:t xml:space="preserve"> načina rješavanja sporova</w:t>
            </w:r>
            <w:r w:rsidR="00EF612A">
              <w:rPr>
                <w:rFonts w:ascii="Arial" w:eastAsia="Calibri" w:hAnsi="Arial" w:cs="Arial"/>
                <w:sz w:val="22"/>
                <w:szCs w:val="22"/>
              </w:rPr>
              <w:t>;</w:t>
            </w:r>
          </w:p>
          <w:p w:rsidR="009373F5" w:rsidRPr="009373F5" w:rsidRDefault="009373F5" w:rsidP="009373F5">
            <w:pPr>
              <w:jc w:val="both"/>
              <w:rPr>
                <w:rFonts w:ascii="Arial" w:eastAsia="Calibri" w:hAnsi="Arial" w:cs="Arial"/>
                <w:sz w:val="22"/>
                <w:szCs w:val="22"/>
              </w:rPr>
            </w:pPr>
          </w:p>
          <w:p w:rsidR="009373F5" w:rsidRPr="009373F5" w:rsidRDefault="009373F5" w:rsidP="009373F5">
            <w:pPr>
              <w:jc w:val="both"/>
              <w:rPr>
                <w:rFonts w:ascii="Arial" w:eastAsia="Calibri" w:hAnsi="Arial" w:cs="Arial"/>
                <w:sz w:val="22"/>
                <w:szCs w:val="22"/>
              </w:rPr>
            </w:pPr>
            <w:r w:rsidRPr="009373F5">
              <w:rPr>
                <w:rFonts w:ascii="Arial" w:eastAsia="Calibri" w:hAnsi="Arial" w:cs="Arial"/>
                <w:sz w:val="22"/>
                <w:szCs w:val="22"/>
              </w:rPr>
              <w:t xml:space="preserve">Izrađene analize, strudije i istraživanja o datom stanju i </w:t>
            </w:r>
            <w:r>
              <w:rPr>
                <w:rFonts w:ascii="Arial" w:eastAsia="Calibri" w:hAnsi="Arial" w:cs="Arial"/>
                <w:sz w:val="22"/>
                <w:szCs w:val="22"/>
              </w:rPr>
              <w:t>naučenim lekcija u oblastima navedenim u Odjeljku 2.1</w:t>
            </w:r>
            <w:r w:rsidRPr="009373F5">
              <w:rPr>
                <w:rFonts w:ascii="Arial" w:eastAsia="Calibri" w:hAnsi="Arial" w:cs="Arial"/>
                <w:sz w:val="22"/>
                <w:szCs w:val="22"/>
              </w:rPr>
              <w:t>, te objektivnije sagledavanje nedostataka i izazova i nj</w:t>
            </w:r>
            <w:r w:rsidR="00EF612A">
              <w:rPr>
                <w:rFonts w:ascii="Arial" w:eastAsia="Calibri" w:hAnsi="Arial" w:cs="Arial"/>
                <w:sz w:val="22"/>
                <w:szCs w:val="22"/>
              </w:rPr>
              <w:t>ihovo efikasnije prevazilaženje;</w:t>
            </w:r>
            <w:r w:rsidRPr="009373F5">
              <w:rPr>
                <w:rFonts w:ascii="Arial" w:eastAsia="Calibri" w:hAnsi="Arial" w:cs="Arial"/>
                <w:sz w:val="22"/>
                <w:szCs w:val="22"/>
              </w:rPr>
              <w:t xml:space="preserve"> </w:t>
            </w:r>
          </w:p>
          <w:p w:rsidR="009373F5" w:rsidRPr="009373F5" w:rsidRDefault="009373F5" w:rsidP="009373F5">
            <w:pPr>
              <w:jc w:val="both"/>
              <w:rPr>
                <w:rFonts w:ascii="Arial" w:eastAsia="Calibri" w:hAnsi="Arial" w:cs="Arial"/>
                <w:sz w:val="22"/>
                <w:szCs w:val="22"/>
              </w:rPr>
            </w:pPr>
          </w:p>
          <w:p w:rsidR="00323B91" w:rsidRPr="00797D82" w:rsidRDefault="009373F5" w:rsidP="00D70EFC">
            <w:pPr>
              <w:jc w:val="both"/>
              <w:rPr>
                <w:rFonts w:ascii="Arial" w:eastAsia="Calibri" w:hAnsi="Arial" w:cs="Arial"/>
                <w:sz w:val="22"/>
                <w:szCs w:val="22"/>
              </w:rPr>
            </w:pPr>
            <w:r w:rsidRPr="009373F5">
              <w:rPr>
                <w:rFonts w:ascii="Arial" w:eastAsia="Calibri" w:hAnsi="Arial" w:cs="Arial"/>
                <w:sz w:val="22"/>
                <w:szCs w:val="22"/>
              </w:rPr>
              <w:t>Potencijal projekata da ostvare konkretne i opipljive rezultate i institucionalni kapacitet da rezultati steknu samoodrživost.</w:t>
            </w:r>
          </w:p>
          <w:p w:rsidR="007372E6" w:rsidRPr="00FD723D" w:rsidRDefault="007372E6" w:rsidP="00D70EFC">
            <w:pPr>
              <w:jc w:val="both"/>
              <w:rPr>
                <w:rFonts w:ascii="Arial" w:eastAsia="Calibri" w:hAnsi="Arial" w:cs="Arial"/>
                <w:b/>
                <w:sz w:val="22"/>
                <w:szCs w:val="22"/>
              </w:rPr>
            </w:pPr>
          </w:p>
        </w:tc>
        <w:tc>
          <w:tcPr>
            <w:tcW w:w="7071" w:type="dxa"/>
          </w:tcPr>
          <w:p w:rsidR="008F3A1E" w:rsidRDefault="008F3A1E" w:rsidP="008F3A1E">
            <w:pPr>
              <w:rPr>
                <w:rFonts w:ascii="Arial" w:eastAsia="Calibri" w:hAnsi="Arial" w:cs="Arial"/>
                <w:b/>
                <w:sz w:val="22"/>
                <w:szCs w:val="22"/>
              </w:rPr>
            </w:pPr>
          </w:p>
          <w:p w:rsidR="008606AC" w:rsidRPr="00FD723D" w:rsidRDefault="008F3A1E" w:rsidP="00EF612A">
            <w:pPr>
              <w:jc w:val="both"/>
              <w:rPr>
                <w:rFonts w:ascii="Arial" w:eastAsia="Calibri" w:hAnsi="Arial" w:cs="Arial"/>
                <w:sz w:val="22"/>
                <w:szCs w:val="22"/>
              </w:rPr>
            </w:pPr>
            <w:r w:rsidRPr="008F3A1E">
              <w:rPr>
                <w:rFonts w:ascii="Arial" w:eastAsia="Calibri" w:hAnsi="Arial" w:cs="Arial"/>
                <w:sz w:val="22"/>
                <w:szCs w:val="22"/>
              </w:rPr>
              <w:t>Javni konkurs će doprinijeti, da kroz realizaciju raznovrsnih aktivnosti predloženih projeka</w:t>
            </w:r>
            <w:r>
              <w:rPr>
                <w:rFonts w:ascii="Arial" w:eastAsia="Calibri" w:hAnsi="Arial" w:cs="Arial"/>
                <w:sz w:val="22"/>
                <w:szCs w:val="22"/>
              </w:rPr>
              <w:t>ta nevladinih organizacija,</w:t>
            </w:r>
            <w:r w:rsidR="00EF612A">
              <w:rPr>
                <w:rFonts w:ascii="Arial" w:eastAsia="Calibri" w:hAnsi="Arial" w:cs="Arial"/>
                <w:sz w:val="22"/>
                <w:szCs w:val="22"/>
              </w:rPr>
              <w:t xml:space="preserve"> </w:t>
            </w:r>
            <w:r>
              <w:rPr>
                <w:rFonts w:ascii="Arial" w:eastAsia="Calibri" w:hAnsi="Arial" w:cs="Arial"/>
                <w:sz w:val="22"/>
                <w:szCs w:val="22"/>
              </w:rPr>
              <w:t xml:space="preserve">se realizuju one mjere </w:t>
            </w:r>
            <w:r w:rsidRPr="008F3A1E">
              <w:rPr>
                <w:rFonts w:ascii="Arial" w:eastAsia="Calibri" w:hAnsi="Arial" w:cs="Arial"/>
                <w:sz w:val="22"/>
                <w:szCs w:val="22"/>
              </w:rPr>
              <w:t>Strateg</w:t>
            </w:r>
            <w:r>
              <w:rPr>
                <w:rFonts w:ascii="Arial" w:eastAsia="Calibri" w:hAnsi="Arial" w:cs="Arial"/>
                <w:sz w:val="22"/>
                <w:szCs w:val="22"/>
              </w:rPr>
              <w:t>ije reforme pravosuđa za period 2014-2018</w:t>
            </w:r>
            <w:r w:rsidRPr="008F3A1E">
              <w:rPr>
                <w:rFonts w:ascii="Arial" w:eastAsia="Calibri" w:hAnsi="Arial" w:cs="Arial"/>
                <w:sz w:val="22"/>
                <w:szCs w:val="22"/>
              </w:rPr>
              <w:t>. godine</w:t>
            </w:r>
            <w:r>
              <w:rPr>
                <w:rFonts w:ascii="Arial" w:eastAsia="Calibri" w:hAnsi="Arial" w:cs="Arial"/>
                <w:sz w:val="22"/>
                <w:szCs w:val="22"/>
              </w:rPr>
              <w:t xml:space="preserve">, Akcionog plana za implementaciju date Strategije kao i Akcionog plana </w:t>
            </w:r>
            <w:r w:rsidRPr="008F3A1E">
              <w:rPr>
                <w:rFonts w:ascii="Arial" w:eastAsia="Calibri" w:hAnsi="Arial" w:cs="Arial"/>
                <w:sz w:val="22"/>
                <w:szCs w:val="22"/>
              </w:rPr>
              <w:t>za poglavlje 23</w:t>
            </w:r>
            <w:r>
              <w:rPr>
                <w:rFonts w:ascii="Arial" w:eastAsia="Calibri" w:hAnsi="Arial" w:cs="Arial"/>
                <w:sz w:val="22"/>
                <w:szCs w:val="22"/>
              </w:rPr>
              <w:t xml:space="preserve">. </w:t>
            </w:r>
            <w:r w:rsidR="00EF612A">
              <w:rPr>
                <w:rFonts w:ascii="Arial" w:eastAsia="Calibri" w:hAnsi="Arial" w:cs="Arial"/>
                <w:sz w:val="22"/>
                <w:szCs w:val="22"/>
              </w:rPr>
              <w:t>(</w:t>
            </w:r>
            <w:r>
              <w:rPr>
                <w:rFonts w:ascii="Arial" w:eastAsia="Calibri" w:hAnsi="Arial" w:cs="Arial"/>
                <w:sz w:val="22"/>
                <w:szCs w:val="22"/>
              </w:rPr>
              <w:t>Pravosuđe i temeljna prava</w:t>
            </w:r>
            <w:r w:rsidR="00EF612A">
              <w:rPr>
                <w:rFonts w:ascii="Arial" w:eastAsia="Calibri" w:hAnsi="Arial" w:cs="Arial"/>
                <w:sz w:val="22"/>
                <w:szCs w:val="22"/>
              </w:rPr>
              <w:t xml:space="preserve">) koje su u vezi sa </w:t>
            </w:r>
            <w:r>
              <w:rPr>
                <w:rFonts w:ascii="Arial" w:eastAsia="Calibri" w:hAnsi="Arial" w:cs="Arial"/>
                <w:sz w:val="22"/>
                <w:szCs w:val="22"/>
              </w:rPr>
              <w:t>pobrojanim temama (Odeljak 2.1)</w:t>
            </w:r>
            <w:r w:rsidR="00797D82">
              <w:rPr>
                <w:rFonts w:ascii="Arial" w:eastAsia="Calibri" w:hAnsi="Arial" w:cs="Arial"/>
                <w:sz w:val="22"/>
                <w:szCs w:val="22"/>
              </w:rPr>
              <w:t>.</w:t>
            </w:r>
          </w:p>
        </w:tc>
      </w:tr>
    </w:tbl>
    <w:p w:rsidR="008B6F79" w:rsidRDefault="008B6F79" w:rsidP="00DF5C60"/>
    <w:p w:rsidR="00323B91" w:rsidRDefault="00323B91" w:rsidP="00DF5C60"/>
    <w:p w:rsidR="00D70EFC" w:rsidRPr="00FD723D" w:rsidRDefault="00D70EFC" w:rsidP="00DF5C60"/>
    <w:p w:rsidR="001C4B80" w:rsidRPr="00FD723D" w:rsidRDefault="005831F9" w:rsidP="00DF5C60">
      <w:pPr>
        <w:pStyle w:val="Heading1"/>
      </w:pPr>
      <w:r>
        <w:t xml:space="preserve">JAVNI KONKURSI ZA FINANSIRANJE PROJEKATA I PROGRAMA NVO - DOPRINOS </w:t>
      </w:r>
      <w:r w:rsidR="001C4B80" w:rsidRPr="00FD723D">
        <w:t>OSTVAR</w:t>
      </w:r>
      <w:r>
        <w:t>ENJU</w:t>
      </w:r>
      <w:r w:rsidR="001C4B80" w:rsidRPr="00FD723D">
        <w:t xml:space="preserve"> STRATEŠKIH CILJEVA</w:t>
      </w:r>
      <w:r>
        <w:t xml:space="preserve"> IZ SEKTORSKE NADLEŽNOSTI MINISTARSTVA</w:t>
      </w:r>
    </w:p>
    <w:p w:rsidR="001C4B80" w:rsidRPr="00FD723D" w:rsidRDefault="001C4B80" w:rsidP="00DF5C60"/>
    <w:p w:rsidR="001C4B80" w:rsidRPr="00FD723D" w:rsidRDefault="001C4B80" w:rsidP="00DF5C60">
      <w:pPr>
        <w:pStyle w:val="Heading2"/>
      </w:pPr>
      <w:r w:rsidRPr="00FD723D">
        <w:t>Nave</w:t>
      </w:r>
      <w:r w:rsidR="00213DB8">
        <w:t xml:space="preserve">sti </w:t>
      </w:r>
      <w:r w:rsidR="00F85524" w:rsidRPr="00FD723D">
        <w:t xml:space="preserve">javne konkurse </w:t>
      </w:r>
      <w:r w:rsidR="00376223" w:rsidRPr="00902679">
        <w:t>koji se predlažu</w:t>
      </w:r>
      <w:r w:rsidRPr="00902679">
        <w:t xml:space="preserve"> </w:t>
      </w:r>
      <w:r w:rsidR="004C6010" w:rsidRPr="00902679">
        <w:t xml:space="preserve">za objavljivanje </w:t>
      </w:r>
      <w:r w:rsidRPr="00902679">
        <w:t>u 20</w:t>
      </w:r>
      <w:r w:rsidR="00213DB8" w:rsidRPr="00902679">
        <w:t>18</w:t>
      </w:r>
      <w:r w:rsidRPr="00902679">
        <w:t xml:space="preserve">. </w:t>
      </w:r>
      <w:r w:rsidR="002B6027" w:rsidRPr="00902679">
        <w:t xml:space="preserve">godini </w:t>
      </w:r>
      <w:r w:rsidRPr="00902679">
        <w:t xml:space="preserve">u </w:t>
      </w:r>
      <w:r w:rsidR="004F521D" w:rsidRPr="00902679">
        <w:t>cilju</w:t>
      </w:r>
      <w:r w:rsidRPr="00902679">
        <w:t xml:space="preserve"> </w:t>
      </w:r>
      <w:r w:rsidR="00A458F0" w:rsidRPr="00902679">
        <w:t xml:space="preserve">doprinosa </w:t>
      </w:r>
      <w:r w:rsidRPr="00902679">
        <w:t>ostvarenj</w:t>
      </w:r>
      <w:r w:rsidR="00A458F0" w:rsidRPr="00902679">
        <w:t>u</w:t>
      </w:r>
      <w:r w:rsidRPr="00902679">
        <w:t xml:space="preserve"> strateških ciljeva</w:t>
      </w:r>
      <w:r w:rsidR="00A458F0" w:rsidRPr="00902679">
        <w:t xml:space="preserve"> </w:t>
      </w:r>
      <w:r w:rsidRPr="00902679">
        <w:t xml:space="preserve">iz sektorske nadležnosti </w:t>
      </w:r>
      <w:r w:rsidR="00286D44" w:rsidRPr="00902679">
        <w:t>(iz ta</w:t>
      </w:r>
      <w:r w:rsidR="00A458F0" w:rsidRPr="00902679">
        <w:t xml:space="preserve">čke 3.1.), </w:t>
      </w:r>
      <w:r w:rsidRPr="00902679">
        <w:t>uz prijedlog potrebnih iznosa</w:t>
      </w:r>
      <w:r w:rsidR="000B06D8" w:rsidRPr="00902679">
        <w:t>,</w:t>
      </w:r>
      <w:r w:rsidR="00213DB8" w:rsidRPr="00902679">
        <w:t xml:space="preserve"> kao i naziv odnosno klasifikacijsku oznaku budžetkog programa/aktivnosti na kojoj će se planirati sredstva za finansiranje programa/projekata NVO (navesti i</w:t>
      </w:r>
      <w:r w:rsidR="00213DB8">
        <w:t xml:space="preserve"> naziv nove aktivnost/programa u budžetu, ako još ne postoji)</w:t>
      </w:r>
      <w:r w:rsidRPr="00FD723D">
        <w:t>.</w:t>
      </w:r>
      <w:r w:rsidR="0078638A" w:rsidRPr="00FD723D">
        <w:t xml:space="preserve"> Ukoliko postoji mog</w:t>
      </w:r>
      <w:r w:rsidR="00286D44" w:rsidRPr="00FD723D">
        <w:t xml:space="preserve">ućnost preklapanja s </w:t>
      </w:r>
      <w:r w:rsidR="00261526" w:rsidRPr="00FD723D">
        <w:t xml:space="preserve">javnim </w:t>
      </w:r>
      <w:r w:rsidR="00286D44" w:rsidRPr="00FD723D">
        <w:t>konkursima</w:t>
      </w:r>
      <w:r w:rsidR="0078638A" w:rsidRPr="00FD723D">
        <w:t xml:space="preserve"> iz nacionalnih</w:t>
      </w:r>
      <w:r w:rsidR="001C2AAF" w:rsidRPr="00FD723D">
        <w:t xml:space="preserve">, </w:t>
      </w:r>
      <w:r w:rsidR="0078638A" w:rsidRPr="00FD723D">
        <w:t xml:space="preserve">sredstava </w:t>
      </w:r>
      <w:r w:rsidR="00AD0B9C" w:rsidRPr="00FD723D">
        <w:t xml:space="preserve">EU </w:t>
      </w:r>
      <w:r w:rsidR="001C2AAF" w:rsidRPr="00FD723D">
        <w:t xml:space="preserve">ili drugih </w:t>
      </w:r>
      <w:r w:rsidR="00497DA5" w:rsidRPr="00FD723D">
        <w:t>vanjskih</w:t>
      </w:r>
      <w:r w:rsidR="001C2AAF" w:rsidRPr="00FD723D">
        <w:t xml:space="preserve"> fondova </w:t>
      </w:r>
      <w:r w:rsidR="0078638A" w:rsidRPr="00FD723D">
        <w:t xml:space="preserve">iz nadležnosti </w:t>
      </w:r>
      <w:r w:rsidR="0075059C">
        <w:t>neke druge institucije, navesti</w:t>
      </w:r>
      <w:r w:rsidR="0078638A" w:rsidRPr="00FD723D">
        <w:t xml:space="preserve"> s kojim </w:t>
      </w:r>
      <w:r w:rsidR="00286D44" w:rsidRPr="00FD723D">
        <w:t xml:space="preserve">organom </w:t>
      </w:r>
      <w:r w:rsidR="0078638A" w:rsidRPr="00FD723D">
        <w:t xml:space="preserve">je potrebno koordinirati </w:t>
      </w:r>
      <w:r w:rsidR="0099408C" w:rsidRPr="00FD723D">
        <w:t>oblasti finans</w:t>
      </w:r>
      <w:r w:rsidR="0078638A" w:rsidRPr="00FD723D">
        <w:t>iranja.</w:t>
      </w:r>
      <w:r w:rsidR="00A95507">
        <w:t xml:space="preserve"> </w:t>
      </w:r>
    </w:p>
    <w:p w:rsidR="001C4B80" w:rsidRDefault="001C4B80" w:rsidP="00DF5C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506"/>
        <w:gridCol w:w="1869"/>
        <w:gridCol w:w="2381"/>
        <w:gridCol w:w="2234"/>
        <w:gridCol w:w="4081"/>
      </w:tblGrid>
      <w:tr w:rsidR="00147ACC" w:rsidRPr="00FD723D" w:rsidTr="005C1282">
        <w:trPr>
          <w:trHeight w:val="469"/>
        </w:trPr>
        <w:tc>
          <w:tcPr>
            <w:tcW w:w="1246" w:type="pct"/>
            <w:shd w:val="clear" w:color="auto" w:fill="FABF8F"/>
            <w:tcMar>
              <w:top w:w="0" w:type="dxa"/>
              <w:left w:w="108" w:type="dxa"/>
              <w:bottom w:w="0" w:type="dxa"/>
              <w:right w:w="108" w:type="dxa"/>
            </w:tcMar>
            <w:vAlign w:val="center"/>
          </w:tcPr>
          <w:p w:rsidR="005E014D" w:rsidRPr="00FD723D" w:rsidRDefault="00147ACC" w:rsidP="003229BF">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 xml:space="preserve">Naziv </w:t>
            </w:r>
            <w:r w:rsidR="003229BF" w:rsidRPr="00FD723D">
              <w:rPr>
                <w:rFonts w:ascii="Arial" w:eastAsia="Calibri" w:hAnsi="Arial" w:cs="Arial"/>
                <w:b/>
                <w:bCs/>
                <w:color w:val="FFFFFF"/>
                <w:sz w:val="22"/>
                <w:szCs w:val="22"/>
              </w:rPr>
              <w:t xml:space="preserve">javnog </w:t>
            </w:r>
            <w:r w:rsidR="00DE3AF2" w:rsidRPr="00FD723D">
              <w:rPr>
                <w:rFonts w:ascii="Arial" w:eastAsia="Calibri" w:hAnsi="Arial" w:cs="Arial"/>
                <w:b/>
                <w:bCs/>
                <w:color w:val="FFFFFF"/>
                <w:sz w:val="22"/>
                <w:szCs w:val="22"/>
              </w:rPr>
              <w:t>konkursa</w:t>
            </w:r>
            <w:r w:rsidRPr="00FD723D">
              <w:rPr>
                <w:rFonts w:ascii="Arial" w:eastAsia="Calibri" w:hAnsi="Arial" w:cs="Arial"/>
                <w:b/>
                <w:bCs/>
                <w:color w:val="FFFFFF"/>
                <w:sz w:val="22"/>
                <w:szCs w:val="22"/>
              </w:rPr>
              <w:t xml:space="preserve"> </w:t>
            </w:r>
          </w:p>
          <w:p w:rsidR="005E014D" w:rsidRPr="00FD723D" w:rsidRDefault="00147ACC" w:rsidP="003229BF">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 xml:space="preserve">kojim će se doprinijeti </w:t>
            </w:r>
          </w:p>
          <w:p w:rsidR="00147ACC" w:rsidRPr="00FD723D" w:rsidRDefault="00147ACC" w:rsidP="003229BF">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u ostvarenju cilja</w:t>
            </w:r>
          </w:p>
        </w:tc>
        <w:tc>
          <w:tcPr>
            <w:tcW w:w="664" w:type="pct"/>
            <w:shd w:val="clear" w:color="auto" w:fill="FABF8F"/>
            <w:vAlign w:val="center"/>
          </w:tcPr>
          <w:p w:rsidR="00147ACC" w:rsidRPr="00FD723D" w:rsidRDefault="00147ACC" w:rsidP="00147ACC">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Iznos</w:t>
            </w:r>
          </w:p>
        </w:tc>
        <w:tc>
          <w:tcPr>
            <w:tcW w:w="846" w:type="pct"/>
            <w:shd w:val="clear" w:color="auto" w:fill="FABF8F"/>
            <w:vAlign w:val="center"/>
          </w:tcPr>
          <w:p w:rsidR="00147ACC" w:rsidRPr="00FD723D" w:rsidRDefault="00213DB8" w:rsidP="00213DB8">
            <w:pPr>
              <w:keepNext/>
              <w:jc w:val="center"/>
              <w:rPr>
                <w:rFonts w:ascii="Arial" w:eastAsia="Calibri" w:hAnsi="Arial" w:cs="Arial"/>
                <w:b/>
                <w:bCs/>
                <w:color w:val="FFFFFF"/>
                <w:sz w:val="22"/>
                <w:szCs w:val="22"/>
              </w:rPr>
            </w:pPr>
            <w:r>
              <w:rPr>
                <w:rFonts w:ascii="Arial" w:eastAsia="Calibri" w:hAnsi="Arial" w:cs="Arial"/>
                <w:b/>
                <w:bCs/>
                <w:color w:val="FFFFFF"/>
                <w:sz w:val="22"/>
                <w:szCs w:val="22"/>
              </w:rPr>
              <w:t>Naziv programa/ a</w:t>
            </w:r>
            <w:r w:rsidR="00147ACC" w:rsidRPr="00FD723D">
              <w:rPr>
                <w:rFonts w:ascii="Arial" w:eastAsia="Calibri" w:hAnsi="Arial" w:cs="Arial"/>
                <w:b/>
                <w:bCs/>
                <w:color w:val="FFFFFF"/>
                <w:sz w:val="22"/>
                <w:szCs w:val="22"/>
              </w:rPr>
              <w:t>ktivnost</w:t>
            </w:r>
            <w:r>
              <w:rPr>
                <w:rFonts w:ascii="Arial" w:eastAsia="Calibri" w:hAnsi="Arial" w:cs="Arial"/>
                <w:b/>
                <w:bCs/>
                <w:color w:val="FFFFFF"/>
                <w:sz w:val="22"/>
                <w:szCs w:val="22"/>
              </w:rPr>
              <w:t>i u budžetu</w:t>
            </w:r>
          </w:p>
        </w:tc>
        <w:tc>
          <w:tcPr>
            <w:tcW w:w="794" w:type="pct"/>
            <w:shd w:val="clear" w:color="auto" w:fill="FABF8F"/>
            <w:vAlign w:val="center"/>
          </w:tcPr>
          <w:p w:rsidR="00147ACC" w:rsidRPr="00FD723D" w:rsidRDefault="00213DB8" w:rsidP="00147ACC">
            <w:pPr>
              <w:keepNext/>
              <w:jc w:val="center"/>
              <w:rPr>
                <w:rFonts w:ascii="Arial" w:eastAsia="Calibri" w:hAnsi="Arial" w:cs="Arial"/>
                <w:b/>
                <w:bCs/>
                <w:color w:val="FFFFFF"/>
                <w:sz w:val="22"/>
                <w:szCs w:val="22"/>
              </w:rPr>
            </w:pPr>
            <w:r>
              <w:rPr>
                <w:rFonts w:ascii="Arial" w:hAnsi="Arial" w:cs="Arial"/>
                <w:b/>
                <w:iCs/>
                <w:color w:val="FFFFFF"/>
                <w:sz w:val="22"/>
                <w:szCs w:val="22"/>
              </w:rPr>
              <w:t>Klasifikacijska oznaka programa/ aktivnosti u budžetu</w:t>
            </w:r>
          </w:p>
        </w:tc>
        <w:tc>
          <w:tcPr>
            <w:tcW w:w="1450" w:type="pct"/>
            <w:shd w:val="clear" w:color="auto" w:fill="FABF8F"/>
            <w:vAlign w:val="center"/>
          </w:tcPr>
          <w:p w:rsidR="005E014D" w:rsidRPr="00FD723D" w:rsidRDefault="00147ACC" w:rsidP="0099408C">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 xml:space="preserve">Drugi </w:t>
            </w:r>
            <w:r w:rsidR="00DE3AF2" w:rsidRPr="00FD723D">
              <w:rPr>
                <w:rFonts w:ascii="Arial" w:eastAsia="Calibri" w:hAnsi="Arial" w:cs="Arial"/>
                <w:b/>
                <w:bCs/>
                <w:color w:val="FFFFFF"/>
                <w:sz w:val="22"/>
                <w:szCs w:val="22"/>
              </w:rPr>
              <w:t>organi državne uprave</w:t>
            </w:r>
            <w:r w:rsidRPr="00FD723D">
              <w:rPr>
                <w:rFonts w:ascii="Arial" w:eastAsia="Calibri" w:hAnsi="Arial" w:cs="Arial"/>
                <w:b/>
                <w:bCs/>
                <w:color w:val="FFFFFF"/>
                <w:sz w:val="22"/>
                <w:szCs w:val="22"/>
              </w:rPr>
              <w:t xml:space="preserve"> </w:t>
            </w:r>
          </w:p>
          <w:p w:rsidR="00147ACC" w:rsidRPr="00FD723D" w:rsidRDefault="00147ACC" w:rsidP="0099408C">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s kojim</w:t>
            </w:r>
            <w:r w:rsidR="00DE3AF2" w:rsidRPr="00FD723D">
              <w:rPr>
                <w:rFonts w:ascii="Arial" w:eastAsia="Calibri" w:hAnsi="Arial" w:cs="Arial"/>
                <w:b/>
                <w:bCs/>
                <w:color w:val="FFFFFF"/>
                <w:sz w:val="22"/>
                <w:szCs w:val="22"/>
              </w:rPr>
              <w:t>a</w:t>
            </w:r>
            <w:r w:rsidRPr="00FD723D">
              <w:rPr>
                <w:rFonts w:ascii="Arial" w:eastAsia="Calibri" w:hAnsi="Arial" w:cs="Arial"/>
                <w:b/>
                <w:bCs/>
                <w:color w:val="FFFFFF"/>
                <w:sz w:val="22"/>
                <w:szCs w:val="22"/>
              </w:rPr>
              <w:t xml:space="preserve"> je potrebno koordinirati </w:t>
            </w:r>
            <w:r w:rsidR="0099408C" w:rsidRPr="00FD723D">
              <w:rPr>
                <w:rFonts w:ascii="Arial" w:eastAsia="Calibri" w:hAnsi="Arial" w:cs="Arial"/>
                <w:b/>
                <w:bCs/>
                <w:color w:val="FFFFFF"/>
                <w:sz w:val="22"/>
                <w:szCs w:val="22"/>
              </w:rPr>
              <w:t>oblasti finans</w:t>
            </w:r>
            <w:r w:rsidRPr="00FD723D">
              <w:rPr>
                <w:rFonts w:ascii="Arial" w:eastAsia="Calibri" w:hAnsi="Arial" w:cs="Arial"/>
                <w:b/>
                <w:bCs/>
                <w:color w:val="FFFFFF"/>
                <w:sz w:val="22"/>
                <w:szCs w:val="22"/>
              </w:rPr>
              <w:t>iranja</w:t>
            </w:r>
          </w:p>
        </w:tc>
      </w:tr>
      <w:tr w:rsidR="00217E50" w:rsidRPr="00FD723D" w:rsidTr="007372E6">
        <w:trPr>
          <w:trHeight w:val="959"/>
        </w:trPr>
        <w:tc>
          <w:tcPr>
            <w:tcW w:w="1246" w:type="pct"/>
            <w:tcMar>
              <w:top w:w="0" w:type="dxa"/>
              <w:left w:w="108" w:type="dxa"/>
              <w:bottom w:w="0" w:type="dxa"/>
              <w:right w:w="108" w:type="dxa"/>
            </w:tcMar>
          </w:tcPr>
          <w:p w:rsidR="00654E7A" w:rsidRDefault="00654E7A" w:rsidP="00217E50">
            <w:pPr>
              <w:outlineLvl w:val="0"/>
              <w:rPr>
                <w:rFonts w:ascii="Arial" w:hAnsi="Arial" w:cs="Arial"/>
                <w:iCs/>
                <w:sz w:val="22"/>
                <w:szCs w:val="22"/>
              </w:rPr>
            </w:pPr>
          </w:p>
          <w:p w:rsidR="007372E6" w:rsidRDefault="00020964" w:rsidP="00EF612A">
            <w:pPr>
              <w:jc w:val="both"/>
              <w:outlineLvl w:val="0"/>
              <w:rPr>
                <w:rFonts w:ascii="Arial" w:hAnsi="Arial" w:cs="Arial"/>
                <w:iCs/>
                <w:sz w:val="22"/>
                <w:szCs w:val="22"/>
              </w:rPr>
            </w:pPr>
            <w:r w:rsidRPr="00020964">
              <w:rPr>
                <w:rFonts w:ascii="Arial" w:hAnsi="Arial" w:cs="Arial"/>
                <w:iCs/>
                <w:sz w:val="22"/>
                <w:szCs w:val="22"/>
              </w:rPr>
              <w:t>Konkurs za finansiranje i sufansiranje p</w:t>
            </w:r>
            <w:r w:rsidR="00102069">
              <w:rPr>
                <w:rFonts w:ascii="Arial" w:hAnsi="Arial" w:cs="Arial"/>
                <w:iCs/>
                <w:sz w:val="22"/>
                <w:szCs w:val="22"/>
              </w:rPr>
              <w:t>rojekata iz oblasti unapr</w:t>
            </w:r>
            <w:r w:rsidR="002E2708">
              <w:rPr>
                <w:rFonts w:ascii="Arial" w:hAnsi="Arial" w:cs="Arial"/>
                <w:iCs/>
                <w:sz w:val="22"/>
                <w:szCs w:val="22"/>
              </w:rPr>
              <w:t>j</w:t>
            </w:r>
            <w:r w:rsidR="00102069">
              <w:rPr>
                <w:rFonts w:ascii="Arial" w:hAnsi="Arial" w:cs="Arial"/>
                <w:iCs/>
                <w:sz w:val="22"/>
                <w:szCs w:val="22"/>
              </w:rPr>
              <w:t>eđenja i jačanja</w:t>
            </w:r>
            <w:r w:rsidRPr="00020964">
              <w:rPr>
                <w:rFonts w:ascii="Arial" w:hAnsi="Arial" w:cs="Arial"/>
                <w:iCs/>
                <w:sz w:val="22"/>
                <w:szCs w:val="22"/>
              </w:rPr>
              <w:t xml:space="preserve"> vladavine prava</w:t>
            </w:r>
            <w:r w:rsidR="00102069">
              <w:rPr>
                <w:rFonts w:ascii="Arial" w:hAnsi="Arial" w:cs="Arial"/>
                <w:iCs/>
                <w:sz w:val="22"/>
                <w:szCs w:val="22"/>
              </w:rPr>
              <w:t xml:space="preserve"> u Crnoj Gori</w:t>
            </w:r>
            <w:r w:rsidRPr="00020964">
              <w:rPr>
                <w:rFonts w:ascii="Arial" w:hAnsi="Arial" w:cs="Arial"/>
                <w:iCs/>
                <w:sz w:val="22"/>
                <w:szCs w:val="22"/>
              </w:rPr>
              <w:t xml:space="preserve"> u 2018. godini.</w:t>
            </w:r>
          </w:p>
          <w:p w:rsidR="00654E7A" w:rsidRPr="00FD723D" w:rsidRDefault="00654E7A" w:rsidP="00217E50">
            <w:pPr>
              <w:outlineLvl w:val="0"/>
              <w:rPr>
                <w:rFonts w:ascii="Arial" w:hAnsi="Arial" w:cs="Arial"/>
                <w:iCs/>
                <w:sz w:val="22"/>
                <w:szCs w:val="22"/>
              </w:rPr>
            </w:pPr>
          </w:p>
        </w:tc>
        <w:tc>
          <w:tcPr>
            <w:tcW w:w="664" w:type="pct"/>
            <w:tcMar>
              <w:top w:w="0" w:type="dxa"/>
              <w:left w:w="108" w:type="dxa"/>
              <w:bottom w:w="0" w:type="dxa"/>
              <w:right w:w="108" w:type="dxa"/>
            </w:tcMar>
            <w:vAlign w:val="center"/>
          </w:tcPr>
          <w:p w:rsidR="00217E50" w:rsidRPr="00FD723D" w:rsidRDefault="00020964" w:rsidP="00A45B30">
            <w:pPr>
              <w:rPr>
                <w:rFonts w:ascii="Arial" w:eastAsia="Calibri" w:hAnsi="Arial" w:cs="Arial"/>
                <w:sz w:val="22"/>
                <w:szCs w:val="22"/>
              </w:rPr>
            </w:pPr>
            <w:r>
              <w:rPr>
                <w:rFonts w:ascii="Arial" w:eastAsia="Calibri" w:hAnsi="Arial" w:cs="Arial"/>
                <w:sz w:val="22"/>
                <w:szCs w:val="22"/>
              </w:rPr>
              <w:t>300.000,00 eura</w:t>
            </w:r>
          </w:p>
        </w:tc>
        <w:tc>
          <w:tcPr>
            <w:tcW w:w="846" w:type="pct"/>
          </w:tcPr>
          <w:p w:rsidR="00217E50" w:rsidRDefault="00217E50" w:rsidP="00217E50">
            <w:pPr>
              <w:ind w:left="68" w:hanging="181"/>
              <w:jc w:val="center"/>
              <w:rPr>
                <w:rFonts w:ascii="Arial" w:eastAsia="Calibri" w:hAnsi="Arial" w:cs="Arial"/>
                <w:sz w:val="22"/>
                <w:szCs w:val="22"/>
              </w:rPr>
            </w:pPr>
          </w:p>
          <w:p w:rsidR="00020964" w:rsidRPr="00FD723D" w:rsidRDefault="00020964"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rsidR="00020964" w:rsidRDefault="00020964" w:rsidP="0025382F">
            <w:pPr>
              <w:ind w:left="68" w:hanging="181"/>
              <w:rPr>
                <w:rFonts w:ascii="Arial" w:eastAsia="Calibri" w:hAnsi="Arial" w:cs="Arial"/>
                <w:sz w:val="22"/>
                <w:szCs w:val="22"/>
              </w:rPr>
            </w:pPr>
            <w:r>
              <w:rPr>
                <w:rFonts w:ascii="Arial" w:eastAsia="Calibri" w:hAnsi="Arial" w:cs="Arial"/>
                <w:sz w:val="22"/>
                <w:szCs w:val="22"/>
              </w:rPr>
              <w:t>/</w:t>
            </w:r>
          </w:p>
          <w:p w:rsidR="00217E50" w:rsidRPr="00020964" w:rsidRDefault="00020964" w:rsidP="00020964">
            <w:pPr>
              <w:jc w:val="center"/>
              <w:rPr>
                <w:rFonts w:ascii="Arial" w:eastAsia="Calibri" w:hAnsi="Arial" w:cs="Arial"/>
                <w:sz w:val="22"/>
                <w:szCs w:val="22"/>
              </w:rPr>
            </w:pPr>
            <w:r>
              <w:rPr>
                <w:rFonts w:ascii="Arial" w:eastAsia="Calibri" w:hAnsi="Arial" w:cs="Arial"/>
                <w:sz w:val="22"/>
                <w:szCs w:val="22"/>
              </w:rPr>
              <w:t>/</w:t>
            </w:r>
          </w:p>
        </w:tc>
        <w:tc>
          <w:tcPr>
            <w:tcW w:w="1450" w:type="pct"/>
          </w:tcPr>
          <w:p w:rsidR="00102069" w:rsidRDefault="00102069" w:rsidP="00617900">
            <w:pPr>
              <w:jc w:val="center"/>
              <w:rPr>
                <w:rFonts w:ascii="Arial" w:eastAsia="Calibri" w:hAnsi="Arial" w:cs="Arial"/>
                <w:color w:val="FF0000"/>
                <w:sz w:val="22"/>
                <w:szCs w:val="22"/>
              </w:rPr>
            </w:pPr>
          </w:p>
          <w:p w:rsidR="00217E50" w:rsidRPr="00FD723D" w:rsidRDefault="0006568C" w:rsidP="00617900">
            <w:pPr>
              <w:jc w:val="center"/>
              <w:rPr>
                <w:rFonts w:ascii="Arial" w:eastAsia="Calibri" w:hAnsi="Arial" w:cs="Arial"/>
                <w:sz w:val="22"/>
                <w:szCs w:val="22"/>
              </w:rPr>
            </w:pPr>
            <w:r>
              <w:rPr>
                <w:rFonts w:ascii="Arial" w:eastAsia="Calibri" w:hAnsi="Arial" w:cs="Arial"/>
                <w:color w:val="FF0000"/>
                <w:sz w:val="22"/>
                <w:szCs w:val="22"/>
              </w:rPr>
              <w:t>/</w:t>
            </w:r>
          </w:p>
        </w:tc>
      </w:tr>
    </w:tbl>
    <w:p w:rsidR="0051528E" w:rsidRDefault="0051528E" w:rsidP="00217E50">
      <w:pPr>
        <w:jc w:val="both"/>
        <w:rPr>
          <w:rFonts w:ascii="Arial" w:hAnsi="Arial" w:cs="Arial"/>
          <w:b/>
          <w:iCs/>
          <w:sz w:val="22"/>
          <w:szCs w:val="22"/>
        </w:rPr>
      </w:pPr>
    </w:p>
    <w:p w:rsidR="00674071" w:rsidRDefault="00674071" w:rsidP="00217E50">
      <w:pPr>
        <w:jc w:val="both"/>
        <w:rPr>
          <w:rFonts w:ascii="Arial" w:hAnsi="Arial" w:cs="Arial"/>
          <w:b/>
          <w:iCs/>
          <w:sz w:val="22"/>
          <w:szCs w:val="22"/>
        </w:rPr>
      </w:pPr>
    </w:p>
    <w:p w:rsidR="001C4B80" w:rsidRPr="00FD723D" w:rsidRDefault="00096491" w:rsidP="00DF5C60">
      <w:pPr>
        <w:pStyle w:val="Heading2"/>
      </w:pPr>
      <w:r w:rsidRPr="00FD723D">
        <w:t>Nave</w:t>
      </w:r>
      <w:r w:rsidR="00213DB8">
        <w:t xml:space="preserve">sti </w:t>
      </w:r>
      <w:r w:rsidRPr="00FD723D">
        <w:t>k</w:t>
      </w:r>
      <w:r w:rsidR="001C4B80" w:rsidRPr="00FD723D">
        <w:t>o su predviđeni glavni korisnici projeka</w:t>
      </w:r>
      <w:r w:rsidR="0099408C" w:rsidRPr="00FD723D">
        <w:t xml:space="preserve">ta i programa koji će se finansirati putem </w:t>
      </w:r>
      <w:r w:rsidR="003A093F" w:rsidRPr="00FD723D">
        <w:t xml:space="preserve">javnog </w:t>
      </w:r>
      <w:r w:rsidR="0099408C" w:rsidRPr="00FD723D">
        <w:t>konkursa</w:t>
      </w:r>
      <w:r w:rsidR="003411FD" w:rsidRPr="00FD723D">
        <w:t xml:space="preserve">. </w:t>
      </w:r>
      <w:r w:rsidR="00A458F0" w:rsidRPr="00FD723D">
        <w:t>Uk</w:t>
      </w:r>
      <w:r w:rsidR="001C4B80" w:rsidRPr="00FD723D">
        <w:t>ratko opi</w:t>
      </w:r>
      <w:r w:rsidR="00213DB8">
        <w:t xml:space="preserve">sati </w:t>
      </w:r>
      <w:r w:rsidR="00A458F0" w:rsidRPr="00FD723D">
        <w:t>korisnike</w:t>
      </w:r>
      <w:r w:rsidRPr="00FD723D">
        <w:t xml:space="preserve"> navodeći</w:t>
      </w:r>
      <w:r w:rsidR="00A458F0" w:rsidRPr="00FD723D">
        <w:t xml:space="preserve"> </w:t>
      </w:r>
      <w:r w:rsidR="00577BEA" w:rsidRPr="00FD723D">
        <w:t xml:space="preserve">glavna </w:t>
      </w:r>
      <w:r w:rsidR="00A458F0" w:rsidRPr="00FD723D">
        <w:t xml:space="preserve">obilježja svake </w:t>
      </w:r>
      <w:r w:rsidR="005317E8" w:rsidRPr="00FD723D">
        <w:t>grupe korisnika</w:t>
      </w:r>
      <w:r w:rsidR="00A458F0" w:rsidRPr="00FD723D">
        <w:t>, njihov broj</w:t>
      </w:r>
      <w:r w:rsidR="00C52186" w:rsidRPr="00FD723D">
        <w:t xml:space="preserve"> i</w:t>
      </w:r>
      <w:r w:rsidR="00577BEA" w:rsidRPr="00FD723D">
        <w:t xml:space="preserve"> njihove</w:t>
      </w:r>
      <w:r w:rsidR="00A458F0" w:rsidRPr="00FD723D">
        <w:t xml:space="preserve"> </w:t>
      </w:r>
      <w:r w:rsidR="00577BEA" w:rsidRPr="00FD723D">
        <w:t xml:space="preserve">potrebe na </w:t>
      </w:r>
      <w:r w:rsidR="0095228E" w:rsidRPr="00FD723D">
        <w:t>koje projekti i programi treba da</w:t>
      </w:r>
      <w:r w:rsidR="00577BEA" w:rsidRPr="00FD723D">
        <w:t xml:space="preserve"> odgo</w:t>
      </w:r>
      <w:r w:rsidR="0095228E" w:rsidRPr="00FD723D">
        <w:t>vore</w:t>
      </w:r>
      <w:r w:rsidR="00577BEA" w:rsidRPr="00FD723D">
        <w:t xml:space="preserve"> u 20</w:t>
      </w:r>
      <w:r w:rsidR="00213DB8">
        <w:t>18</w:t>
      </w:r>
      <w:r w:rsidR="000D7828" w:rsidRPr="00FD723D">
        <w:t>. godini</w:t>
      </w:r>
      <w:r w:rsidR="00AD5114">
        <w:t>.</w:t>
      </w:r>
    </w:p>
    <w:p w:rsidR="001C4B80" w:rsidRPr="00FD723D" w:rsidRDefault="001C4B80" w:rsidP="00DF5C60"/>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2"/>
      </w:tblGrid>
      <w:tr w:rsidR="001C4B80" w:rsidRPr="00FD723D" w:rsidTr="00562DC9">
        <w:tc>
          <w:tcPr>
            <w:tcW w:w="14142" w:type="dxa"/>
            <w:shd w:val="clear" w:color="auto" w:fill="FABF8F"/>
          </w:tcPr>
          <w:p w:rsidR="00323B91" w:rsidRPr="00FD723D" w:rsidRDefault="00577BEA" w:rsidP="005317E8">
            <w:pPr>
              <w:rPr>
                <w:rFonts w:ascii="Arial" w:eastAsia="Calibri" w:hAnsi="Arial" w:cs="Arial"/>
                <w:b/>
                <w:color w:val="FFFFFF"/>
                <w:sz w:val="22"/>
                <w:szCs w:val="22"/>
              </w:rPr>
            </w:pPr>
            <w:r w:rsidRPr="00FD723D">
              <w:rPr>
                <w:rFonts w:ascii="Arial" w:eastAsia="Calibri" w:hAnsi="Arial" w:cs="Arial"/>
                <w:b/>
                <w:color w:val="FFFFFF"/>
                <w:sz w:val="22"/>
                <w:szCs w:val="22"/>
              </w:rPr>
              <w:t>Opis g</w:t>
            </w:r>
            <w:r w:rsidR="001C4B80" w:rsidRPr="00FD723D">
              <w:rPr>
                <w:rFonts w:ascii="Arial" w:eastAsia="Calibri" w:hAnsi="Arial" w:cs="Arial"/>
                <w:b/>
                <w:color w:val="FFFFFF"/>
                <w:sz w:val="22"/>
                <w:szCs w:val="22"/>
              </w:rPr>
              <w:t>lavni</w:t>
            </w:r>
            <w:r w:rsidRPr="00FD723D">
              <w:rPr>
                <w:rFonts w:ascii="Arial" w:eastAsia="Calibri" w:hAnsi="Arial" w:cs="Arial"/>
                <w:b/>
                <w:color w:val="FFFFFF"/>
                <w:sz w:val="22"/>
                <w:szCs w:val="22"/>
              </w:rPr>
              <w:t>h</w:t>
            </w:r>
            <w:r w:rsidR="001C4B80" w:rsidRPr="00FD723D">
              <w:rPr>
                <w:rFonts w:ascii="Arial" w:eastAsia="Calibri" w:hAnsi="Arial" w:cs="Arial"/>
                <w:b/>
                <w:color w:val="FFFFFF"/>
                <w:sz w:val="22"/>
                <w:szCs w:val="22"/>
              </w:rPr>
              <w:t xml:space="preserve"> </w:t>
            </w:r>
            <w:r w:rsidR="007E7683" w:rsidRPr="00FD723D">
              <w:rPr>
                <w:rFonts w:ascii="Arial" w:eastAsia="Calibri" w:hAnsi="Arial" w:cs="Arial"/>
                <w:b/>
                <w:color w:val="FFFFFF"/>
                <w:sz w:val="22"/>
                <w:szCs w:val="22"/>
              </w:rPr>
              <w:t>grupa</w:t>
            </w:r>
            <w:r w:rsidR="005317E8" w:rsidRPr="00FD723D">
              <w:rPr>
                <w:rFonts w:ascii="Arial" w:eastAsia="Calibri" w:hAnsi="Arial" w:cs="Arial"/>
                <w:b/>
                <w:color w:val="FFFFFF"/>
                <w:sz w:val="22"/>
                <w:szCs w:val="22"/>
              </w:rPr>
              <w:t xml:space="preserve"> korisnika</w:t>
            </w:r>
            <w:r w:rsidR="00A458F0" w:rsidRPr="00FD723D">
              <w:rPr>
                <w:rFonts w:ascii="Arial" w:eastAsia="Calibri" w:hAnsi="Arial" w:cs="Arial"/>
                <w:b/>
                <w:color w:val="FFFFFF"/>
                <w:sz w:val="22"/>
                <w:szCs w:val="22"/>
              </w:rPr>
              <w:t xml:space="preserve">, njihov broj i </w:t>
            </w:r>
            <w:r w:rsidRPr="00FD723D">
              <w:rPr>
                <w:rFonts w:ascii="Arial" w:eastAsia="Calibri" w:hAnsi="Arial" w:cs="Arial"/>
                <w:b/>
                <w:color w:val="FFFFFF"/>
                <w:sz w:val="22"/>
                <w:szCs w:val="22"/>
              </w:rPr>
              <w:t>potrebe</w:t>
            </w:r>
          </w:p>
        </w:tc>
      </w:tr>
      <w:tr w:rsidR="00A458F0" w:rsidRPr="00FD723D" w:rsidTr="007372E6">
        <w:trPr>
          <w:trHeight w:val="525"/>
        </w:trPr>
        <w:tc>
          <w:tcPr>
            <w:tcW w:w="14142" w:type="dxa"/>
          </w:tcPr>
          <w:p w:rsidR="007372E6" w:rsidRDefault="007372E6" w:rsidP="001C2AAF">
            <w:pPr>
              <w:jc w:val="both"/>
              <w:rPr>
                <w:rFonts w:ascii="Arial" w:eastAsia="Calibri" w:hAnsi="Arial" w:cs="Arial"/>
                <w:sz w:val="22"/>
                <w:szCs w:val="22"/>
              </w:rPr>
            </w:pPr>
          </w:p>
          <w:p w:rsidR="00DE099A" w:rsidRPr="00DE099A" w:rsidRDefault="004B5F19" w:rsidP="00DE099A">
            <w:pPr>
              <w:jc w:val="both"/>
              <w:rPr>
                <w:rFonts w:ascii="Arial" w:eastAsia="Calibri" w:hAnsi="Arial" w:cs="Arial"/>
                <w:sz w:val="22"/>
                <w:szCs w:val="22"/>
              </w:rPr>
            </w:pPr>
            <w:r>
              <w:rPr>
                <w:rFonts w:ascii="Arial" w:eastAsia="Calibri" w:hAnsi="Arial" w:cs="Arial"/>
                <w:sz w:val="22"/>
                <w:szCs w:val="22"/>
              </w:rPr>
              <w:t>S</w:t>
            </w:r>
            <w:r w:rsidR="00DE099A">
              <w:rPr>
                <w:rFonts w:ascii="Arial" w:eastAsia="Calibri" w:hAnsi="Arial" w:cs="Arial"/>
                <w:sz w:val="22"/>
                <w:szCs w:val="22"/>
              </w:rPr>
              <w:t xml:space="preserve">vi </w:t>
            </w:r>
            <w:bookmarkStart w:id="0" w:name="_GoBack"/>
            <w:bookmarkEnd w:id="0"/>
            <w:r w:rsidR="00EF612A">
              <w:rPr>
                <w:rFonts w:ascii="Arial" w:eastAsia="Calibri" w:hAnsi="Arial" w:cs="Arial"/>
                <w:sz w:val="22"/>
                <w:szCs w:val="22"/>
              </w:rPr>
              <w:t>građani i građanke</w:t>
            </w:r>
            <w:r w:rsidR="00DE099A">
              <w:rPr>
                <w:rFonts w:ascii="Arial" w:eastAsia="Calibri" w:hAnsi="Arial" w:cs="Arial"/>
                <w:sz w:val="22"/>
                <w:szCs w:val="22"/>
              </w:rPr>
              <w:t xml:space="preserve"> koji na direktan ili indirektan način koriste usluge Ministarstva pravde, pravosudnih institucija, notara, javnih izvršitelja i sl.</w:t>
            </w:r>
            <w:r w:rsidR="00DE099A" w:rsidRPr="00DE099A">
              <w:rPr>
                <w:rFonts w:ascii="Arial" w:eastAsia="Calibri" w:hAnsi="Arial" w:cs="Arial"/>
                <w:sz w:val="22"/>
                <w:szCs w:val="22"/>
              </w:rPr>
              <w:t>;</w:t>
            </w:r>
          </w:p>
          <w:p w:rsidR="00DE099A" w:rsidRPr="00DE099A" w:rsidRDefault="00DE099A" w:rsidP="00DE099A">
            <w:pPr>
              <w:jc w:val="both"/>
              <w:rPr>
                <w:rFonts w:ascii="Arial" w:eastAsia="Calibri" w:hAnsi="Arial" w:cs="Arial"/>
                <w:sz w:val="22"/>
                <w:szCs w:val="22"/>
              </w:rPr>
            </w:pPr>
          </w:p>
          <w:p w:rsidR="00DE099A" w:rsidRPr="00DE099A" w:rsidRDefault="00DE099A" w:rsidP="00DE099A">
            <w:pPr>
              <w:jc w:val="both"/>
              <w:rPr>
                <w:rFonts w:ascii="Arial" w:eastAsia="Calibri" w:hAnsi="Arial" w:cs="Arial"/>
                <w:sz w:val="22"/>
                <w:szCs w:val="22"/>
              </w:rPr>
            </w:pPr>
            <w:r>
              <w:rPr>
                <w:rFonts w:ascii="Arial" w:eastAsia="Calibri" w:hAnsi="Arial" w:cs="Arial"/>
                <w:sz w:val="22"/>
                <w:szCs w:val="22"/>
              </w:rPr>
              <w:t>S</w:t>
            </w:r>
            <w:r w:rsidRPr="00DE099A">
              <w:rPr>
                <w:rFonts w:ascii="Arial" w:eastAsia="Calibri" w:hAnsi="Arial" w:cs="Arial"/>
                <w:sz w:val="22"/>
                <w:szCs w:val="22"/>
              </w:rPr>
              <w:t>lužbenici/e</w:t>
            </w:r>
            <w:r>
              <w:rPr>
                <w:rFonts w:ascii="Arial" w:eastAsia="Calibri" w:hAnsi="Arial" w:cs="Arial"/>
                <w:sz w:val="22"/>
                <w:szCs w:val="22"/>
              </w:rPr>
              <w:t xml:space="preserve"> PR službi pri pravosudnim institucijama</w:t>
            </w:r>
            <w:r w:rsidRPr="00DE099A">
              <w:rPr>
                <w:rFonts w:ascii="Arial" w:eastAsia="Calibri" w:hAnsi="Arial" w:cs="Arial"/>
                <w:sz w:val="22"/>
                <w:szCs w:val="22"/>
              </w:rPr>
              <w:t xml:space="preserve"> zaposleni/e</w:t>
            </w:r>
            <w:r>
              <w:rPr>
                <w:rFonts w:ascii="Arial" w:eastAsia="Calibri" w:hAnsi="Arial" w:cs="Arial"/>
                <w:sz w:val="22"/>
                <w:szCs w:val="22"/>
              </w:rPr>
              <w:t>;</w:t>
            </w:r>
          </w:p>
          <w:p w:rsidR="00DE099A" w:rsidRPr="00DE099A" w:rsidRDefault="00DE099A" w:rsidP="00DE099A">
            <w:pPr>
              <w:jc w:val="both"/>
              <w:rPr>
                <w:rFonts w:ascii="Arial" w:eastAsia="Calibri" w:hAnsi="Arial" w:cs="Arial"/>
                <w:sz w:val="22"/>
                <w:szCs w:val="22"/>
              </w:rPr>
            </w:pPr>
          </w:p>
          <w:p w:rsidR="00DE099A" w:rsidRPr="00DE099A" w:rsidRDefault="00DE099A" w:rsidP="00DE099A">
            <w:pPr>
              <w:jc w:val="both"/>
              <w:rPr>
                <w:rFonts w:ascii="Arial" w:eastAsia="Calibri" w:hAnsi="Arial" w:cs="Arial"/>
                <w:sz w:val="22"/>
                <w:szCs w:val="22"/>
              </w:rPr>
            </w:pPr>
            <w:r w:rsidRPr="00DE099A">
              <w:rPr>
                <w:rFonts w:ascii="Arial" w:eastAsia="Calibri" w:hAnsi="Arial" w:cs="Arial"/>
                <w:sz w:val="22"/>
                <w:szCs w:val="22"/>
              </w:rPr>
              <w:t>Crnogorsko društvo kroz realizac</w:t>
            </w:r>
            <w:r>
              <w:rPr>
                <w:rFonts w:ascii="Arial" w:eastAsia="Calibri" w:hAnsi="Arial" w:cs="Arial"/>
                <w:sz w:val="22"/>
                <w:szCs w:val="22"/>
              </w:rPr>
              <w:t>iju kampanja</w:t>
            </w:r>
            <w:r w:rsidRPr="00DE099A">
              <w:rPr>
                <w:rFonts w:ascii="Arial" w:eastAsia="Calibri" w:hAnsi="Arial" w:cs="Arial"/>
                <w:sz w:val="22"/>
                <w:szCs w:val="22"/>
              </w:rPr>
              <w:t xml:space="preserve"> o a</w:t>
            </w:r>
            <w:r>
              <w:rPr>
                <w:rFonts w:ascii="Arial" w:eastAsia="Calibri" w:hAnsi="Arial" w:cs="Arial"/>
                <w:sz w:val="22"/>
                <w:szCs w:val="22"/>
              </w:rPr>
              <w:t>firmaciji alternativnih načina rješavanja sporova kao i transparentnosti pravosudnih institucija</w:t>
            </w:r>
            <w:r w:rsidRPr="00DE099A">
              <w:rPr>
                <w:rFonts w:ascii="Arial" w:eastAsia="Calibri" w:hAnsi="Arial" w:cs="Arial"/>
                <w:sz w:val="22"/>
                <w:szCs w:val="22"/>
              </w:rPr>
              <w:t xml:space="preserve">; </w:t>
            </w:r>
          </w:p>
          <w:p w:rsidR="00DE099A" w:rsidRPr="00DE099A" w:rsidRDefault="00DE099A" w:rsidP="00DE099A">
            <w:pPr>
              <w:jc w:val="both"/>
              <w:rPr>
                <w:rFonts w:ascii="Arial" w:eastAsia="Calibri" w:hAnsi="Arial" w:cs="Arial"/>
                <w:sz w:val="22"/>
                <w:szCs w:val="22"/>
              </w:rPr>
            </w:pPr>
          </w:p>
          <w:p w:rsidR="00DE099A" w:rsidRPr="00DE099A" w:rsidRDefault="00DE099A" w:rsidP="00DE099A">
            <w:pPr>
              <w:jc w:val="both"/>
              <w:rPr>
                <w:rFonts w:ascii="Arial" w:eastAsia="Calibri" w:hAnsi="Arial" w:cs="Arial"/>
                <w:sz w:val="22"/>
                <w:szCs w:val="22"/>
              </w:rPr>
            </w:pPr>
            <w:r w:rsidRPr="00DE099A">
              <w:rPr>
                <w:rFonts w:ascii="Arial" w:eastAsia="Calibri" w:hAnsi="Arial" w:cs="Arial"/>
                <w:sz w:val="22"/>
                <w:szCs w:val="22"/>
              </w:rPr>
              <w:t xml:space="preserve">Predstavnici/e medija koji će pratiti realizaciju </w:t>
            </w:r>
            <w:r>
              <w:rPr>
                <w:rFonts w:ascii="Arial" w:eastAsia="Calibri" w:hAnsi="Arial" w:cs="Arial"/>
                <w:sz w:val="22"/>
                <w:szCs w:val="22"/>
              </w:rPr>
              <w:t xml:space="preserve">kampanja i </w:t>
            </w:r>
            <w:r w:rsidRPr="00DE099A">
              <w:rPr>
                <w:rFonts w:ascii="Arial" w:eastAsia="Calibri" w:hAnsi="Arial" w:cs="Arial"/>
                <w:sz w:val="22"/>
                <w:szCs w:val="22"/>
              </w:rPr>
              <w:t>odobrenih programa;</w:t>
            </w:r>
          </w:p>
          <w:p w:rsidR="00DE099A" w:rsidRPr="00DE099A" w:rsidRDefault="00DE099A" w:rsidP="00DE099A">
            <w:pPr>
              <w:jc w:val="both"/>
              <w:rPr>
                <w:rFonts w:ascii="Arial" w:eastAsia="Calibri" w:hAnsi="Arial" w:cs="Arial"/>
                <w:sz w:val="22"/>
                <w:szCs w:val="22"/>
              </w:rPr>
            </w:pPr>
            <w:r w:rsidRPr="00DE099A">
              <w:rPr>
                <w:rFonts w:ascii="Arial" w:eastAsia="Calibri" w:hAnsi="Arial" w:cs="Arial"/>
                <w:sz w:val="22"/>
                <w:szCs w:val="22"/>
              </w:rPr>
              <w:t xml:space="preserve"> </w:t>
            </w:r>
          </w:p>
          <w:p w:rsidR="00DE099A" w:rsidRDefault="00DE099A" w:rsidP="00DE099A">
            <w:pPr>
              <w:jc w:val="both"/>
              <w:rPr>
                <w:rFonts w:ascii="Arial" w:eastAsia="Calibri" w:hAnsi="Arial" w:cs="Arial"/>
                <w:sz w:val="22"/>
                <w:szCs w:val="22"/>
              </w:rPr>
            </w:pPr>
            <w:r w:rsidRPr="00DE099A">
              <w:rPr>
                <w:rFonts w:ascii="Arial" w:eastAsia="Calibri" w:hAnsi="Arial" w:cs="Arial"/>
                <w:sz w:val="22"/>
                <w:szCs w:val="22"/>
              </w:rPr>
              <w:t>Nevladine organizacije koje će sprovodti aktivnosti, a koje u svojim programima se bave zaštitom ljudskih prava;</w:t>
            </w:r>
          </w:p>
          <w:p w:rsidR="00DE099A" w:rsidRPr="00DE099A" w:rsidRDefault="00DE099A" w:rsidP="00DE099A">
            <w:pPr>
              <w:jc w:val="both"/>
              <w:rPr>
                <w:rFonts w:ascii="Arial" w:eastAsia="Calibri" w:hAnsi="Arial" w:cs="Arial"/>
                <w:sz w:val="22"/>
                <w:szCs w:val="22"/>
              </w:rPr>
            </w:pPr>
          </w:p>
          <w:p w:rsidR="00323B91" w:rsidRPr="00FD723D" w:rsidRDefault="00DE099A" w:rsidP="001C2AAF">
            <w:pPr>
              <w:jc w:val="both"/>
              <w:rPr>
                <w:rFonts w:ascii="Arial" w:eastAsia="Calibri" w:hAnsi="Arial" w:cs="Arial"/>
                <w:sz w:val="22"/>
                <w:szCs w:val="22"/>
              </w:rPr>
            </w:pPr>
            <w:r w:rsidRPr="00DE099A">
              <w:rPr>
                <w:rFonts w:ascii="Arial" w:eastAsia="Calibri" w:hAnsi="Arial" w:cs="Arial"/>
                <w:sz w:val="22"/>
                <w:szCs w:val="22"/>
              </w:rPr>
              <w:t>Predstavnici Univerziteta i naučno istraživačkih ustanova putem rezultata an</w:t>
            </w:r>
            <w:r>
              <w:rPr>
                <w:rFonts w:ascii="Arial" w:eastAsia="Calibri" w:hAnsi="Arial" w:cs="Arial"/>
                <w:sz w:val="22"/>
                <w:szCs w:val="22"/>
              </w:rPr>
              <w:t>aliza, strudija i istraživanja na gore pomenute teme.</w:t>
            </w:r>
          </w:p>
        </w:tc>
      </w:tr>
    </w:tbl>
    <w:p w:rsidR="00674071" w:rsidRDefault="00674071" w:rsidP="00DF5C60"/>
    <w:p w:rsidR="00674071" w:rsidRDefault="00674071" w:rsidP="00DF5C60"/>
    <w:p w:rsidR="00C96499" w:rsidRDefault="008D4369" w:rsidP="00DF5C60">
      <w:pPr>
        <w:pStyle w:val="Heading2"/>
      </w:pPr>
      <w:r w:rsidRPr="00FD723D">
        <w:t>Nave</w:t>
      </w:r>
      <w:r w:rsidR="00536C64">
        <w:t>sti</w:t>
      </w:r>
      <w:r w:rsidRPr="00FD723D">
        <w:t xml:space="preserve"> </w:t>
      </w:r>
      <w:r w:rsidR="001C4B80" w:rsidRPr="00FD723D">
        <w:t xml:space="preserve">očekivani ukupni broj </w:t>
      </w:r>
      <w:r w:rsidR="00536C64">
        <w:t xml:space="preserve">ugovorenih projekata, odnosno </w:t>
      </w:r>
      <w:r w:rsidR="001C4B80" w:rsidRPr="00FD723D">
        <w:t xml:space="preserve">ugovora koji </w:t>
      </w:r>
      <w:r w:rsidR="001C4B80" w:rsidRPr="00902679">
        <w:t xml:space="preserve">se planira </w:t>
      </w:r>
      <w:r w:rsidR="00B43A39" w:rsidRPr="00902679">
        <w:t>zaključiti</w:t>
      </w:r>
      <w:r w:rsidR="001C4B80" w:rsidRPr="00902679">
        <w:t xml:space="preserve"> s </w:t>
      </w:r>
      <w:r w:rsidR="007E7683" w:rsidRPr="00902679">
        <w:t>nevlad</w:t>
      </w:r>
      <w:r w:rsidR="007E7683" w:rsidRPr="00FD723D">
        <w:t xml:space="preserve">inim </w:t>
      </w:r>
      <w:r w:rsidR="001C4B80" w:rsidRPr="00FD723D">
        <w:t xml:space="preserve">organizacijama </w:t>
      </w:r>
      <w:r w:rsidR="007E7683" w:rsidRPr="00FD723D">
        <w:t xml:space="preserve">na osnovu </w:t>
      </w:r>
      <w:r w:rsidR="003A093F" w:rsidRPr="00FD723D">
        <w:t xml:space="preserve">javnog </w:t>
      </w:r>
      <w:r w:rsidRPr="00FD723D">
        <w:t>kon</w:t>
      </w:r>
      <w:r w:rsidR="00C96499">
        <w:t>kursa</w:t>
      </w:r>
      <w:r w:rsidR="00B43A39">
        <w:t>.</w:t>
      </w:r>
    </w:p>
    <w:p w:rsidR="00C96499" w:rsidRPr="00FD723D" w:rsidRDefault="00C96499"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C4B80" w:rsidRPr="00FD723D" w:rsidTr="00C96499">
        <w:trPr>
          <w:trHeight w:val="164"/>
        </w:trPr>
        <w:tc>
          <w:tcPr>
            <w:tcW w:w="14142" w:type="dxa"/>
            <w:gridSpan w:val="2"/>
            <w:shd w:val="clear" w:color="auto" w:fill="FABF8F"/>
            <w:vAlign w:val="center"/>
          </w:tcPr>
          <w:p w:rsidR="001C4B80" w:rsidRPr="00FD723D" w:rsidRDefault="001C4B80" w:rsidP="00112F10">
            <w:pPr>
              <w:jc w:val="center"/>
              <w:rPr>
                <w:rFonts w:ascii="Arial" w:eastAsia="Calibri" w:hAnsi="Arial" w:cs="Arial"/>
                <w:b/>
                <w:color w:val="FFFFFF"/>
                <w:sz w:val="22"/>
                <w:szCs w:val="22"/>
              </w:rPr>
            </w:pPr>
            <w:r w:rsidRPr="00902679">
              <w:rPr>
                <w:rFonts w:ascii="Arial" w:eastAsia="Calibri" w:hAnsi="Arial" w:cs="Arial"/>
                <w:b/>
                <w:color w:val="FFFFFF"/>
                <w:sz w:val="22"/>
                <w:szCs w:val="22"/>
              </w:rPr>
              <w:t>Očekivani broj p</w:t>
            </w:r>
            <w:r w:rsidR="00E3214A" w:rsidRPr="00902679">
              <w:rPr>
                <w:rFonts w:ascii="Arial" w:eastAsia="Calibri" w:hAnsi="Arial" w:cs="Arial"/>
                <w:b/>
                <w:color w:val="FFFFFF"/>
                <w:sz w:val="22"/>
                <w:szCs w:val="22"/>
              </w:rPr>
              <w:t xml:space="preserve">rojekata koji </w:t>
            </w:r>
            <w:r w:rsidR="00536C64" w:rsidRPr="00902679">
              <w:rPr>
                <w:rFonts w:ascii="Arial" w:eastAsia="Calibri" w:hAnsi="Arial" w:cs="Arial"/>
                <w:b/>
                <w:color w:val="FFFFFF"/>
                <w:sz w:val="22"/>
                <w:szCs w:val="22"/>
              </w:rPr>
              <w:t xml:space="preserve">se planira finansirati / broj ugovora koje se planira </w:t>
            </w:r>
            <w:r w:rsidR="0035743D" w:rsidRPr="00902679">
              <w:rPr>
                <w:rFonts w:ascii="Arial" w:eastAsia="Calibri" w:hAnsi="Arial" w:cs="Arial"/>
                <w:b/>
                <w:color w:val="FFFFFF"/>
                <w:sz w:val="22"/>
                <w:szCs w:val="22"/>
              </w:rPr>
              <w:t>zaključ</w:t>
            </w:r>
            <w:r w:rsidR="00112F10" w:rsidRPr="00902679">
              <w:rPr>
                <w:rFonts w:ascii="Arial" w:eastAsia="Calibri" w:hAnsi="Arial" w:cs="Arial"/>
                <w:b/>
                <w:color w:val="FFFFFF"/>
                <w:sz w:val="22"/>
                <w:szCs w:val="22"/>
              </w:rPr>
              <w:t>iti</w:t>
            </w:r>
            <w:r w:rsidR="003064BF" w:rsidRPr="00902679">
              <w:rPr>
                <w:rFonts w:ascii="Arial" w:eastAsia="Calibri" w:hAnsi="Arial" w:cs="Arial"/>
                <w:b/>
                <w:color w:val="FFFFFF"/>
                <w:sz w:val="22"/>
                <w:szCs w:val="22"/>
              </w:rPr>
              <w:t xml:space="preserve"> s</w:t>
            </w:r>
            <w:r w:rsidR="00536C64" w:rsidRPr="00902679">
              <w:rPr>
                <w:rFonts w:ascii="Arial" w:eastAsia="Calibri" w:hAnsi="Arial" w:cs="Arial"/>
                <w:b/>
                <w:color w:val="FFFFFF"/>
                <w:sz w:val="22"/>
                <w:szCs w:val="22"/>
              </w:rPr>
              <w:t xml:space="preserve"> NVO</w:t>
            </w:r>
          </w:p>
        </w:tc>
      </w:tr>
      <w:tr w:rsidR="00577BEA" w:rsidRPr="00FD723D" w:rsidTr="00562DC9">
        <w:trPr>
          <w:trHeight w:val="278"/>
        </w:trPr>
        <w:tc>
          <w:tcPr>
            <w:tcW w:w="7071" w:type="dxa"/>
            <w:shd w:val="clear" w:color="auto" w:fill="FABF8F"/>
            <w:vAlign w:val="center"/>
          </w:tcPr>
          <w:p w:rsidR="00577BEA" w:rsidRPr="00FD723D" w:rsidRDefault="00577BEA" w:rsidP="00B65AAB">
            <w:pPr>
              <w:jc w:val="center"/>
              <w:rPr>
                <w:rFonts w:ascii="Arial" w:eastAsia="Calibri" w:hAnsi="Arial" w:cs="Arial"/>
                <w:b/>
                <w:color w:val="FFFFFF"/>
                <w:sz w:val="22"/>
                <w:szCs w:val="22"/>
              </w:rPr>
            </w:pPr>
            <w:r w:rsidRPr="00FD723D">
              <w:rPr>
                <w:rFonts w:ascii="Arial" w:eastAsia="Calibri" w:hAnsi="Arial" w:cs="Arial"/>
                <w:b/>
                <w:color w:val="FFFFFF"/>
                <w:sz w:val="22"/>
                <w:szCs w:val="22"/>
              </w:rPr>
              <w:t xml:space="preserve">Naziv </w:t>
            </w:r>
            <w:r w:rsidR="00B65AAB" w:rsidRPr="00FD723D">
              <w:rPr>
                <w:rFonts w:ascii="Arial" w:eastAsia="Calibri" w:hAnsi="Arial" w:cs="Arial"/>
                <w:b/>
                <w:color w:val="FFFFFF"/>
                <w:sz w:val="22"/>
                <w:szCs w:val="22"/>
              </w:rPr>
              <w:t xml:space="preserve">javnog </w:t>
            </w:r>
            <w:r w:rsidR="00E3214A" w:rsidRPr="00FD723D">
              <w:rPr>
                <w:rFonts w:ascii="Arial" w:eastAsia="Calibri" w:hAnsi="Arial" w:cs="Arial"/>
                <w:b/>
                <w:color w:val="FFFFFF"/>
                <w:sz w:val="22"/>
                <w:szCs w:val="22"/>
              </w:rPr>
              <w:t>konkursa</w:t>
            </w:r>
          </w:p>
        </w:tc>
        <w:tc>
          <w:tcPr>
            <w:tcW w:w="7071" w:type="dxa"/>
            <w:shd w:val="clear" w:color="auto" w:fill="FABF8F"/>
            <w:vAlign w:val="center"/>
          </w:tcPr>
          <w:p w:rsidR="00577BEA" w:rsidRPr="00FD723D" w:rsidRDefault="00577BEA" w:rsidP="00760575">
            <w:pPr>
              <w:jc w:val="center"/>
              <w:rPr>
                <w:rFonts w:ascii="Arial" w:eastAsia="Calibri" w:hAnsi="Arial" w:cs="Arial"/>
                <w:b/>
                <w:color w:val="FFFFFF"/>
                <w:sz w:val="22"/>
                <w:szCs w:val="22"/>
              </w:rPr>
            </w:pPr>
            <w:r w:rsidRPr="00FD723D">
              <w:rPr>
                <w:rFonts w:ascii="Arial" w:eastAsia="Calibri" w:hAnsi="Arial" w:cs="Arial"/>
                <w:b/>
                <w:color w:val="FFFFFF"/>
                <w:sz w:val="22"/>
                <w:szCs w:val="22"/>
              </w:rPr>
              <w:t>Očekivani broj projekata/ugovora</w:t>
            </w:r>
          </w:p>
        </w:tc>
      </w:tr>
      <w:tr w:rsidR="000D56D3" w:rsidRPr="00FD723D" w:rsidTr="007372E6">
        <w:trPr>
          <w:trHeight w:val="277"/>
        </w:trPr>
        <w:tc>
          <w:tcPr>
            <w:tcW w:w="7071" w:type="dxa"/>
          </w:tcPr>
          <w:p w:rsidR="000D56D3" w:rsidRPr="00FD723D" w:rsidRDefault="000D56D3" w:rsidP="00F91E70">
            <w:pPr>
              <w:outlineLvl w:val="0"/>
              <w:rPr>
                <w:rFonts w:ascii="Arial" w:hAnsi="Arial" w:cs="Arial"/>
                <w:iCs/>
                <w:sz w:val="22"/>
                <w:szCs w:val="22"/>
              </w:rPr>
            </w:pPr>
          </w:p>
          <w:p w:rsidR="00EF2605" w:rsidRDefault="00102069" w:rsidP="00393BB7">
            <w:pPr>
              <w:jc w:val="both"/>
              <w:outlineLvl w:val="0"/>
              <w:rPr>
                <w:rFonts w:ascii="Arial" w:hAnsi="Arial" w:cs="Arial"/>
                <w:iCs/>
                <w:sz w:val="22"/>
                <w:szCs w:val="22"/>
              </w:rPr>
            </w:pPr>
            <w:r w:rsidRPr="00102069">
              <w:rPr>
                <w:rFonts w:ascii="Arial" w:hAnsi="Arial" w:cs="Arial"/>
                <w:iCs/>
                <w:sz w:val="22"/>
                <w:szCs w:val="22"/>
              </w:rPr>
              <w:t>Konkurs za finansiranje i sufansiranje projekata iz oblasti unapr</w:t>
            </w:r>
            <w:r w:rsidR="002E2708">
              <w:rPr>
                <w:rFonts w:ascii="Arial" w:hAnsi="Arial" w:cs="Arial"/>
                <w:iCs/>
                <w:sz w:val="22"/>
                <w:szCs w:val="22"/>
              </w:rPr>
              <w:t>j</w:t>
            </w:r>
            <w:r w:rsidRPr="00102069">
              <w:rPr>
                <w:rFonts w:ascii="Arial" w:hAnsi="Arial" w:cs="Arial"/>
                <w:iCs/>
                <w:sz w:val="22"/>
                <w:szCs w:val="22"/>
              </w:rPr>
              <w:t>eđenja i jačanja vladavine pr</w:t>
            </w:r>
            <w:r w:rsidR="00EF2605">
              <w:rPr>
                <w:rFonts w:ascii="Arial" w:hAnsi="Arial" w:cs="Arial"/>
                <w:iCs/>
                <w:sz w:val="22"/>
                <w:szCs w:val="22"/>
              </w:rPr>
              <w:t>ava u Crnoj Gori u 2018. godini</w:t>
            </w:r>
          </w:p>
          <w:p w:rsidR="0092486B" w:rsidRPr="00FD723D" w:rsidRDefault="0092486B" w:rsidP="00393BB7">
            <w:pPr>
              <w:jc w:val="both"/>
              <w:outlineLvl w:val="0"/>
              <w:rPr>
                <w:rFonts w:ascii="Arial" w:hAnsi="Arial" w:cs="Arial"/>
                <w:iCs/>
                <w:sz w:val="22"/>
                <w:szCs w:val="22"/>
              </w:rPr>
            </w:pPr>
          </w:p>
        </w:tc>
        <w:tc>
          <w:tcPr>
            <w:tcW w:w="7071" w:type="dxa"/>
          </w:tcPr>
          <w:p w:rsidR="000D56D3" w:rsidRDefault="000D56D3" w:rsidP="000D56D3">
            <w:pPr>
              <w:jc w:val="center"/>
              <w:rPr>
                <w:rFonts w:ascii="Arial" w:eastAsia="Calibri" w:hAnsi="Arial" w:cs="Arial"/>
                <w:sz w:val="22"/>
                <w:szCs w:val="22"/>
              </w:rPr>
            </w:pPr>
          </w:p>
          <w:p w:rsidR="007E08BF" w:rsidRPr="00FD723D" w:rsidRDefault="00CA6CD4" w:rsidP="000D56D3">
            <w:pPr>
              <w:jc w:val="center"/>
              <w:rPr>
                <w:rFonts w:ascii="Arial" w:eastAsia="Calibri" w:hAnsi="Arial" w:cs="Arial"/>
                <w:sz w:val="22"/>
                <w:szCs w:val="22"/>
              </w:rPr>
            </w:pPr>
            <w:r>
              <w:rPr>
                <w:rFonts w:ascii="Arial" w:eastAsia="Calibri" w:hAnsi="Arial" w:cs="Arial"/>
                <w:sz w:val="22"/>
                <w:szCs w:val="22"/>
              </w:rPr>
              <w:t>Minimum 15</w:t>
            </w:r>
          </w:p>
        </w:tc>
      </w:tr>
    </w:tbl>
    <w:p w:rsidR="001A66A4" w:rsidRDefault="001A66A4" w:rsidP="00DF5C60"/>
    <w:p w:rsidR="001A66A4" w:rsidRPr="00FD723D" w:rsidRDefault="001A66A4" w:rsidP="00DF5C60"/>
    <w:p w:rsidR="001C4B80" w:rsidRPr="00FD723D" w:rsidRDefault="008D4369" w:rsidP="00DF5C60">
      <w:pPr>
        <w:pStyle w:val="Heading2"/>
      </w:pPr>
      <w:r w:rsidRPr="00FD723D">
        <w:t>Nave</w:t>
      </w:r>
      <w:r w:rsidR="00536C64">
        <w:t>sti n</w:t>
      </w:r>
      <w:r w:rsidR="00836BC7" w:rsidRPr="00FD723D">
        <w:t xml:space="preserve">ajviši </w:t>
      </w:r>
      <w:r w:rsidR="00E17C83" w:rsidRPr="00FD723D">
        <w:t xml:space="preserve">i </w:t>
      </w:r>
      <w:r w:rsidR="00836BC7" w:rsidRPr="00FD723D">
        <w:t>najniži</w:t>
      </w:r>
      <w:r w:rsidR="00E3214A" w:rsidRPr="00FD723D">
        <w:t xml:space="preserve"> iznosi finans</w:t>
      </w:r>
      <w:r w:rsidR="00E17C83" w:rsidRPr="00FD723D">
        <w:t>ijske podrške koj</w:t>
      </w:r>
      <w:r w:rsidR="00536C64">
        <w:t xml:space="preserve">u </w:t>
      </w:r>
      <w:r w:rsidR="00E17C83" w:rsidRPr="00FD723D">
        <w:t>će biti moguće ostvariti</w:t>
      </w:r>
      <w:r w:rsidR="00E3214A" w:rsidRPr="00FD723D">
        <w:t xml:space="preserve"> na osnovu </w:t>
      </w:r>
      <w:r w:rsidR="002A4AA1" w:rsidRPr="00FD723D">
        <w:t>pojedinač</w:t>
      </w:r>
      <w:r w:rsidR="002A4AA1" w:rsidRPr="002C42BC">
        <w:t>n</w:t>
      </w:r>
      <w:r w:rsidR="00536C64">
        <w:t xml:space="preserve">og </w:t>
      </w:r>
      <w:r w:rsidR="00B65AAB" w:rsidRPr="00FD723D">
        <w:t>javn</w:t>
      </w:r>
      <w:r w:rsidR="00536C64">
        <w:t xml:space="preserve">og </w:t>
      </w:r>
      <w:r w:rsidR="00E3214A" w:rsidRPr="00FD723D">
        <w:t>konkursa</w:t>
      </w:r>
      <w:r w:rsidR="00E17C83" w:rsidRPr="00FD723D">
        <w:t xml:space="preserve"> </w:t>
      </w:r>
      <w:r w:rsidR="009047F8">
        <w:t>navedenog</w:t>
      </w:r>
      <w:r w:rsidR="00E3214A" w:rsidRPr="00FD723D">
        <w:t xml:space="preserve"> u tačk</w:t>
      </w:r>
      <w:r w:rsidR="00E17C83" w:rsidRPr="00FD723D">
        <w:t>i 4.1</w:t>
      </w:r>
      <w:r w:rsidR="00E3214A" w:rsidRPr="00FD723D">
        <w:t>.</w:t>
      </w:r>
    </w:p>
    <w:p w:rsidR="001C4B80" w:rsidRPr="00FD723D"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C4B80" w:rsidRPr="00FD723D" w:rsidTr="00562DC9">
        <w:tc>
          <w:tcPr>
            <w:tcW w:w="7071" w:type="dxa"/>
            <w:shd w:val="clear" w:color="auto" w:fill="FABF8F"/>
          </w:tcPr>
          <w:p w:rsidR="001C4B80" w:rsidRPr="00FD723D" w:rsidRDefault="00D0527A" w:rsidP="00760575">
            <w:pPr>
              <w:jc w:val="center"/>
              <w:rPr>
                <w:rFonts w:ascii="Arial" w:eastAsia="Calibri" w:hAnsi="Arial" w:cs="Arial"/>
                <w:b/>
                <w:color w:val="FFFFFF"/>
                <w:sz w:val="22"/>
                <w:szCs w:val="22"/>
              </w:rPr>
            </w:pPr>
            <w:r w:rsidRPr="00FD723D">
              <w:rPr>
                <w:rFonts w:ascii="Arial" w:eastAsia="Calibri" w:hAnsi="Arial" w:cs="Arial"/>
                <w:b/>
                <w:color w:val="FFFFFF"/>
                <w:sz w:val="22"/>
                <w:szCs w:val="22"/>
              </w:rPr>
              <w:t xml:space="preserve">Najniži </w:t>
            </w:r>
            <w:r w:rsidR="001C4B80" w:rsidRPr="00FD723D">
              <w:rPr>
                <w:rFonts w:ascii="Arial" w:eastAsia="Calibri" w:hAnsi="Arial" w:cs="Arial"/>
                <w:b/>
                <w:color w:val="FFFFFF"/>
                <w:sz w:val="22"/>
                <w:szCs w:val="22"/>
              </w:rPr>
              <w:t>iznos za projek</w:t>
            </w:r>
            <w:r w:rsidR="00914DE0" w:rsidRPr="00FD723D">
              <w:rPr>
                <w:rFonts w:ascii="Arial" w:eastAsia="Calibri" w:hAnsi="Arial" w:cs="Arial"/>
                <w:b/>
                <w:color w:val="FFFFFF"/>
                <w:sz w:val="22"/>
                <w:szCs w:val="22"/>
              </w:rPr>
              <w:t>a</w:t>
            </w:r>
            <w:r w:rsidR="001C4B80" w:rsidRPr="00FD723D">
              <w:rPr>
                <w:rFonts w:ascii="Arial" w:eastAsia="Calibri" w:hAnsi="Arial" w:cs="Arial"/>
                <w:b/>
                <w:color w:val="FFFFFF"/>
                <w:sz w:val="22"/>
                <w:szCs w:val="22"/>
              </w:rPr>
              <w:t>t</w:t>
            </w:r>
            <w:r w:rsidR="004E6B25" w:rsidRPr="00FD723D">
              <w:rPr>
                <w:rFonts w:ascii="Arial" w:eastAsia="Calibri" w:hAnsi="Arial" w:cs="Arial"/>
                <w:b/>
                <w:color w:val="FFFFFF"/>
                <w:sz w:val="22"/>
                <w:szCs w:val="22"/>
              </w:rPr>
              <w:t>/program</w:t>
            </w:r>
          </w:p>
        </w:tc>
        <w:tc>
          <w:tcPr>
            <w:tcW w:w="7071" w:type="dxa"/>
            <w:shd w:val="clear" w:color="auto" w:fill="FABF8F"/>
          </w:tcPr>
          <w:p w:rsidR="001C4B80" w:rsidRPr="00FD723D" w:rsidRDefault="00D0527A" w:rsidP="00760575">
            <w:pPr>
              <w:jc w:val="center"/>
              <w:rPr>
                <w:rFonts w:ascii="Arial" w:eastAsia="Calibri" w:hAnsi="Arial" w:cs="Arial"/>
                <w:b/>
                <w:color w:val="FFFFFF"/>
                <w:sz w:val="22"/>
                <w:szCs w:val="22"/>
              </w:rPr>
            </w:pPr>
            <w:r w:rsidRPr="00FD723D">
              <w:rPr>
                <w:rFonts w:ascii="Arial" w:eastAsia="Calibri" w:hAnsi="Arial" w:cs="Arial"/>
                <w:b/>
                <w:color w:val="FFFFFF"/>
                <w:sz w:val="22"/>
                <w:szCs w:val="22"/>
              </w:rPr>
              <w:t>Najviši</w:t>
            </w:r>
            <w:r w:rsidR="001C4B80" w:rsidRPr="00FD723D">
              <w:rPr>
                <w:rFonts w:ascii="Arial" w:eastAsia="Calibri" w:hAnsi="Arial" w:cs="Arial"/>
                <w:b/>
                <w:color w:val="FFFFFF"/>
                <w:sz w:val="22"/>
                <w:szCs w:val="22"/>
              </w:rPr>
              <w:t xml:space="preserve"> iznos za projek</w:t>
            </w:r>
            <w:r w:rsidR="00914DE0" w:rsidRPr="00FD723D">
              <w:rPr>
                <w:rFonts w:ascii="Arial" w:eastAsia="Calibri" w:hAnsi="Arial" w:cs="Arial"/>
                <w:b/>
                <w:color w:val="FFFFFF"/>
                <w:sz w:val="22"/>
                <w:szCs w:val="22"/>
              </w:rPr>
              <w:t>a</w:t>
            </w:r>
            <w:r w:rsidR="001C4B80" w:rsidRPr="00FD723D">
              <w:rPr>
                <w:rFonts w:ascii="Arial" w:eastAsia="Calibri" w:hAnsi="Arial" w:cs="Arial"/>
                <w:b/>
                <w:color w:val="FFFFFF"/>
                <w:sz w:val="22"/>
                <w:szCs w:val="22"/>
              </w:rPr>
              <w:t>t</w:t>
            </w:r>
            <w:r w:rsidR="004E6B25" w:rsidRPr="00FD723D">
              <w:rPr>
                <w:rFonts w:ascii="Arial" w:eastAsia="Calibri" w:hAnsi="Arial" w:cs="Arial"/>
                <w:b/>
                <w:color w:val="FFFFFF"/>
                <w:sz w:val="22"/>
                <w:szCs w:val="22"/>
              </w:rPr>
              <w:t>/program</w:t>
            </w:r>
          </w:p>
        </w:tc>
      </w:tr>
      <w:tr w:rsidR="001C4B80" w:rsidRPr="00FD723D" w:rsidTr="002C42BC">
        <w:trPr>
          <w:trHeight w:val="426"/>
        </w:trPr>
        <w:tc>
          <w:tcPr>
            <w:tcW w:w="7071" w:type="dxa"/>
          </w:tcPr>
          <w:p w:rsidR="007372E6" w:rsidRPr="00FD723D" w:rsidRDefault="007372E6" w:rsidP="00760575">
            <w:pPr>
              <w:jc w:val="both"/>
              <w:rPr>
                <w:rFonts w:ascii="Arial" w:eastAsia="Calibri" w:hAnsi="Arial" w:cs="Arial"/>
                <w:sz w:val="22"/>
                <w:szCs w:val="22"/>
              </w:rPr>
            </w:pPr>
          </w:p>
          <w:p w:rsidR="007372E6" w:rsidRDefault="007E08BF" w:rsidP="007E08BF">
            <w:pPr>
              <w:jc w:val="center"/>
              <w:rPr>
                <w:rFonts w:ascii="Arial" w:eastAsia="Calibri" w:hAnsi="Arial" w:cs="Arial"/>
                <w:sz w:val="22"/>
                <w:szCs w:val="22"/>
              </w:rPr>
            </w:pPr>
            <w:r>
              <w:rPr>
                <w:rFonts w:ascii="Arial" w:eastAsia="Calibri" w:hAnsi="Arial" w:cs="Arial"/>
                <w:sz w:val="22"/>
                <w:szCs w:val="22"/>
              </w:rPr>
              <w:t>10.000,00 eura</w:t>
            </w:r>
          </w:p>
          <w:p w:rsidR="007372E6" w:rsidRPr="00FD723D" w:rsidRDefault="007372E6" w:rsidP="00760575">
            <w:pPr>
              <w:jc w:val="both"/>
              <w:rPr>
                <w:rFonts w:ascii="Arial" w:eastAsia="Calibri" w:hAnsi="Arial" w:cs="Arial"/>
                <w:sz w:val="22"/>
                <w:szCs w:val="22"/>
              </w:rPr>
            </w:pPr>
          </w:p>
        </w:tc>
        <w:tc>
          <w:tcPr>
            <w:tcW w:w="7071" w:type="dxa"/>
          </w:tcPr>
          <w:p w:rsidR="00EE0BAB" w:rsidRDefault="00EE0BAB" w:rsidP="00EE0BAB">
            <w:pPr>
              <w:jc w:val="center"/>
              <w:rPr>
                <w:rFonts w:ascii="Arial" w:eastAsia="Calibri" w:hAnsi="Arial" w:cs="Arial"/>
                <w:sz w:val="22"/>
                <w:szCs w:val="22"/>
              </w:rPr>
            </w:pPr>
          </w:p>
          <w:p w:rsidR="007E08BF" w:rsidRPr="00FD723D" w:rsidRDefault="007E08BF" w:rsidP="00EE0BAB">
            <w:pPr>
              <w:jc w:val="center"/>
              <w:rPr>
                <w:rFonts w:ascii="Arial" w:eastAsia="Calibri" w:hAnsi="Arial" w:cs="Arial"/>
                <w:sz w:val="22"/>
                <w:szCs w:val="22"/>
              </w:rPr>
            </w:pPr>
            <w:r>
              <w:rPr>
                <w:rFonts w:ascii="Arial" w:eastAsia="Calibri" w:hAnsi="Arial" w:cs="Arial"/>
                <w:sz w:val="22"/>
                <w:szCs w:val="22"/>
              </w:rPr>
              <w:t>25.000,00 eura</w:t>
            </w:r>
          </w:p>
        </w:tc>
      </w:tr>
    </w:tbl>
    <w:p w:rsidR="0063434E" w:rsidRDefault="0063434E" w:rsidP="00DF5C60"/>
    <w:p w:rsidR="00674071" w:rsidRDefault="00674071" w:rsidP="00DF5C60"/>
    <w:p w:rsidR="0063434E" w:rsidRDefault="0063434E" w:rsidP="00DF5C60"/>
    <w:p w:rsidR="003A7340" w:rsidRDefault="003A7340" w:rsidP="003A7340">
      <w:pPr>
        <w:pStyle w:val="Heading1"/>
      </w:pPr>
      <w:r>
        <w:t>KONSULTACIJE SA ZAINTERESOVANIM NEVLADINIM ORGANIZAICJAMA</w:t>
      </w:r>
    </w:p>
    <w:p w:rsidR="003A7340" w:rsidRDefault="003A7340" w:rsidP="00862238"/>
    <w:p w:rsidR="003A7340" w:rsidRDefault="003A7340" w:rsidP="003A7340">
      <w:pPr>
        <w:pStyle w:val="Heading2"/>
      </w:pPr>
      <w:r w:rsidRPr="00F10E1D">
        <w:t>Navesti na koji način je u skladu sa Uredbom</w:t>
      </w:r>
      <w:r>
        <w:t xml:space="preserve"> </w:t>
      </w:r>
      <w:r w:rsidRPr="00F10E1D">
        <w:t>obavljen proces konsultovanja NVO u pr</w:t>
      </w:r>
      <w:r>
        <w:t>o</w:t>
      </w:r>
      <w:r w:rsidRPr="00F10E1D">
        <w:t>cesu pripreme sektorske analize</w:t>
      </w:r>
      <w:r>
        <w:t>.</w:t>
      </w:r>
    </w:p>
    <w:p w:rsidR="001A66A4" w:rsidRPr="001A66A4" w:rsidRDefault="001A66A4" w:rsidP="001A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332"/>
        <w:gridCol w:w="4968"/>
      </w:tblGrid>
      <w:tr w:rsidR="001A66A4" w:rsidRPr="00562DC9" w:rsidTr="001A66A4">
        <w:tc>
          <w:tcPr>
            <w:tcW w:w="4874" w:type="dxa"/>
            <w:shd w:val="clear" w:color="auto" w:fill="FABF8F"/>
          </w:tcPr>
          <w:p w:rsidR="001A66A4" w:rsidRPr="00562DC9" w:rsidRDefault="001A66A4" w:rsidP="001A66A4">
            <w:pPr>
              <w:jc w:val="both"/>
              <w:outlineLvl w:val="0"/>
              <w:rPr>
                <w:rFonts w:ascii="Arial" w:hAnsi="Arial" w:cs="Arial"/>
                <w:b/>
                <w:iCs/>
                <w:sz w:val="22"/>
                <w:szCs w:val="22"/>
              </w:rPr>
            </w:pPr>
            <w:r>
              <w:rPr>
                <w:rFonts w:ascii="Arial" w:hAnsi="Arial" w:cs="Arial"/>
                <w:b/>
                <w:iCs/>
                <w:sz w:val="22"/>
                <w:szCs w:val="22"/>
              </w:rPr>
              <w:t>Metoda konsultacija</w:t>
            </w:r>
            <w:r w:rsidRPr="00562DC9">
              <w:rPr>
                <w:rFonts w:ascii="Arial" w:hAnsi="Arial" w:cs="Arial"/>
                <w:b/>
                <w:iCs/>
                <w:sz w:val="22"/>
                <w:szCs w:val="22"/>
              </w:rPr>
              <w:t xml:space="preserve"> </w:t>
            </w:r>
            <w:r>
              <w:rPr>
                <w:rFonts w:ascii="Arial" w:hAnsi="Arial" w:cs="Arial"/>
                <w:b/>
                <w:iCs/>
                <w:sz w:val="22"/>
                <w:szCs w:val="22"/>
              </w:rPr>
              <w:t>(npr. web, email, konsultativni sastanak, itd.)</w:t>
            </w:r>
          </w:p>
        </w:tc>
        <w:tc>
          <w:tcPr>
            <w:tcW w:w="4332" w:type="dxa"/>
            <w:shd w:val="clear" w:color="auto" w:fill="FABF8F"/>
          </w:tcPr>
          <w:p w:rsidR="001A66A4" w:rsidRPr="00562DC9" w:rsidRDefault="001A66A4" w:rsidP="00EF612A">
            <w:pPr>
              <w:jc w:val="both"/>
              <w:outlineLvl w:val="0"/>
              <w:rPr>
                <w:rFonts w:ascii="Arial" w:hAnsi="Arial" w:cs="Arial"/>
                <w:b/>
                <w:iCs/>
                <w:sz w:val="22"/>
                <w:szCs w:val="22"/>
              </w:rPr>
            </w:pPr>
            <w:r>
              <w:rPr>
                <w:rFonts w:ascii="Arial" w:hAnsi="Arial" w:cs="Arial"/>
                <w:b/>
                <w:iCs/>
                <w:sz w:val="22"/>
                <w:szCs w:val="22"/>
              </w:rPr>
              <w:t>Datumi sprovedenih konsultacija</w:t>
            </w:r>
          </w:p>
        </w:tc>
        <w:tc>
          <w:tcPr>
            <w:tcW w:w="4968" w:type="dxa"/>
            <w:shd w:val="clear" w:color="auto" w:fill="FABF8F"/>
          </w:tcPr>
          <w:p w:rsidR="001A66A4" w:rsidRPr="00562DC9" w:rsidRDefault="001A66A4" w:rsidP="00EF612A">
            <w:pPr>
              <w:jc w:val="both"/>
              <w:outlineLvl w:val="0"/>
              <w:rPr>
                <w:rFonts w:ascii="Arial" w:hAnsi="Arial" w:cs="Arial"/>
                <w:b/>
                <w:iCs/>
                <w:sz w:val="22"/>
                <w:szCs w:val="22"/>
              </w:rPr>
            </w:pPr>
            <w:r w:rsidRPr="00562DC9">
              <w:rPr>
                <w:rFonts w:ascii="Arial" w:hAnsi="Arial" w:cs="Arial"/>
                <w:b/>
                <w:iCs/>
                <w:sz w:val="22"/>
                <w:szCs w:val="22"/>
              </w:rPr>
              <w:t>Naziv  NVO</w:t>
            </w:r>
            <w:r>
              <w:rPr>
                <w:rFonts w:ascii="Arial" w:hAnsi="Arial" w:cs="Arial"/>
                <w:b/>
                <w:iCs/>
                <w:sz w:val="22"/>
                <w:szCs w:val="22"/>
              </w:rPr>
              <w:t xml:space="preserve"> koji su učestvovali u konsultacijama</w:t>
            </w:r>
          </w:p>
        </w:tc>
      </w:tr>
      <w:tr w:rsidR="001A66A4" w:rsidRPr="00562DC9" w:rsidTr="001A66A4">
        <w:tc>
          <w:tcPr>
            <w:tcW w:w="4874" w:type="dxa"/>
            <w:shd w:val="clear" w:color="auto" w:fill="auto"/>
          </w:tcPr>
          <w:p w:rsidR="001A66A4" w:rsidRDefault="001A66A4" w:rsidP="00EF612A">
            <w:pPr>
              <w:jc w:val="both"/>
              <w:outlineLvl w:val="0"/>
              <w:rPr>
                <w:rFonts w:ascii="Arial" w:hAnsi="Arial" w:cs="Arial"/>
                <w:b/>
                <w:iCs/>
                <w:sz w:val="22"/>
                <w:szCs w:val="22"/>
              </w:rPr>
            </w:pPr>
          </w:p>
          <w:p w:rsidR="001A66A4" w:rsidRDefault="00CA6CD4" w:rsidP="00EF612A">
            <w:pPr>
              <w:jc w:val="both"/>
              <w:outlineLvl w:val="0"/>
              <w:rPr>
                <w:rFonts w:ascii="Arial" w:hAnsi="Arial" w:cs="Arial"/>
                <w:b/>
                <w:iCs/>
                <w:sz w:val="22"/>
                <w:szCs w:val="22"/>
              </w:rPr>
            </w:pPr>
            <w:r>
              <w:rPr>
                <w:rFonts w:ascii="Arial" w:hAnsi="Arial" w:cs="Arial"/>
                <w:b/>
                <w:iCs/>
                <w:sz w:val="22"/>
                <w:szCs w:val="22"/>
                <w:highlight w:val="yellow"/>
              </w:rPr>
              <w:t xml:space="preserve">Popuniti </w:t>
            </w:r>
            <w:r w:rsidRPr="00CA6CD4">
              <w:rPr>
                <w:rFonts w:ascii="Arial" w:hAnsi="Arial" w:cs="Arial"/>
                <w:b/>
                <w:iCs/>
                <w:sz w:val="22"/>
                <w:szCs w:val="22"/>
                <w:highlight w:val="yellow"/>
              </w:rPr>
              <w:t>nakon realizovane konsultacije</w:t>
            </w:r>
          </w:p>
          <w:p w:rsidR="001A66A4" w:rsidRDefault="001A66A4" w:rsidP="00EF612A">
            <w:pPr>
              <w:jc w:val="both"/>
              <w:outlineLvl w:val="0"/>
              <w:rPr>
                <w:rFonts w:ascii="Arial" w:hAnsi="Arial" w:cs="Arial"/>
                <w:b/>
                <w:iCs/>
                <w:sz w:val="22"/>
                <w:szCs w:val="22"/>
              </w:rPr>
            </w:pPr>
          </w:p>
          <w:p w:rsidR="001A66A4" w:rsidRPr="00562DC9" w:rsidRDefault="001A66A4" w:rsidP="00EF612A">
            <w:pPr>
              <w:jc w:val="both"/>
              <w:outlineLvl w:val="0"/>
              <w:rPr>
                <w:rFonts w:ascii="Arial" w:hAnsi="Arial" w:cs="Arial"/>
                <w:b/>
                <w:iCs/>
                <w:sz w:val="22"/>
                <w:szCs w:val="22"/>
              </w:rPr>
            </w:pPr>
          </w:p>
        </w:tc>
        <w:tc>
          <w:tcPr>
            <w:tcW w:w="4332" w:type="dxa"/>
          </w:tcPr>
          <w:p w:rsidR="001A66A4" w:rsidRPr="00562DC9" w:rsidRDefault="001A66A4" w:rsidP="00EF612A">
            <w:pPr>
              <w:jc w:val="both"/>
              <w:outlineLvl w:val="0"/>
              <w:rPr>
                <w:rFonts w:ascii="Arial" w:hAnsi="Arial" w:cs="Arial"/>
                <w:b/>
                <w:iCs/>
                <w:sz w:val="22"/>
                <w:szCs w:val="22"/>
              </w:rPr>
            </w:pPr>
          </w:p>
        </w:tc>
        <w:tc>
          <w:tcPr>
            <w:tcW w:w="4968" w:type="dxa"/>
            <w:shd w:val="clear" w:color="auto" w:fill="auto"/>
          </w:tcPr>
          <w:p w:rsidR="001A66A4" w:rsidRPr="00562DC9" w:rsidRDefault="001A66A4" w:rsidP="00EF612A">
            <w:pPr>
              <w:jc w:val="both"/>
              <w:outlineLvl w:val="0"/>
              <w:rPr>
                <w:rFonts w:ascii="Arial" w:hAnsi="Arial" w:cs="Arial"/>
                <w:b/>
                <w:iCs/>
                <w:sz w:val="22"/>
                <w:szCs w:val="22"/>
              </w:rPr>
            </w:pPr>
          </w:p>
        </w:tc>
      </w:tr>
      <w:tr w:rsidR="001A66A4" w:rsidRPr="00562DC9" w:rsidTr="001A66A4">
        <w:tc>
          <w:tcPr>
            <w:tcW w:w="4874" w:type="dxa"/>
            <w:shd w:val="clear" w:color="auto" w:fill="auto"/>
          </w:tcPr>
          <w:p w:rsidR="001A66A4" w:rsidRDefault="001A66A4" w:rsidP="00EF612A">
            <w:pPr>
              <w:jc w:val="both"/>
              <w:outlineLvl w:val="0"/>
              <w:rPr>
                <w:rFonts w:ascii="Arial" w:hAnsi="Arial" w:cs="Arial"/>
                <w:b/>
                <w:iCs/>
                <w:sz w:val="22"/>
                <w:szCs w:val="22"/>
              </w:rPr>
            </w:pPr>
          </w:p>
          <w:p w:rsidR="001A66A4" w:rsidRDefault="001A66A4" w:rsidP="00EF612A">
            <w:pPr>
              <w:jc w:val="both"/>
              <w:outlineLvl w:val="0"/>
              <w:rPr>
                <w:rFonts w:ascii="Arial" w:hAnsi="Arial" w:cs="Arial"/>
                <w:b/>
                <w:iCs/>
                <w:sz w:val="22"/>
                <w:szCs w:val="22"/>
              </w:rPr>
            </w:pPr>
          </w:p>
          <w:p w:rsidR="001A66A4" w:rsidRDefault="001A66A4" w:rsidP="00EF612A">
            <w:pPr>
              <w:jc w:val="both"/>
              <w:outlineLvl w:val="0"/>
              <w:rPr>
                <w:rFonts w:ascii="Arial" w:hAnsi="Arial" w:cs="Arial"/>
                <w:b/>
                <w:iCs/>
                <w:sz w:val="22"/>
                <w:szCs w:val="22"/>
              </w:rPr>
            </w:pPr>
          </w:p>
        </w:tc>
        <w:tc>
          <w:tcPr>
            <w:tcW w:w="4332" w:type="dxa"/>
          </w:tcPr>
          <w:p w:rsidR="001A66A4" w:rsidRPr="00562DC9" w:rsidRDefault="001A66A4" w:rsidP="00EF612A">
            <w:pPr>
              <w:jc w:val="both"/>
              <w:outlineLvl w:val="0"/>
              <w:rPr>
                <w:rFonts w:ascii="Arial" w:hAnsi="Arial" w:cs="Arial"/>
                <w:b/>
                <w:iCs/>
                <w:sz w:val="22"/>
                <w:szCs w:val="22"/>
              </w:rPr>
            </w:pPr>
          </w:p>
        </w:tc>
        <w:tc>
          <w:tcPr>
            <w:tcW w:w="4968" w:type="dxa"/>
            <w:shd w:val="clear" w:color="auto" w:fill="auto"/>
          </w:tcPr>
          <w:p w:rsidR="001A66A4" w:rsidRPr="00562DC9" w:rsidRDefault="001A66A4" w:rsidP="00EF612A">
            <w:pPr>
              <w:jc w:val="both"/>
              <w:outlineLvl w:val="0"/>
              <w:rPr>
                <w:rFonts w:ascii="Arial" w:hAnsi="Arial" w:cs="Arial"/>
                <w:b/>
                <w:iCs/>
                <w:sz w:val="22"/>
                <w:szCs w:val="22"/>
              </w:rPr>
            </w:pPr>
          </w:p>
        </w:tc>
      </w:tr>
    </w:tbl>
    <w:p w:rsidR="0063434E" w:rsidRDefault="0063434E" w:rsidP="00DF5C60"/>
    <w:p w:rsidR="00F10E1D" w:rsidRDefault="00F10E1D" w:rsidP="00DF5C60"/>
    <w:p w:rsidR="007D4023" w:rsidRDefault="007D4023" w:rsidP="00DF5C60"/>
    <w:p w:rsidR="007D4023" w:rsidRDefault="007D4023" w:rsidP="00DF5C60"/>
    <w:p w:rsidR="007D4023" w:rsidRPr="00FD723D" w:rsidRDefault="007D4023" w:rsidP="00DF5C60"/>
    <w:p w:rsidR="001C4B80" w:rsidRPr="000C065D" w:rsidRDefault="00D2061E" w:rsidP="00562DC9">
      <w:pPr>
        <w:numPr>
          <w:ilvl w:val="0"/>
          <w:numId w:val="2"/>
        </w:numPr>
        <w:shd w:val="clear" w:color="auto" w:fill="FABF8F"/>
        <w:jc w:val="both"/>
        <w:outlineLvl w:val="0"/>
        <w:rPr>
          <w:rFonts w:ascii="Arial" w:hAnsi="Arial" w:cs="Arial"/>
          <w:b/>
          <w:iCs/>
          <w:sz w:val="22"/>
          <w:szCs w:val="22"/>
        </w:rPr>
      </w:pPr>
      <w:r w:rsidRPr="002E69AA">
        <w:rPr>
          <w:rFonts w:ascii="Arial" w:hAnsi="Arial" w:cs="Arial"/>
          <w:b/>
          <w:iCs/>
          <w:sz w:val="22"/>
          <w:szCs w:val="22"/>
          <w:u w:val="single"/>
        </w:rPr>
        <w:t>KAPACITETI</w:t>
      </w:r>
      <w:r w:rsidRPr="004749A7">
        <w:rPr>
          <w:rFonts w:ascii="Arial" w:hAnsi="Arial" w:cs="Arial"/>
          <w:b/>
          <w:iCs/>
          <w:sz w:val="22"/>
          <w:szCs w:val="22"/>
        </w:rPr>
        <w:t xml:space="preserve"> </w:t>
      </w:r>
      <w:r w:rsidRPr="00FD723D">
        <w:rPr>
          <w:rFonts w:ascii="Arial" w:hAnsi="Arial" w:cs="Arial"/>
          <w:b/>
          <w:iCs/>
          <w:sz w:val="22"/>
          <w:szCs w:val="22"/>
        </w:rPr>
        <w:t xml:space="preserve">ZA </w:t>
      </w:r>
      <w:r w:rsidR="00B2669B" w:rsidRPr="00FD723D">
        <w:rPr>
          <w:rFonts w:ascii="Arial" w:hAnsi="Arial" w:cs="Arial"/>
          <w:b/>
          <w:iCs/>
          <w:sz w:val="22"/>
          <w:szCs w:val="22"/>
        </w:rPr>
        <w:t xml:space="preserve">SPROVOĐENJE </w:t>
      </w:r>
      <w:r w:rsidR="00B65AAB" w:rsidRPr="00FD723D">
        <w:rPr>
          <w:rFonts w:ascii="Arial" w:hAnsi="Arial" w:cs="Arial"/>
          <w:b/>
          <w:iCs/>
          <w:sz w:val="22"/>
          <w:szCs w:val="22"/>
        </w:rPr>
        <w:t>JAVNOG KONKURSA</w:t>
      </w:r>
    </w:p>
    <w:p w:rsidR="002E69AA" w:rsidRDefault="002E69AA" w:rsidP="00D0527A">
      <w:pPr>
        <w:ind w:left="567" w:hanging="567"/>
        <w:jc w:val="both"/>
        <w:rPr>
          <w:rFonts w:ascii="Arial" w:hAnsi="Arial" w:cs="Arial"/>
          <w:b/>
          <w:iCs/>
          <w:sz w:val="22"/>
          <w:szCs w:val="22"/>
        </w:rPr>
      </w:pPr>
    </w:p>
    <w:p w:rsidR="001C4B80" w:rsidRPr="00FD723D" w:rsidRDefault="00C74FFC" w:rsidP="00DF5C60">
      <w:pPr>
        <w:pStyle w:val="Heading2"/>
      </w:pPr>
      <w:r w:rsidRPr="00FD723D">
        <w:t>Nave</w:t>
      </w:r>
      <w:r w:rsidR="00536C64">
        <w:t xml:space="preserve">sti </w:t>
      </w:r>
      <w:r w:rsidRPr="00FD723D">
        <w:t>b</w:t>
      </w:r>
      <w:r w:rsidR="001C4B80" w:rsidRPr="00FD723D">
        <w:t xml:space="preserve">roj </w:t>
      </w:r>
      <w:r w:rsidR="00B2669B" w:rsidRPr="00FD723D">
        <w:t>službenika/ica i spoljnih sa</w:t>
      </w:r>
      <w:r w:rsidR="000F7B5E" w:rsidRPr="00FD723D">
        <w:t>radnika</w:t>
      </w:r>
      <w:r w:rsidR="001C4B80" w:rsidRPr="00FD723D">
        <w:t xml:space="preserve"> koji će biti zaduženi za </w:t>
      </w:r>
      <w:r w:rsidR="00B2669B" w:rsidRPr="00FD723D">
        <w:t xml:space="preserve">sprovođenje </w:t>
      </w:r>
      <w:r w:rsidR="00B65AAB" w:rsidRPr="00FD723D">
        <w:t xml:space="preserve">javnog </w:t>
      </w:r>
      <w:r w:rsidR="00B2669B" w:rsidRPr="00FD723D">
        <w:t>konkursa</w:t>
      </w:r>
      <w:r w:rsidR="001C4B80" w:rsidRPr="00FD723D">
        <w:t xml:space="preserve"> </w:t>
      </w:r>
      <w:r w:rsidR="00B2669B" w:rsidRPr="00FD723D">
        <w:t xml:space="preserve">i praćenje </w:t>
      </w:r>
      <w:r w:rsidR="0010064A" w:rsidRPr="00FD723D">
        <w:t>realizacije</w:t>
      </w:r>
      <w:r w:rsidR="00B2669B" w:rsidRPr="00FD723D">
        <w:t xml:space="preserve"> finans</w:t>
      </w:r>
      <w:r w:rsidR="001C4B80" w:rsidRPr="00FD723D">
        <w:t xml:space="preserve">iranih projekata i programa </w:t>
      </w:r>
      <w:r w:rsidR="00B2669B" w:rsidRPr="00FD723D">
        <w:t>nevladinih organizacija</w:t>
      </w:r>
      <w:r w:rsidRPr="00FD723D">
        <w:t xml:space="preserve"> (uključujući najmanje jed</w:t>
      </w:r>
      <w:r w:rsidR="001C4B80" w:rsidRPr="00FD723D">
        <w:t>n</w:t>
      </w:r>
      <w:r w:rsidRPr="00FD723D">
        <w:t>u</w:t>
      </w:r>
      <w:r w:rsidR="001C4B80" w:rsidRPr="00FD723D">
        <w:t xml:space="preserve"> terensk</w:t>
      </w:r>
      <w:r w:rsidR="00B2669B" w:rsidRPr="00FD723D">
        <w:t>u</w:t>
      </w:r>
      <w:r w:rsidR="001C4B80" w:rsidRPr="00FD723D">
        <w:t xml:space="preserve"> posjet</w:t>
      </w:r>
      <w:r w:rsidR="00B2669B" w:rsidRPr="00FD723D">
        <w:t>u to</w:t>
      </w:r>
      <w:r w:rsidR="001C4B80" w:rsidRPr="00FD723D">
        <w:t>kom 20</w:t>
      </w:r>
      <w:r w:rsidR="00536C64">
        <w:t>18. godine</w:t>
      </w:r>
      <w:r w:rsidRPr="00FD723D">
        <w:t xml:space="preserve">, </w:t>
      </w:r>
      <w:r w:rsidR="00536C64">
        <w:t xml:space="preserve">prilikom koje </w:t>
      </w:r>
      <w:r w:rsidR="001C4B80" w:rsidRPr="00FD723D">
        <w:t>će se provjeravati izvršavanje ugovornih ob</w:t>
      </w:r>
      <w:r w:rsidR="00B2669B" w:rsidRPr="00FD723D">
        <w:t>a</w:t>
      </w:r>
      <w:r w:rsidR="001C4B80" w:rsidRPr="00FD723D">
        <w:t>veza, namjensko trošenje sredstava</w:t>
      </w:r>
      <w:r w:rsidR="00B2669B" w:rsidRPr="00FD723D">
        <w:t>,</w:t>
      </w:r>
      <w:r w:rsidR="001C4B80" w:rsidRPr="00FD723D">
        <w:t xml:space="preserve"> te </w:t>
      </w:r>
      <w:r w:rsidR="008A7D78" w:rsidRPr="00FD723D">
        <w:t>postizanje</w:t>
      </w:r>
      <w:r w:rsidR="001C4B80" w:rsidRPr="00FD723D">
        <w:t xml:space="preserve"> rezultata p</w:t>
      </w:r>
      <w:r w:rsidR="00F0103F" w:rsidRPr="00FD723D">
        <w:t>laniranih</w:t>
      </w:r>
      <w:r w:rsidR="001C4B80" w:rsidRPr="00FD723D">
        <w:t xml:space="preserve"> </w:t>
      </w:r>
      <w:r w:rsidR="00B65AAB" w:rsidRPr="00FD723D">
        <w:t xml:space="preserve">javnim </w:t>
      </w:r>
      <w:r w:rsidR="00B2669B" w:rsidRPr="00FD723D">
        <w:t>konkursom</w:t>
      </w:r>
      <w:r w:rsidR="001C4B80" w:rsidRPr="00FD723D">
        <w:t xml:space="preserve">). </w:t>
      </w:r>
    </w:p>
    <w:p w:rsidR="001C4B80" w:rsidRPr="00FD723D" w:rsidRDefault="001C4B80" w:rsidP="008B1D3F">
      <w:pPr>
        <w:jc w:val="both"/>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8"/>
        <w:gridCol w:w="2828"/>
        <w:gridCol w:w="2829"/>
        <w:gridCol w:w="2828"/>
        <w:gridCol w:w="2829"/>
      </w:tblGrid>
      <w:tr w:rsidR="00D2061E" w:rsidRPr="00FD723D" w:rsidTr="00562DC9">
        <w:tc>
          <w:tcPr>
            <w:tcW w:w="2828" w:type="dxa"/>
            <w:shd w:val="clear" w:color="auto" w:fill="FABF8F"/>
            <w:vAlign w:val="center"/>
          </w:tcPr>
          <w:p w:rsidR="00427880" w:rsidRPr="00FD723D" w:rsidRDefault="00427880" w:rsidP="00AD0B9C">
            <w:pPr>
              <w:jc w:val="center"/>
              <w:rPr>
                <w:rFonts w:ascii="Arial" w:hAnsi="Arial" w:cs="Arial"/>
                <w:b/>
                <w:iCs/>
                <w:color w:val="FFFFFF"/>
                <w:sz w:val="22"/>
                <w:szCs w:val="22"/>
              </w:rPr>
            </w:pPr>
            <w:r w:rsidRPr="00FD723D">
              <w:rPr>
                <w:rFonts w:ascii="Arial" w:hAnsi="Arial" w:cs="Arial"/>
                <w:b/>
                <w:iCs/>
                <w:color w:val="FFFFFF"/>
                <w:sz w:val="22"/>
                <w:szCs w:val="22"/>
              </w:rPr>
              <w:t xml:space="preserve">Naziv </w:t>
            </w:r>
            <w:r w:rsidR="00B65AAB" w:rsidRPr="00FD723D">
              <w:rPr>
                <w:rFonts w:ascii="Arial" w:hAnsi="Arial" w:cs="Arial"/>
                <w:b/>
                <w:iCs/>
                <w:color w:val="FFFFFF"/>
                <w:sz w:val="22"/>
                <w:szCs w:val="22"/>
              </w:rPr>
              <w:t xml:space="preserve">javnog </w:t>
            </w:r>
            <w:r w:rsidR="00B2669B" w:rsidRPr="00FD723D">
              <w:rPr>
                <w:rFonts w:ascii="Arial" w:hAnsi="Arial" w:cs="Arial"/>
                <w:b/>
                <w:iCs/>
                <w:color w:val="FFFFFF"/>
                <w:sz w:val="22"/>
                <w:szCs w:val="22"/>
              </w:rPr>
              <w:t>konkursa</w:t>
            </w:r>
          </w:p>
        </w:tc>
        <w:tc>
          <w:tcPr>
            <w:tcW w:w="2828" w:type="dxa"/>
            <w:shd w:val="clear" w:color="auto" w:fill="FABF8F"/>
            <w:vAlign w:val="center"/>
          </w:tcPr>
          <w:p w:rsidR="00427880" w:rsidRPr="00FD723D" w:rsidRDefault="00427880" w:rsidP="00AD0B9C">
            <w:pPr>
              <w:jc w:val="center"/>
              <w:rPr>
                <w:rFonts w:ascii="Arial" w:hAnsi="Arial" w:cs="Arial"/>
                <w:b/>
                <w:iCs/>
                <w:color w:val="FFFFFF"/>
                <w:sz w:val="22"/>
                <w:szCs w:val="22"/>
              </w:rPr>
            </w:pPr>
            <w:r w:rsidRPr="00FD723D">
              <w:rPr>
                <w:rFonts w:ascii="Arial" w:hAnsi="Arial" w:cs="Arial"/>
                <w:b/>
                <w:iCs/>
                <w:color w:val="FFFFFF"/>
                <w:sz w:val="22"/>
                <w:szCs w:val="22"/>
              </w:rPr>
              <w:t xml:space="preserve">Broj </w:t>
            </w:r>
            <w:r w:rsidR="00B2669B" w:rsidRPr="00FD723D">
              <w:rPr>
                <w:rFonts w:ascii="Arial" w:hAnsi="Arial" w:cs="Arial"/>
                <w:b/>
                <w:iCs/>
                <w:color w:val="FFFFFF"/>
                <w:sz w:val="22"/>
                <w:szCs w:val="22"/>
              </w:rPr>
              <w:t>službenika/</w:t>
            </w:r>
            <w:r w:rsidRPr="00FD723D">
              <w:rPr>
                <w:rFonts w:ascii="Arial" w:hAnsi="Arial" w:cs="Arial"/>
                <w:b/>
                <w:iCs/>
                <w:color w:val="FFFFFF"/>
                <w:sz w:val="22"/>
                <w:szCs w:val="22"/>
              </w:rPr>
              <w:t xml:space="preserve">ica </w:t>
            </w:r>
            <w:r w:rsidR="00B2669B" w:rsidRPr="00FD723D">
              <w:rPr>
                <w:rFonts w:ascii="Arial" w:hAnsi="Arial" w:cs="Arial"/>
                <w:b/>
                <w:color w:val="FFFFFF"/>
                <w:sz w:val="22"/>
                <w:szCs w:val="22"/>
              </w:rPr>
              <w:t>koji su zapošlj</w:t>
            </w:r>
            <w:r w:rsidRPr="00FD723D">
              <w:rPr>
                <w:rFonts w:ascii="Arial" w:hAnsi="Arial" w:cs="Arial"/>
                <w:b/>
                <w:color w:val="FFFFFF"/>
                <w:sz w:val="22"/>
                <w:szCs w:val="22"/>
              </w:rPr>
              <w:t xml:space="preserve">eni na puno radno vrijeme na </w:t>
            </w:r>
            <w:r w:rsidRPr="00FD723D">
              <w:rPr>
                <w:rFonts w:ascii="Arial" w:hAnsi="Arial" w:cs="Arial"/>
                <w:b/>
                <w:iCs/>
                <w:color w:val="FFFFFF"/>
                <w:sz w:val="22"/>
                <w:szCs w:val="22"/>
              </w:rPr>
              <w:t>tim poslovima</w:t>
            </w:r>
          </w:p>
        </w:tc>
        <w:tc>
          <w:tcPr>
            <w:tcW w:w="2829" w:type="dxa"/>
            <w:shd w:val="clear" w:color="auto" w:fill="FABF8F"/>
            <w:vAlign w:val="center"/>
          </w:tcPr>
          <w:p w:rsidR="00427880" w:rsidRPr="00FD723D" w:rsidRDefault="00427880" w:rsidP="00350F78">
            <w:pPr>
              <w:jc w:val="center"/>
              <w:rPr>
                <w:rFonts w:ascii="Arial" w:hAnsi="Arial" w:cs="Arial"/>
                <w:b/>
                <w:iCs/>
                <w:color w:val="FFFFFF"/>
                <w:sz w:val="22"/>
                <w:szCs w:val="22"/>
              </w:rPr>
            </w:pPr>
            <w:r w:rsidRPr="00FD723D">
              <w:rPr>
                <w:rFonts w:ascii="Arial" w:hAnsi="Arial" w:cs="Arial"/>
                <w:b/>
                <w:color w:val="FFFFFF"/>
                <w:sz w:val="22"/>
                <w:szCs w:val="22"/>
              </w:rPr>
              <w:t xml:space="preserve">Broj </w:t>
            </w:r>
            <w:r w:rsidR="00B2669B" w:rsidRPr="00FD723D">
              <w:rPr>
                <w:rFonts w:ascii="Arial" w:hAnsi="Arial" w:cs="Arial"/>
                <w:b/>
                <w:iCs/>
                <w:color w:val="FFFFFF"/>
                <w:sz w:val="22"/>
                <w:szCs w:val="22"/>
              </w:rPr>
              <w:t>službenika/ica</w:t>
            </w:r>
            <w:r w:rsidR="00350F78" w:rsidRPr="00FD723D">
              <w:rPr>
                <w:rFonts w:ascii="Arial" w:hAnsi="Arial" w:cs="Arial"/>
                <w:b/>
                <w:color w:val="FFFFFF"/>
                <w:sz w:val="22"/>
                <w:szCs w:val="22"/>
              </w:rPr>
              <w:t>*</w:t>
            </w:r>
            <w:r w:rsidR="00B2669B" w:rsidRPr="00FD723D">
              <w:rPr>
                <w:rFonts w:ascii="Arial" w:hAnsi="Arial" w:cs="Arial"/>
                <w:b/>
                <w:iCs/>
                <w:color w:val="FFFFFF"/>
                <w:sz w:val="22"/>
                <w:szCs w:val="22"/>
              </w:rPr>
              <w:t xml:space="preserve"> </w:t>
            </w:r>
            <w:r w:rsidRPr="00FD723D">
              <w:rPr>
                <w:rFonts w:ascii="Arial" w:hAnsi="Arial" w:cs="Arial"/>
                <w:b/>
                <w:color w:val="FFFFFF"/>
                <w:sz w:val="22"/>
                <w:szCs w:val="22"/>
              </w:rPr>
              <w:t>koji p</w:t>
            </w:r>
            <w:r w:rsidRPr="00FD723D">
              <w:rPr>
                <w:rFonts w:ascii="Arial" w:hAnsi="Arial" w:cs="Arial"/>
                <w:b/>
                <w:iCs/>
                <w:color w:val="FFFFFF"/>
                <w:sz w:val="22"/>
                <w:szCs w:val="22"/>
              </w:rPr>
              <w:t xml:space="preserve">ovremeno </w:t>
            </w:r>
            <w:r w:rsidR="00B2669B" w:rsidRPr="00FD723D">
              <w:rPr>
                <w:rFonts w:ascii="Arial" w:hAnsi="Arial" w:cs="Arial"/>
                <w:b/>
                <w:iCs/>
                <w:color w:val="FFFFFF"/>
                <w:sz w:val="22"/>
                <w:szCs w:val="22"/>
              </w:rPr>
              <w:t>rade</w:t>
            </w:r>
            <w:r w:rsidRPr="00FD723D">
              <w:rPr>
                <w:rFonts w:ascii="Arial" w:hAnsi="Arial" w:cs="Arial"/>
                <w:b/>
                <w:iCs/>
                <w:color w:val="FFFFFF"/>
                <w:sz w:val="22"/>
                <w:szCs w:val="22"/>
              </w:rPr>
              <w:t xml:space="preserve"> na tim poslovima</w:t>
            </w:r>
          </w:p>
        </w:tc>
        <w:tc>
          <w:tcPr>
            <w:tcW w:w="2828" w:type="dxa"/>
            <w:shd w:val="clear" w:color="auto" w:fill="FABF8F"/>
            <w:vAlign w:val="center"/>
          </w:tcPr>
          <w:p w:rsidR="00427880" w:rsidRPr="00FD723D" w:rsidRDefault="00427880" w:rsidP="00AD0B9C">
            <w:pPr>
              <w:jc w:val="center"/>
              <w:rPr>
                <w:rFonts w:ascii="Arial" w:hAnsi="Arial" w:cs="Arial"/>
                <w:b/>
                <w:iCs/>
                <w:color w:val="FFFFFF"/>
                <w:sz w:val="22"/>
                <w:szCs w:val="22"/>
              </w:rPr>
            </w:pPr>
            <w:r w:rsidRPr="00FD723D">
              <w:rPr>
                <w:rFonts w:ascii="Arial" w:hAnsi="Arial" w:cs="Arial"/>
                <w:b/>
                <w:color w:val="FFFFFF"/>
                <w:sz w:val="22"/>
                <w:szCs w:val="22"/>
              </w:rPr>
              <w:t xml:space="preserve">Broj </w:t>
            </w:r>
            <w:r w:rsidR="00B2669B" w:rsidRPr="00FD723D">
              <w:rPr>
                <w:rFonts w:ascii="Arial" w:hAnsi="Arial" w:cs="Arial"/>
                <w:b/>
                <w:iCs/>
                <w:color w:val="FFFFFF"/>
                <w:sz w:val="22"/>
                <w:szCs w:val="22"/>
              </w:rPr>
              <w:t>spoljnih sa</w:t>
            </w:r>
            <w:r w:rsidRPr="00FD723D">
              <w:rPr>
                <w:rFonts w:ascii="Arial" w:hAnsi="Arial" w:cs="Arial"/>
                <w:b/>
                <w:iCs/>
                <w:color w:val="FFFFFF"/>
                <w:sz w:val="22"/>
                <w:szCs w:val="22"/>
              </w:rPr>
              <w:t>radnika</w:t>
            </w:r>
            <w:r w:rsidR="00DD3BF6" w:rsidRPr="00FD723D">
              <w:rPr>
                <w:rFonts w:ascii="Arial" w:hAnsi="Arial" w:cs="Arial"/>
                <w:b/>
                <w:color w:val="FFFFFF"/>
                <w:sz w:val="22"/>
                <w:szCs w:val="22"/>
              </w:rPr>
              <w:t>*</w:t>
            </w:r>
            <w:r w:rsidRPr="00FD723D">
              <w:rPr>
                <w:rFonts w:ascii="Arial" w:hAnsi="Arial" w:cs="Arial"/>
                <w:b/>
                <w:iCs/>
                <w:color w:val="FFFFFF"/>
                <w:sz w:val="22"/>
                <w:szCs w:val="22"/>
              </w:rPr>
              <w:t xml:space="preserve"> na poslovima </w:t>
            </w:r>
            <w:r w:rsidR="00DD3BF6" w:rsidRPr="00FD723D">
              <w:rPr>
                <w:rFonts w:ascii="Arial" w:hAnsi="Arial" w:cs="Arial"/>
                <w:b/>
                <w:iCs/>
                <w:color w:val="FFFFFF"/>
                <w:sz w:val="22"/>
                <w:szCs w:val="22"/>
              </w:rPr>
              <w:t>sprovo</w:t>
            </w:r>
            <w:r w:rsidR="00B2669B" w:rsidRPr="00FD723D">
              <w:rPr>
                <w:rFonts w:ascii="Arial" w:hAnsi="Arial" w:cs="Arial"/>
                <w:b/>
                <w:iCs/>
                <w:color w:val="FFFFFF"/>
                <w:sz w:val="22"/>
                <w:szCs w:val="22"/>
              </w:rPr>
              <w:t xml:space="preserve">đenja </w:t>
            </w:r>
            <w:r w:rsidR="00B65AAB" w:rsidRPr="00FD723D">
              <w:rPr>
                <w:rFonts w:ascii="Arial" w:hAnsi="Arial" w:cs="Arial"/>
                <w:b/>
                <w:iCs/>
                <w:color w:val="FFFFFF"/>
                <w:sz w:val="22"/>
                <w:szCs w:val="22"/>
              </w:rPr>
              <w:t xml:space="preserve">javnog </w:t>
            </w:r>
            <w:r w:rsidR="00B2669B" w:rsidRPr="00FD723D">
              <w:rPr>
                <w:rFonts w:ascii="Arial" w:hAnsi="Arial" w:cs="Arial"/>
                <w:b/>
                <w:iCs/>
                <w:color w:val="FFFFFF"/>
                <w:sz w:val="22"/>
                <w:szCs w:val="22"/>
              </w:rPr>
              <w:t>konkursa</w:t>
            </w:r>
            <w:r w:rsidRPr="00FD723D">
              <w:rPr>
                <w:rFonts w:ascii="Arial" w:hAnsi="Arial" w:cs="Arial"/>
                <w:b/>
                <w:iCs/>
                <w:color w:val="FFFFFF"/>
                <w:sz w:val="22"/>
                <w:szCs w:val="22"/>
              </w:rPr>
              <w:t xml:space="preserve"> </w:t>
            </w:r>
            <w:r w:rsidR="00B2669B" w:rsidRPr="00FD723D">
              <w:rPr>
                <w:rFonts w:ascii="Arial" w:hAnsi="Arial" w:cs="Arial"/>
                <w:b/>
                <w:iCs/>
                <w:color w:val="FFFFFF"/>
                <w:sz w:val="22"/>
                <w:szCs w:val="22"/>
              </w:rPr>
              <w:t>i praćenj</w:t>
            </w:r>
            <w:r w:rsidR="00DD3BF6" w:rsidRPr="00FD723D">
              <w:rPr>
                <w:rFonts w:ascii="Arial" w:hAnsi="Arial" w:cs="Arial"/>
                <w:b/>
                <w:iCs/>
                <w:color w:val="FFFFFF"/>
                <w:sz w:val="22"/>
                <w:szCs w:val="22"/>
              </w:rPr>
              <w:t>a</w:t>
            </w:r>
            <w:r w:rsidR="00B2669B" w:rsidRPr="00FD723D">
              <w:rPr>
                <w:rFonts w:ascii="Arial" w:hAnsi="Arial" w:cs="Arial"/>
                <w:b/>
                <w:iCs/>
                <w:color w:val="FFFFFF"/>
                <w:sz w:val="22"/>
                <w:szCs w:val="22"/>
              </w:rPr>
              <w:t xml:space="preserve"> finans</w:t>
            </w:r>
            <w:r w:rsidRPr="00FD723D">
              <w:rPr>
                <w:rFonts w:ascii="Arial" w:hAnsi="Arial" w:cs="Arial"/>
                <w:b/>
                <w:iCs/>
                <w:color w:val="FFFFFF"/>
                <w:sz w:val="22"/>
                <w:szCs w:val="22"/>
              </w:rPr>
              <w:t>iranih projekata i programa</w:t>
            </w:r>
            <w:r w:rsidR="00B2669B" w:rsidRPr="00FD723D">
              <w:rPr>
                <w:rFonts w:ascii="Arial" w:hAnsi="Arial" w:cs="Arial"/>
                <w:b/>
                <w:iCs/>
                <w:color w:val="FFFFFF"/>
                <w:sz w:val="22"/>
                <w:szCs w:val="22"/>
              </w:rPr>
              <w:t xml:space="preserve"> nevladinih organizacija</w:t>
            </w:r>
          </w:p>
        </w:tc>
        <w:tc>
          <w:tcPr>
            <w:tcW w:w="2829" w:type="dxa"/>
            <w:shd w:val="clear" w:color="auto" w:fill="FABF8F"/>
            <w:vAlign w:val="center"/>
          </w:tcPr>
          <w:p w:rsidR="00427880" w:rsidRPr="00FD723D" w:rsidRDefault="00427880" w:rsidP="00AD0B9C">
            <w:pPr>
              <w:jc w:val="center"/>
              <w:rPr>
                <w:rFonts w:ascii="Arial" w:hAnsi="Arial" w:cs="Arial"/>
                <w:b/>
                <w:iCs/>
                <w:color w:val="FFFFFF"/>
                <w:sz w:val="22"/>
                <w:szCs w:val="22"/>
              </w:rPr>
            </w:pPr>
            <w:r w:rsidRPr="00FD723D">
              <w:rPr>
                <w:rFonts w:ascii="Arial" w:hAnsi="Arial" w:cs="Arial"/>
                <w:b/>
                <w:iCs/>
                <w:color w:val="FFFFFF"/>
                <w:sz w:val="22"/>
                <w:szCs w:val="22"/>
              </w:rPr>
              <w:t xml:space="preserve">Imena </w:t>
            </w:r>
            <w:r w:rsidR="00D2061E" w:rsidRPr="00FD723D">
              <w:rPr>
                <w:rFonts w:ascii="Arial" w:hAnsi="Arial" w:cs="Arial"/>
                <w:b/>
                <w:iCs/>
                <w:color w:val="FFFFFF"/>
                <w:sz w:val="22"/>
                <w:szCs w:val="22"/>
              </w:rPr>
              <w:t>osob</w:t>
            </w:r>
            <w:r w:rsidRPr="00FD723D">
              <w:rPr>
                <w:rFonts w:ascii="Arial" w:hAnsi="Arial" w:cs="Arial"/>
                <w:b/>
                <w:iCs/>
                <w:color w:val="FFFFFF"/>
                <w:sz w:val="22"/>
                <w:szCs w:val="22"/>
              </w:rPr>
              <w:t xml:space="preserve">a zaduženih za </w:t>
            </w:r>
            <w:r w:rsidR="00FB3B53" w:rsidRPr="00FD723D">
              <w:rPr>
                <w:rFonts w:ascii="Arial" w:hAnsi="Arial" w:cs="Arial"/>
                <w:b/>
                <w:iCs/>
                <w:color w:val="FFFFFF"/>
                <w:sz w:val="22"/>
                <w:szCs w:val="22"/>
              </w:rPr>
              <w:t xml:space="preserve">sprovođenje </w:t>
            </w:r>
            <w:r w:rsidR="00B65AAB" w:rsidRPr="00FD723D">
              <w:rPr>
                <w:rFonts w:ascii="Arial" w:hAnsi="Arial" w:cs="Arial"/>
                <w:b/>
                <w:iCs/>
                <w:color w:val="FFFFFF"/>
                <w:sz w:val="22"/>
                <w:szCs w:val="22"/>
              </w:rPr>
              <w:t xml:space="preserve">javnog </w:t>
            </w:r>
            <w:r w:rsidR="00FB3B53" w:rsidRPr="00FD723D">
              <w:rPr>
                <w:rFonts w:ascii="Arial" w:hAnsi="Arial" w:cs="Arial"/>
                <w:b/>
                <w:iCs/>
                <w:color w:val="FFFFFF"/>
                <w:sz w:val="22"/>
                <w:szCs w:val="22"/>
              </w:rPr>
              <w:t>konkurs</w:t>
            </w:r>
            <w:r w:rsidRPr="00FD723D">
              <w:rPr>
                <w:rFonts w:ascii="Arial" w:hAnsi="Arial" w:cs="Arial"/>
                <w:b/>
                <w:iCs/>
                <w:color w:val="FFFFFF"/>
                <w:sz w:val="22"/>
                <w:szCs w:val="22"/>
              </w:rPr>
              <w:t>a</w:t>
            </w:r>
            <w:r w:rsidR="00477DB9" w:rsidRPr="00FD723D">
              <w:rPr>
                <w:rFonts w:ascii="Arial" w:hAnsi="Arial" w:cs="Arial"/>
                <w:b/>
                <w:iCs/>
                <w:color w:val="FFFFFF"/>
                <w:sz w:val="22"/>
                <w:szCs w:val="22"/>
              </w:rPr>
              <w:t xml:space="preserve"> </w:t>
            </w:r>
            <w:r w:rsidR="00B65AAB" w:rsidRPr="00FD723D">
              <w:rPr>
                <w:rFonts w:ascii="Arial" w:hAnsi="Arial" w:cs="Arial"/>
                <w:b/>
                <w:iCs/>
                <w:color w:val="FFFFFF"/>
                <w:sz w:val="22"/>
                <w:szCs w:val="22"/>
              </w:rPr>
              <w:t>i prać</w:t>
            </w:r>
            <w:r w:rsidR="00FB3B53" w:rsidRPr="00FD723D">
              <w:rPr>
                <w:rFonts w:ascii="Arial" w:hAnsi="Arial" w:cs="Arial"/>
                <w:b/>
                <w:iCs/>
                <w:color w:val="FFFFFF"/>
                <w:sz w:val="22"/>
                <w:szCs w:val="22"/>
              </w:rPr>
              <w:t>enje finans</w:t>
            </w:r>
            <w:r w:rsidRPr="00FD723D">
              <w:rPr>
                <w:rFonts w:ascii="Arial" w:hAnsi="Arial" w:cs="Arial"/>
                <w:b/>
                <w:iCs/>
                <w:color w:val="FFFFFF"/>
                <w:sz w:val="22"/>
                <w:szCs w:val="22"/>
              </w:rPr>
              <w:t>iranih projekata i programa</w:t>
            </w:r>
            <w:r w:rsidR="00041E21" w:rsidRPr="00FD723D">
              <w:rPr>
                <w:rFonts w:ascii="Arial" w:hAnsi="Arial" w:cs="Arial"/>
                <w:b/>
                <w:iCs/>
                <w:color w:val="FFFFFF"/>
                <w:sz w:val="22"/>
                <w:szCs w:val="22"/>
              </w:rPr>
              <w:t xml:space="preserve"> </w:t>
            </w:r>
            <w:r w:rsidR="00FB3B53" w:rsidRPr="00FD723D">
              <w:rPr>
                <w:rFonts w:ascii="Arial" w:hAnsi="Arial" w:cs="Arial"/>
                <w:b/>
                <w:iCs/>
                <w:color w:val="FFFFFF"/>
                <w:sz w:val="22"/>
                <w:szCs w:val="22"/>
              </w:rPr>
              <w:t>nevladinih organizacija</w:t>
            </w:r>
          </w:p>
        </w:tc>
      </w:tr>
      <w:tr w:rsidR="00EE0BAB" w:rsidRPr="00FD723D" w:rsidTr="009A7CCB">
        <w:tc>
          <w:tcPr>
            <w:tcW w:w="2828" w:type="dxa"/>
          </w:tcPr>
          <w:p w:rsidR="002E2708" w:rsidRDefault="002E2708" w:rsidP="002C7C64">
            <w:pPr>
              <w:jc w:val="both"/>
              <w:outlineLvl w:val="0"/>
              <w:rPr>
                <w:rFonts w:ascii="Arial" w:hAnsi="Arial" w:cs="Arial"/>
                <w:iCs/>
                <w:sz w:val="22"/>
                <w:szCs w:val="22"/>
              </w:rPr>
            </w:pPr>
          </w:p>
          <w:p w:rsidR="007372E6" w:rsidRDefault="00102069" w:rsidP="002C7C64">
            <w:pPr>
              <w:jc w:val="both"/>
              <w:outlineLvl w:val="0"/>
              <w:rPr>
                <w:rFonts w:ascii="Arial" w:hAnsi="Arial" w:cs="Arial"/>
                <w:iCs/>
                <w:sz w:val="22"/>
                <w:szCs w:val="22"/>
              </w:rPr>
            </w:pPr>
            <w:r w:rsidRPr="00102069">
              <w:rPr>
                <w:rFonts w:ascii="Arial" w:hAnsi="Arial" w:cs="Arial"/>
                <w:iCs/>
                <w:sz w:val="22"/>
                <w:szCs w:val="22"/>
              </w:rPr>
              <w:t>Konkurs za finansiranje i sufansiranje projekata iz oblasti unapr</w:t>
            </w:r>
            <w:r w:rsidR="002E2708">
              <w:rPr>
                <w:rFonts w:ascii="Arial" w:hAnsi="Arial" w:cs="Arial"/>
                <w:iCs/>
                <w:sz w:val="22"/>
                <w:szCs w:val="22"/>
              </w:rPr>
              <w:t>j</w:t>
            </w:r>
            <w:r w:rsidRPr="00102069">
              <w:rPr>
                <w:rFonts w:ascii="Arial" w:hAnsi="Arial" w:cs="Arial"/>
                <w:iCs/>
                <w:sz w:val="22"/>
                <w:szCs w:val="22"/>
              </w:rPr>
              <w:t>eđenja i jačanja vladavine prava u Crnoj Gori u 2018. godini.</w:t>
            </w:r>
          </w:p>
          <w:p w:rsidR="002E2708" w:rsidRPr="00FD723D" w:rsidRDefault="002E2708" w:rsidP="002C7C64">
            <w:pPr>
              <w:jc w:val="both"/>
              <w:outlineLvl w:val="0"/>
              <w:rPr>
                <w:rFonts w:ascii="Arial" w:hAnsi="Arial" w:cs="Arial"/>
                <w:iCs/>
                <w:sz w:val="22"/>
                <w:szCs w:val="22"/>
              </w:rPr>
            </w:pPr>
          </w:p>
        </w:tc>
        <w:tc>
          <w:tcPr>
            <w:tcW w:w="2828" w:type="dxa"/>
          </w:tcPr>
          <w:p w:rsidR="002E2708" w:rsidRDefault="002E2708" w:rsidP="00EE0BAB">
            <w:pPr>
              <w:jc w:val="center"/>
              <w:rPr>
                <w:rFonts w:ascii="Arial" w:hAnsi="Arial" w:cs="Arial"/>
                <w:iCs/>
                <w:color w:val="FF0000"/>
                <w:sz w:val="22"/>
                <w:szCs w:val="22"/>
              </w:rPr>
            </w:pPr>
          </w:p>
          <w:p w:rsidR="00EE0BAB" w:rsidRPr="00FD723D" w:rsidRDefault="0006568C" w:rsidP="00EE0BAB">
            <w:pPr>
              <w:jc w:val="center"/>
              <w:rPr>
                <w:rFonts w:ascii="Arial" w:hAnsi="Arial" w:cs="Arial"/>
                <w:iCs/>
                <w:sz w:val="22"/>
                <w:szCs w:val="22"/>
              </w:rPr>
            </w:pPr>
            <w:r w:rsidRPr="0006568C">
              <w:rPr>
                <w:rFonts w:ascii="Arial" w:hAnsi="Arial" w:cs="Arial"/>
                <w:iCs/>
                <w:color w:val="FF0000"/>
                <w:sz w:val="22"/>
                <w:szCs w:val="22"/>
                <w:highlight w:val="yellow"/>
              </w:rPr>
              <w:t>Na kraju odgovoriti.</w:t>
            </w:r>
          </w:p>
        </w:tc>
        <w:tc>
          <w:tcPr>
            <w:tcW w:w="2829" w:type="dxa"/>
          </w:tcPr>
          <w:p w:rsidR="002E2708" w:rsidRDefault="002E2708" w:rsidP="002C7C64">
            <w:pPr>
              <w:jc w:val="both"/>
              <w:rPr>
                <w:rFonts w:ascii="Arial" w:hAnsi="Arial" w:cs="Arial"/>
                <w:iCs/>
                <w:sz w:val="22"/>
                <w:szCs w:val="22"/>
              </w:rPr>
            </w:pPr>
          </w:p>
          <w:p w:rsidR="00EE0BAB" w:rsidRDefault="007C74CA" w:rsidP="002C7C64">
            <w:pPr>
              <w:jc w:val="both"/>
              <w:rPr>
                <w:rFonts w:ascii="Arial" w:hAnsi="Arial" w:cs="Arial"/>
                <w:iCs/>
                <w:sz w:val="22"/>
                <w:szCs w:val="22"/>
              </w:rPr>
            </w:pPr>
            <w:r w:rsidRPr="007C74CA">
              <w:rPr>
                <w:rFonts w:ascii="Arial" w:hAnsi="Arial" w:cs="Arial"/>
                <w:iCs/>
                <w:sz w:val="22"/>
                <w:szCs w:val="22"/>
              </w:rPr>
              <w:t>Momir Jauković</w:t>
            </w:r>
            <w:r w:rsidR="00AF0F0A" w:rsidRPr="007C74CA">
              <w:rPr>
                <w:rFonts w:ascii="Arial" w:hAnsi="Arial" w:cs="Arial"/>
                <w:iCs/>
                <w:sz w:val="22"/>
                <w:szCs w:val="22"/>
              </w:rPr>
              <w:t xml:space="preserve"> – </w:t>
            </w:r>
            <w:r w:rsidR="00AF0F0A" w:rsidRPr="00861B7C">
              <w:rPr>
                <w:rFonts w:ascii="Arial" w:hAnsi="Arial" w:cs="Arial"/>
                <w:iCs/>
                <w:sz w:val="22"/>
                <w:szCs w:val="22"/>
              </w:rPr>
              <w:t xml:space="preserve">posebna sredstva za njihov rad se ne izdvajaju budući da se navedeni poslovi izvršavaju u okviru redovnih radnih obaveza </w:t>
            </w:r>
          </w:p>
          <w:p w:rsidR="002E2708" w:rsidRPr="00FD723D" w:rsidRDefault="002E2708" w:rsidP="002C7C64">
            <w:pPr>
              <w:jc w:val="both"/>
              <w:rPr>
                <w:rFonts w:ascii="Arial" w:hAnsi="Arial" w:cs="Arial"/>
                <w:iCs/>
                <w:sz w:val="22"/>
                <w:szCs w:val="22"/>
              </w:rPr>
            </w:pPr>
          </w:p>
        </w:tc>
        <w:tc>
          <w:tcPr>
            <w:tcW w:w="2828" w:type="dxa"/>
          </w:tcPr>
          <w:p w:rsidR="002E2708" w:rsidRDefault="002E2708" w:rsidP="00480FC5">
            <w:pPr>
              <w:rPr>
                <w:rFonts w:ascii="Arial" w:hAnsi="Arial" w:cs="Arial"/>
                <w:iCs/>
                <w:color w:val="FF0000"/>
                <w:sz w:val="22"/>
                <w:szCs w:val="22"/>
              </w:rPr>
            </w:pPr>
          </w:p>
          <w:p w:rsidR="00F372ED" w:rsidRPr="00FD723D" w:rsidRDefault="0006568C" w:rsidP="00480FC5">
            <w:pPr>
              <w:rPr>
                <w:rFonts w:ascii="Arial" w:hAnsi="Arial" w:cs="Arial"/>
                <w:iCs/>
                <w:sz w:val="22"/>
                <w:szCs w:val="22"/>
              </w:rPr>
            </w:pPr>
            <w:r w:rsidRPr="0006568C">
              <w:rPr>
                <w:rFonts w:ascii="Arial" w:hAnsi="Arial" w:cs="Arial"/>
                <w:iCs/>
                <w:color w:val="FF0000"/>
                <w:sz w:val="22"/>
                <w:szCs w:val="22"/>
                <w:highlight w:val="yellow"/>
              </w:rPr>
              <w:t>Na kraju odgovoriti.</w:t>
            </w:r>
          </w:p>
        </w:tc>
        <w:tc>
          <w:tcPr>
            <w:tcW w:w="2829" w:type="dxa"/>
          </w:tcPr>
          <w:p w:rsidR="002E2708" w:rsidRDefault="002E2708" w:rsidP="008B1D3F">
            <w:pPr>
              <w:rPr>
                <w:rFonts w:ascii="Arial" w:hAnsi="Arial" w:cs="Arial"/>
                <w:iCs/>
                <w:sz w:val="22"/>
                <w:szCs w:val="22"/>
              </w:rPr>
            </w:pPr>
          </w:p>
          <w:p w:rsidR="00EE0BAB" w:rsidRDefault="00F372ED" w:rsidP="008B1D3F">
            <w:pPr>
              <w:rPr>
                <w:rFonts w:ascii="Arial" w:hAnsi="Arial" w:cs="Arial"/>
                <w:iCs/>
                <w:sz w:val="22"/>
                <w:szCs w:val="22"/>
              </w:rPr>
            </w:pPr>
            <w:r>
              <w:rPr>
                <w:rFonts w:ascii="Arial" w:hAnsi="Arial" w:cs="Arial"/>
                <w:iCs/>
                <w:sz w:val="22"/>
                <w:szCs w:val="22"/>
              </w:rPr>
              <w:t>Mirjana Vlahović, šefica Kabineta ministra</w:t>
            </w:r>
          </w:p>
          <w:p w:rsidR="00F372ED" w:rsidRPr="00861B7C" w:rsidRDefault="00F372ED" w:rsidP="008B1D3F">
            <w:pPr>
              <w:rPr>
                <w:rFonts w:ascii="Arial" w:hAnsi="Arial" w:cs="Arial"/>
                <w:iCs/>
                <w:color w:val="FF0000"/>
                <w:sz w:val="22"/>
                <w:szCs w:val="22"/>
              </w:rPr>
            </w:pPr>
          </w:p>
        </w:tc>
      </w:tr>
    </w:tbl>
    <w:p w:rsidR="00577BEA" w:rsidRPr="00FD723D" w:rsidRDefault="00427880" w:rsidP="00427880">
      <w:pPr>
        <w:pStyle w:val="CommentText"/>
        <w:ind w:left="360"/>
        <w:jc w:val="both"/>
        <w:rPr>
          <w:rFonts w:ascii="Arial" w:hAnsi="Arial" w:cs="Arial"/>
          <w:iCs/>
          <w:sz w:val="22"/>
          <w:szCs w:val="22"/>
        </w:rPr>
      </w:pPr>
      <w:r w:rsidRPr="00FD723D">
        <w:rPr>
          <w:rFonts w:ascii="Arial" w:hAnsi="Arial" w:cs="Arial"/>
          <w:sz w:val="22"/>
          <w:szCs w:val="22"/>
        </w:rPr>
        <w:t>*</w:t>
      </w:r>
      <w:r w:rsidR="00D2061E" w:rsidRPr="00FD723D">
        <w:rPr>
          <w:rFonts w:ascii="Arial" w:hAnsi="Arial" w:cs="Arial"/>
          <w:sz w:val="22"/>
          <w:szCs w:val="22"/>
        </w:rPr>
        <w:t xml:space="preserve"> </w:t>
      </w:r>
      <w:r w:rsidR="00A7254D" w:rsidRPr="00FD723D">
        <w:rPr>
          <w:rFonts w:ascii="Arial" w:hAnsi="Arial" w:cs="Arial"/>
          <w:sz w:val="22"/>
          <w:szCs w:val="22"/>
        </w:rPr>
        <w:t>N</w:t>
      </w:r>
      <w:r w:rsidRPr="00FD723D">
        <w:rPr>
          <w:rFonts w:ascii="Arial" w:hAnsi="Arial" w:cs="Arial"/>
          <w:sz w:val="22"/>
          <w:szCs w:val="22"/>
        </w:rPr>
        <w:t>ave</w:t>
      </w:r>
      <w:r w:rsidR="00323B91">
        <w:rPr>
          <w:rFonts w:ascii="Arial" w:hAnsi="Arial" w:cs="Arial"/>
          <w:sz w:val="22"/>
          <w:szCs w:val="22"/>
        </w:rPr>
        <w:t xml:space="preserve">sti </w:t>
      </w:r>
      <w:r w:rsidRPr="00FD723D">
        <w:rPr>
          <w:rFonts w:ascii="Arial" w:hAnsi="Arial" w:cs="Arial"/>
          <w:sz w:val="22"/>
          <w:szCs w:val="22"/>
        </w:rPr>
        <w:t xml:space="preserve">izdvajaju li se </w:t>
      </w:r>
      <w:r w:rsidR="00577BEA" w:rsidRPr="00FD723D">
        <w:rPr>
          <w:rFonts w:ascii="Arial" w:hAnsi="Arial" w:cs="Arial"/>
          <w:iCs/>
          <w:sz w:val="22"/>
          <w:szCs w:val="22"/>
        </w:rPr>
        <w:t>posebna sredstva za njihov rad na ovim poslovima</w:t>
      </w:r>
      <w:r w:rsidR="00041E21" w:rsidRPr="00FD723D">
        <w:rPr>
          <w:rFonts w:ascii="Arial" w:hAnsi="Arial" w:cs="Arial"/>
          <w:iCs/>
          <w:sz w:val="22"/>
          <w:szCs w:val="22"/>
        </w:rPr>
        <w:t xml:space="preserve"> i o kojim iznosima </w:t>
      </w:r>
      <w:r w:rsidR="00201484" w:rsidRPr="00FD723D">
        <w:rPr>
          <w:rFonts w:ascii="Arial" w:hAnsi="Arial" w:cs="Arial"/>
          <w:iCs/>
          <w:sz w:val="22"/>
          <w:szCs w:val="22"/>
        </w:rPr>
        <w:t xml:space="preserve">se </w:t>
      </w:r>
      <w:r w:rsidR="00041E21" w:rsidRPr="00FD723D">
        <w:rPr>
          <w:rFonts w:ascii="Arial" w:hAnsi="Arial" w:cs="Arial"/>
          <w:iCs/>
          <w:sz w:val="22"/>
          <w:szCs w:val="22"/>
        </w:rPr>
        <w:t>radi</w:t>
      </w:r>
      <w:r w:rsidR="00A7254D" w:rsidRPr="00FD723D">
        <w:rPr>
          <w:rFonts w:ascii="Arial" w:hAnsi="Arial" w:cs="Arial"/>
          <w:iCs/>
          <w:sz w:val="22"/>
          <w:szCs w:val="22"/>
        </w:rPr>
        <w:t>.</w:t>
      </w:r>
    </w:p>
    <w:p w:rsidR="00F56C6D" w:rsidRDefault="00F56C6D" w:rsidP="00F56C6D">
      <w:pPr>
        <w:pStyle w:val="CommentText"/>
        <w:jc w:val="both"/>
        <w:rPr>
          <w:rFonts w:ascii="Arial" w:hAnsi="Arial" w:cs="Arial"/>
          <w:iCs/>
          <w:sz w:val="22"/>
          <w:szCs w:val="22"/>
        </w:rPr>
      </w:pPr>
    </w:p>
    <w:p w:rsidR="00674071" w:rsidRDefault="00674071" w:rsidP="00F56C6D">
      <w:pPr>
        <w:pStyle w:val="CommentText"/>
        <w:jc w:val="both"/>
        <w:rPr>
          <w:rFonts w:ascii="Arial" w:hAnsi="Arial" w:cs="Arial"/>
          <w:iCs/>
          <w:sz w:val="22"/>
          <w:szCs w:val="22"/>
        </w:rPr>
      </w:pPr>
    </w:p>
    <w:p w:rsidR="00674071" w:rsidRDefault="00674071" w:rsidP="00F56C6D">
      <w:pPr>
        <w:pStyle w:val="CommentText"/>
        <w:jc w:val="both"/>
        <w:rPr>
          <w:rFonts w:ascii="Arial" w:hAnsi="Arial" w:cs="Arial"/>
          <w:iCs/>
          <w:sz w:val="22"/>
          <w:szCs w:val="22"/>
        </w:rPr>
      </w:pPr>
    </w:p>
    <w:p w:rsidR="00674071" w:rsidRPr="00FD723D" w:rsidRDefault="00674071" w:rsidP="00F56C6D">
      <w:pPr>
        <w:pStyle w:val="CommentText"/>
        <w:jc w:val="both"/>
        <w:rPr>
          <w:rFonts w:ascii="Arial" w:hAnsi="Arial" w:cs="Arial"/>
          <w:iCs/>
          <w:sz w:val="22"/>
          <w:szCs w:val="22"/>
        </w:rPr>
      </w:pPr>
    </w:p>
    <w:p w:rsidR="00FC671A" w:rsidRPr="00FD723D" w:rsidRDefault="00FC671A" w:rsidP="007F3825">
      <w:pPr>
        <w:jc w:val="center"/>
        <w:rPr>
          <w:rFonts w:ascii="Arial" w:hAnsi="Arial" w:cs="Arial"/>
          <w:b/>
          <w:color w:val="000000"/>
          <w:sz w:val="22"/>
          <w:szCs w:val="22"/>
        </w:rPr>
      </w:pPr>
      <w:r w:rsidRPr="00FD723D">
        <w:rPr>
          <w:rFonts w:ascii="Arial" w:hAnsi="Arial" w:cs="Arial"/>
          <w:b/>
          <w:color w:val="000000"/>
          <w:sz w:val="22"/>
          <w:szCs w:val="22"/>
        </w:rPr>
        <w:t xml:space="preserve">Ovjera </w:t>
      </w:r>
      <w:r w:rsidR="001A6C0B">
        <w:rPr>
          <w:rFonts w:ascii="Arial" w:hAnsi="Arial" w:cs="Arial"/>
          <w:b/>
          <w:color w:val="000000"/>
          <w:sz w:val="22"/>
          <w:szCs w:val="22"/>
        </w:rPr>
        <w:t>ministra</w:t>
      </w:r>
      <w:r w:rsidRPr="00FD723D">
        <w:rPr>
          <w:rFonts w:ascii="Arial" w:hAnsi="Arial" w:cs="Arial"/>
          <w:b/>
          <w:color w:val="000000"/>
          <w:sz w:val="22"/>
          <w:szCs w:val="22"/>
        </w:rPr>
        <w:t>:</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159"/>
      </w:tblGrid>
      <w:tr w:rsidR="00FC671A" w:rsidRPr="00FD723D" w:rsidTr="00F0103F">
        <w:trPr>
          <w:trHeight w:val="1109"/>
          <w:jc w:val="center"/>
        </w:trPr>
        <w:tc>
          <w:tcPr>
            <w:tcW w:w="11159" w:type="dxa"/>
            <w:tcMar>
              <w:left w:w="57" w:type="dxa"/>
              <w:right w:w="57" w:type="dxa"/>
            </w:tcMar>
          </w:tcPr>
          <w:p w:rsidR="00FC671A" w:rsidRPr="00FD723D" w:rsidRDefault="00FC671A" w:rsidP="002660C0">
            <w:pPr>
              <w:jc w:val="both"/>
              <w:rPr>
                <w:rFonts w:ascii="Arial" w:hAnsi="Arial" w:cs="Arial"/>
                <w:color w:val="000000"/>
                <w:sz w:val="22"/>
                <w:szCs w:val="22"/>
              </w:rPr>
            </w:pPr>
          </w:p>
          <w:p w:rsidR="00F0103F" w:rsidRPr="00FD723D" w:rsidRDefault="00F0103F" w:rsidP="002660C0">
            <w:pPr>
              <w:jc w:val="both"/>
              <w:rPr>
                <w:rFonts w:ascii="Arial" w:hAnsi="Arial" w:cs="Arial"/>
                <w:color w:val="000000"/>
                <w:sz w:val="22"/>
                <w:szCs w:val="22"/>
              </w:rPr>
            </w:pPr>
          </w:p>
          <w:p w:rsidR="00FC671A" w:rsidRPr="00FD723D" w:rsidRDefault="00FC671A" w:rsidP="002660C0">
            <w:pPr>
              <w:jc w:val="both"/>
              <w:rPr>
                <w:rFonts w:ascii="Arial" w:hAnsi="Arial" w:cs="Arial"/>
                <w:color w:val="000000"/>
                <w:sz w:val="22"/>
                <w:szCs w:val="22"/>
              </w:rPr>
            </w:pPr>
            <w:r w:rsidRPr="00FD723D">
              <w:rPr>
                <w:rFonts w:ascii="Arial" w:hAnsi="Arial" w:cs="Arial"/>
                <w:color w:val="000000"/>
                <w:sz w:val="22"/>
                <w:szCs w:val="22"/>
              </w:rPr>
              <w:t>__</w:t>
            </w:r>
            <w:r w:rsidR="00480FC5" w:rsidRPr="00FD723D">
              <w:rPr>
                <w:rFonts w:ascii="Arial" w:hAnsi="Arial" w:cs="Arial"/>
                <w:color w:val="000000"/>
                <w:sz w:val="22"/>
                <w:szCs w:val="22"/>
              </w:rPr>
              <w:t>____</w:t>
            </w:r>
            <w:r w:rsidR="001C2AAF" w:rsidRPr="00FD723D">
              <w:rPr>
                <w:rFonts w:ascii="Arial" w:hAnsi="Arial" w:cs="Arial"/>
                <w:color w:val="000000"/>
                <w:sz w:val="22"/>
                <w:szCs w:val="22"/>
              </w:rPr>
              <w:t>_______________</w:t>
            </w:r>
            <w:r w:rsidR="00480FC5" w:rsidRPr="00FD723D">
              <w:rPr>
                <w:rFonts w:ascii="Arial" w:hAnsi="Arial" w:cs="Arial"/>
                <w:color w:val="000000"/>
                <w:sz w:val="22"/>
                <w:szCs w:val="22"/>
              </w:rPr>
              <w:t>_______</w:t>
            </w:r>
            <w:r w:rsidRPr="00FD723D">
              <w:rPr>
                <w:rFonts w:ascii="Arial" w:hAnsi="Arial" w:cs="Arial"/>
                <w:color w:val="000000"/>
                <w:sz w:val="22"/>
                <w:szCs w:val="22"/>
              </w:rPr>
              <w:t xml:space="preserve">  </w:t>
            </w:r>
            <w:r w:rsidR="005E44DC" w:rsidRPr="00FD723D">
              <w:rPr>
                <w:rFonts w:ascii="Arial" w:hAnsi="Arial" w:cs="Arial"/>
                <w:color w:val="000000"/>
                <w:sz w:val="22"/>
                <w:szCs w:val="22"/>
              </w:rPr>
              <w:t xml:space="preserve">                          </w:t>
            </w:r>
            <w:r w:rsidRPr="00FD723D">
              <w:rPr>
                <w:rFonts w:ascii="Arial" w:hAnsi="Arial" w:cs="Arial"/>
                <w:color w:val="000000"/>
                <w:sz w:val="22"/>
                <w:szCs w:val="22"/>
              </w:rPr>
              <w:t xml:space="preserve">                                     </w:t>
            </w:r>
            <w:r w:rsidR="00480FC5" w:rsidRPr="00FD723D">
              <w:rPr>
                <w:rFonts w:ascii="Arial" w:hAnsi="Arial" w:cs="Arial"/>
                <w:color w:val="000000"/>
                <w:sz w:val="22"/>
                <w:szCs w:val="22"/>
              </w:rPr>
              <w:t>__________________________</w:t>
            </w:r>
          </w:p>
          <w:p w:rsidR="00FC671A" w:rsidRPr="00FD723D" w:rsidRDefault="005E44DC" w:rsidP="005E44DC">
            <w:pPr>
              <w:rPr>
                <w:rFonts w:ascii="Arial" w:hAnsi="Arial" w:cs="Arial"/>
                <w:color w:val="000000"/>
                <w:sz w:val="22"/>
                <w:szCs w:val="22"/>
              </w:rPr>
            </w:pPr>
            <w:r w:rsidRPr="00FD723D">
              <w:rPr>
                <w:rFonts w:ascii="Arial" w:hAnsi="Arial" w:cs="Arial"/>
                <w:color w:val="000000"/>
                <w:sz w:val="22"/>
                <w:szCs w:val="22"/>
              </w:rPr>
              <w:t xml:space="preserve">              Ime i prezime</w:t>
            </w:r>
            <w:r w:rsidR="00FC671A" w:rsidRPr="00FD723D">
              <w:rPr>
                <w:rFonts w:ascii="Arial" w:hAnsi="Arial" w:cs="Arial"/>
                <w:color w:val="000000"/>
                <w:sz w:val="22"/>
                <w:szCs w:val="22"/>
              </w:rPr>
              <w:t xml:space="preserve">          </w:t>
            </w:r>
            <w:r w:rsidRPr="00FD723D">
              <w:rPr>
                <w:rFonts w:ascii="Arial" w:hAnsi="Arial" w:cs="Arial"/>
                <w:color w:val="000000"/>
                <w:sz w:val="22"/>
                <w:szCs w:val="22"/>
              </w:rPr>
              <w:t xml:space="preserve">      </w:t>
            </w:r>
            <w:r w:rsidR="00FC671A" w:rsidRPr="00FD723D">
              <w:rPr>
                <w:rFonts w:ascii="Arial" w:hAnsi="Arial" w:cs="Arial"/>
                <w:color w:val="000000"/>
                <w:sz w:val="22"/>
                <w:szCs w:val="22"/>
              </w:rPr>
              <w:t xml:space="preserve">      </w:t>
            </w:r>
            <w:r w:rsidR="00ED47FC" w:rsidRPr="00FD723D">
              <w:rPr>
                <w:rFonts w:ascii="Arial" w:hAnsi="Arial" w:cs="Arial"/>
                <w:color w:val="000000"/>
                <w:sz w:val="22"/>
                <w:szCs w:val="22"/>
              </w:rPr>
              <w:t xml:space="preserve">       </w:t>
            </w:r>
            <w:r w:rsidR="00FC671A" w:rsidRPr="00FD723D">
              <w:rPr>
                <w:rFonts w:ascii="Arial" w:hAnsi="Arial" w:cs="Arial"/>
                <w:color w:val="000000"/>
                <w:sz w:val="22"/>
                <w:szCs w:val="22"/>
              </w:rPr>
              <w:t xml:space="preserve">  </w:t>
            </w:r>
            <w:r w:rsidRPr="00FD723D">
              <w:rPr>
                <w:rFonts w:ascii="Arial" w:hAnsi="Arial" w:cs="Arial"/>
                <w:color w:val="000000"/>
                <w:sz w:val="22"/>
                <w:szCs w:val="22"/>
              </w:rPr>
              <w:t xml:space="preserve">        </w:t>
            </w:r>
            <w:r w:rsidR="003E758B" w:rsidRPr="00FD723D">
              <w:rPr>
                <w:rFonts w:ascii="Arial" w:hAnsi="Arial" w:cs="Arial"/>
                <w:color w:val="000000"/>
                <w:sz w:val="22"/>
                <w:szCs w:val="22"/>
              </w:rPr>
              <w:t xml:space="preserve">    </w:t>
            </w:r>
            <w:r w:rsidR="00FC671A" w:rsidRPr="00FD723D">
              <w:rPr>
                <w:rFonts w:ascii="Arial" w:hAnsi="Arial" w:cs="Arial"/>
                <w:color w:val="000000"/>
                <w:sz w:val="22"/>
                <w:szCs w:val="22"/>
              </w:rPr>
              <w:t xml:space="preserve">M.P.                 </w:t>
            </w:r>
            <w:r w:rsidRPr="00FD723D">
              <w:rPr>
                <w:rFonts w:ascii="Arial" w:hAnsi="Arial" w:cs="Arial"/>
                <w:color w:val="000000"/>
                <w:sz w:val="22"/>
                <w:szCs w:val="22"/>
              </w:rPr>
              <w:t xml:space="preserve">                 </w:t>
            </w:r>
            <w:r w:rsidR="003E758B" w:rsidRPr="00FD723D">
              <w:rPr>
                <w:rFonts w:ascii="Arial" w:hAnsi="Arial" w:cs="Arial"/>
                <w:color w:val="000000"/>
                <w:sz w:val="22"/>
                <w:szCs w:val="22"/>
              </w:rPr>
              <w:t xml:space="preserve">                  </w:t>
            </w:r>
            <w:r w:rsidRPr="00FD723D">
              <w:rPr>
                <w:rFonts w:ascii="Arial" w:hAnsi="Arial" w:cs="Arial"/>
                <w:color w:val="000000"/>
                <w:sz w:val="22"/>
                <w:szCs w:val="22"/>
              </w:rPr>
              <w:t>Potpis</w:t>
            </w:r>
          </w:p>
        </w:tc>
      </w:tr>
    </w:tbl>
    <w:p w:rsidR="00D0527A" w:rsidRPr="00FD723D" w:rsidRDefault="00D0527A" w:rsidP="00ED47FC">
      <w:pPr>
        <w:pStyle w:val="CommentText"/>
        <w:jc w:val="both"/>
        <w:rPr>
          <w:rFonts w:ascii="Arial" w:hAnsi="Arial" w:cs="Arial"/>
          <w:iCs/>
          <w:sz w:val="22"/>
          <w:szCs w:val="22"/>
        </w:rPr>
      </w:pPr>
    </w:p>
    <w:sectPr w:rsidR="00D0527A" w:rsidRPr="00FD723D" w:rsidSect="00096E00">
      <w:headerReference w:type="default" r:id="rId14"/>
      <w:footerReference w:type="even" r:id="rId15"/>
      <w:footerReference w:type="default" r:id="rId16"/>
      <w:pgSz w:w="16838" w:h="11906" w:orient="landscape"/>
      <w:pgMar w:top="227" w:right="1440" w:bottom="709" w:left="1440"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761" w:rsidRDefault="00CC1761" w:rsidP="004538A7">
      <w:r>
        <w:separator/>
      </w:r>
    </w:p>
  </w:endnote>
  <w:endnote w:type="continuationSeparator" w:id="0">
    <w:p w:rsidR="00CC1761" w:rsidRDefault="00CC1761" w:rsidP="0045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2A" w:rsidRDefault="00EF612A" w:rsidP="004F3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612A" w:rsidRDefault="00EF61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2A" w:rsidRPr="00BE49DA" w:rsidRDefault="00EF612A" w:rsidP="004F3864">
    <w:pPr>
      <w:pStyle w:val="Footer"/>
      <w:framePr w:wrap="around" w:vAnchor="text" w:hAnchor="margin" w:xAlign="right" w:y="1"/>
      <w:rPr>
        <w:rStyle w:val="PageNumber"/>
        <w:rFonts w:ascii="Tahoma" w:hAnsi="Tahoma" w:cs="Tahoma"/>
      </w:rPr>
    </w:pPr>
    <w:r w:rsidRPr="00BE49DA">
      <w:rPr>
        <w:rStyle w:val="PageNumber"/>
        <w:rFonts w:ascii="Tahoma" w:hAnsi="Tahoma" w:cs="Tahoma"/>
      </w:rPr>
      <w:fldChar w:fldCharType="begin"/>
    </w:r>
    <w:r w:rsidRPr="00BE49DA">
      <w:rPr>
        <w:rStyle w:val="PageNumber"/>
        <w:rFonts w:ascii="Tahoma" w:hAnsi="Tahoma" w:cs="Tahoma"/>
      </w:rPr>
      <w:instrText xml:space="preserve">PAGE  </w:instrText>
    </w:r>
    <w:r w:rsidRPr="00BE49DA">
      <w:rPr>
        <w:rStyle w:val="PageNumber"/>
        <w:rFonts w:ascii="Tahoma" w:hAnsi="Tahoma" w:cs="Tahoma"/>
      </w:rPr>
      <w:fldChar w:fldCharType="separate"/>
    </w:r>
    <w:r w:rsidR="0006568C">
      <w:rPr>
        <w:rStyle w:val="PageNumber"/>
        <w:rFonts w:ascii="Tahoma" w:hAnsi="Tahoma" w:cs="Tahoma"/>
        <w:noProof/>
      </w:rPr>
      <w:t>11</w:t>
    </w:r>
    <w:r w:rsidRPr="00BE49DA">
      <w:rPr>
        <w:rStyle w:val="PageNumber"/>
        <w:rFonts w:ascii="Tahoma" w:hAnsi="Tahoma" w:cs="Tahoma"/>
      </w:rPr>
      <w:fldChar w:fldCharType="end"/>
    </w:r>
  </w:p>
  <w:p w:rsidR="00EF612A" w:rsidRDefault="00EF612A" w:rsidP="00BE49D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761" w:rsidRDefault="00CC1761" w:rsidP="004538A7">
      <w:r>
        <w:separator/>
      </w:r>
    </w:p>
  </w:footnote>
  <w:footnote w:type="continuationSeparator" w:id="0">
    <w:p w:rsidR="00CC1761" w:rsidRDefault="00CC1761" w:rsidP="00453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2A" w:rsidRPr="00FE00CC" w:rsidRDefault="00EF612A" w:rsidP="004538A7">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E30"/>
    <w:multiLevelType w:val="multilevel"/>
    <w:tmpl w:val="041CF814"/>
    <w:lvl w:ilvl="0">
      <w:start w:val="1"/>
      <w:numFmt w:val="decimal"/>
      <w:pStyle w:val="Heading1"/>
      <w:lvlText w:val="%1."/>
      <w:lvlJc w:val="left"/>
      <w:pPr>
        <w:ind w:left="495" w:hanging="495"/>
      </w:pPr>
      <w:rPr>
        <w:rFonts w:hint="default"/>
        <w:b/>
        <w:color w:val="auto"/>
      </w:rPr>
    </w:lvl>
    <w:lvl w:ilvl="1">
      <w:start w:val="1"/>
      <w:numFmt w:val="decimal"/>
      <w:pStyle w:val="Heading2"/>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760385"/>
    <w:multiLevelType w:val="hybridMultilevel"/>
    <w:tmpl w:val="0E726664"/>
    <w:lvl w:ilvl="0" w:tplc="9B2ED65C">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6D2B0C"/>
    <w:multiLevelType w:val="hybridMultilevel"/>
    <w:tmpl w:val="39BE8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5DB7277"/>
    <w:multiLevelType w:val="hybridMultilevel"/>
    <w:tmpl w:val="EF867BAC"/>
    <w:lvl w:ilvl="0" w:tplc="F74CD070">
      <w:start w:val="2"/>
      <w:numFmt w:val="bullet"/>
      <w:lvlText w:val=""/>
      <w:lvlJc w:val="left"/>
      <w:pPr>
        <w:ind w:left="855" w:hanging="360"/>
      </w:pPr>
      <w:rPr>
        <w:rFonts w:ascii="Symbol" w:eastAsia="Times New Roman" w:hAnsi="Symbol" w:cs="Tahoma"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4">
    <w:nsid w:val="267D4244"/>
    <w:multiLevelType w:val="hybridMultilevel"/>
    <w:tmpl w:val="54CC80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93956CB"/>
    <w:multiLevelType w:val="hybridMultilevel"/>
    <w:tmpl w:val="6F7AF3D2"/>
    <w:lvl w:ilvl="0" w:tplc="46E2D6B4">
      <w:start w:val="2"/>
      <w:numFmt w:val="bullet"/>
      <w:lvlText w:val=""/>
      <w:lvlJc w:val="left"/>
      <w:pPr>
        <w:ind w:left="855" w:hanging="360"/>
      </w:pPr>
      <w:rPr>
        <w:rFonts w:ascii="Symbol" w:eastAsia="Times New Roman" w:hAnsi="Symbol" w:cs="Tahoma"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6">
    <w:nsid w:val="514B7A31"/>
    <w:multiLevelType w:val="hybridMultilevel"/>
    <w:tmpl w:val="EBD269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BD517CA"/>
    <w:multiLevelType w:val="hybridMultilevel"/>
    <w:tmpl w:val="7DA22E56"/>
    <w:lvl w:ilvl="0" w:tplc="B1465516">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8">
    <w:nsid w:val="7EBC3729"/>
    <w:multiLevelType w:val="hybridMultilevel"/>
    <w:tmpl w:val="3F0AE0C2"/>
    <w:lvl w:ilvl="0" w:tplc="041A0001">
      <w:start w:val="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7"/>
  </w:num>
  <w:num w:numId="5">
    <w:abstractNumId w:val="2"/>
  </w:num>
  <w:num w:numId="6">
    <w:abstractNumId w:val="5"/>
  </w:num>
  <w:num w:numId="7">
    <w:abstractNumId w:val="3"/>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A7"/>
    <w:rsid w:val="00002E6A"/>
    <w:rsid w:val="00004FEB"/>
    <w:rsid w:val="0000683F"/>
    <w:rsid w:val="000070B7"/>
    <w:rsid w:val="00010EB4"/>
    <w:rsid w:val="00012CA3"/>
    <w:rsid w:val="0001533B"/>
    <w:rsid w:val="000154D3"/>
    <w:rsid w:val="0001653B"/>
    <w:rsid w:val="00020964"/>
    <w:rsid w:val="00022745"/>
    <w:rsid w:val="00024911"/>
    <w:rsid w:val="00024B89"/>
    <w:rsid w:val="00026DB1"/>
    <w:rsid w:val="00031701"/>
    <w:rsid w:val="000406AB"/>
    <w:rsid w:val="00041E21"/>
    <w:rsid w:val="00043EAE"/>
    <w:rsid w:val="000442D2"/>
    <w:rsid w:val="00047016"/>
    <w:rsid w:val="000474E8"/>
    <w:rsid w:val="0004773D"/>
    <w:rsid w:val="000530B6"/>
    <w:rsid w:val="000617F1"/>
    <w:rsid w:val="00062266"/>
    <w:rsid w:val="00063F4A"/>
    <w:rsid w:val="0006568C"/>
    <w:rsid w:val="00065738"/>
    <w:rsid w:val="000668B5"/>
    <w:rsid w:val="000744E1"/>
    <w:rsid w:val="0007562B"/>
    <w:rsid w:val="00081424"/>
    <w:rsid w:val="00092F02"/>
    <w:rsid w:val="00096491"/>
    <w:rsid w:val="00096E00"/>
    <w:rsid w:val="000974D8"/>
    <w:rsid w:val="000A251F"/>
    <w:rsid w:val="000A4492"/>
    <w:rsid w:val="000A4618"/>
    <w:rsid w:val="000A59BF"/>
    <w:rsid w:val="000B06D8"/>
    <w:rsid w:val="000B10D8"/>
    <w:rsid w:val="000B121D"/>
    <w:rsid w:val="000B35F3"/>
    <w:rsid w:val="000B4BDE"/>
    <w:rsid w:val="000B4F0F"/>
    <w:rsid w:val="000C0567"/>
    <w:rsid w:val="000C065D"/>
    <w:rsid w:val="000C2A00"/>
    <w:rsid w:val="000D45D7"/>
    <w:rsid w:val="000D477D"/>
    <w:rsid w:val="000D56D3"/>
    <w:rsid w:val="000D65B5"/>
    <w:rsid w:val="000D6C82"/>
    <w:rsid w:val="000D6FA8"/>
    <w:rsid w:val="000D7828"/>
    <w:rsid w:val="000E09F7"/>
    <w:rsid w:val="000E3284"/>
    <w:rsid w:val="000F4836"/>
    <w:rsid w:val="000F7B5E"/>
    <w:rsid w:val="000F7CBB"/>
    <w:rsid w:val="0010059B"/>
    <w:rsid w:val="0010064A"/>
    <w:rsid w:val="00101A08"/>
    <w:rsid w:val="00102069"/>
    <w:rsid w:val="001051A2"/>
    <w:rsid w:val="00105205"/>
    <w:rsid w:val="00105BC1"/>
    <w:rsid w:val="001069F0"/>
    <w:rsid w:val="00110E43"/>
    <w:rsid w:val="00112DF3"/>
    <w:rsid w:val="00112F10"/>
    <w:rsid w:val="00120061"/>
    <w:rsid w:val="00126F2F"/>
    <w:rsid w:val="00135BBA"/>
    <w:rsid w:val="00140DDD"/>
    <w:rsid w:val="00142C39"/>
    <w:rsid w:val="001435B8"/>
    <w:rsid w:val="00147ACC"/>
    <w:rsid w:val="00155ED4"/>
    <w:rsid w:val="00156C88"/>
    <w:rsid w:val="00156E08"/>
    <w:rsid w:val="00164DE5"/>
    <w:rsid w:val="001660F6"/>
    <w:rsid w:val="00173CFF"/>
    <w:rsid w:val="00181105"/>
    <w:rsid w:val="00184B48"/>
    <w:rsid w:val="00184E30"/>
    <w:rsid w:val="001879F9"/>
    <w:rsid w:val="00187E2E"/>
    <w:rsid w:val="00190265"/>
    <w:rsid w:val="001A3072"/>
    <w:rsid w:val="001A66A4"/>
    <w:rsid w:val="001A6C0B"/>
    <w:rsid w:val="001C2AAF"/>
    <w:rsid w:val="001C2D0C"/>
    <w:rsid w:val="001C3A59"/>
    <w:rsid w:val="001C4B80"/>
    <w:rsid w:val="001D5C66"/>
    <w:rsid w:val="001D6F62"/>
    <w:rsid w:val="001E06C3"/>
    <w:rsid w:val="001E0AD9"/>
    <w:rsid w:val="001E0EA1"/>
    <w:rsid w:val="001E70A2"/>
    <w:rsid w:val="001F2466"/>
    <w:rsid w:val="001F3C47"/>
    <w:rsid w:val="001F749F"/>
    <w:rsid w:val="00200040"/>
    <w:rsid w:val="00201484"/>
    <w:rsid w:val="00201D21"/>
    <w:rsid w:val="00204052"/>
    <w:rsid w:val="00207979"/>
    <w:rsid w:val="00213DB8"/>
    <w:rsid w:val="00217E50"/>
    <w:rsid w:val="00224836"/>
    <w:rsid w:val="00224A0C"/>
    <w:rsid w:val="0022748E"/>
    <w:rsid w:val="00237523"/>
    <w:rsid w:val="002375C8"/>
    <w:rsid w:val="0024459F"/>
    <w:rsid w:val="00246185"/>
    <w:rsid w:val="00251B5A"/>
    <w:rsid w:val="0025382F"/>
    <w:rsid w:val="00256E33"/>
    <w:rsid w:val="00261526"/>
    <w:rsid w:val="002645DF"/>
    <w:rsid w:val="002660C0"/>
    <w:rsid w:val="00283892"/>
    <w:rsid w:val="00286D44"/>
    <w:rsid w:val="00290A38"/>
    <w:rsid w:val="00295176"/>
    <w:rsid w:val="002A4AA1"/>
    <w:rsid w:val="002B0279"/>
    <w:rsid w:val="002B14CE"/>
    <w:rsid w:val="002B6027"/>
    <w:rsid w:val="002B619C"/>
    <w:rsid w:val="002B682F"/>
    <w:rsid w:val="002B734F"/>
    <w:rsid w:val="002B76DE"/>
    <w:rsid w:val="002B7D18"/>
    <w:rsid w:val="002C1CEE"/>
    <w:rsid w:val="002C42BC"/>
    <w:rsid w:val="002C470B"/>
    <w:rsid w:val="002C4AFC"/>
    <w:rsid w:val="002C7C64"/>
    <w:rsid w:val="002C7F38"/>
    <w:rsid w:val="002D433B"/>
    <w:rsid w:val="002D49EE"/>
    <w:rsid w:val="002D5013"/>
    <w:rsid w:val="002E2708"/>
    <w:rsid w:val="002E5644"/>
    <w:rsid w:val="002E670A"/>
    <w:rsid w:val="002E69AA"/>
    <w:rsid w:val="003001AA"/>
    <w:rsid w:val="0030282D"/>
    <w:rsid w:val="00303D60"/>
    <w:rsid w:val="003064BF"/>
    <w:rsid w:val="00313AE5"/>
    <w:rsid w:val="00316AB3"/>
    <w:rsid w:val="003229BF"/>
    <w:rsid w:val="00323B91"/>
    <w:rsid w:val="0032658F"/>
    <w:rsid w:val="00332F27"/>
    <w:rsid w:val="00333FF1"/>
    <w:rsid w:val="0033633D"/>
    <w:rsid w:val="003411FD"/>
    <w:rsid w:val="003457EE"/>
    <w:rsid w:val="003464CD"/>
    <w:rsid w:val="00350F78"/>
    <w:rsid w:val="003510AB"/>
    <w:rsid w:val="0035743D"/>
    <w:rsid w:val="0036066F"/>
    <w:rsid w:val="00362B75"/>
    <w:rsid w:val="00363467"/>
    <w:rsid w:val="0036406D"/>
    <w:rsid w:val="00371959"/>
    <w:rsid w:val="00376223"/>
    <w:rsid w:val="003811CA"/>
    <w:rsid w:val="00385776"/>
    <w:rsid w:val="00385831"/>
    <w:rsid w:val="003858C3"/>
    <w:rsid w:val="00391403"/>
    <w:rsid w:val="00393BB7"/>
    <w:rsid w:val="003956B7"/>
    <w:rsid w:val="003A093F"/>
    <w:rsid w:val="003A2817"/>
    <w:rsid w:val="003A47B3"/>
    <w:rsid w:val="003A5B13"/>
    <w:rsid w:val="003A713E"/>
    <w:rsid w:val="003A7340"/>
    <w:rsid w:val="003A75FD"/>
    <w:rsid w:val="003B147A"/>
    <w:rsid w:val="003B717C"/>
    <w:rsid w:val="003C25FD"/>
    <w:rsid w:val="003C2B83"/>
    <w:rsid w:val="003C4613"/>
    <w:rsid w:val="003C4D4C"/>
    <w:rsid w:val="003C53C0"/>
    <w:rsid w:val="003C6D8F"/>
    <w:rsid w:val="003C6DFF"/>
    <w:rsid w:val="003D057E"/>
    <w:rsid w:val="003D2941"/>
    <w:rsid w:val="003D60F8"/>
    <w:rsid w:val="003D6D0C"/>
    <w:rsid w:val="003E215C"/>
    <w:rsid w:val="003E33DA"/>
    <w:rsid w:val="003E758B"/>
    <w:rsid w:val="003F2ED6"/>
    <w:rsid w:val="00401B5E"/>
    <w:rsid w:val="0040219F"/>
    <w:rsid w:val="00402C28"/>
    <w:rsid w:val="00402D08"/>
    <w:rsid w:val="00403387"/>
    <w:rsid w:val="00403460"/>
    <w:rsid w:val="00427880"/>
    <w:rsid w:val="00431C22"/>
    <w:rsid w:val="00433C66"/>
    <w:rsid w:val="00434B34"/>
    <w:rsid w:val="00435C9C"/>
    <w:rsid w:val="0044072E"/>
    <w:rsid w:val="004431F2"/>
    <w:rsid w:val="00446A0A"/>
    <w:rsid w:val="00447ABB"/>
    <w:rsid w:val="0045232C"/>
    <w:rsid w:val="004538A7"/>
    <w:rsid w:val="00457596"/>
    <w:rsid w:val="00457C8F"/>
    <w:rsid w:val="00460E54"/>
    <w:rsid w:val="00462642"/>
    <w:rsid w:val="00463843"/>
    <w:rsid w:val="00464FF4"/>
    <w:rsid w:val="00472202"/>
    <w:rsid w:val="004725B8"/>
    <w:rsid w:val="004737A8"/>
    <w:rsid w:val="004741FB"/>
    <w:rsid w:val="004749A7"/>
    <w:rsid w:val="00476249"/>
    <w:rsid w:val="004773F0"/>
    <w:rsid w:val="00477DB9"/>
    <w:rsid w:val="00480EDA"/>
    <w:rsid w:val="00480FC5"/>
    <w:rsid w:val="00490065"/>
    <w:rsid w:val="00497DA5"/>
    <w:rsid w:val="004A029C"/>
    <w:rsid w:val="004A487D"/>
    <w:rsid w:val="004A72DF"/>
    <w:rsid w:val="004A77A4"/>
    <w:rsid w:val="004B0D78"/>
    <w:rsid w:val="004B1095"/>
    <w:rsid w:val="004B1390"/>
    <w:rsid w:val="004B3EB0"/>
    <w:rsid w:val="004B5967"/>
    <w:rsid w:val="004B5F19"/>
    <w:rsid w:val="004C0C5B"/>
    <w:rsid w:val="004C1256"/>
    <w:rsid w:val="004C1980"/>
    <w:rsid w:val="004C6010"/>
    <w:rsid w:val="004C6381"/>
    <w:rsid w:val="004C7446"/>
    <w:rsid w:val="004D73C3"/>
    <w:rsid w:val="004E079D"/>
    <w:rsid w:val="004E291F"/>
    <w:rsid w:val="004E3649"/>
    <w:rsid w:val="004E3C15"/>
    <w:rsid w:val="004E599E"/>
    <w:rsid w:val="004E63CA"/>
    <w:rsid w:val="004E6B25"/>
    <w:rsid w:val="004F06CB"/>
    <w:rsid w:val="004F0EC0"/>
    <w:rsid w:val="004F3864"/>
    <w:rsid w:val="004F521D"/>
    <w:rsid w:val="004F6218"/>
    <w:rsid w:val="004F649F"/>
    <w:rsid w:val="004F6DEE"/>
    <w:rsid w:val="00503F99"/>
    <w:rsid w:val="00507325"/>
    <w:rsid w:val="005123B0"/>
    <w:rsid w:val="0051528E"/>
    <w:rsid w:val="005161F5"/>
    <w:rsid w:val="00516380"/>
    <w:rsid w:val="0051676E"/>
    <w:rsid w:val="00524FAF"/>
    <w:rsid w:val="00525F65"/>
    <w:rsid w:val="005316DF"/>
    <w:rsid w:val="005317E8"/>
    <w:rsid w:val="00533F96"/>
    <w:rsid w:val="00536C64"/>
    <w:rsid w:val="0054135B"/>
    <w:rsid w:val="0054217F"/>
    <w:rsid w:val="00544154"/>
    <w:rsid w:val="00544A73"/>
    <w:rsid w:val="005462E0"/>
    <w:rsid w:val="00546B62"/>
    <w:rsid w:val="0054792F"/>
    <w:rsid w:val="00547A0C"/>
    <w:rsid w:val="0055026B"/>
    <w:rsid w:val="00551D17"/>
    <w:rsid w:val="005551DA"/>
    <w:rsid w:val="00556538"/>
    <w:rsid w:val="00556558"/>
    <w:rsid w:val="00562AFC"/>
    <w:rsid w:val="00562DC9"/>
    <w:rsid w:val="00563211"/>
    <w:rsid w:val="00564FA3"/>
    <w:rsid w:val="00567A43"/>
    <w:rsid w:val="00570AD6"/>
    <w:rsid w:val="005728A3"/>
    <w:rsid w:val="00577BEA"/>
    <w:rsid w:val="00580EFB"/>
    <w:rsid w:val="005831F9"/>
    <w:rsid w:val="005837C9"/>
    <w:rsid w:val="00585A3A"/>
    <w:rsid w:val="00586455"/>
    <w:rsid w:val="005906D7"/>
    <w:rsid w:val="00594BDB"/>
    <w:rsid w:val="005978C5"/>
    <w:rsid w:val="005A1081"/>
    <w:rsid w:val="005A373C"/>
    <w:rsid w:val="005A5C42"/>
    <w:rsid w:val="005A6D6A"/>
    <w:rsid w:val="005A7376"/>
    <w:rsid w:val="005B534F"/>
    <w:rsid w:val="005B6DB8"/>
    <w:rsid w:val="005C0221"/>
    <w:rsid w:val="005C1282"/>
    <w:rsid w:val="005C2436"/>
    <w:rsid w:val="005C4002"/>
    <w:rsid w:val="005D05A8"/>
    <w:rsid w:val="005E014D"/>
    <w:rsid w:val="005E44DC"/>
    <w:rsid w:val="005E57A2"/>
    <w:rsid w:val="005E66C8"/>
    <w:rsid w:val="005F1EBB"/>
    <w:rsid w:val="005F28BB"/>
    <w:rsid w:val="0060458E"/>
    <w:rsid w:val="00616D1D"/>
    <w:rsid w:val="00617900"/>
    <w:rsid w:val="00617D4B"/>
    <w:rsid w:val="006200ED"/>
    <w:rsid w:val="0062421A"/>
    <w:rsid w:val="006242E9"/>
    <w:rsid w:val="00624F67"/>
    <w:rsid w:val="00626998"/>
    <w:rsid w:val="00630C0B"/>
    <w:rsid w:val="00631E65"/>
    <w:rsid w:val="0063379D"/>
    <w:rsid w:val="00633C15"/>
    <w:rsid w:val="00633EE0"/>
    <w:rsid w:val="0063434E"/>
    <w:rsid w:val="00635F40"/>
    <w:rsid w:val="0063713B"/>
    <w:rsid w:val="00637ABC"/>
    <w:rsid w:val="00642A2A"/>
    <w:rsid w:val="00643C48"/>
    <w:rsid w:val="00645668"/>
    <w:rsid w:val="006458AB"/>
    <w:rsid w:val="00647DA6"/>
    <w:rsid w:val="00647FDB"/>
    <w:rsid w:val="00650565"/>
    <w:rsid w:val="006531AA"/>
    <w:rsid w:val="00654E7A"/>
    <w:rsid w:val="00655415"/>
    <w:rsid w:val="00656FA1"/>
    <w:rsid w:val="0066259F"/>
    <w:rsid w:val="00664E0D"/>
    <w:rsid w:val="0066699B"/>
    <w:rsid w:val="00666A6D"/>
    <w:rsid w:val="00674071"/>
    <w:rsid w:val="006742C2"/>
    <w:rsid w:val="006743A9"/>
    <w:rsid w:val="006810E1"/>
    <w:rsid w:val="00685641"/>
    <w:rsid w:val="0069068A"/>
    <w:rsid w:val="00690B1E"/>
    <w:rsid w:val="00697C75"/>
    <w:rsid w:val="006A3D46"/>
    <w:rsid w:val="006A3F62"/>
    <w:rsid w:val="006A4A34"/>
    <w:rsid w:val="006B22D9"/>
    <w:rsid w:val="006B5787"/>
    <w:rsid w:val="006B6FDE"/>
    <w:rsid w:val="006B7BD0"/>
    <w:rsid w:val="006D6B37"/>
    <w:rsid w:val="006D7044"/>
    <w:rsid w:val="006E09DC"/>
    <w:rsid w:val="006E1919"/>
    <w:rsid w:val="006E342F"/>
    <w:rsid w:val="006E4F7F"/>
    <w:rsid w:val="006E646A"/>
    <w:rsid w:val="006F005A"/>
    <w:rsid w:val="006F246F"/>
    <w:rsid w:val="006F51FD"/>
    <w:rsid w:val="006F525E"/>
    <w:rsid w:val="00703320"/>
    <w:rsid w:val="00703B5A"/>
    <w:rsid w:val="0071230C"/>
    <w:rsid w:val="00713B97"/>
    <w:rsid w:val="00716680"/>
    <w:rsid w:val="007169AD"/>
    <w:rsid w:val="007221E8"/>
    <w:rsid w:val="0073222E"/>
    <w:rsid w:val="0073346C"/>
    <w:rsid w:val="007371B3"/>
    <w:rsid w:val="007372E6"/>
    <w:rsid w:val="00744D8E"/>
    <w:rsid w:val="007479EE"/>
    <w:rsid w:val="0075046E"/>
    <w:rsid w:val="0075059C"/>
    <w:rsid w:val="00751E7E"/>
    <w:rsid w:val="00752ACE"/>
    <w:rsid w:val="007538F3"/>
    <w:rsid w:val="007552B2"/>
    <w:rsid w:val="00755B20"/>
    <w:rsid w:val="007571A8"/>
    <w:rsid w:val="00757289"/>
    <w:rsid w:val="00760575"/>
    <w:rsid w:val="00761E17"/>
    <w:rsid w:val="00763158"/>
    <w:rsid w:val="00765523"/>
    <w:rsid w:val="00766462"/>
    <w:rsid w:val="0077539B"/>
    <w:rsid w:val="00777A4A"/>
    <w:rsid w:val="00781C67"/>
    <w:rsid w:val="00782E07"/>
    <w:rsid w:val="00784ECF"/>
    <w:rsid w:val="0078638A"/>
    <w:rsid w:val="007971AD"/>
    <w:rsid w:val="00797D82"/>
    <w:rsid w:val="00797DC5"/>
    <w:rsid w:val="007A5CB3"/>
    <w:rsid w:val="007B0257"/>
    <w:rsid w:val="007B16FD"/>
    <w:rsid w:val="007B2B71"/>
    <w:rsid w:val="007C2EA4"/>
    <w:rsid w:val="007C652E"/>
    <w:rsid w:val="007C74CA"/>
    <w:rsid w:val="007D4023"/>
    <w:rsid w:val="007D4EAE"/>
    <w:rsid w:val="007E08BF"/>
    <w:rsid w:val="007E4432"/>
    <w:rsid w:val="007E63DB"/>
    <w:rsid w:val="007E72F5"/>
    <w:rsid w:val="007E7683"/>
    <w:rsid w:val="007E7DC3"/>
    <w:rsid w:val="007F3825"/>
    <w:rsid w:val="007F4C73"/>
    <w:rsid w:val="008005DC"/>
    <w:rsid w:val="00800C18"/>
    <w:rsid w:val="00803AE8"/>
    <w:rsid w:val="008060A7"/>
    <w:rsid w:val="00815245"/>
    <w:rsid w:val="008159D4"/>
    <w:rsid w:val="00821427"/>
    <w:rsid w:val="0082253B"/>
    <w:rsid w:val="00825178"/>
    <w:rsid w:val="00825AA5"/>
    <w:rsid w:val="00830A6E"/>
    <w:rsid w:val="00831615"/>
    <w:rsid w:val="00831795"/>
    <w:rsid w:val="00832758"/>
    <w:rsid w:val="0083626C"/>
    <w:rsid w:val="00836BC7"/>
    <w:rsid w:val="0083742C"/>
    <w:rsid w:val="008437EC"/>
    <w:rsid w:val="008444E3"/>
    <w:rsid w:val="0085447F"/>
    <w:rsid w:val="00856A4A"/>
    <w:rsid w:val="008606AC"/>
    <w:rsid w:val="00861B7C"/>
    <w:rsid w:val="00862238"/>
    <w:rsid w:val="008624F8"/>
    <w:rsid w:val="0086250F"/>
    <w:rsid w:val="00865180"/>
    <w:rsid w:val="00865425"/>
    <w:rsid w:val="00866019"/>
    <w:rsid w:val="00872F2D"/>
    <w:rsid w:val="00874420"/>
    <w:rsid w:val="00877CE9"/>
    <w:rsid w:val="00885906"/>
    <w:rsid w:val="00890FEF"/>
    <w:rsid w:val="00896689"/>
    <w:rsid w:val="00897A5E"/>
    <w:rsid w:val="008A2069"/>
    <w:rsid w:val="008A71D3"/>
    <w:rsid w:val="008A7D78"/>
    <w:rsid w:val="008B08EC"/>
    <w:rsid w:val="008B1D3F"/>
    <w:rsid w:val="008B6F79"/>
    <w:rsid w:val="008B749B"/>
    <w:rsid w:val="008C04BE"/>
    <w:rsid w:val="008C158B"/>
    <w:rsid w:val="008C4CDC"/>
    <w:rsid w:val="008D4369"/>
    <w:rsid w:val="008D565B"/>
    <w:rsid w:val="008D620B"/>
    <w:rsid w:val="008D78FF"/>
    <w:rsid w:val="008E21AB"/>
    <w:rsid w:val="008E2572"/>
    <w:rsid w:val="008E7117"/>
    <w:rsid w:val="008E745D"/>
    <w:rsid w:val="008F098A"/>
    <w:rsid w:val="008F3A1E"/>
    <w:rsid w:val="008F7524"/>
    <w:rsid w:val="00902679"/>
    <w:rsid w:val="009047F8"/>
    <w:rsid w:val="00914DE0"/>
    <w:rsid w:val="00916444"/>
    <w:rsid w:val="00917512"/>
    <w:rsid w:val="00917C44"/>
    <w:rsid w:val="009219FB"/>
    <w:rsid w:val="00921D0C"/>
    <w:rsid w:val="0092486B"/>
    <w:rsid w:val="00927C51"/>
    <w:rsid w:val="0093006A"/>
    <w:rsid w:val="009332DD"/>
    <w:rsid w:val="00934989"/>
    <w:rsid w:val="009373F5"/>
    <w:rsid w:val="00943303"/>
    <w:rsid w:val="009469E3"/>
    <w:rsid w:val="0094701E"/>
    <w:rsid w:val="00950B00"/>
    <w:rsid w:val="0095228E"/>
    <w:rsid w:val="009524DB"/>
    <w:rsid w:val="00952A37"/>
    <w:rsid w:val="00952F4D"/>
    <w:rsid w:val="009568DA"/>
    <w:rsid w:val="00956B8F"/>
    <w:rsid w:val="00957C92"/>
    <w:rsid w:val="009648B6"/>
    <w:rsid w:val="00971DCF"/>
    <w:rsid w:val="00972AE7"/>
    <w:rsid w:val="00975358"/>
    <w:rsid w:val="0098113C"/>
    <w:rsid w:val="00985BFE"/>
    <w:rsid w:val="009864D7"/>
    <w:rsid w:val="00987DF3"/>
    <w:rsid w:val="00990559"/>
    <w:rsid w:val="0099330F"/>
    <w:rsid w:val="0099408C"/>
    <w:rsid w:val="00995621"/>
    <w:rsid w:val="00997CD3"/>
    <w:rsid w:val="009A0729"/>
    <w:rsid w:val="009A20C5"/>
    <w:rsid w:val="009A3A2C"/>
    <w:rsid w:val="009A7ADD"/>
    <w:rsid w:val="009A7CCB"/>
    <w:rsid w:val="009B0669"/>
    <w:rsid w:val="009B69A9"/>
    <w:rsid w:val="009C1076"/>
    <w:rsid w:val="009C2BA7"/>
    <w:rsid w:val="009C2FA2"/>
    <w:rsid w:val="009C5EAE"/>
    <w:rsid w:val="009D1135"/>
    <w:rsid w:val="009D64F5"/>
    <w:rsid w:val="009E45DB"/>
    <w:rsid w:val="009F745A"/>
    <w:rsid w:val="00A00A76"/>
    <w:rsid w:val="00A01ED2"/>
    <w:rsid w:val="00A156A2"/>
    <w:rsid w:val="00A2388C"/>
    <w:rsid w:val="00A24C3B"/>
    <w:rsid w:val="00A35E7C"/>
    <w:rsid w:val="00A458F0"/>
    <w:rsid w:val="00A45B30"/>
    <w:rsid w:val="00A53536"/>
    <w:rsid w:val="00A545CC"/>
    <w:rsid w:val="00A54A39"/>
    <w:rsid w:val="00A579B3"/>
    <w:rsid w:val="00A605C2"/>
    <w:rsid w:val="00A66C55"/>
    <w:rsid w:val="00A7171D"/>
    <w:rsid w:val="00A7254D"/>
    <w:rsid w:val="00A75C62"/>
    <w:rsid w:val="00A84AEE"/>
    <w:rsid w:val="00A944F8"/>
    <w:rsid w:val="00A95507"/>
    <w:rsid w:val="00A968ED"/>
    <w:rsid w:val="00AA3821"/>
    <w:rsid w:val="00AA53FE"/>
    <w:rsid w:val="00AB1842"/>
    <w:rsid w:val="00AB4476"/>
    <w:rsid w:val="00AB6F6B"/>
    <w:rsid w:val="00AC026B"/>
    <w:rsid w:val="00AC1B42"/>
    <w:rsid w:val="00AC7367"/>
    <w:rsid w:val="00AC7B42"/>
    <w:rsid w:val="00AD0B9C"/>
    <w:rsid w:val="00AD2353"/>
    <w:rsid w:val="00AD34E8"/>
    <w:rsid w:val="00AD4B79"/>
    <w:rsid w:val="00AD5114"/>
    <w:rsid w:val="00AE04EF"/>
    <w:rsid w:val="00AE17D7"/>
    <w:rsid w:val="00AF0F0A"/>
    <w:rsid w:val="00AF3997"/>
    <w:rsid w:val="00AF3F5A"/>
    <w:rsid w:val="00B013AE"/>
    <w:rsid w:val="00B057E6"/>
    <w:rsid w:val="00B13C11"/>
    <w:rsid w:val="00B13FE9"/>
    <w:rsid w:val="00B14309"/>
    <w:rsid w:val="00B20B78"/>
    <w:rsid w:val="00B2109F"/>
    <w:rsid w:val="00B216E7"/>
    <w:rsid w:val="00B2669B"/>
    <w:rsid w:val="00B266FC"/>
    <w:rsid w:val="00B32256"/>
    <w:rsid w:val="00B43A39"/>
    <w:rsid w:val="00B441E2"/>
    <w:rsid w:val="00B44DAE"/>
    <w:rsid w:val="00B467B6"/>
    <w:rsid w:val="00B4683D"/>
    <w:rsid w:val="00B47804"/>
    <w:rsid w:val="00B556CE"/>
    <w:rsid w:val="00B626D2"/>
    <w:rsid w:val="00B65AAB"/>
    <w:rsid w:val="00B71221"/>
    <w:rsid w:val="00B72385"/>
    <w:rsid w:val="00B73738"/>
    <w:rsid w:val="00B963B8"/>
    <w:rsid w:val="00B97AAA"/>
    <w:rsid w:val="00BA0670"/>
    <w:rsid w:val="00BA568E"/>
    <w:rsid w:val="00BB1C76"/>
    <w:rsid w:val="00BB44F8"/>
    <w:rsid w:val="00BB7806"/>
    <w:rsid w:val="00BC25CD"/>
    <w:rsid w:val="00BC62BE"/>
    <w:rsid w:val="00BD0012"/>
    <w:rsid w:val="00BE07EB"/>
    <w:rsid w:val="00BE2D97"/>
    <w:rsid w:val="00BE49DA"/>
    <w:rsid w:val="00BE50B2"/>
    <w:rsid w:val="00BE7FDB"/>
    <w:rsid w:val="00BF2685"/>
    <w:rsid w:val="00BF7897"/>
    <w:rsid w:val="00C01CB2"/>
    <w:rsid w:val="00C0236E"/>
    <w:rsid w:val="00C029C0"/>
    <w:rsid w:val="00C064D2"/>
    <w:rsid w:val="00C06C0D"/>
    <w:rsid w:val="00C07C45"/>
    <w:rsid w:val="00C13224"/>
    <w:rsid w:val="00C17A56"/>
    <w:rsid w:val="00C308DF"/>
    <w:rsid w:val="00C30CF4"/>
    <w:rsid w:val="00C35A49"/>
    <w:rsid w:val="00C40E81"/>
    <w:rsid w:val="00C413F5"/>
    <w:rsid w:val="00C414E6"/>
    <w:rsid w:val="00C4374D"/>
    <w:rsid w:val="00C4599B"/>
    <w:rsid w:val="00C467D2"/>
    <w:rsid w:val="00C52186"/>
    <w:rsid w:val="00C53162"/>
    <w:rsid w:val="00C545A3"/>
    <w:rsid w:val="00C569D6"/>
    <w:rsid w:val="00C63258"/>
    <w:rsid w:val="00C64351"/>
    <w:rsid w:val="00C65C3B"/>
    <w:rsid w:val="00C73231"/>
    <w:rsid w:val="00C737AA"/>
    <w:rsid w:val="00C738CF"/>
    <w:rsid w:val="00C74D4A"/>
    <w:rsid w:val="00C74FFC"/>
    <w:rsid w:val="00C75198"/>
    <w:rsid w:val="00C77B6A"/>
    <w:rsid w:val="00C80D64"/>
    <w:rsid w:val="00C81377"/>
    <w:rsid w:val="00C837D1"/>
    <w:rsid w:val="00C8797F"/>
    <w:rsid w:val="00C91C31"/>
    <w:rsid w:val="00C96499"/>
    <w:rsid w:val="00C96A54"/>
    <w:rsid w:val="00CA18E1"/>
    <w:rsid w:val="00CA6CD4"/>
    <w:rsid w:val="00CB5298"/>
    <w:rsid w:val="00CC1761"/>
    <w:rsid w:val="00CC43A9"/>
    <w:rsid w:val="00CC4764"/>
    <w:rsid w:val="00CC7EFD"/>
    <w:rsid w:val="00CD31BA"/>
    <w:rsid w:val="00CE0027"/>
    <w:rsid w:val="00CE4AF3"/>
    <w:rsid w:val="00CE4C37"/>
    <w:rsid w:val="00CF265D"/>
    <w:rsid w:val="00CF6E64"/>
    <w:rsid w:val="00D00084"/>
    <w:rsid w:val="00D02D87"/>
    <w:rsid w:val="00D0527A"/>
    <w:rsid w:val="00D05D43"/>
    <w:rsid w:val="00D12472"/>
    <w:rsid w:val="00D13A84"/>
    <w:rsid w:val="00D16120"/>
    <w:rsid w:val="00D2061E"/>
    <w:rsid w:val="00D223D8"/>
    <w:rsid w:val="00D23B6D"/>
    <w:rsid w:val="00D24D22"/>
    <w:rsid w:val="00D24D6E"/>
    <w:rsid w:val="00D25930"/>
    <w:rsid w:val="00D266BE"/>
    <w:rsid w:val="00D315DC"/>
    <w:rsid w:val="00D33FE1"/>
    <w:rsid w:val="00D402E9"/>
    <w:rsid w:val="00D41310"/>
    <w:rsid w:val="00D418D1"/>
    <w:rsid w:val="00D446F9"/>
    <w:rsid w:val="00D454E9"/>
    <w:rsid w:val="00D52897"/>
    <w:rsid w:val="00D52A39"/>
    <w:rsid w:val="00D56500"/>
    <w:rsid w:val="00D65590"/>
    <w:rsid w:val="00D662BE"/>
    <w:rsid w:val="00D66C59"/>
    <w:rsid w:val="00D70EFC"/>
    <w:rsid w:val="00D818E5"/>
    <w:rsid w:val="00D83CF3"/>
    <w:rsid w:val="00D8421B"/>
    <w:rsid w:val="00D8491B"/>
    <w:rsid w:val="00D8633B"/>
    <w:rsid w:val="00D95E7D"/>
    <w:rsid w:val="00DA31A1"/>
    <w:rsid w:val="00DA3B58"/>
    <w:rsid w:val="00DA7346"/>
    <w:rsid w:val="00DA7704"/>
    <w:rsid w:val="00DB15DC"/>
    <w:rsid w:val="00DB1D47"/>
    <w:rsid w:val="00DB41E8"/>
    <w:rsid w:val="00DB42E0"/>
    <w:rsid w:val="00DB5AC1"/>
    <w:rsid w:val="00DC02CF"/>
    <w:rsid w:val="00DC2A97"/>
    <w:rsid w:val="00DC60CE"/>
    <w:rsid w:val="00DC74FD"/>
    <w:rsid w:val="00DC79C7"/>
    <w:rsid w:val="00DD0C7B"/>
    <w:rsid w:val="00DD3350"/>
    <w:rsid w:val="00DD3BF6"/>
    <w:rsid w:val="00DD653F"/>
    <w:rsid w:val="00DE099A"/>
    <w:rsid w:val="00DE3AF2"/>
    <w:rsid w:val="00DE421F"/>
    <w:rsid w:val="00DE4E5F"/>
    <w:rsid w:val="00DE5A58"/>
    <w:rsid w:val="00DE5BC3"/>
    <w:rsid w:val="00DF5C60"/>
    <w:rsid w:val="00E04114"/>
    <w:rsid w:val="00E12CE6"/>
    <w:rsid w:val="00E158EC"/>
    <w:rsid w:val="00E15AF8"/>
    <w:rsid w:val="00E17C83"/>
    <w:rsid w:val="00E200B8"/>
    <w:rsid w:val="00E21857"/>
    <w:rsid w:val="00E23E73"/>
    <w:rsid w:val="00E2609A"/>
    <w:rsid w:val="00E262B2"/>
    <w:rsid w:val="00E264E6"/>
    <w:rsid w:val="00E3214A"/>
    <w:rsid w:val="00E3260C"/>
    <w:rsid w:val="00E32FC0"/>
    <w:rsid w:val="00E351C4"/>
    <w:rsid w:val="00E443ED"/>
    <w:rsid w:val="00E479BE"/>
    <w:rsid w:val="00E522C4"/>
    <w:rsid w:val="00E52651"/>
    <w:rsid w:val="00E567D4"/>
    <w:rsid w:val="00E61FDC"/>
    <w:rsid w:val="00E623DA"/>
    <w:rsid w:val="00E657D2"/>
    <w:rsid w:val="00E70C06"/>
    <w:rsid w:val="00E75F05"/>
    <w:rsid w:val="00E761BB"/>
    <w:rsid w:val="00E7668D"/>
    <w:rsid w:val="00E77C2C"/>
    <w:rsid w:val="00E80310"/>
    <w:rsid w:val="00E90A18"/>
    <w:rsid w:val="00E91420"/>
    <w:rsid w:val="00E9336E"/>
    <w:rsid w:val="00E94CFC"/>
    <w:rsid w:val="00E97131"/>
    <w:rsid w:val="00EA251C"/>
    <w:rsid w:val="00EA25F6"/>
    <w:rsid w:val="00EA3C1B"/>
    <w:rsid w:val="00EA4C0D"/>
    <w:rsid w:val="00EA5E33"/>
    <w:rsid w:val="00EB0445"/>
    <w:rsid w:val="00EB210E"/>
    <w:rsid w:val="00EB3929"/>
    <w:rsid w:val="00EB548D"/>
    <w:rsid w:val="00EC12CC"/>
    <w:rsid w:val="00ED23E6"/>
    <w:rsid w:val="00ED47FC"/>
    <w:rsid w:val="00EE0BAB"/>
    <w:rsid w:val="00EF0744"/>
    <w:rsid w:val="00EF2605"/>
    <w:rsid w:val="00EF4486"/>
    <w:rsid w:val="00EF612A"/>
    <w:rsid w:val="00F0010E"/>
    <w:rsid w:val="00F004C3"/>
    <w:rsid w:val="00F006D8"/>
    <w:rsid w:val="00F0103F"/>
    <w:rsid w:val="00F10DF3"/>
    <w:rsid w:val="00F10E1D"/>
    <w:rsid w:val="00F13208"/>
    <w:rsid w:val="00F14FAD"/>
    <w:rsid w:val="00F21316"/>
    <w:rsid w:val="00F21D1A"/>
    <w:rsid w:val="00F23948"/>
    <w:rsid w:val="00F2464F"/>
    <w:rsid w:val="00F26FBA"/>
    <w:rsid w:val="00F27170"/>
    <w:rsid w:val="00F32198"/>
    <w:rsid w:val="00F34051"/>
    <w:rsid w:val="00F372ED"/>
    <w:rsid w:val="00F37BA9"/>
    <w:rsid w:val="00F47B13"/>
    <w:rsid w:val="00F5393E"/>
    <w:rsid w:val="00F55E77"/>
    <w:rsid w:val="00F56C6D"/>
    <w:rsid w:val="00F57EE9"/>
    <w:rsid w:val="00F61BA9"/>
    <w:rsid w:val="00F63F88"/>
    <w:rsid w:val="00F6561E"/>
    <w:rsid w:val="00F71B2E"/>
    <w:rsid w:val="00F7431A"/>
    <w:rsid w:val="00F7443B"/>
    <w:rsid w:val="00F85524"/>
    <w:rsid w:val="00F86A90"/>
    <w:rsid w:val="00F91E70"/>
    <w:rsid w:val="00F9696C"/>
    <w:rsid w:val="00FA238B"/>
    <w:rsid w:val="00FB1C59"/>
    <w:rsid w:val="00FB3B53"/>
    <w:rsid w:val="00FB5890"/>
    <w:rsid w:val="00FC40B7"/>
    <w:rsid w:val="00FC671A"/>
    <w:rsid w:val="00FD48D3"/>
    <w:rsid w:val="00FD723D"/>
    <w:rsid w:val="00FE00CC"/>
    <w:rsid w:val="00FE48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A7"/>
    <w:rPr>
      <w:rFonts w:eastAsia="Times New Roman"/>
      <w:sz w:val="24"/>
      <w:szCs w:val="24"/>
    </w:rPr>
  </w:style>
  <w:style w:type="paragraph" w:styleId="Heading1">
    <w:name w:val="heading 1"/>
    <w:basedOn w:val="Normal"/>
    <w:next w:val="Normal"/>
    <w:link w:val="Heading1Char"/>
    <w:qFormat/>
    <w:locked/>
    <w:rsid w:val="00DF5C60"/>
    <w:pPr>
      <w:numPr>
        <w:numId w:val="2"/>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2"/>
      </w:numPr>
      <w:ind w:left="567" w:hanging="567"/>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rPr>
  </w:style>
  <w:style w:type="character" w:customStyle="1" w:styleId="Heading2Char">
    <w:name w:val="Heading 2 Char"/>
    <w:basedOn w:val="DefaultParagraphFont"/>
    <w:link w:val="Heading2"/>
    <w:rsid w:val="00DF5C60"/>
    <w:rPr>
      <w:rFonts w:ascii="Arial" w:eastAsia="Times New Roman" w:hAnsi="Arial" w:cs="Arial"/>
      <w:sz w:val="22"/>
      <w:szCs w:val="22"/>
    </w:rPr>
  </w:style>
  <w:style w:type="paragraph" w:styleId="ListParagraph">
    <w:name w:val="List Paragraph"/>
    <w:basedOn w:val="Normal"/>
    <w:uiPriority w:val="34"/>
    <w:qFormat/>
    <w:rsid w:val="00385831"/>
    <w:pPr>
      <w:ind w:left="720"/>
      <w:contextualSpacing/>
    </w:pPr>
  </w:style>
  <w:style w:type="character" w:styleId="Hyperlink">
    <w:name w:val="Hyperlink"/>
    <w:basedOn w:val="DefaultParagraphFont"/>
    <w:uiPriority w:val="99"/>
    <w:unhideWhenUsed/>
    <w:rsid w:val="00B97A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A7"/>
    <w:rPr>
      <w:rFonts w:eastAsia="Times New Roman"/>
      <w:sz w:val="24"/>
      <w:szCs w:val="24"/>
    </w:rPr>
  </w:style>
  <w:style w:type="paragraph" w:styleId="Heading1">
    <w:name w:val="heading 1"/>
    <w:basedOn w:val="Normal"/>
    <w:next w:val="Normal"/>
    <w:link w:val="Heading1Char"/>
    <w:qFormat/>
    <w:locked/>
    <w:rsid w:val="00DF5C60"/>
    <w:pPr>
      <w:numPr>
        <w:numId w:val="2"/>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2"/>
      </w:numPr>
      <w:ind w:left="567" w:hanging="567"/>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rPr>
  </w:style>
  <w:style w:type="character" w:customStyle="1" w:styleId="Heading2Char">
    <w:name w:val="Heading 2 Char"/>
    <w:basedOn w:val="DefaultParagraphFont"/>
    <w:link w:val="Heading2"/>
    <w:rsid w:val="00DF5C60"/>
    <w:rPr>
      <w:rFonts w:ascii="Arial" w:eastAsia="Times New Roman" w:hAnsi="Arial" w:cs="Arial"/>
      <w:sz w:val="22"/>
      <w:szCs w:val="22"/>
    </w:rPr>
  </w:style>
  <w:style w:type="paragraph" w:styleId="ListParagraph">
    <w:name w:val="List Paragraph"/>
    <w:basedOn w:val="Normal"/>
    <w:uiPriority w:val="34"/>
    <w:qFormat/>
    <w:rsid w:val="00385831"/>
    <w:pPr>
      <w:ind w:left="720"/>
      <w:contextualSpacing/>
    </w:pPr>
  </w:style>
  <w:style w:type="character" w:styleId="Hyperlink">
    <w:name w:val="Hyperlink"/>
    <w:basedOn w:val="DefaultParagraphFont"/>
    <w:uiPriority w:val="99"/>
    <w:unhideWhenUsed/>
    <w:rsid w:val="00B97A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07315">
      <w:marLeft w:val="0"/>
      <w:marRight w:val="0"/>
      <w:marTop w:val="0"/>
      <w:marBottom w:val="0"/>
      <w:divBdr>
        <w:top w:val="none" w:sz="0" w:space="0" w:color="auto"/>
        <w:left w:val="none" w:sz="0" w:space="0" w:color="auto"/>
        <w:bottom w:val="none" w:sz="0" w:space="0" w:color="auto"/>
        <w:right w:val="none" w:sz="0" w:space="0" w:color="auto"/>
      </w:divBdr>
    </w:div>
    <w:div w:id="1085877315">
      <w:bodyDiv w:val="1"/>
      <w:marLeft w:val="0"/>
      <w:marRight w:val="0"/>
      <w:marTop w:val="0"/>
      <w:marBottom w:val="0"/>
      <w:divBdr>
        <w:top w:val="none" w:sz="0" w:space="0" w:color="auto"/>
        <w:left w:val="none" w:sz="0" w:space="0" w:color="auto"/>
        <w:bottom w:val="none" w:sz="0" w:space="0" w:color="auto"/>
        <w:right w:val="none" w:sz="0" w:space="0" w:color="auto"/>
      </w:divBdr>
    </w:div>
    <w:div w:id="131040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uzilastvocg.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udovi.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zilastvocg.m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udovi.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7C91-A562-40B8-8FA7-C9D8530C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5570</Words>
  <Characters>31749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sektorska analiza-financiranje udruga-obrazac 2016</vt:lpstr>
    </vt:vector>
  </TitlesOfParts>
  <Company>UZUVRH</Company>
  <LinksUpToDate>false</LinksUpToDate>
  <CharactersWithSpaces>37245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sektorska analiza-financiranje udruga-obrazac 2016</dc:title>
  <dc:creator>igor</dc:creator>
  <cp:lastModifiedBy>Mirjana Vlahovic</cp:lastModifiedBy>
  <cp:revision>2</cp:revision>
  <cp:lastPrinted>2017-08-01T08:12:00Z</cp:lastPrinted>
  <dcterms:created xsi:type="dcterms:W3CDTF">2017-09-12T06:12:00Z</dcterms:created>
  <dcterms:modified xsi:type="dcterms:W3CDTF">2017-09-12T06:12:00Z</dcterms:modified>
</cp:coreProperties>
</file>