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E12B03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323EAD" w:rsidRPr="00323EAD">
        <w:rPr>
          <w:rFonts w:cstheme="minorHAnsi"/>
          <w:b/>
          <w:sz w:val="24"/>
          <w:szCs w:val="24"/>
          <w:lang w:val="en-GB"/>
        </w:rPr>
        <w:t>Local consultant to support to biodiversity friendly payment scheme</w:t>
      </w:r>
      <w:r w:rsidR="00323EAD">
        <w:rPr>
          <w:rFonts w:cstheme="minorHAnsi"/>
          <w:b/>
          <w:sz w:val="24"/>
          <w:szCs w:val="24"/>
          <w:lang w:val="en-GB"/>
        </w:rPr>
        <w:t xml:space="preserve"> – </w:t>
      </w:r>
      <w:r w:rsidR="008A0313">
        <w:rPr>
          <w:rFonts w:cstheme="minorHAnsi"/>
          <w:b/>
          <w:sz w:val="24"/>
          <w:szCs w:val="24"/>
          <w:lang w:val="en-GB"/>
        </w:rPr>
        <w:t>Junior</w:t>
      </w:r>
      <w:r w:rsidR="00323EAD">
        <w:rPr>
          <w:rFonts w:cstheme="minorHAnsi"/>
          <w:b/>
          <w:sz w:val="24"/>
          <w:szCs w:val="24"/>
          <w:lang w:val="en-GB"/>
        </w:rPr>
        <w:t xml:space="preserve"> expert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9675D"/>
    <w:rsid w:val="006B7A43"/>
    <w:rsid w:val="00783398"/>
    <w:rsid w:val="007C246F"/>
    <w:rsid w:val="008A0313"/>
    <w:rsid w:val="008D0B5C"/>
    <w:rsid w:val="00A004D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7ACA-6D94-4454-8D65-2C885D8B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2024-06-20T13:10:00Z</dcterms:created>
  <dcterms:modified xsi:type="dcterms:W3CDTF">2024-06-20T13:10:00Z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