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88D0" w14:textId="77777777" w:rsidR="00047461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Broj: </w:t>
      </w:r>
    </w:p>
    <w:p w14:paraId="5AC16A41" w14:textId="5530D2B1" w:rsidR="00A66276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Podgorica, </w:t>
      </w:r>
      <w:r w:rsidR="00DF7281">
        <w:rPr>
          <w:rFonts w:ascii="Cambria" w:eastAsia="Calibri" w:hAnsi="Cambria" w:cs="Arial"/>
          <w:color w:val="000000" w:themeColor="text1"/>
          <w:sz w:val="30"/>
          <w:szCs w:val="30"/>
        </w:rPr>
        <w:t>29</w:t>
      </w:r>
      <w:r w:rsidR="0007292D" w:rsidRPr="0007292D">
        <w:rPr>
          <w:rFonts w:ascii="Cambria" w:eastAsia="Calibri" w:hAnsi="Cambria" w:cs="Arial"/>
          <w:color w:val="000000" w:themeColor="text1"/>
          <w:sz w:val="30"/>
          <w:szCs w:val="30"/>
        </w:rPr>
        <w:t>.0</w:t>
      </w:r>
      <w:r w:rsidR="00F23F5C">
        <w:rPr>
          <w:rFonts w:ascii="Cambria" w:eastAsia="Calibri" w:hAnsi="Cambria" w:cs="Arial"/>
          <w:color w:val="000000" w:themeColor="text1"/>
          <w:sz w:val="30"/>
          <w:szCs w:val="30"/>
        </w:rPr>
        <w:t>7</w:t>
      </w:r>
      <w:r w:rsidR="0007292D" w:rsidRPr="0007292D">
        <w:rPr>
          <w:rFonts w:ascii="Cambria" w:eastAsia="Calibri" w:hAnsi="Cambria" w:cs="Arial"/>
          <w:color w:val="000000" w:themeColor="text1"/>
          <w:sz w:val="30"/>
          <w:szCs w:val="30"/>
        </w:rPr>
        <w:t>.2024. godine</w:t>
      </w:r>
    </w:p>
    <w:p w14:paraId="49161F85" w14:textId="77777777" w:rsidR="00F536EC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</w:t>
      </w:r>
    </w:p>
    <w:p w14:paraId="4535D503" w14:textId="0E4D58E9" w:rsidR="003C2EF5" w:rsidRPr="003C2EF5" w:rsidRDefault="003C2EF5" w:rsidP="00551ABF">
      <w:pPr>
        <w:spacing w:before="0" w:after="0"/>
        <w:rPr>
          <w:rFonts w:ascii="Cambria" w:hAnsi="Cambria"/>
          <w:sz w:val="28"/>
          <w:lang w:val="en-US"/>
        </w:rPr>
      </w:pPr>
      <w:r w:rsidRPr="003C2EF5">
        <w:rPr>
          <w:rFonts w:ascii="Cambria" w:hAnsi="Cambria"/>
          <w:sz w:val="28"/>
        </w:rPr>
        <w:t xml:space="preserve">Klub poslanika </w:t>
      </w:r>
      <w:r w:rsidR="0093261D">
        <w:rPr>
          <w:rFonts w:ascii="Cambria" w:hAnsi="Cambria"/>
          <w:sz w:val="28"/>
        </w:rPr>
        <w:t>Demokratske partije socijalista</w:t>
      </w:r>
    </w:p>
    <w:p w14:paraId="292B7684" w14:textId="63400EC2" w:rsidR="003C2EF5" w:rsidRPr="003C2EF5" w:rsidRDefault="000C5E8E" w:rsidP="00551ABF">
      <w:pPr>
        <w:spacing w:before="0" w:after="0"/>
        <w:rPr>
          <w:rFonts w:ascii="Cambria" w:hAnsi="Cambria"/>
          <w:sz w:val="28"/>
        </w:rPr>
      </w:pPr>
      <w:r w:rsidRPr="003C2EF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P</w:t>
      </w:r>
      <w:r w:rsidR="00AF72B6" w:rsidRPr="003C2EF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oslani</w:t>
      </w:r>
      <w:r w:rsidR="003031BE" w:rsidRPr="003C2EF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k</w:t>
      </w:r>
      <w:r w:rsidR="0007292D" w:rsidRPr="003C2EF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, g-din</w:t>
      </w:r>
      <w:r w:rsidR="000D0D58" w:rsidRPr="003C2EF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 </w:t>
      </w:r>
      <w:r w:rsidR="0093261D">
        <w:rPr>
          <w:rFonts w:ascii="Cambria" w:hAnsi="Cambria"/>
          <w:sz w:val="28"/>
        </w:rPr>
        <w:t>Nikola Rakočević</w:t>
      </w:r>
    </w:p>
    <w:p w14:paraId="7D3FBB70" w14:textId="77777777" w:rsidR="006756E9" w:rsidRPr="0007292D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</w:p>
    <w:p w14:paraId="4742B4BF" w14:textId="77777777" w:rsidR="00F536EC" w:rsidRPr="0007292D" w:rsidRDefault="000C5E8E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POSLANIČKO PITANJE</w:t>
      </w:r>
    </w:p>
    <w:p w14:paraId="12AB223B" w14:textId="77777777" w:rsidR="0093261D" w:rsidRPr="0093261D" w:rsidRDefault="0093261D" w:rsidP="0093261D">
      <w:pPr>
        <w:rPr>
          <w:rFonts w:ascii="Cambria" w:hAnsi="Cambria"/>
          <w:sz w:val="28"/>
        </w:rPr>
      </w:pPr>
      <w:r w:rsidRPr="0093261D">
        <w:rPr>
          <w:rFonts w:ascii="Cambria" w:hAnsi="Cambria"/>
          <w:sz w:val="28"/>
        </w:rPr>
        <w:t xml:space="preserve">Premijeru Spajiću, </w:t>
      </w:r>
    </w:p>
    <w:p w14:paraId="71A75B02" w14:textId="77777777" w:rsidR="0093261D" w:rsidRDefault="0093261D" w:rsidP="0093261D">
      <w:pPr>
        <w:rPr>
          <w:rFonts w:ascii="Cambria" w:hAnsi="Cambria"/>
          <w:sz w:val="28"/>
        </w:rPr>
      </w:pPr>
      <w:r w:rsidRPr="009D1FEE">
        <w:rPr>
          <w:rFonts w:ascii="Cambria" w:hAnsi="Cambria"/>
          <w:sz w:val="28"/>
        </w:rPr>
        <w:t>Da li mislite da vaša koalicija u Skupštini Crne Gore i Vlada koju predvodite, koje u svom sastavu imaju članove koji se nalaze na listi nepoželjnih osoba u Hrvatskoj, mogu uvesti zemlju u EU i da li će Vaš politički subje</w:t>
      </w:r>
      <w:r>
        <w:rPr>
          <w:rFonts w:ascii="Cambria" w:hAnsi="Cambria"/>
          <w:sz w:val="28"/>
        </w:rPr>
        <w:t>k</w:t>
      </w:r>
      <w:r w:rsidRPr="009D1FEE">
        <w:rPr>
          <w:rFonts w:ascii="Cambria" w:hAnsi="Cambria"/>
          <w:sz w:val="28"/>
        </w:rPr>
        <w:t xml:space="preserve">t pokrenuti inicijativu za razrješenje predsjednika Skupštine Crne Gore g. Mandića, a istovremeno da </w:t>
      </w:r>
      <w:r>
        <w:rPr>
          <w:rFonts w:ascii="Cambria" w:hAnsi="Cambria"/>
          <w:sz w:val="28"/>
        </w:rPr>
        <w:t>l</w:t>
      </w:r>
      <w:r w:rsidRPr="009D1FEE">
        <w:rPr>
          <w:rFonts w:ascii="Cambria" w:hAnsi="Cambria"/>
          <w:sz w:val="28"/>
        </w:rPr>
        <w:t>i ćete Vi kao premijer pokrenuti inicijativu za smjenu potpredsjednika Vlade Crne Gore g. Bečića?</w:t>
      </w:r>
    </w:p>
    <w:p w14:paraId="52F83B0C" w14:textId="743D9EF2" w:rsidR="00047461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bookmarkStart w:id="0" w:name="_GoBack"/>
      <w:bookmarkEnd w:id="0"/>
    </w:p>
    <w:p w14:paraId="7B07A039" w14:textId="7CD52FFB" w:rsidR="00F23F5C" w:rsidRPr="00F23F5C" w:rsidRDefault="00F23F5C" w:rsidP="00F23F5C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F23F5C">
        <w:rPr>
          <w:rFonts w:ascii="Cambria" w:eastAsia="Calibri" w:hAnsi="Cambria" w:cs="Arial"/>
          <w:b/>
          <w:color w:val="000000" w:themeColor="text1"/>
          <w:sz w:val="30"/>
          <w:szCs w:val="30"/>
        </w:rPr>
        <w:t>ODGOVOR</w:t>
      </w:r>
    </w:p>
    <w:p w14:paraId="2BE458EF" w14:textId="1116DB3D" w:rsidR="00F23F5C" w:rsidRDefault="00745A68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Poštovani poslaniče,</w:t>
      </w:r>
    </w:p>
    <w:p w14:paraId="34E568A9" w14:textId="5FECE965" w:rsidR="00745A68" w:rsidRDefault="00745A68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59D0A8BE" w14:textId="1B0E3AE4" w:rsidR="00FB7512" w:rsidRDefault="00745A68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Zahvaljujem na postavljenom pitanju</w:t>
      </w:r>
      <w:r w:rsidR="00B81C37">
        <w:rPr>
          <w:rFonts w:ascii="Cambria" w:eastAsia="Calibri" w:hAnsi="Cambria" w:cs="Arial"/>
          <w:color w:val="000000" w:themeColor="text1"/>
          <w:sz w:val="30"/>
          <w:szCs w:val="30"/>
        </w:rPr>
        <w:t xml:space="preserve">. </w:t>
      </w:r>
      <w:r w:rsidR="00FB7512">
        <w:rPr>
          <w:rFonts w:ascii="Cambria" w:eastAsia="Calibri" w:hAnsi="Cambria" w:cs="Arial"/>
          <w:color w:val="000000" w:themeColor="text1"/>
          <w:sz w:val="30"/>
          <w:szCs w:val="30"/>
        </w:rPr>
        <w:t>Da</w:t>
      </w:r>
      <w:r w:rsidR="00B81C37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budem veoma precizan -</w:t>
      </w:r>
      <w:r w:rsidR="00FB7512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ne samo da mislim da koalicija koju predvodim može uvesti Crnu Goru u Evropsku uniju, već sam u to sasvim siguran. </w:t>
      </w:r>
    </w:p>
    <w:p w14:paraId="05AE5126" w14:textId="77777777" w:rsidR="00FB7512" w:rsidRDefault="00FB751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05F9C15C" w14:textId="1B98A35A" w:rsidR="00B81C37" w:rsidRDefault="00045AD3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Podsjetiću Vas</w:t>
      </w:r>
      <w:r w:rsidR="00B81C37">
        <w:rPr>
          <w:rFonts w:ascii="Cambria" w:eastAsia="Calibri" w:hAnsi="Cambria" w:cs="Arial"/>
          <w:color w:val="000000" w:themeColor="text1"/>
          <w:sz w:val="30"/>
          <w:szCs w:val="30"/>
        </w:rPr>
        <w:t xml:space="preserve">, </w:t>
      </w:r>
      <w:r w:rsidR="00FB7512">
        <w:rPr>
          <w:rFonts w:ascii="Cambria" w:eastAsia="Calibri" w:hAnsi="Cambria" w:cs="Arial"/>
          <w:color w:val="000000" w:themeColor="text1"/>
          <w:sz w:val="30"/>
          <w:szCs w:val="30"/>
        </w:rPr>
        <w:t xml:space="preserve">parlamentarna većina je i prije rekonstrukcije </w:t>
      </w:r>
      <w:r w:rsidR="00B81C37">
        <w:rPr>
          <w:rFonts w:ascii="Cambria" w:eastAsia="Calibri" w:hAnsi="Cambria" w:cs="Arial"/>
          <w:color w:val="000000" w:themeColor="text1"/>
          <w:sz w:val="30"/>
          <w:szCs w:val="30"/>
        </w:rPr>
        <w:t xml:space="preserve">Vlade </w:t>
      </w:r>
      <w:r w:rsidR="00FB7512">
        <w:rPr>
          <w:rFonts w:ascii="Cambria" w:eastAsia="Calibri" w:hAnsi="Cambria" w:cs="Arial"/>
          <w:color w:val="000000" w:themeColor="text1"/>
          <w:sz w:val="30"/>
          <w:szCs w:val="30"/>
        </w:rPr>
        <w:t xml:space="preserve">uspjela da </w:t>
      </w:r>
      <w:r w:rsidR="00B81C37">
        <w:rPr>
          <w:rFonts w:ascii="Cambria" w:eastAsia="Calibri" w:hAnsi="Cambria" w:cs="Arial"/>
          <w:color w:val="000000" w:themeColor="text1"/>
          <w:sz w:val="30"/>
          <w:szCs w:val="30"/>
        </w:rPr>
        <w:t xml:space="preserve">proces evropske integracije pokrene iz višegodišnjeg zaostajanja. </w:t>
      </w:r>
      <w:r w:rsidR="00A347FF">
        <w:rPr>
          <w:rFonts w:ascii="Cambria" w:eastAsia="Calibri" w:hAnsi="Cambria" w:cs="Arial"/>
          <w:color w:val="000000" w:themeColor="text1"/>
          <w:sz w:val="30"/>
          <w:szCs w:val="30"/>
        </w:rPr>
        <w:t>R</w:t>
      </w:r>
      <w:r w:rsidR="00B81C37">
        <w:rPr>
          <w:rFonts w:ascii="Cambria" w:eastAsia="Calibri" w:hAnsi="Cambria" w:cs="Arial"/>
          <w:color w:val="000000" w:themeColor="text1"/>
          <w:sz w:val="30"/>
          <w:szCs w:val="30"/>
        </w:rPr>
        <w:t>ezultatima koje smo postigli</w:t>
      </w:r>
      <w:r w:rsidR="007770B2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</w:t>
      </w:r>
      <w:r w:rsidR="00B81C37">
        <w:rPr>
          <w:rFonts w:ascii="Cambria" w:eastAsia="Calibri" w:hAnsi="Cambria" w:cs="Arial"/>
          <w:color w:val="000000" w:themeColor="text1"/>
          <w:sz w:val="30"/>
          <w:szCs w:val="30"/>
        </w:rPr>
        <w:t>nezaustavljivo smo pokrenuli integracioni točak koji nas je doveo u završnu fazu pregovaračkog procesa</w:t>
      </w:r>
      <w:r w:rsidR="00551ABF">
        <w:rPr>
          <w:rFonts w:ascii="Cambria" w:eastAsia="Calibri" w:hAnsi="Cambria" w:cs="Arial"/>
          <w:color w:val="000000" w:themeColor="text1"/>
          <w:sz w:val="30"/>
          <w:szCs w:val="30"/>
        </w:rPr>
        <w:t>.</w:t>
      </w:r>
    </w:p>
    <w:p w14:paraId="21ACB004" w14:textId="78E93ECD" w:rsidR="00B81C37" w:rsidRDefault="00B81C37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71D5C65B" w14:textId="5850C6D1" w:rsidR="00B81C37" w:rsidRDefault="00B81C37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I to sve za samo sedam mjeseci mandata tokom kojih </w:t>
      </w:r>
      <w:r w:rsidR="007770B2">
        <w:rPr>
          <w:rFonts w:ascii="Cambria" w:eastAsia="Calibri" w:hAnsi="Cambria" w:cs="Arial"/>
          <w:color w:val="000000" w:themeColor="text1"/>
          <w:sz w:val="30"/>
          <w:szCs w:val="30"/>
        </w:rPr>
        <w:t xml:space="preserve">su se brojni politički akteri umjesto da doprinose procesima, trudili da 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>domaćoj i međunarodnoj javnosti objasn</w:t>
      </w:r>
      <w:r w:rsidR="007770B2">
        <w:rPr>
          <w:rFonts w:ascii="Cambria" w:eastAsia="Calibri" w:hAnsi="Cambria" w:cs="Arial"/>
          <w:color w:val="000000" w:themeColor="text1"/>
          <w:sz w:val="30"/>
          <w:szCs w:val="30"/>
        </w:rPr>
        <w:t>e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 kako to neće biti moguće.</w:t>
      </w:r>
    </w:p>
    <w:p w14:paraId="5319CA66" w14:textId="77777777" w:rsidR="00B81C37" w:rsidRDefault="00B81C37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06E95B35" w14:textId="49BF7123" w:rsidR="00A347FF" w:rsidRDefault="007770B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lastRenderedPageBreak/>
        <w:t>S</w:t>
      </w:r>
      <w:r w:rsidR="00B81C37">
        <w:rPr>
          <w:rFonts w:ascii="Cambria" w:eastAsia="Calibri" w:hAnsi="Cambria" w:cs="Arial"/>
          <w:color w:val="000000" w:themeColor="text1"/>
          <w:sz w:val="30"/>
          <w:szCs w:val="30"/>
        </w:rPr>
        <w:t xml:space="preserve">ada me pitate da li u ovom sazivu parlamentarne većine koja je 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 odnedavno o</w:t>
      </w:r>
      <w:r w:rsidR="00B81C37">
        <w:rPr>
          <w:rFonts w:ascii="Cambria" w:eastAsia="Calibri" w:hAnsi="Cambria" w:cs="Arial"/>
          <w:color w:val="000000" w:themeColor="text1"/>
          <w:sz w:val="30"/>
          <w:szCs w:val="30"/>
        </w:rPr>
        <w:t>jačana predstavnicima Bošnjačke stranke mislim da možemo uvesti Crnu Goru u Evropsku unij</w:t>
      </w:r>
      <w:r w:rsidR="00A347FF">
        <w:rPr>
          <w:rFonts w:ascii="Cambria" w:eastAsia="Calibri" w:hAnsi="Cambria" w:cs="Arial"/>
          <w:color w:val="000000" w:themeColor="text1"/>
          <w:sz w:val="30"/>
          <w:szCs w:val="30"/>
        </w:rPr>
        <w:t>u</w:t>
      </w:r>
      <w:r w:rsidR="00B81C37">
        <w:rPr>
          <w:rFonts w:ascii="Cambria" w:eastAsia="Calibri" w:hAnsi="Cambria" w:cs="Arial"/>
          <w:color w:val="000000" w:themeColor="text1"/>
          <w:sz w:val="30"/>
          <w:szCs w:val="30"/>
        </w:rPr>
        <w:t>. Apsolutno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>!</w:t>
      </w:r>
      <w:r w:rsidR="00B81C37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</w:t>
      </w:r>
      <w:r w:rsidR="00A347FF">
        <w:rPr>
          <w:rFonts w:ascii="Cambria" w:eastAsia="Calibri" w:hAnsi="Cambria" w:cs="Arial"/>
          <w:color w:val="000000" w:themeColor="text1"/>
          <w:sz w:val="30"/>
          <w:szCs w:val="30"/>
        </w:rPr>
        <w:t>Nikada nijesam bio sigurniji u to.</w:t>
      </w:r>
    </w:p>
    <w:p w14:paraId="19AD5E09" w14:textId="77777777" w:rsidR="00A347FF" w:rsidRDefault="00A347F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271B24E7" w14:textId="0D29B89C" w:rsidR="00B81C37" w:rsidRDefault="00A347F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A t</w:t>
      </w:r>
      <w:r w:rsidR="007770B2">
        <w:rPr>
          <w:rFonts w:ascii="Cambria" w:eastAsia="Calibri" w:hAnsi="Cambria" w:cs="Arial"/>
          <w:color w:val="000000" w:themeColor="text1"/>
          <w:sz w:val="30"/>
          <w:szCs w:val="30"/>
        </w:rPr>
        <w:t xml:space="preserve">o pokazuju i mandati – koji neumoljivo predstavljaju dvotrećinsku većinu neophodnu za sve ključne reformske procese </w:t>
      </w:r>
      <w:r w:rsidR="00551ABF">
        <w:rPr>
          <w:rFonts w:ascii="Cambria" w:eastAsia="Calibri" w:hAnsi="Cambria" w:cs="Arial"/>
          <w:color w:val="000000" w:themeColor="text1"/>
          <w:sz w:val="30"/>
          <w:szCs w:val="30"/>
        </w:rPr>
        <w:t xml:space="preserve">u evropskoj agendi. </w:t>
      </w:r>
    </w:p>
    <w:p w14:paraId="568FE627" w14:textId="697D4879" w:rsidR="007770B2" w:rsidRDefault="007770B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06522FCA" w14:textId="12041F6E" w:rsidR="007770B2" w:rsidRDefault="007770B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Dakle, sa nikada snažnijom parlamentarnom podrškom, okupljeni oko istih ciljeva – evropske integracije, vladavine prava i ekonomskog razvoja</w:t>
      </w:r>
      <w:r w:rsidR="004002A3">
        <w:rPr>
          <w:rFonts w:ascii="Cambria" w:eastAsia="Calibri" w:hAnsi="Cambria" w:cs="Arial"/>
          <w:color w:val="000000" w:themeColor="text1"/>
          <w:sz w:val="30"/>
          <w:szCs w:val="30"/>
        </w:rPr>
        <w:t>,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 Crna Gora nezadrživo napreduje ka </w:t>
      </w:r>
      <w:r w:rsidR="00551ABF">
        <w:rPr>
          <w:rFonts w:ascii="Cambria" w:eastAsia="Calibri" w:hAnsi="Cambria" w:cs="Arial"/>
          <w:color w:val="000000" w:themeColor="text1"/>
          <w:sz w:val="30"/>
          <w:szCs w:val="30"/>
        </w:rPr>
        <w:t>punopravnom članstvu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>.</w:t>
      </w:r>
    </w:p>
    <w:p w14:paraId="0FBEC944" w14:textId="253BE91B" w:rsidR="007770B2" w:rsidRDefault="007770B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400FF75A" w14:textId="1C3FA903" w:rsidR="00045AD3" w:rsidRDefault="00045AD3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Poslaniče Rakočeviću,</w:t>
      </w:r>
    </w:p>
    <w:p w14:paraId="3974BC4C" w14:textId="77777777" w:rsidR="00045AD3" w:rsidRDefault="00045AD3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439C6DD5" w14:textId="3F9104DF" w:rsidR="00A347FF" w:rsidRDefault="007770B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U dijelu Vašeg pitanja koje se odnosi na</w:t>
      </w:r>
      <w:r w:rsidR="00A347FF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odluke Republike Hrvatske prema našim koa</w:t>
      </w:r>
      <w:r w:rsidR="00551ABF">
        <w:rPr>
          <w:rFonts w:ascii="Cambria" w:eastAsia="Calibri" w:hAnsi="Cambria" w:cs="Arial"/>
          <w:color w:val="000000" w:themeColor="text1"/>
          <w:sz w:val="30"/>
          <w:szCs w:val="30"/>
        </w:rPr>
        <w:t>l</w:t>
      </w:r>
      <w:r w:rsidR="00A347FF">
        <w:rPr>
          <w:rFonts w:ascii="Cambria" w:eastAsia="Calibri" w:hAnsi="Cambria" w:cs="Arial"/>
          <w:color w:val="000000" w:themeColor="text1"/>
          <w:sz w:val="30"/>
          <w:szCs w:val="30"/>
        </w:rPr>
        <w:t xml:space="preserve">icionim partnerima – poštujući suvernitet Republike Hrvatske neću sebi dati za pravo da iste komentarišem. Može nam biti manje ili više pravo, ali odluke nezavisnih država se moraju poštovati. </w:t>
      </w:r>
    </w:p>
    <w:p w14:paraId="03630D38" w14:textId="77777777" w:rsidR="00A347FF" w:rsidRDefault="00A347F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183ED15A" w14:textId="2825A1A6" w:rsidR="00A347FF" w:rsidRDefault="00A347F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Jednako tako, mogu da poručim da će bez obzira na stavove hrvat</w:t>
      </w:r>
      <w:r w:rsidR="00045AD3">
        <w:rPr>
          <w:rFonts w:ascii="Cambria" w:eastAsia="Calibri" w:hAnsi="Cambria" w:cs="Arial"/>
          <w:color w:val="000000" w:themeColor="text1"/>
          <w:sz w:val="30"/>
          <w:szCs w:val="30"/>
        </w:rPr>
        <w:t>s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>kih vlasti po ovom ili drugim pitanjima - Crna Gora uvijek ostati pouzdan susjed i lojalan saveznik sa iskrenom željom da u bliskoj budućnosti dijeli evropsku zbilju sa svojim najbližim susjedom.</w:t>
      </w:r>
    </w:p>
    <w:p w14:paraId="76A5BC16" w14:textId="3C82DD28" w:rsidR="00FB7512" w:rsidRDefault="00FB751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036B0CFE" w14:textId="0F9D0875" w:rsidR="00A347FF" w:rsidRDefault="00A347F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O predlozima za razrješenje nijesam ni razmišljao. Pred ovom parlamentarnom </w:t>
      </w:r>
      <w:r w:rsidR="00551ABF">
        <w:rPr>
          <w:rFonts w:ascii="Cambria" w:eastAsia="Calibri" w:hAnsi="Cambria" w:cs="Arial"/>
          <w:color w:val="000000" w:themeColor="text1"/>
          <w:sz w:val="30"/>
          <w:szCs w:val="30"/>
        </w:rPr>
        <w:t>v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ećinom stoji mnogo </w:t>
      </w:r>
      <w:r w:rsidR="00551ABF">
        <w:rPr>
          <w:rFonts w:ascii="Cambria" w:eastAsia="Calibri" w:hAnsi="Cambria" w:cs="Arial"/>
          <w:color w:val="000000" w:themeColor="text1"/>
          <w:sz w:val="30"/>
          <w:szCs w:val="30"/>
        </w:rPr>
        <w:t>izazova koji će se savladavati u interesu građanki i građana Crne Gore a koji će, u svakom trenutku, biti usmjereni na evropsku integraciju i bolji životni standard.</w:t>
      </w:r>
    </w:p>
    <w:p w14:paraId="165A3D02" w14:textId="77777777" w:rsidR="00551ABF" w:rsidRDefault="00551AB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58A55694" w14:textId="4580D5DC" w:rsidR="00551ABF" w:rsidRDefault="00551AB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Onda i ako bilo koji činilac u dijelu svojih nadležnosti ne bude doprinosio ovim ciljevima, ne samo da možemo govoriti o razrješenjima nego i o samim izborima. Ipak, siguran sam da do toga neće skoro doći </w:t>
      </w:r>
      <w:r w:rsidR="00045AD3">
        <w:rPr>
          <w:rFonts w:ascii="Cambria" w:eastAsia="Calibri" w:hAnsi="Cambria" w:cs="Arial"/>
          <w:color w:val="000000" w:themeColor="text1"/>
          <w:sz w:val="30"/>
          <w:szCs w:val="30"/>
        </w:rPr>
        <w:t>- a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 da će do tada Crna Gora biti najmanje pred samim vratima Evropske unije. </w:t>
      </w:r>
    </w:p>
    <w:p w14:paraId="6570B782" w14:textId="77777777" w:rsidR="00551ABF" w:rsidRDefault="00551AB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17FE2BAE" w14:textId="1E32DE57" w:rsidR="00F536EC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                    </w:t>
      </w: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PREDSJEDNIK</w:t>
      </w:r>
    </w:p>
    <w:p w14:paraId="0CDE7068" w14:textId="16A5445A" w:rsidR="00F536EC" w:rsidRPr="0007292D" w:rsidRDefault="000C5E8E" w:rsidP="00923D7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</w: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  <w:t xml:space="preserve">                                                                               </w:t>
      </w:r>
      <w:r w:rsidR="006673E9"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m</w:t>
      </w:r>
      <w:r w:rsidR="009A2F73"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r Milojko Spajić</w:t>
      </w:r>
    </w:p>
    <w:sectPr w:rsidR="00F536EC" w:rsidRPr="0007292D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6AF5C" w14:textId="77777777" w:rsidR="004F65D2" w:rsidRDefault="004F65D2">
      <w:pPr>
        <w:spacing w:before="0" w:after="0" w:line="240" w:lineRule="auto"/>
      </w:pPr>
      <w:r>
        <w:separator/>
      </w:r>
    </w:p>
  </w:endnote>
  <w:endnote w:type="continuationSeparator" w:id="0">
    <w:p w14:paraId="7B5AF275" w14:textId="77777777" w:rsidR="004F65D2" w:rsidRDefault="004F65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4F8D5" w14:textId="77777777" w:rsidR="00910BD5" w:rsidRDefault="000C5E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CAEEC0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B8494" w14:textId="77777777" w:rsidR="004F65D2" w:rsidRDefault="004F65D2">
      <w:pPr>
        <w:spacing w:before="0" w:after="0" w:line="240" w:lineRule="auto"/>
      </w:pPr>
      <w:r>
        <w:separator/>
      </w:r>
    </w:p>
  </w:footnote>
  <w:footnote w:type="continuationSeparator" w:id="0">
    <w:p w14:paraId="143DE7FE" w14:textId="77777777" w:rsidR="004F65D2" w:rsidRDefault="004F65D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CC8C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691D" w14:textId="77777777" w:rsidR="00F536EC" w:rsidRDefault="000C5E8E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82BA31" wp14:editId="702DDD30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61F321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1CB92F4D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7586F8C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66BC07C7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68346CA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2B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14:paraId="6461F321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1CB92F4D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07586F8C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66BC07C7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568346CA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2A8B7027" wp14:editId="425A496E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0" style="mso-height-relative:page;mso-width-relative:page;position:absolute;z-index:251660288" from="48.95pt,4.15pt" to="48.95pt,54.15pt" coordsize="21600,21600" stroked="t" strokecolor="#d5b03d">
              <v:stroke joinstyle="round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CBFE2D2" wp14:editId="086D4E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12738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1986E87" w14:textId="77777777" w:rsidR="00F536EC" w:rsidRDefault="000C5E8E">
    <w:pPr>
      <w:pStyle w:val="Title"/>
      <w:spacing w:after="0"/>
    </w:pPr>
    <w:r>
      <w:t xml:space="preserve">Vlada Crne Gore </w:t>
    </w:r>
  </w:p>
  <w:p w14:paraId="6FD50795" w14:textId="77777777" w:rsidR="00F536EC" w:rsidRDefault="000C5E8E">
    <w:pPr>
      <w:pStyle w:val="Title"/>
      <w:spacing w:after="0"/>
    </w:pPr>
    <w:r>
      <w:t>Predsjednik Vlade</w:t>
    </w:r>
  </w:p>
  <w:p w14:paraId="5A90D776" w14:textId="77777777" w:rsidR="00F536EC" w:rsidRDefault="000C5E8E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5AD3"/>
    <w:rsid w:val="00046C86"/>
    <w:rsid w:val="00047461"/>
    <w:rsid w:val="00051FC2"/>
    <w:rsid w:val="000602D4"/>
    <w:rsid w:val="00060D02"/>
    <w:rsid w:val="0007292D"/>
    <w:rsid w:val="0007533D"/>
    <w:rsid w:val="00091A0A"/>
    <w:rsid w:val="00094558"/>
    <w:rsid w:val="00094746"/>
    <w:rsid w:val="00095D7A"/>
    <w:rsid w:val="000A3E3F"/>
    <w:rsid w:val="000B0791"/>
    <w:rsid w:val="000B3C47"/>
    <w:rsid w:val="000C5E8E"/>
    <w:rsid w:val="000C7327"/>
    <w:rsid w:val="000D0880"/>
    <w:rsid w:val="000D0D58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47A"/>
    <w:rsid w:val="001569F0"/>
    <w:rsid w:val="00157842"/>
    <w:rsid w:val="00163176"/>
    <w:rsid w:val="001665EF"/>
    <w:rsid w:val="001822FC"/>
    <w:rsid w:val="001847FD"/>
    <w:rsid w:val="00187C4F"/>
    <w:rsid w:val="001963FB"/>
    <w:rsid w:val="00196664"/>
    <w:rsid w:val="001A2F0B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338C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47B75"/>
    <w:rsid w:val="002511E4"/>
    <w:rsid w:val="00252A36"/>
    <w:rsid w:val="002551CB"/>
    <w:rsid w:val="00257977"/>
    <w:rsid w:val="002662A8"/>
    <w:rsid w:val="00270013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34CC4"/>
    <w:rsid w:val="003417B8"/>
    <w:rsid w:val="00350578"/>
    <w:rsid w:val="00354D08"/>
    <w:rsid w:val="00357FF2"/>
    <w:rsid w:val="00362BBA"/>
    <w:rsid w:val="003713B7"/>
    <w:rsid w:val="00375D08"/>
    <w:rsid w:val="003816E5"/>
    <w:rsid w:val="003846D9"/>
    <w:rsid w:val="003913AB"/>
    <w:rsid w:val="003A6DB5"/>
    <w:rsid w:val="003A7926"/>
    <w:rsid w:val="003B1FC3"/>
    <w:rsid w:val="003B45D4"/>
    <w:rsid w:val="003C06F2"/>
    <w:rsid w:val="003C17AA"/>
    <w:rsid w:val="003C29ED"/>
    <w:rsid w:val="003C2EF5"/>
    <w:rsid w:val="003D409B"/>
    <w:rsid w:val="003D7C6C"/>
    <w:rsid w:val="003E157A"/>
    <w:rsid w:val="003E5335"/>
    <w:rsid w:val="003E5E34"/>
    <w:rsid w:val="003F1754"/>
    <w:rsid w:val="003F416A"/>
    <w:rsid w:val="004002A3"/>
    <w:rsid w:val="004044E0"/>
    <w:rsid w:val="00405BF5"/>
    <w:rsid w:val="004112D5"/>
    <w:rsid w:val="00424835"/>
    <w:rsid w:val="004358B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4F65D2"/>
    <w:rsid w:val="005013DF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1ABF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D6568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661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5A68"/>
    <w:rsid w:val="007461A7"/>
    <w:rsid w:val="00760EB4"/>
    <w:rsid w:val="0077100B"/>
    <w:rsid w:val="00773B7D"/>
    <w:rsid w:val="007741A7"/>
    <w:rsid w:val="007770B2"/>
    <w:rsid w:val="00782924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3CCF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636D8"/>
    <w:rsid w:val="0087410C"/>
    <w:rsid w:val="0088156B"/>
    <w:rsid w:val="00885190"/>
    <w:rsid w:val="0089050F"/>
    <w:rsid w:val="0089145B"/>
    <w:rsid w:val="00893EBB"/>
    <w:rsid w:val="0089417A"/>
    <w:rsid w:val="00897EB9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3D7D"/>
    <w:rsid w:val="00927968"/>
    <w:rsid w:val="00930020"/>
    <w:rsid w:val="0093261D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47FF"/>
    <w:rsid w:val="00A362F9"/>
    <w:rsid w:val="00A41BF6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877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38B8"/>
    <w:rsid w:val="00B26858"/>
    <w:rsid w:val="00B40A06"/>
    <w:rsid w:val="00B418E0"/>
    <w:rsid w:val="00B473C2"/>
    <w:rsid w:val="00B47D2C"/>
    <w:rsid w:val="00B52775"/>
    <w:rsid w:val="00B559D8"/>
    <w:rsid w:val="00B648E4"/>
    <w:rsid w:val="00B65A84"/>
    <w:rsid w:val="00B81C37"/>
    <w:rsid w:val="00B83F7A"/>
    <w:rsid w:val="00B84F08"/>
    <w:rsid w:val="00B869CC"/>
    <w:rsid w:val="00BA50BD"/>
    <w:rsid w:val="00BA6BF9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64E0C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0A01"/>
    <w:rsid w:val="00CB2ACA"/>
    <w:rsid w:val="00CC2580"/>
    <w:rsid w:val="00CC2AE4"/>
    <w:rsid w:val="00CC4023"/>
    <w:rsid w:val="00CC5EF2"/>
    <w:rsid w:val="00CC6241"/>
    <w:rsid w:val="00CD0D7C"/>
    <w:rsid w:val="00CD159D"/>
    <w:rsid w:val="00CD31CA"/>
    <w:rsid w:val="00CD6691"/>
    <w:rsid w:val="00CD6959"/>
    <w:rsid w:val="00CD7840"/>
    <w:rsid w:val="00CF29B6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ADB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DF7281"/>
    <w:rsid w:val="00E12359"/>
    <w:rsid w:val="00E1735E"/>
    <w:rsid w:val="00E17842"/>
    <w:rsid w:val="00E21AEF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313E"/>
    <w:rsid w:val="00E950E8"/>
    <w:rsid w:val="00EA0C3A"/>
    <w:rsid w:val="00EA3DF2"/>
    <w:rsid w:val="00EB22A3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3F5C"/>
    <w:rsid w:val="00F323F6"/>
    <w:rsid w:val="00F32AE7"/>
    <w:rsid w:val="00F37CB7"/>
    <w:rsid w:val="00F51D8B"/>
    <w:rsid w:val="00F536EC"/>
    <w:rsid w:val="00F57AF3"/>
    <w:rsid w:val="00F63FBA"/>
    <w:rsid w:val="00F74E63"/>
    <w:rsid w:val="00F80023"/>
    <w:rsid w:val="00F825AC"/>
    <w:rsid w:val="00F90F95"/>
    <w:rsid w:val="00FA3CC6"/>
    <w:rsid w:val="00FB7512"/>
    <w:rsid w:val="00FC3D5E"/>
    <w:rsid w:val="00FC7EDC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D3A7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31</cp:revision>
  <cp:lastPrinted>2022-06-16T12:02:00Z</cp:lastPrinted>
  <dcterms:created xsi:type="dcterms:W3CDTF">2024-06-27T14:26:00Z</dcterms:created>
  <dcterms:modified xsi:type="dcterms:W3CDTF">2024-07-29T16:46:00Z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