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88" w:rsidRDefault="00086D2A" w:rsidP="009C0EEB">
      <w:pPr>
        <w:ind w:left="0"/>
        <w:jc w:val="right"/>
        <w:rPr>
          <w:rFonts w:eastAsia="Times New Roman" w:cstheme="minorHAnsi"/>
          <w:b/>
          <w:sz w:val="24"/>
          <w:szCs w:val="24"/>
          <w:lang w:val="sr-Cyrl-CS"/>
        </w:rPr>
      </w:pPr>
      <w:r>
        <w:rPr>
          <w:rFonts w:eastAsia="Times New Roman" w:cstheme="minorHAnsi"/>
          <w:b/>
          <w:sz w:val="24"/>
          <w:szCs w:val="24"/>
          <w:lang w:val="sr-Latn-ME"/>
        </w:rPr>
        <w:t>Prilog</w:t>
      </w:r>
      <w:r w:rsidR="00A041AA">
        <w:rPr>
          <w:rFonts w:eastAsia="Times New Roman" w:cstheme="minorHAnsi"/>
          <w:b/>
          <w:sz w:val="24"/>
          <w:szCs w:val="24"/>
          <w:lang w:val="sr-Cyrl-CS"/>
        </w:rPr>
        <w:t xml:space="preserve"> 1</w:t>
      </w:r>
    </w:p>
    <w:p w:rsidR="009C0EEB" w:rsidRPr="009C0EEB" w:rsidRDefault="009C0EEB" w:rsidP="009C0EEB">
      <w:pPr>
        <w:ind w:left="0"/>
        <w:jc w:val="right"/>
        <w:rPr>
          <w:rFonts w:eastAsia="Times New Roman" w:cstheme="minorHAnsi"/>
          <w:b/>
          <w:sz w:val="24"/>
          <w:szCs w:val="24"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04"/>
        <w:gridCol w:w="3950"/>
        <w:gridCol w:w="2901"/>
      </w:tblGrid>
      <w:tr w:rsidR="00B90C88" w:rsidRPr="007827A8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7827A8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ME" w:eastAsia="sr-Latn-ME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B90C88" w:rsidRDefault="00B90C88" w:rsidP="005B2C7A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D0147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D01477">
              <w:rPr>
                <w:rFonts w:cstheme="minorHAnsi"/>
                <w:b/>
                <w:noProof/>
                <w:lang w:val="sr-Cyrl-CS"/>
              </w:rPr>
              <w:t>PODRŠKE</w:t>
            </w:r>
            <w:r w:rsidR="007412D7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Pr="007B056D">
              <w:rPr>
                <w:rFonts w:cstheme="minorHAnsi"/>
                <w:b/>
                <w:noProof/>
                <w:lang w:val="sr-Cyrl-CS"/>
              </w:rPr>
              <w:t xml:space="preserve"> MODERNIZACIJI </w:t>
            </w:r>
            <w:r w:rsidR="00931E88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7B056D">
              <w:rPr>
                <w:rFonts w:cstheme="minorHAnsi"/>
                <w:b/>
                <w:noProof/>
                <w:lang w:val="sr-Cyrl-CS"/>
              </w:rPr>
              <w:t>RIB</w:t>
            </w:r>
            <w:r w:rsidR="00931E88">
              <w:rPr>
                <w:rFonts w:cstheme="minorHAnsi"/>
                <w:b/>
                <w:noProof/>
                <w:lang w:val="sr-Latn-ME"/>
              </w:rPr>
              <w:t>OLOVNE</w:t>
            </w:r>
            <w:r w:rsidRPr="007B056D">
              <w:rPr>
                <w:rFonts w:cstheme="minorHAnsi"/>
                <w:b/>
                <w:noProof/>
                <w:lang w:val="sr-Cyrl-CS"/>
              </w:rPr>
              <w:t xml:space="preserve"> FLOTE ZA ULOV </w:t>
            </w:r>
            <w:r w:rsidR="005B2C7A">
              <w:rPr>
                <w:rFonts w:cstheme="minorHAnsi"/>
                <w:b/>
                <w:noProof/>
                <w:lang w:val="sr-Latn-ME"/>
              </w:rPr>
              <w:t>PELAGIČNIH</w:t>
            </w:r>
            <w:r w:rsidRPr="007B056D">
              <w:rPr>
                <w:rFonts w:cstheme="minorHAnsi"/>
                <w:b/>
                <w:noProof/>
                <w:lang w:val="sr-Cyrl-CS"/>
              </w:rPr>
              <w:t xml:space="preserve"> RESURSA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="00830D9F">
              <w:rPr>
                <w:rFonts w:ascii="Calibri" w:hAnsi="Calibri" w:cs="Arial"/>
                <w:b/>
                <w:bCs/>
                <w:color w:val="000000"/>
                <w:szCs w:val="20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201</w:t>
            </w:r>
            <w:r w:rsidR="007412D7">
              <w:rPr>
                <w:rFonts w:ascii="Calibri" w:hAnsi="Calibri" w:cs="Arial"/>
                <w:b/>
                <w:bCs/>
                <w:color w:val="000000"/>
                <w:szCs w:val="20"/>
              </w:rPr>
              <w:t>8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7827A8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883010" w:rsidRPr="007827A8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7827A8" w:rsidRDefault="00883010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 I RURALNOG RAZVOJA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7827A8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7827A8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883010" w:rsidRPr="007827A8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7827A8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7827A8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7827A8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Broj predmeta:</w:t>
            </w:r>
          </w:p>
        </w:tc>
      </w:tr>
      <w:tr w:rsidR="00B90C88" w:rsidRPr="007827A8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7827A8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7827A8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7827A8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7827A8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7827A8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7827A8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7827A8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7827A8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szCs w:val="24"/>
              </w:rPr>
            </w:pPr>
          </w:p>
        </w:tc>
      </w:tr>
    </w:tbl>
    <w:p w:rsidR="00B90C88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BA51FE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FB7E00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43CE6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  <w:r w:rsidRPr="00443CE6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  <w:tr w:rsidR="00EA093D" w:rsidRPr="00FB7E00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43CE6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Latn-ME"/>
              </w:rPr>
            </w:pPr>
            <w:r w:rsidRPr="00443CE6">
              <w:rPr>
                <w:noProof/>
                <w:lang w:val="sr-Cyrl-CS"/>
              </w:rPr>
              <w:t>Adresa</w:t>
            </w:r>
            <w:r w:rsidR="00A61373" w:rsidRPr="00443CE6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  <w:tr w:rsidR="00EA093D" w:rsidRPr="00FB7E00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43CE6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  <w:r w:rsidRPr="00443CE6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  <w:tr w:rsidR="00D73B1A" w:rsidRPr="00FB7E00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443CE6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443CE6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FB7E00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  <w:tr w:rsidR="00EA093D" w:rsidRPr="00FB7E00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43CE6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Latn-ME"/>
              </w:rPr>
            </w:pPr>
            <w:r w:rsidRPr="00443CE6">
              <w:rPr>
                <w:noProof/>
                <w:lang w:val="sr-Cyrl-CS"/>
              </w:rPr>
              <w:t xml:space="preserve">JMBG </w:t>
            </w:r>
            <w:r w:rsidR="00D73B1A" w:rsidRPr="00443CE6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  <w:tr w:rsidR="00EA093D" w:rsidRPr="00FB7E00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43CE6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  <w:r w:rsidRPr="00443CE6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  <w:tr w:rsidR="00EA093D" w:rsidRPr="00FB7E00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443CE6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443CE6">
              <w:rPr>
                <w:noProof/>
                <w:lang w:val="sr-Cyrl-CS"/>
              </w:rPr>
              <w:t>Broj žiro računa</w:t>
            </w:r>
            <w:r w:rsidR="00A61373" w:rsidRPr="00443CE6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B7E00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szCs w:val="24"/>
                <w:lang w:val="sr-Cyrl-CS"/>
              </w:rPr>
            </w:pPr>
          </w:p>
        </w:tc>
      </w:tr>
    </w:tbl>
    <w:p w:rsidR="00A041AA" w:rsidRDefault="00A041AA" w:rsidP="00A041AA">
      <w:pPr>
        <w:ind w:left="0"/>
        <w:rPr>
          <w:rFonts w:cstheme="minorHAnsi"/>
          <w:b/>
          <w:sz w:val="24"/>
          <w:szCs w:val="24"/>
          <w:lang w:val="sr-Cyrl-CS"/>
        </w:rPr>
      </w:pPr>
    </w:p>
    <w:p w:rsidR="00A041AA" w:rsidRPr="00BA51FE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sr-Cyrl-CS"/>
        </w:rPr>
      </w:pPr>
      <w:r w:rsidRPr="00BA51FE">
        <w:rPr>
          <w:rFonts w:cstheme="minorHAnsi"/>
          <w:b/>
          <w:sz w:val="24"/>
          <w:szCs w:val="24"/>
          <w:lang w:val="sr-Cyrl-CS"/>
        </w:rPr>
        <w:t xml:space="preserve">PODACI O INVESTICIJI </w:t>
      </w:r>
    </w:p>
    <w:p w:rsidR="00A041AA" w:rsidRDefault="00A041AA" w:rsidP="00A041AA">
      <w:pPr>
        <w:ind w:left="0"/>
        <w:rPr>
          <w:rFonts w:cstheme="minorHAnsi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Tr="00192DEA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DAEEF3" w:themeFill="accent5" w:themeFillTint="33"/>
            <w:textDirection w:val="btLr"/>
          </w:tcPr>
          <w:p w:rsidR="004F214F" w:rsidRPr="00E934B0" w:rsidRDefault="004F214F" w:rsidP="00E934B0">
            <w:pPr>
              <w:ind w:left="113" w:right="113"/>
              <w:jc w:val="center"/>
              <w:rPr>
                <w:rFonts w:cstheme="minorHAnsi"/>
                <w:i/>
                <w:sz w:val="24"/>
                <w:szCs w:val="24"/>
                <w:lang w:val="sr-Latn-ME"/>
              </w:rPr>
            </w:pPr>
            <w:r w:rsidRPr="00E934B0">
              <w:rPr>
                <w:rFonts w:cstheme="minorHAnsi"/>
                <w:i/>
                <w:sz w:val="24"/>
                <w:szCs w:val="24"/>
                <w:lang w:val="sr-Latn-ME"/>
              </w:rPr>
              <w:t>navesti komponente predmetne nabavke</w:t>
            </w: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1.</w:t>
            </w:r>
            <w:r w:rsidR="00BC76FC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2.</w:t>
            </w:r>
            <w:r w:rsidR="008935CA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3.</w:t>
            </w:r>
            <w:r w:rsidR="00BC76FC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4.</w:t>
            </w:r>
            <w:r w:rsidR="00BC76FC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5.</w:t>
            </w:r>
            <w:r w:rsidR="008935CA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6.</w:t>
            </w:r>
            <w:r w:rsidR="00920A5A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7.</w:t>
            </w:r>
            <w:r w:rsidR="00920A5A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8. </w:t>
            </w:r>
            <w:r w:rsidR="00BC76FC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92DEA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9.</w:t>
            </w:r>
            <w:r w:rsidR="00920A5A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423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E43C42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4F214F" w:rsidRPr="00443CE6" w:rsidRDefault="004F214F" w:rsidP="00A041AA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10.</w:t>
            </w:r>
            <w:r w:rsidR="00920A5A" w:rsidRPr="00443C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214F" w:rsidTr="00142337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ZAMJENA / GENERALNA OPRAVKA POGONSKOG GENERATORA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1. </w:t>
            </w:r>
          </w:p>
        </w:tc>
      </w:tr>
      <w:tr w:rsidR="004F214F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2. </w:t>
            </w:r>
          </w:p>
        </w:tc>
      </w:tr>
      <w:tr w:rsidR="004F214F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3. </w:t>
            </w:r>
          </w:p>
        </w:tc>
      </w:tr>
      <w:tr w:rsidR="004F214F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4F214F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4. </w:t>
            </w:r>
          </w:p>
        </w:tc>
      </w:tr>
      <w:tr w:rsidR="004F214F" w:rsidTr="00142337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4F214F" w:rsidP="00A041AA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5.</w:t>
            </w:r>
          </w:p>
        </w:tc>
      </w:tr>
      <w:tr w:rsidR="004F214F" w:rsidTr="00142337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1.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2.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3.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4.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12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5.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6.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BC76FC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7.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A041AA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8. </w:t>
            </w:r>
          </w:p>
        </w:tc>
      </w:tr>
      <w:tr w:rsidR="004F214F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920A5A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9. </w:t>
            </w:r>
          </w:p>
        </w:tc>
      </w:tr>
      <w:tr w:rsidR="004F214F" w:rsidTr="0014233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BC0AEE" w:rsidP="00920A5A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10. </w:t>
            </w:r>
          </w:p>
        </w:tc>
      </w:tr>
      <w:tr w:rsidR="004F214F" w:rsidTr="00003E46">
        <w:tc>
          <w:tcPr>
            <w:tcW w:w="4053" w:type="dxa"/>
            <w:shd w:val="clear" w:color="auto" w:fill="DAEEF3" w:themeFill="accent5" w:themeFillTint="33"/>
          </w:tcPr>
          <w:p w:rsidR="004F214F" w:rsidRPr="00443CE6" w:rsidRDefault="004F214F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OPREMA ZA ODRŽAVANJE I </w:t>
            </w:r>
            <w:r w:rsidR="005D103E">
              <w:rPr>
                <w:rFonts w:cstheme="minorHAnsi"/>
                <w:sz w:val="24"/>
                <w:szCs w:val="24"/>
              </w:rPr>
              <w:t>ČUVANJE RIBE I DRUGIH MORSKIH O</w:t>
            </w:r>
            <w:r w:rsidRPr="00443CE6">
              <w:rPr>
                <w:rFonts w:cstheme="minorHAnsi"/>
                <w:sz w:val="24"/>
                <w:szCs w:val="24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Default="004F214F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443CE6" w:rsidRDefault="004F214F" w:rsidP="00920A5A">
            <w:pPr>
              <w:ind w:left="0"/>
              <w:rPr>
                <w:rFonts w:cstheme="minorHAnsi"/>
                <w:sz w:val="24"/>
                <w:szCs w:val="24"/>
              </w:rPr>
            </w:pPr>
            <w:r w:rsidRPr="00443CE6">
              <w:rPr>
                <w:rFonts w:cstheme="minorHAnsi"/>
                <w:sz w:val="24"/>
                <w:szCs w:val="24"/>
              </w:rPr>
              <w:t xml:space="preserve">1. </w:t>
            </w:r>
          </w:p>
        </w:tc>
      </w:tr>
      <w:tr w:rsidR="00003E46" w:rsidTr="00142337">
        <w:tc>
          <w:tcPr>
            <w:tcW w:w="4053" w:type="dxa"/>
            <w:shd w:val="clear" w:color="auto" w:fill="DAEEF3" w:themeFill="accent5" w:themeFillTint="33"/>
          </w:tcPr>
          <w:p w:rsidR="00003E46" w:rsidRDefault="00003E46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NABAVKA SIGURNOSNE OPREME NA RIBOLOVNOM PLOVNOM OBJEKTU</w:t>
            </w:r>
          </w:p>
          <w:p w:rsidR="00003E46" w:rsidRPr="00443CE6" w:rsidRDefault="00003E46" w:rsidP="00F3609C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5" w:type="dxa"/>
            <w:shd w:val="clear" w:color="auto" w:fill="DAEEF3" w:themeFill="accent5" w:themeFillTint="33"/>
          </w:tcPr>
          <w:p w:rsidR="00003E46" w:rsidRDefault="00003E46" w:rsidP="00A041AA">
            <w:pPr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003E46" w:rsidRPr="00443CE6" w:rsidRDefault="00003E46" w:rsidP="00920A5A">
            <w:p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</w:tbl>
    <w:p w:rsidR="00AE2001" w:rsidRDefault="00AE2001" w:rsidP="00A041AA">
      <w:pPr>
        <w:ind w:left="0"/>
        <w:rPr>
          <w:rFonts w:cstheme="minorHAnsi"/>
          <w:b/>
          <w:sz w:val="24"/>
          <w:szCs w:val="24"/>
        </w:rPr>
      </w:pPr>
    </w:p>
    <w:p w:rsidR="00192DEA" w:rsidRPr="000F34F9" w:rsidRDefault="00B90C88" w:rsidP="000F34F9">
      <w:pPr>
        <w:ind w:left="0"/>
        <w:rPr>
          <w:b/>
          <w:i/>
          <w:noProof/>
          <w:lang w:val="sr-Cyrl-CS"/>
        </w:rPr>
      </w:pPr>
      <w:r w:rsidRPr="007412D7">
        <w:rPr>
          <w:b/>
          <w:noProof/>
          <w:lang w:val="fr-FR"/>
        </w:rPr>
        <w:t>DOKUMENTACIJA KOJA SE PRILAŽE UZ ZAHTJEV</w:t>
      </w:r>
    </w:p>
    <w:p w:rsidR="00EA093D" w:rsidRPr="00B90C88" w:rsidRDefault="00192DEA" w:rsidP="00192DEA">
      <w:pPr>
        <w:pStyle w:val="ListParagraph"/>
        <w:rPr>
          <w:b/>
          <w:i/>
          <w:noProof/>
          <w:lang w:val="sr-Cyrl-CS"/>
        </w:rPr>
      </w:pPr>
      <w:r w:rsidRPr="007412D7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>
        <w:rPr>
          <w:i/>
          <w:noProof/>
          <w:lang w:val="sr-Cyrl-CS"/>
        </w:rPr>
        <w:t xml:space="preserve">                  </w:t>
      </w:r>
      <w:r w:rsidR="00EA093D" w:rsidRPr="00B90C88">
        <w:rPr>
          <w:i/>
          <w:noProof/>
          <w:lang w:val="sr-Cyrl-CS"/>
        </w:rPr>
        <w:t xml:space="preserve">                             </w:t>
      </w:r>
      <w:r w:rsidR="00B90C88" w:rsidRPr="007412D7">
        <w:rPr>
          <w:i/>
          <w:noProof/>
          <w:lang w:val="fr-FR"/>
        </w:rPr>
        <w:t xml:space="preserve">       </w:t>
      </w:r>
      <w:r w:rsidR="00EA093D" w:rsidRPr="00B90C88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003E46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473CA2" w:rsidRDefault="00A041AA" w:rsidP="00D13BB3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 w:rsidRPr="00473CA2">
              <w:rPr>
                <w:rFonts w:cstheme="minorHAnsi"/>
                <w:sz w:val="24"/>
                <w:szCs w:val="24"/>
                <w:lang w:val="sr-Latn-ME"/>
              </w:rPr>
              <w:t>Kopija</w:t>
            </w:r>
            <w:r w:rsidR="00003E46">
              <w:rPr>
                <w:rFonts w:cstheme="minorHAnsi"/>
                <w:sz w:val="24"/>
                <w:szCs w:val="24"/>
                <w:lang w:val="sr-Latn-ME"/>
              </w:rPr>
              <w:t xml:space="preserve"> važeće</w:t>
            </w:r>
            <w:r w:rsidRPr="00473CA2">
              <w:rPr>
                <w:rFonts w:cstheme="minorHAnsi"/>
                <w:sz w:val="24"/>
                <w:szCs w:val="24"/>
                <w:lang w:val="sr-Latn-ME"/>
              </w:rPr>
              <w:t xml:space="preserve">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6" w:rsidRPr="00473CA2" w:rsidRDefault="00003E46" w:rsidP="002C7ADC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</w:p>
        </w:tc>
      </w:tr>
      <w:tr w:rsidR="00EA093D" w:rsidRPr="00003E46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73CA2" w:rsidRDefault="00003E46" w:rsidP="00D13BB3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  <w:r w:rsidRPr="00473CA2">
              <w:rPr>
                <w:rFonts w:cstheme="minorHAnsi"/>
                <w:sz w:val="24"/>
                <w:szCs w:val="24"/>
                <w:lang w:val="sr-Latn-ME"/>
              </w:rPr>
              <w:t>P</w:t>
            </w:r>
            <w:r>
              <w:rPr>
                <w:rFonts w:cstheme="minorHAnsi"/>
                <w:sz w:val="24"/>
                <w:szCs w:val="24"/>
                <w:lang w:val="sr-Latn-ME"/>
              </w:rPr>
              <w:t>otvrda</w:t>
            </w:r>
            <w:r w:rsidRPr="00473CA2">
              <w:rPr>
                <w:rFonts w:cstheme="minorHAnsi"/>
                <w:sz w:val="24"/>
                <w:szCs w:val="24"/>
                <w:lang w:val="sr-Latn-ME"/>
              </w:rPr>
              <w:t xml:space="preserve"> o </w:t>
            </w:r>
            <w:r>
              <w:rPr>
                <w:rFonts w:cstheme="minorHAnsi"/>
                <w:sz w:val="24"/>
                <w:szCs w:val="24"/>
                <w:lang w:val="sr-Latn-ME"/>
              </w:rPr>
              <w:t>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473CA2" w:rsidRDefault="00EA093D" w:rsidP="002C7ADC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</w:p>
        </w:tc>
      </w:tr>
      <w:tr w:rsidR="00003E46" w:rsidRPr="00003E46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3E46" w:rsidRPr="00473CA2" w:rsidRDefault="00003E46" w:rsidP="00D13BB3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 w:rsidRPr="00473CA2">
              <w:rPr>
                <w:rFonts w:cstheme="minorHAnsi"/>
                <w:sz w:val="24"/>
                <w:szCs w:val="24"/>
                <w:lang w:val="sr-Latn-ME"/>
              </w:rPr>
              <w:t>Original faktur</w:t>
            </w:r>
            <w:r>
              <w:rPr>
                <w:rFonts w:cstheme="minorHAnsi"/>
                <w:sz w:val="24"/>
                <w:szCs w:val="24"/>
                <w:lang w:val="sr-Latn-ME"/>
              </w:rPr>
              <w:t>a/-</w:t>
            </w:r>
            <w:r w:rsidRPr="00473CA2">
              <w:rPr>
                <w:rFonts w:cstheme="minorHAnsi"/>
                <w:sz w:val="24"/>
                <w:szCs w:val="24"/>
                <w:lang w:val="sr-Latn-ME"/>
              </w:rPr>
              <w:t>e ili račun</w:t>
            </w:r>
            <w:r>
              <w:rPr>
                <w:rFonts w:cstheme="minorHAnsi"/>
                <w:sz w:val="24"/>
                <w:szCs w:val="24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6" w:rsidRPr="00473CA2" w:rsidRDefault="00003E46" w:rsidP="002C7ADC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</w:p>
        </w:tc>
      </w:tr>
      <w:tr w:rsidR="00D13BB3" w:rsidRPr="00003E46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473CA2" w:rsidRDefault="00930414" w:rsidP="00003E46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Latn-ME"/>
              </w:rPr>
            </w:pPr>
            <w:r w:rsidRPr="00473CA2">
              <w:rPr>
                <w:rFonts w:cstheme="minorHAnsi"/>
                <w:sz w:val="24"/>
                <w:szCs w:val="24"/>
                <w:lang w:val="sr-Latn-ME"/>
              </w:rPr>
              <w:t>Dokaz da je kupljena roba ili opre</w:t>
            </w:r>
            <w:r w:rsidR="00003E46">
              <w:rPr>
                <w:rFonts w:cstheme="minorHAnsi"/>
                <w:sz w:val="24"/>
                <w:szCs w:val="24"/>
                <w:lang w:val="sr-Latn-ME"/>
              </w:rPr>
              <w:t xml:space="preserve">ma plaćena - fiskalni račun, ovjerena potvrda o prenosu sredstava ili ovjeren izvod iz banke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473CA2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Latn-ME"/>
              </w:rPr>
            </w:pPr>
          </w:p>
        </w:tc>
      </w:tr>
      <w:tr w:rsidR="00DF10F8" w:rsidRPr="00473CA2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 xml:space="preserve">Ovjeren swift i jedinstvena </w:t>
            </w:r>
            <w:r w:rsidR="007D1752">
              <w:rPr>
                <w:rFonts w:cstheme="minorHAnsi"/>
                <w:sz w:val="24"/>
                <w:szCs w:val="24"/>
                <w:lang w:val="sr-Latn-ME"/>
              </w:rPr>
              <w:t xml:space="preserve">carinska deklaracija </w:t>
            </w:r>
          </w:p>
          <w:p w:rsidR="00DF10F8" w:rsidRPr="00473CA2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(</w:t>
            </w:r>
            <w:r w:rsidRPr="00DC4DE7">
              <w:rPr>
                <w:rFonts w:cstheme="minorHAnsi"/>
                <w:i/>
                <w:sz w:val="24"/>
                <w:szCs w:val="24"/>
                <w:lang w:val="sr-Latn-ME"/>
              </w:rPr>
              <w:t>u slučaju kupovine iz inostranstva</w:t>
            </w:r>
            <w:r>
              <w:rPr>
                <w:rFonts w:cstheme="minorHAnsi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473CA2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szCs w:val="24"/>
                <w:lang w:val="sr-Latn-ME"/>
              </w:rPr>
            </w:pPr>
          </w:p>
        </w:tc>
      </w:tr>
      <w:tr w:rsidR="00EA093D" w:rsidRPr="00473CA2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Default="00EA093D" w:rsidP="00D13BB3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  <w:r w:rsidRPr="00473CA2"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  <w:t xml:space="preserve">Garantni list </w:t>
            </w:r>
          </w:p>
          <w:p w:rsidR="00EA093D" w:rsidRPr="00473CA2" w:rsidRDefault="00EA093D" w:rsidP="00D13BB3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  <w:r w:rsidRPr="00473CA2"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  <w:t>(</w:t>
            </w:r>
            <w:r w:rsidRPr="00DC4DE7">
              <w:rPr>
                <w:rFonts w:cstheme="minorHAnsi"/>
                <w:bCs/>
                <w:i/>
                <w:iCs/>
                <w:noProof/>
                <w:sz w:val="24"/>
                <w:szCs w:val="24"/>
                <w:lang w:val="sr-Latn-ME" w:eastAsia="sr-Latn-CS"/>
              </w:rPr>
              <w:t>za elektronski uređaj</w:t>
            </w:r>
            <w:r w:rsidR="00BA1C48" w:rsidRPr="00DC4DE7">
              <w:rPr>
                <w:rFonts w:cstheme="minorHAnsi"/>
                <w:bCs/>
                <w:i/>
                <w:iCs/>
                <w:noProof/>
                <w:sz w:val="24"/>
                <w:szCs w:val="24"/>
                <w:lang w:val="sr-Latn-ME" w:eastAsia="sr-Latn-CS"/>
              </w:rPr>
              <w:t>/</w:t>
            </w:r>
            <w:r w:rsidR="00D13BB3" w:rsidRPr="00DC4DE7">
              <w:rPr>
                <w:rFonts w:cstheme="minorHAnsi"/>
                <w:bCs/>
                <w:i/>
                <w:iCs/>
                <w:noProof/>
                <w:sz w:val="24"/>
                <w:szCs w:val="24"/>
                <w:lang w:val="sr-Latn-ME" w:eastAsia="sr-Latn-CS"/>
              </w:rPr>
              <w:t>novi</w:t>
            </w:r>
            <w:r w:rsidRPr="00DC4DE7">
              <w:rPr>
                <w:rFonts w:cstheme="minorHAnsi"/>
                <w:bCs/>
                <w:i/>
                <w:iCs/>
                <w:noProof/>
                <w:sz w:val="24"/>
                <w:szCs w:val="24"/>
                <w:lang w:val="sr-Latn-ME" w:eastAsia="sr-Latn-CS"/>
              </w:rPr>
              <w:t xml:space="preserve"> pogonski generator</w:t>
            </w:r>
            <w:r w:rsidR="008237B9" w:rsidRPr="00DC4DE7">
              <w:rPr>
                <w:rFonts w:cstheme="minorHAnsi"/>
                <w:bCs/>
                <w:i/>
                <w:iCs/>
                <w:noProof/>
                <w:sz w:val="24"/>
                <w:szCs w:val="24"/>
                <w:lang w:val="sr-Latn-ME" w:eastAsia="sr-Latn-CS"/>
              </w:rPr>
              <w:t xml:space="preserve">/ledomat, odnosno </w:t>
            </w:r>
            <w:r w:rsidR="00D13BB3" w:rsidRPr="00DC4DE7">
              <w:rPr>
                <w:rFonts w:cstheme="minorHAnsi"/>
                <w:bCs/>
                <w:i/>
                <w:iCs/>
                <w:noProof/>
                <w:sz w:val="24"/>
                <w:szCs w:val="24"/>
                <w:lang w:val="sr-Latn-ME" w:eastAsia="sr-Latn-CS"/>
              </w:rPr>
              <w:t>opremu koja podliježe garanciji</w:t>
            </w:r>
            <w:r w:rsidR="00D13BB3" w:rsidRPr="00473CA2"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473CA2" w:rsidRDefault="00EA093D" w:rsidP="002C7ADC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</w:p>
        </w:tc>
      </w:tr>
      <w:tr w:rsidR="00930F1C" w:rsidRPr="00003E46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Default="00930F1C" w:rsidP="00930F1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 w:rsidRPr="00930F1C">
              <w:rPr>
                <w:rFonts w:cstheme="minorHAnsi"/>
                <w:sz w:val="24"/>
                <w:szCs w:val="24"/>
                <w:lang w:val="sr-Latn-ME"/>
              </w:rPr>
              <w:t>Saglasnost o tehničko-tehnološkim karakterist</w:t>
            </w:r>
            <w:r>
              <w:rPr>
                <w:rFonts w:cstheme="minorHAnsi"/>
                <w:sz w:val="24"/>
                <w:szCs w:val="24"/>
                <w:lang w:val="sr-Latn-ME"/>
              </w:rPr>
              <w:t xml:space="preserve">ikama ribolovnog alata i opreme </w:t>
            </w:r>
          </w:p>
          <w:p w:rsidR="00930F1C" w:rsidRPr="00473CA2" w:rsidRDefault="00930F1C" w:rsidP="00930F1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(</w:t>
            </w:r>
            <w:r w:rsidRPr="00DC4DE7">
              <w:rPr>
                <w:rFonts w:cstheme="minorHAnsi"/>
                <w:i/>
                <w:sz w:val="24"/>
                <w:szCs w:val="24"/>
                <w:lang w:val="sr-Latn-ME"/>
              </w:rPr>
              <w:t>u slučaju nabavke ribolovnog alata ili repromaterijala za izradu ribolovnog alata</w:t>
            </w:r>
            <w:r w:rsidR="00003E46">
              <w:rPr>
                <w:rFonts w:cstheme="minorHAnsi"/>
                <w:i/>
                <w:sz w:val="24"/>
                <w:szCs w:val="24"/>
                <w:lang w:val="sr-Latn-ME"/>
              </w:rPr>
              <w:t xml:space="preserve"> koji nije upisan u dozvolu za obavljanje privrednog ribolova</w:t>
            </w:r>
            <w:r>
              <w:rPr>
                <w:rFonts w:cstheme="minorHAnsi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473CA2" w:rsidRDefault="00930F1C" w:rsidP="002C7ADC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</w:p>
        </w:tc>
      </w:tr>
      <w:tr w:rsidR="00930F1C" w:rsidRPr="00473CA2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Default="00930F1C" w:rsidP="00930F1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 w:rsidRPr="00930F1C">
              <w:rPr>
                <w:rFonts w:cstheme="minorHAnsi"/>
                <w:sz w:val="24"/>
                <w:szCs w:val="24"/>
                <w:lang w:val="sr-Latn-ME"/>
              </w:rPr>
              <w:t xml:space="preserve">Kopija stare i </w:t>
            </w:r>
            <w:r>
              <w:rPr>
                <w:rFonts w:cstheme="minorHAnsi"/>
                <w:sz w:val="24"/>
                <w:szCs w:val="24"/>
                <w:lang w:val="sr-Latn-ME"/>
              </w:rPr>
              <w:t>nove plovidbene dozvole</w:t>
            </w:r>
            <w:r w:rsidR="00DC4DE7">
              <w:rPr>
                <w:rFonts w:cstheme="minorHAnsi"/>
                <w:sz w:val="24"/>
                <w:szCs w:val="24"/>
                <w:lang w:val="sr-Latn-ME"/>
              </w:rPr>
              <w:t xml:space="preserve"> i novo Svjedočanst</w:t>
            </w:r>
            <w:r>
              <w:rPr>
                <w:rFonts w:cstheme="minorHAnsi"/>
                <w:sz w:val="24"/>
                <w:szCs w:val="24"/>
                <w:lang w:val="sr-Latn-ME"/>
              </w:rPr>
              <w:t xml:space="preserve">vo o sposobnosti broda za plovidbu </w:t>
            </w:r>
          </w:p>
          <w:p w:rsidR="00930F1C" w:rsidRPr="00473CA2" w:rsidRDefault="00930F1C" w:rsidP="00930F1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(</w:t>
            </w:r>
            <w:r w:rsidRPr="00DC4DE7">
              <w:rPr>
                <w:rFonts w:cstheme="minorHAnsi"/>
                <w:i/>
                <w:sz w:val="24"/>
                <w:szCs w:val="24"/>
                <w:lang w:val="sr-Latn-ME"/>
              </w:rPr>
              <w:t>u slučaju zamjene pogonskog generatora</w:t>
            </w:r>
            <w:r>
              <w:rPr>
                <w:rFonts w:cstheme="minorHAnsi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473CA2" w:rsidRDefault="00930F1C" w:rsidP="002C7ADC">
            <w:pPr>
              <w:ind w:left="0"/>
              <w:rPr>
                <w:rFonts w:cstheme="minorHAnsi"/>
                <w:bCs/>
                <w:iCs/>
                <w:noProof/>
                <w:sz w:val="24"/>
                <w:szCs w:val="24"/>
                <w:lang w:val="sr-Latn-ME" w:eastAsia="sr-Latn-CS"/>
              </w:rPr>
            </w:pPr>
          </w:p>
        </w:tc>
      </w:tr>
      <w:tr w:rsidR="00EA093D" w:rsidRPr="00003E46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Default="00DC4DE7" w:rsidP="002C7AD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 w:rsidRPr="00DC4DE7">
              <w:rPr>
                <w:rFonts w:cstheme="minorHAnsi"/>
                <w:sz w:val="24"/>
                <w:szCs w:val="24"/>
                <w:lang w:val="sr-Latn-ME"/>
              </w:rPr>
              <w:t>Zahtjev za promjenu dozvole za obavljanje privrednog ribolova</w:t>
            </w:r>
            <w:r>
              <w:rPr>
                <w:rFonts w:cstheme="minorHAnsi"/>
                <w:sz w:val="24"/>
                <w:szCs w:val="24"/>
                <w:lang w:val="sr-Latn-ME"/>
              </w:rPr>
              <w:t xml:space="preserve"> </w:t>
            </w:r>
          </w:p>
          <w:p w:rsidR="00EA093D" w:rsidRPr="00473CA2" w:rsidRDefault="00DC4DE7" w:rsidP="002C7AD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(</w:t>
            </w:r>
            <w:r w:rsidRPr="00DC4DE7">
              <w:rPr>
                <w:rFonts w:cstheme="minorHAnsi"/>
                <w:i/>
                <w:sz w:val="24"/>
                <w:szCs w:val="24"/>
                <w:lang w:val="sr-Latn-ME"/>
              </w:rPr>
              <w:t>u slučaju nabavke ribolovnog alata koji nije unešen u dozvolu ili zamjene pogonskog generatora</w:t>
            </w:r>
            <w:r>
              <w:rPr>
                <w:rFonts w:cstheme="minorHAnsi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473CA2" w:rsidRDefault="00EA093D" w:rsidP="002C7ADC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</w:p>
        </w:tc>
      </w:tr>
      <w:tr w:rsidR="00A041AA" w:rsidRPr="00473CA2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473CA2" w:rsidRDefault="00473CA2" w:rsidP="00A041AA">
            <w:pPr>
              <w:ind w:left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Zbirni iznos</w:t>
            </w:r>
            <w:r w:rsidR="00A041AA" w:rsidRPr="00473CA2">
              <w:rPr>
                <w:rFonts w:cstheme="minorHAnsi"/>
                <w:sz w:val="24"/>
                <w:szCs w:val="24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473CA2" w:rsidRDefault="00A041AA" w:rsidP="00473CA2">
            <w:pPr>
              <w:ind w:left="0"/>
              <w:jc w:val="right"/>
              <w:rPr>
                <w:rFonts w:cstheme="minorHAnsi"/>
                <w:sz w:val="24"/>
                <w:szCs w:val="24"/>
                <w:lang w:val="sr-Latn-ME"/>
              </w:rPr>
            </w:pPr>
            <w:r w:rsidRPr="00473CA2">
              <w:rPr>
                <w:rFonts w:cstheme="minorHAnsi"/>
                <w:sz w:val="24"/>
                <w:szCs w:val="24"/>
                <w:lang w:val="sr-Latn-ME"/>
              </w:rPr>
              <w:t>€</w:t>
            </w:r>
          </w:p>
        </w:tc>
      </w:tr>
    </w:tbl>
    <w:p w:rsidR="00DF10F8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FB7E00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B7E00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 w:rsidRPr="00FB7E00">
              <w:rPr>
                <w:rFonts w:cstheme="minorHAnsi"/>
                <w:b/>
                <w:sz w:val="24"/>
                <w:szCs w:val="24"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B7E00" w:rsidRDefault="00B90C88" w:rsidP="000C2F37">
            <w:pPr>
              <w:spacing w:before="120" w:after="120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B90C88" w:rsidRPr="00FB7E00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FB7E00" w:rsidRDefault="00B90C88" w:rsidP="000C2F37">
            <w:pPr>
              <w:ind w:left="0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 w:rsidRPr="00FB7E00">
              <w:rPr>
                <w:rFonts w:cstheme="minorHAnsi"/>
                <w:b/>
                <w:sz w:val="24"/>
                <w:szCs w:val="24"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744417" w:rsidRDefault="00DC4DE7" w:rsidP="00A045C7">
            <w:pPr>
              <w:ind w:left="0"/>
              <w:jc w:val="center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744417">
              <w:rPr>
                <w:rFonts w:eastAsia="Times New Roman" w:cstheme="minorHAnsi"/>
                <w:sz w:val="24"/>
                <w:szCs w:val="24"/>
                <w:lang w:val="sr-Latn-ME"/>
              </w:rPr>
              <w:t>U Podgori</w:t>
            </w:r>
            <w:r w:rsidR="007412D7">
              <w:rPr>
                <w:rFonts w:eastAsia="Times New Roman" w:cstheme="minorHAnsi"/>
                <w:sz w:val="24"/>
                <w:szCs w:val="24"/>
                <w:lang w:val="sr-Latn-ME"/>
              </w:rPr>
              <w:t>ci, _________/ _________/ 2018</w:t>
            </w:r>
          </w:p>
        </w:tc>
      </w:tr>
      <w:tr w:rsidR="00B90C88" w:rsidRPr="00FB7E00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B7E00" w:rsidRDefault="00B90C88" w:rsidP="000C2F37">
            <w:pPr>
              <w:spacing w:before="120" w:after="120"/>
              <w:ind w:left="0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B7E00">
              <w:rPr>
                <w:rFonts w:cstheme="minorHAnsi"/>
                <w:b/>
                <w:sz w:val="24"/>
                <w:szCs w:val="24"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B7E00" w:rsidRDefault="00B90C88" w:rsidP="000C2F37">
            <w:pPr>
              <w:spacing w:before="120" w:after="120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</w:tbl>
    <w:p w:rsidR="00B90C88" w:rsidRDefault="00B90C88" w:rsidP="00EA093D">
      <w:pPr>
        <w:ind w:left="0"/>
        <w:rPr>
          <w:lang w:val="sr-Cyrl-CS"/>
        </w:rPr>
      </w:pPr>
    </w:p>
    <w:p w:rsidR="009B500C" w:rsidRDefault="009B500C"/>
    <w:sectPr w:rsidR="009B500C" w:rsidSect="00BB5119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5E" w:rsidRDefault="00D11C5E">
      <w:r>
        <w:separator/>
      </w:r>
    </w:p>
  </w:endnote>
  <w:endnote w:type="continuationSeparator" w:id="0">
    <w:p w:rsidR="00D11C5E" w:rsidRDefault="00D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D11C5E">
    <w:pPr>
      <w:pStyle w:val="Footer"/>
      <w:jc w:val="right"/>
    </w:pPr>
  </w:p>
  <w:p w:rsidR="00DC2C38" w:rsidRDefault="00D1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5E" w:rsidRDefault="00D11C5E">
      <w:r>
        <w:separator/>
      </w:r>
    </w:p>
  </w:footnote>
  <w:footnote w:type="continuationSeparator" w:id="0">
    <w:p w:rsidR="00D11C5E" w:rsidRDefault="00D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93D"/>
    <w:rsid w:val="00003E46"/>
    <w:rsid w:val="00026CCD"/>
    <w:rsid w:val="00086D2A"/>
    <w:rsid w:val="000F34F9"/>
    <w:rsid w:val="00140445"/>
    <w:rsid w:val="00142337"/>
    <w:rsid w:val="00163373"/>
    <w:rsid w:val="00177F4A"/>
    <w:rsid w:val="00192DEA"/>
    <w:rsid w:val="00243FF4"/>
    <w:rsid w:val="002D1BF0"/>
    <w:rsid w:val="00390B28"/>
    <w:rsid w:val="0039567B"/>
    <w:rsid w:val="0041494D"/>
    <w:rsid w:val="0043277F"/>
    <w:rsid w:val="00443CE6"/>
    <w:rsid w:val="00464CCF"/>
    <w:rsid w:val="00473CA2"/>
    <w:rsid w:val="004F214F"/>
    <w:rsid w:val="00500182"/>
    <w:rsid w:val="0058511F"/>
    <w:rsid w:val="005B2C7A"/>
    <w:rsid w:val="005C13DC"/>
    <w:rsid w:val="005D103E"/>
    <w:rsid w:val="006102AB"/>
    <w:rsid w:val="00661694"/>
    <w:rsid w:val="006764CD"/>
    <w:rsid w:val="00685139"/>
    <w:rsid w:val="007412D7"/>
    <w:rsid w:val="00743B57"/>
    <w:rsid w:val="00744417"/>
    <w:rsid w:val="007B056D"/>
    <w:rsid w:val="007B0B01"/>
    <w:rsid w:val="007D1752"/>
    <w:rsid w:val="007D31C5"/>
    <w:rsid w:val="008237B9"/>
    <w:rsid w:val="00830D9F"/>
    <w:rsid w:val="00843965"/>
    <w:rsid w:val="00883010"/>
    <w:rsid w:val="008935CA"/>
    <w:rsid w:val="008B4892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A041AA"/>
    <w:rsid w:val="00A045C7"/>
    <w:rsid w:val="00A33FBF"/>
    <w:rsid w:val="00A61373"/>
    <w:rsid w:val="00AE2001"/>
    <w:rsid w:val="00B3335D"/>
    <w:rsid w:val="00B77D4E"/>
    <w:rsid w:val="00B90C88"/>
    <w:rsid w:val="00B94C4E"/>
    <w:rsid w:val="00BA1C48"/>
    <w:rsid w:val="00BA51FE"/>
    <w:rsid w:val="00BC0AEE"/>
    <w:rsid w:val="00BC76FC"/>
    <w:rsid w:val="00BE79E4"/>
    <w:rsid w:val="00BF6DFA"/>
    <w:rsid w:val="00C218F6"/>
    <w:rsid w:val="00D01477"/>
    <w:rsid w:val="00D11C5E"/>
    <w:rsid w:val="00D13BB3"/>
    <w:rsid w:val="00D27228"/>
    <w:rsid w:val="00D63CBB"/>
    <w:rsid w:val="00D73B1A"/>
    <w:rsid w:val="00DC4DE7"/>
    <w:rsid w:val="00DF10F8"/>
    <w:rsid w:val="00E43C42"/>
    <w:rsid w:val="00E934B0"/>
    <w:rsid w:val="00E93726"/>
    <w:rsid w:val="00E96CCC"/>
    <w:rsid w:val="00EA093D"/>
    <w:rsid w:val="00F3609C"/>
    <w:rsid w:val="00F72510"/>
    <w:rsid w:val="00FC640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0C6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62</cp:revision>
  <dcterms:created xsi:type="dcterms:W3CDTF">2017-02-02T15:04:00Z</dcterms:created>
  <dcterms:modified xsi:type="dcterms:W3CDTF">2018-03-01T11:58:00Z</dcterms:modified>
</cp:coreProperties>
</file>