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4815"/>
        <w:gridCol w:w="1663"/>
        <w:gridCol w:w="26"/>
        <w:gridCol w:w="721"/>
        <w:gridCol w:w="2268"/>
        <w:gridCol w:w="2126"/>
        <w:gridCol w:w="1346"/>
        <w:gridCol w:w="1347"/>
      </w:tblGrid>
      <w:tr w:rsidR="007A0C7E" w:rsidRPr="007A0C7E" w14:paraId="553F4994" w14:textId="77777777" w:rsidTr="00001492">
        <w:trPr>
          <w:trHeight w:val="562"/>
        </w:trPr>
        <w:tc>
          <w:tcPr>
            <w:tcW w:w="14312" w:type="dxa"/>
            <w:gridSpan w:val="8"/>
            <w:shd w:val="clear" w:color="auto" w:fill="A8D08D"/>
            <w:vAlign w:val="center"/>
          </w:tcPr>
          <w:p w14:paraId="30129DDF" w14:textId="77777777" w:rsidR="007A0C7E" w:rsidRPr="007A0C7E" w:rsidRDefault="007A0C7E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4AFB0B45" w14:textId="77777777" w:rsidTr="00001492">
        <w:trPr>
          <w:trHeight w:val="431"/>
        </w:trPr>
        <w:tc>
          <w:tcPr>
            <w:tcW w:w="14312" w:type="dxa"/>
            <w:gridSpan w:val="8"/>
            <w:shd w:val="clear" w:color="auto" w:fill="D9D9D9"/>
            <w:vAlign w:val="center"/>
          </w:tcPr>
          <w:p w14:paraId="77F69D3C" w14:textId="77777777" w:rsidR="007A0C7E" w:rsidRPr="007A0C7E" w:rsidRDefault="007A0C7E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6B8A3A28" w14:textId="77777777" w:rsidTr="00001492">
        <w:trPr>
          <w:trHeight w:val="350"/>
        </w:trPr>
        <w:tc>
          <w:tcPr>
            <w:tcW w:w="6478" w:type="dxa"/>
            <w:gridSpan w:val="2"/>
            <w:shd w:val="clear" w:color="auto" w:fill="D9D9D9"/>
            <w:vAlign w:val="center"/>
          </w:tcPr>
          <w:p w14:paraId="1BEC354E" w14:textId="0BDCF94E" w:rsidR="007A0C7E" w:rsidRPr="007A0C7E" w:rsidRDefault="007A0C7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02204C">
              <w:rPr>
                <w:rFonts w:ascii="Calibri" w:eastAsia="Calibri" w:hAnsi="Calibri" w:cs="Times New Roman"/>
                <w:b/>
                <w:lang w:val="en-US"/>
              </w:rPr>
              <w:t>Harmonija</w:t>
            </w:r>
          </w:p>
        </w:tc>
        <w:tc>
          <w:tcPr>
            <w:tcW w:w="7834" w:type="dxa"/>
            <w:gridSpan w:val="6"/>
            <w:shd w:val="clear" w:color="auto" w:fill="D9D9D9"/>
            <w:vAlign w:val="center"/>
          </w:tcPr>
          <w:p w14:paraId="4FC59FA4" w14:textId="15A9602C" w:rsidR="007A0C7E" w:rsidRPr="007A0C7E" w:rsidRDefault="007A0C7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1A1BD8">
              <w:rPr>
                <w:rFonts w:ascii="Calibri" w:eastAsia="Calibri" w:hAnsi="Calibri" w:cs="Times New Roman"/>
                <w:b/>
                <w:lang w:val="en-US"/>
              </w:rPr>
              <w:t xml:space="preserve">I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001492" w:rsidRPr="007A0C7E" w14:paraId="2E30BCEC" w14:textId="77777777" w:rsidTr="00DA2713">
        <w:trPr>
          <w:trHeight w:val="386"/>
        </w:trPr>
        <w:tc>
          <w:tcPr>
            <w:tcW w:w="4815" w:type="dxa"/>
            <w:vMerge w:val="restart"/>
            <w:shd w:val="clear" w:color="auto" w:fill="D9D9D9"/>
            <w:vAlign w:val="center"/>
          </w:tcPr>
          <w:p w14:paraId="30E5F9BB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14:paraId="01AA55AD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I dio pismenog</w:t>
            </w:r>
            <w:r w:rsidRPr="00FD3721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7EA5800C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(broj bodova)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2E4106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II dio pismenog </w:t>
            </w:r>
          </w:p>
          <w:p w14:paraId="3F816184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(broj bodova)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6186D2BA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0C4F183E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161C0DD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001492" w:rsidRPr="007A0C7E" w14:paraId="3C522448" w14:textId="77777777" w:rsidTr="001835FB">
        <w:trPr>
          <w:trHeight w:val="405"/>
        </w:trPr>
        <w:tc>
          <w:tcPr>
            <w:tcW w:w="4815" w:type="dxa"/>
            <w:vMerge/>
            <w:shd w:val="clear" w:color="auto" w:fill="D9D9D9"/>
            <w:vAlign w:val="center"/>
          </w:tcPr>
          <w:p w14:paraId="1ECC6D06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14:paraId="237F3701" w14:textId="77777777" w:rsidR="00001492" w:rsidRDefault="00001492" w:rsidP="000014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Harmonizacija melodije soprana</w:t>
            </w:r>
          </w:p>
          <w:p w14:paraId="626DE133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3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0)</w:t>
            </w:r>
            <w:r w:rsidRPr="00FD3721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655871" w14:textId="77777777" w:rsidR="00001492" w:rsidRDefault="00001492" w:rsidP="000014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Harmonizacija šifrovanog basa </w:t>
            </w:r>
          </w:p>
          <w:p w14:paraId="46FEA4A4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3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FF0D42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Harmonska analiza </w:t>
            </w:r>
          </w:p>
          <w:p w14:paraId="20AC631D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primjera </w:t>
            </w:r>
          </w:p>
          <w:p w14:paraId="1063039D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4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0)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418E5ABA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0D3B705C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001492" w:rsidRPr="007A0C7E" w14:paraId="397E2844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3646B41A" w14:textId="51B2065C" w:rsidR="00001492" w:rsidRPr="00796E41" w:rsidRDefault="001A1BD8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Milica Dragojević</w:t>
            </w:r>
          </w:p>
        </w:tc>
        <w:tc>
          <w:tcPr>
            <w:tcW w:w="2410" w:type="dxa"/>
            <w:gridSpan w:val="3"/>
            <w:vAlign w:val="center"/>
          </w:tcPr>
          <w:p w14:paraId="51780A08" w14:textId="1DF46BE8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24,00</w:t>
            </w:r>
          </w:p>
        </w:tc>
        <w:tc>
          <w:tcPr>
            <w:tcW w:w="2268" w:type="dxa"/>
            <w:vAlign w:val="center"/>
          </w:tcPr>
          <w:p w14:paraId="0525C4C7" w14:textId="330E4F21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28,00</w:t>
            </w:r>
          </w:p>
        </w:tc>
        <w:tc>
          <w:tcPr>
            <w:tcW w:w="2126" w:type="dxa"/>
            <w:vAlign w:val="center"/>
          </w:tcPr>
          <w:p w14:paraId="14FAC10A" w14:textId="289ED785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2CC5FB1" w14:textId="0BD6464F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74,66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57FF8F2" w14:textId="2EA7EBBA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01492" w:rsidRPr="007A0C7E" w14:paraId="065B8F15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37DB9611" w14:textId="4C4DAB9E" w:rsidR="00001492" w:rsidRPr="00796E41" w:rsidRDefault="001A1BD8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Natalija Korać</w:t>
            </w:r>
          </w:p>
        </w:tc>
        <w:tc>
          <w:tcPr>
            <w:tcW w:w="2410" w:type="dxa"/>
            <w:gridSpan w:val="3"/>
            <w:vAlign w:val="center"/>
          </w:tcPr>
          <w:p w14:paraId="7E18CA16" w14:textId="192E68CB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25,33</w:t>
            </w:r>
          </w:p>
        </w:tc>
        <w:tc>
          <w:tcPr>
            <w:tcW w:w="2268" w:type="dxa"/>
            <w:vAlign w:val="center"/>
          </w:tcPr>
          <w:p w14:paraId="180DABE0" w14:textId="5159BB2F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24,00</w:t>
            </w:r>
          </w:p>
        </w:tc>
        <w:tc>
          <w:tcPr>
            <w:tcW w:w="2126" w:type="dxa"/>
            <w:vAlign w:val="center"/>
          </w:tcPr>
          <w:p w14:paraId="5F8769D8" w14:textId="3535EC26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32,33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8F46985" w14:textId="321E7896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81,66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380FC4C" w14:textId="5E0E108D" w:rsidR="00001492" w:rsidRPr="007A0C7E" w:rsidRDefault="00001492" w:rsidP="0002204C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01492" w:rsidRPr="007A0C7E" w14:paraId="28B284CE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018CD733" w14:textId="04104722" w:rsidR="00001492" w:rsidRPr="00796E41" w:rsidRDefault="001A1BD8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bookmarkStart w:id="0" w:name="_Hlk134027571"/>
            <w:r>
              <w:rPr>
                <w:rFonts w:ascii="Calibri" w:eastAsia="Calibri" w:hAnsi="Calibri" w:cs="Times New Roman"/>
                <w:lang w:val="en-US"/>
              </w:rPr>
              <w:t>Ana Miletić</w:t>
            </w:r>
            <w:bookmarkEnd w:id="0"/>
          </w:p>
        </w:tc>
        <w:tc>
          <w:tcPr>
            <w:tcW w:w="2410" w:type="dxa"/>
            <w:gridSpan w:val="3"/>
            <w:vAlign w:val="center"/>
          </w:tcPr>
          <w:p w14:paraId="13286658" w14:textId="733DC05D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28,33</w:t>
            </w:r>
          </w:p>
        </w:tc>
        <w:tc>
          <w:tcPr>
            <w:tcW w:w="2268" w:type="dxa"/>
            <w:vAlign w:val="center"/>
          </w:tcPr>
          <w:p w14:paraId="0FEAF4E5" w14:textId="54241677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25,33</w:t>
            </w:r>
          </w:p>
        </w:tc>
        <w:tc>
          <w:tcPr>
            <w:tcW w:w="2126" w:type="dxa"/>
            <w:vAlign w:val="center"/>
          </w:tcPr>
          <w:p w14:paraId="43C1B9A3" w14:textId="38F61935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32,33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9FB8C7F" w14:textId="045BFDBF" w:rsidR="00001492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4249EA69" w14:textId="11AEE584" w:rsidR="00001492" w:rsidRPr="007A0C7E" w:rsidRDefault="00F67580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Treće</w:t>
            </w:r>
          </w:p>
        </w:tc>
      </w:tr>
      <w:tr w:rsidR="0002204C" w:rsidRPr="007A0C7E" w14:paraId="3E006EB0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186A2F01" w14:textId="5EC8C2CB" w:rsidR="0002204C" w:rsidRPr="00796E41" w:rsidRDefault="001A1BD8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Ivana Jaćimović</w:t>
            </w:r>
          </w:p>
        </w:tc>
        <w:tc>
          <w:tcPr>
            <w:tcW w:w="2410" w:type="dxa"/>
            <w:gridSpan w:val="3"/>
            <w:vAlign w:val="center"/>
          </w:tcPr>
          <w:p w14:paraId="3C99EC3D" w14:textId="0B112A12" w:rsidR="0002204C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29,66</w:t>
            </w:r>
          </w:p>
        </w:tc>
        <w:tc>
          <w:tcPr>
            <w:tcW w:w="2268" w:type="dxa"/>
            <w:vAlign w:val="center"/>
          </w:tcPr>
          <w:p w14:paraId="7808C6CF" w14:textId="5EBC5B42" w:rsidR="0002204C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29,66</w:t>
            </w:r>
          </w:p>
        </w:tc>
        <w:tc>
          <w:tcPr>
            <w:tcW w:w="2126" w:type="dxa"/>
            <w:vAlign w:val="center"/>
          </w:tcPr>
          <w:p w14:paraId="03BFED90" w14:textId="291EF922" w:rsidR="0002204C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5095240" w14:textId="64706060" w:rsidR="0002204C" w:rsidRPr="007A0C7E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97,32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1A55026" w14:textId="4666C0BA" w:rsidR="0002204C" w:rsidRDefault="00D27AEF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7A0C7E" w:rsidRPr="007A0C7E" w14:paraId="633B6841" w14:textId="77777777" w:rsidTr="00001492">
        <w:trPr>
          <w:trHeight w:val="1114"/>
        </w:trPr>
        <w:tc>
          <w:tcPr>
            <w:tcW w:w="6504" w:type="dxa"/>
            <w:gridSpan w:val="3"/>
          </w:tcPr>
          <w:p w14:paraId="639D9153" w14:textId="77777777" w:rsidR="007A0C7E" w:rsidRPr="007A0C7E" w:rsidRDefault="007A0C7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0D48AE39" w14:textId="77777777" w:rsidR="0002204C" w:rsidRPr="0002204C" w:rsidRDefault="0002204C" w:rsidP="0002204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 w:rsidRPr="0002204C">
              <w:rPr>
                <w:rFonts w:ascii="Calibri" w:eastAsia="Calibri" w:hAnsi="Calibri" w:cs="Times New Roman"/>
                <w:lang w:val="sr-Latn-CS"/>
              </w:rPr>
              <w:t>Aleksandar Perunović</w:t>
            </w:r>
          </w:p>
          <w:p w14:paraId="38507FA6" w14:textId="77777777" w:rsidR="0002204C" w:rsidRPr="0002204C" w:rsidRDefault="0002204C" w:rsidP="0002204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 w:rsidRPr="0002204C">
              <w:rPr>
                <w:rFonts w:ascii="Calibri" w:eastAsia="Calibri" w:hAnsi="Calibri" w:cs="Times New Roman"/>
                <w:lang w:val="sr-Latn-CS"/>
              </w:rPr>
              <w:t>Ana Perunović- Ražnatović</w:t>
            </w:r>
          </w:p>
          <w:p w14:paraId="31F168F8" w14:textId="22452F8A" w:rsidR="007A0C7E" w:rsidRPr="0002204C" w:rsidRDefault="0002204C" w:rsidP="0002204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 w:rsidRPr="0002204C">
              <w:rPr>
                <w:rFonts w:ascii="Calibri" w:eastAsia="Calibri" w:hAnsi="Calibri" w:cs="Times New Roman"/>
                <w:lang w:val="sr-Latn-CS"/>
              </w:rPr>
              <w:t>Gordana Vujošević</w:t>
            </w:r>
          </w:p>
        </w:tc>
        <w:tc>
          <w:tcPr>
            <w:tcW w:w="7808" w:type="dxa"/>
            <w:gridSpan w:val="5"/>
          </w:tcPr>
          <w:p w14:paraId="1554D155" w14:textId="77777777" w:rsidR="0052228E" w:rsidRPr="00124540" w:rsidRDefault="0052228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71EF582F" w14:textId="77777777" w:rsidR="0052228E" w:rsidRPr="001C795D" w:rsidRDefault="0052228E" w:rsidP="00001492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0616E6A8" w14:textId="77777777" w:rsidR="0052228E" w:rsidRDefault="003B3072" w:rsidP="00001492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379B7DF1" w14:textId="77777777" w:rsidR="007A0C7E" w:rsidRPr="0052228E" w:rsidRDefault="0052228E" w:rsidP="00001492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265D22FF" w14:textId="77777777" w:rsidTr="00001492">
        <w:trPr>
          <w:trHeight w:val="70"/>
        </w:trPr>
        <w:tc>
          <w:tcPr>
            <w:tcW w:w="6504" w:type="dxa"/>
            <w:gridSpan w:val="3"/>
            <w:vAlign w:val="center"/>
          </w:tcPr>
          <w:p w14:paraId="791B806B" w14:textId="6136CBF4" w:rsidR="007A0C7E" w:rsidRPr="007A0C7E" w:rsidRDefault="007A0C7E" w:rsidP="00001492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02204C">
              <w:t xml:space="preserve"> </w:t>
            </w:r>
            <w:r w:rsidR="0002204C" w:rsidRPr="0002204C">
              <w:rPr>
                <w:rFonts w:ascii="Calibri" w:eastAsia="Calibri" w:hAnsi="Calibri" w:cs="Times New Roman"/>
                <w:bCs/>
                <w:lang w:val="en-US"/>
              </w:rPr>
              <w:t>Saša Barjaktarović</w:t>
            </w:r>
          </w:p>
        </w:tc>
        <w:tc>
          <w:tcPr>
            <w:tcW w:w="7808" w:type="dxa"/>
            <w:gridSpan w:val="5"/>
            <w:vAlign w:val="center"/>
          </w:tcPr>
          <w:p w14:paraId="2F1A7DE9" w14:textId="77777777" w:rsidR="007A0C7E" w:rsidRPr="007A0C7E" w:rsidRDefault="00796E41" w:rsidP="0000149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5E1451D3" w14:textId="77777777" w:rsidR="00093EB9" w:rsidRDefault="00B82D6E"/>
    <w:p w14:paraId="4C93E68A" w14:textId="77777777" w:rsidR="001441F4" w:rsidRDefault="001441F4"/>
    <w:p w14:paraId="610022A2" w14:textId="77777777" w:rsidR="001441F4" w:rsidRDefault="001441F4"/>
    <w:p w14:paraId="5D3D8D45" w14:textId="77777777" w:rsidR="001441F4" w:rsidRDefault="001441F4"/>
    <w:p w14:paraId="1D6189E7" w14:textId="77777777" w:rsidR="001441F4" w:rsidRDefault="001441F4"/>
    <w:p w14:paraId="41F423BB" w14:textId="77777777" w:rsidR="002C603F" w:rsidRDefault="002C603F"/>
    <w:p w14:paraId="4E0B9B58" w14:textId="77777777" w:rsidR="002C603F" w:rsidRDefault="002C603F"/>
    <w:p w14:paraId="2E5353B7" w14:textId="77777777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ZAPISNIK</w:t>
      </w:r>
    </w:p>
    <w:p w14:paraId="4DBF57AA" w14:textId="4A2D084D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1A1BD8">
        <w:rPr>
          <w:rFonts w:ascii="Calibri" w:eastAsia="Calibri" w:hAnsi="Calibri" w:cs="Times New Roman"/>
          <w:b/>
          <w:sz w:val="24"/>
        </w:rPr>
        <w:t xml:space="preserve"> HARMONIJA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1A1BD8">
        <w:rPr>
          <w:rFonts w:ascii="Calibri" w:eastAsia="Calibri" w:hAnsi="Calibri" w:cs="Times New Roman"/>
          <w:b/>
          <w:sz w:val="24"/>
        </w:rPr>
        <w:t>I</w:t>
      </w:r>
      <w:r w:rsidR="00BB4777">
        <w:rPr>
          <w:rFonts w:ascii="Calibri" w:eastAsia="Calibri" w:hAnsi="Calibri" w:cs="Times New Roman"/>
          <w:b/>
          <w:sz w:val="24"/>
        </w:rPr>
        <w:t xml:space="preserve">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4092F9D6" w14:textId="5CEE8A63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1A1BD8">
        <w:rPr>
          <w:rFonts w:ascii="Calibri" w:eastAsia="Calibri" w:hAnsi="Calibri" w:cs="Times New Roman"/>
          <w:b/>
          <w:sz w:val="24"/>
        </w:rPr>
        <w:t>03.</w:t>
      </w:r>
      <w:r w:rsidRPr="001441F4">
        <w:rPr>
          <w:rFonts w:ascii="Calibri" w:eastAsia="Calibri" w:hAnsi="Calibri" w:cs="Times New Roman"/>
          <w:b/>
          <w:sz w:val="24"/>
        </w:rPr>
        <w:t xml:space="preserve"> maja 202</w:t>
      </w:r>
      <w:r w:rsidR="001A1BD8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618761DA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21C1E39B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26456B01" w14:textId="0024F878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predate bodovne liste za učenika i zajednička bodovna lista u </w:t>
      </w:r>
      <w:r w:rsidR="00F67580">
        <w:rPr>
          <w:rFonts w:ascii="Calibri" w:eastAsia="Calibri" w:hAnsi="Calibri" w:cs="Times New Roman"/>
          <w:sz w:val="24"/>
        </w:rPr>
        <w:t>17:00</w:t>
      </w:r>
      <w:bookmarkStart w:id="1" w:name="_GoBack"/>
      <w:bookmarkEnd w:id="1"/>
      <w:r w:rsidR="00CB3F6B">
        <w:rPr>
          <w:rFonts w:ascii="Calibri" w:eastAsia="Calibri" w:hAnsi="Calibri" w:cs="Times New Roman"/>
          <w:sz w:val="24"/>
        </w:rPr>
        <w:t>h</w:t>
      </w:r>
    </w:p>
    <w:p w14:paraId="5026D9F5" w14:textId="1E227BFF" w:rsidR="002230D9" w:rsidRDefault="002230D9" w:rsidP="007A6918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 w:rsidR="00206408"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 w:rsidR="00D27AEF">
        <w:rPr>
          <w:rFonts w:ascii="Calibri" w:eastAsia="Calibri" w:hAnsi="Calibri" w:cs="Times New Roman"/>
          <w:sz w:val="24"/>
        </w:rPr>
        <w:t xml:space="preserve">zajedničkoj </w:t>
      </w:r>
      <w:r w:rsidRPr="002230D9">
        <w:rPr>
          <w:rFonts w:ascii="Calibri" w:eastAsia="Calibri" w:hAnsi="Calibri" w:cs="Times New Roman"/>
          <w:sz w:val="24"/>
        </w:rPr>
        <w:t>bodovnoj listi za učenike</w:t>
      </w:r>
      <w:r w:rsidR="009F606E">
        <w:rPr>
          <w:rFonts w:ascii="Calibri" w:eastAsia="Calibri" w:hAnsi="Calibri" w:cs="Times New Roman"/>
          <w:sz w:val="24"/>
        </w:rPr>
        <w:t>, učenici</w:t>
      </w:r>
      <w:r w:rsidR="003226EB">
        <w:rPr>
          <w:rFonts w:ascii="Calibri" w:eastAsia="Calibri" w:hAnsi="Calibri" w:cs="Times New Roman"/>
          <w:sz w:val="24"/>
        </w:rPr>
        <w:t xml:space="preserve"> </w:t>
      </w:r>
      <w:r w:rsidR="00D27AEF">
        <w:rPr>
          <w:rFonts w:ascii="Calibri" w:eastAsia="Calibri" w:hAnsi="Calibri" w:cs="Times New Roman"/>
          <w:sz w:val="24"/>
        </w:rPr>
        <w:t xml:space="preserve">Ani Miletić </w:t>
      </w:r>
      <w:r w:rsidR="00F67580" w:rsidRPr="00F67580">
        <w:rPr>
          <w:rFonts w:ascii="Calibri" w:eastAsia="Calibri" w:hAnsi="Calibri" w:cs="Times New Roman"/>
          <w:sz w:val="24"/>
        </w:rPr>
        <w:t xml:space="preserve">pogrešno izračunat ukupan broj bodova, pa je unešen tačan broj </w:t>
      </w:r>
      <w:r w:rsidR="00F67580">
        <w:rPr>
          <w:rFonts w:ascii="Calibri" w:eastAsia="Calibri" w:hAnsi="Calibri" w:cs="Times New Roman"/>
          <w:sz w:val="24"/>
        </w:rPr>
        <w:t>85,99</w:t>
      </w:r>
      <w:r w:rsidR="00F67580" w:rsidRPr="00F67580">
        <w:rPr>
          <w:rFonts w:ascii="Calibri" w:eastAsia="Calibri" w:hAnsi="Calibri" w:cs="Times New Roman"/>
          <w:sz w:val="24"/>
        </w:rPr>
        <w:t xml:space="preserve"> bodova</w:t>
      </w:r>
      <w:r w:rsidR="00F67580">
        <w:rPr>
          <w:rFonts w:ascii="Calibri" w:eastAsia="Calibri" w:hAnsi="Calibri" w:cs="Times New Roman"/>
          <w:sz w:val="24"/>
        </w:rPr>
        <w:t>.</w:t>
      </w:r>
    </w:p>
    <w:p w14:paraId="7D84689D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5BAE3C5B" w14:textId="591ACC50" w:rsidR="002C603F" w:rsidRDefault="00F67580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F67580">
        <w:rPr>
          <w:rFonts w:ascii="Calibri" w:eastAsia="Calibri" w:hAnsi="Calibri" w:cs="Times New Roman"/>
          <w:sz w:val="24"/>
        </w:rPr>
        <w:t>Ivana Jaćimović</w:t>
      </w:r>
      <w:r w:rsidRPr="00F67580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prvo 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>
        <w:rPr>
          <w:rFonts w:ascii="Calibri" w:eastAsia="Calibri" w:hAnsi="Calibri" w:cs="Times New Roman"/>
          <w:sz w:val="24"/>
        </w:rPr>
        <w:t>7</w:t>
      </w:r>
      <w:r w:rsidR="00EF4128">
        <w:rPr>
          <w:rFonts w:ascii="Calibri" w:eastAsia="Calibri" w:hAnsi="Calibri" w:cs="Times New Roman"/>
          <w:sz w:val="24"/>
        </w:rPr>
        <w:t>,3</w:t>
      </w:r>
      <w:r>
        <w:rPr>
          <w:rFonts w:ascii="Calibri" w:eastAsia="Calibri" w:hAnsi="Calibri" w:cs="Times New Roman"/>
          <w:sz w:val="24"/>
        </w:rPr>
        <w:t>2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</w:p>
    <w:p w14:paraId="44667031" w14:textId="1E0A6EF5" w:rsidR="002C603F" w:rsidRDefault="00F67580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F67580">
        <w:rPr>
          <w:rFonts w:ascii="Calibri" w:eastAsia="Calibri" w:hAnsi="Calibri" w:cs="Times New Roman"/>
          <w:sz w:val="24"/>
        </w:rPr>
        <w:t>Ana Miletić</w:t>
      </w:r>
      <w:r w:rsidRPr="00F67580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 w:rsidR="00EF4128"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treće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>
        <w:rPr>
          <w:rFonts w:ascii="Calibri" w:eastAsia="Calibri" w:hAnsi="Calibri" w:cs="Times New Roman"/>
          <w:sz w:val="24"/>
        </w:rPr>
        <w:t>85,99</w:t>
      </w:r>
      <w:r w:rsidR="002C603F">
        <w:rPr>
          <w:rFonts w:ascii="Calibri" w:eastAsia="Calibri" w:hAnsi="Calibri" w:cs="Times New Roman"/>
          <w:sz w:val="24"/>
        </w:rPr>
        <w:t xml:space="preserve"> bod</w:t>
      </w:r>
      <w:r>
        <w:rPr>
          <w:rFonts w:ascii="Calibri" w:eastAsia="Calibri" w:hAnsi="Calibri" w:cs="Times New Roman"/>
          <w:sz w:val="24"/>
        </w:rPr>
        <w:t>ova</w:t>
      </w:r>
      <w:r w:rsidR="002C603F">
        <w:rPr>
          <w:rFonts w:ascii="Calibri" w:eastAsia="Calibri" w:hAnsi="Calibri" w:cs="Times New Roman"/>
          <w:sz w:val="24"/>
        </w:rPr>
        <w:t>.</w:t>
      </w:r>
    </w:p>
    <w:p w14:paraId="28EAE696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569CD9B7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5A59176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26E47130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24D707F2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685889A8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D10A2" w14:textId="77777777" w:rsidR="00B82D6E" w:rsidRDefault="00B82D6E" w:rsidP="001441F4">
      <w:pPr>
        <w:spacing w:after="0" w:line="240" w:lineRule="auto"/>
      </w:pPr>
      <w:r>
        <w:separator/>
      </w:r>
    </w:p>
  </w:endnote>
  <w:endnote w:type="continuationSeparator" w:id="0">
    <w:p w14:paraId="4BC6A617" w14:textId="77777777" w:rsidR="00B82D6E" w:rsidRDefault="00B82D6E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92322" w14:textId="77777777" w:rsidR="00B82D6E" w:rsidRDefault="00B82D6E" w:rsidP="001441F4">
      <w:pPr>
        <w:spacing w:after="0" w:line="240" w:lineRule="auto"/>
      </w:pPr>
      <w:r>
        <w:separator/>
      </w:r>
    </w:p>
  </w:footnote>
  <w:footnote w:type="continuationSeparator" w:id="0">
    <w:p w14:paraId="696A8C4A" w14:textId="77777777" w:rsidR="00B82D6E" w:rsidRDefault="00B82D6E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01492"/>
    <w:rsid w:val="0002204C"/>
    <w:rsid w:val="001441F4"/>
    <w:rsid w:val="00177084"/>
    <w:rsid w:val="001A1BD8"/>
    <w:rsid w:val="001A4D34"/>
    <w:rsid w:val="00206408"/>
    <w:rsid w:val="002230D9"/>
    <w:rsid w:val="00282D1E"/>
    <w:rsid w:val="002C603F"/>
    <w:rsid w:val="003226EB"/>
    <w:rsid w:val="003B3072"/>
    <w:rsid w:val="004232AB"/>
    <w:rsid w:val="0052228E"/>
    <w:rsid w:val="0059236F"/>
    <w:rsid w:val="005B1463"/>
    <w:rsid w:val="005F5982"/>
    <w:rsid w:val="00793270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B82D6E"/>
    <w:rsid w:val="00B85D29"/>
    <w:rsid w:val="00BB4777"/>
    <w:rsid w:val="00CB3F6B"/>
    <w:rsid w:val="00CB528F"/>
    <w:rsid w:val="00D11B40"/>
    <w:rsid w:val="00D27AEF"/>
    <w:rsid w:val="00DB120A"/>
    <w:rsid w:val="00E30A3E"/>
    <w:rsid w:val="00E835AE"/>
    <w:rsid w:val="00E83FCC"/>
    <w:rsid w:val="00EB6ADE"/>
    <w:rsid w:val="00EF4128"/>
    <w:rsid w:val="00F67580"/>
    <w:rsid w:val="00FC48F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E7BA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58</cp:revision>
  <dcterms:created xsi:type="dcterms:W3CDTF">2022-05-11T07:49:00Z</dcterms:created>
  <dcterms:modified xsi:type="dcterms:W3CDTF">2023-05-03T15:33:00Z</dcterms:modified>
</cp:coreProperties>
</file>