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A6687" w14:textId="08EE8E37" w:rsidR="00853F77" w:rsidRPr="000E4DEA" w:rsidRDefault="00A9593A" w:rsidP="00853F77">
      <w:pPr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0E4DEA">
        <w:rPr>
          <w:rFonts w:ascii="Times New Roman" w:hAnsi="Times New Roman"/>
          <w:b/>
          <w:sz w:val="24"/>
          <w:szCs w:val="24"/>
          <w:lang w:val="sr-Latn-ME"/>
        </w:rPr>
        <w:t>DP-DAP-00-03-</w:t>
      </w:r>
      <w:r w:rsidR="006E4EE8" w:rsidRPr="000E4DEA">
        <w:rPr>
          <w:rFonts w:ascii="Times New Roman" w:hAnsi="Times New Roman"/>
          <w:b/>
          <w:sz w:val="24"/>
          <w:szCs w:val="24"/>
          <w:lang w:val="sr-Latn-ME"/>
        </w:rPr>
        <w:t>7</w:t>
      </w:r>
      <w:r w:rsidR="0011100C" w:rsidRPr="000E4DEA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44711F" w:rsidRPr="000E4DEA">
        <w:rPr>
          <w:rFonts w:ascii="Times New Roman" w:hAnsi="Times New Roman"/>
          <w:b/>
          <w:sz w:val="24"/>
          <w:szCs w:val="24"/>
          <w:lang w:val="sr-Latn-ME"/>
        </w:rPr>
        <w:t>–</w:t>
      </w:r>
      <w:r w:rsidR="0011100C" w:rsidRPr="000E4DEA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44711F" w:rsidRPr="000E4DEA">
        <w:rPr>
          <w:rFonts w:ascii="Times New Roman" w:hAnsi="Times New Roman"/>
          <w:b/>
          <w:sz w:val="24"/>
          <w:szCs w:val="24"/>
          <w:lang w:val="sr-Latn-ME"/>
        </w:rPr>
        <w:t>ZAHTJEV ZA ISPLATU</w:t>
      </w:r>
    </w:p>
    <w:p w14:paraId="08CEAE9E" w14:textId="0A87EF18" w:rsidR="00853F77" w:rsidRPr="000E4DEA" w:rsidRDefault="0044711F" w:rsidP="00853F7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MJERA</w:t>
      </w:r>
      <w:r w:rsidR="00980CD0" w:rsidRPr="000E4DEA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11318F" w:rsidRPr="000E4DEA">
        <w:rPr>
          <w:rFonts w:ascii="Times New Roman" w:hAnsi="Times New Roman"/>
          <w:sz w:val="24"/>
          <w:szCs w:val="24"/>
          <w:lang w:val="sr-Latn-ME"/>
        </w:rPr>
        <w:t>7</w:t>
      </w:r>
      <w:r w:rsidR="008347D4" w:rsidRPr="000E4DEA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0E4DEA">
        <w:rPr>
          <w:rFonts w:ascii="Times New Roman" w:hAnsi="Times New Roman"/>
          <w:sz w:val="24"/>
          <w:szCs w:val="24"/>
          <w:lang w:val="sr-Latn-ME"/>
        </w:rPr>
        <w:t>DIVERZIFIKACIJA GAZDINST</w:t>
      </w:r>
      <w:r w:rsidR="00052AF4" w:rsidRPr="000E4DEA">
        <w:rPr>
          <w:rFonts w:ascii="Times New Roman" w:hAnsi="Times New Roman"/>
          <w:sz w:val="24"/>
          <w:szCs w:val="24"/>
          <w:lang w:val="sr-Latn-ME"/>
        </w:rPr>
        <w:t>A</w:t>
      </w:r>
      <w:r w:rsidR="001D291D" w:rsidRPr="000E4DEA">
        <w:rPr>
          <w:rFonts w:ascii="Times New Roman" w:hAnsi="Times New Roman"/>
          <w:sz w:val="24"/>
          <w:szCs w:val="24"/>
          <w:lang w:val="sr-Latn-ME"/>
        </w:rPr>
        <w:t>VA</w:t>
      </w:r>
      <w:r w:rsidRPr="000E4DEA">
        <w:rPr>
          <w:rFonts w:ascii="Times New Roman" w:hAnsi="Times New Roman"/>
          <w:sz w:val="24"/>
          <w:szCs w:val="24"/>
          <w:lang w:val="sr-Latn-ME"/>
        </w:rPr>
        <w:t xml:space="preserve"> I RAZVOJ POSLOVANJA</w:t>
      </w:r>
      <w:r w:rsidR="00121923" w:rsidRPr="000E4DEA">
        <w:rPr>
          <w:rFonts w:ascii="Times New Roman" w:hAnsi="Times New Roman"/>
          <w:sz w:val="24"/>
          <w:szCs w:val="24"/>
          <w:lang w:val="sr-Latn-ME"/>
        </w:rPr>
        <w:t xml:space="preserve">, </w:t>
      </w:r>
    </w:p>
    <w:p w14:paraId="4CA670A3" w14:textId="77777777" w:rsidR="003252A4" w:rsidRDefault="003252A4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A25528A" w14:textId="7453D611" w:rsidR="005E5AF4" w:rsidRPr="000E4DEA" w:rsidRDefault="005E5AF4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Tip zahtjeva za isplatu:  □ Fazni zahtjev            □ Finalni zahtjev</w:t>
      </w:r>
    </w:p>
    <w:p w14:paraId="28FB05F8" w14:textId="1BEC2079" w:rsidR="0011318F" w:rsidRPr="000E4DEA" w:rsidRDefault="0044711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Podmjera</w:t>
      </w:r>
      <w:r w:rsidR="0011318F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 xml:space="preserve"> ________________________________________________________________</w:t>
      </w:r>
    </w:p>
    <w:p w14:paraId="68D08582" w14:textId="42D2940B" w:rsidR="00853F77" w:rsidRPr="000E4DEA" w:rsidRDefault="0044711F" w:rsidP="00853F7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Podaci o korisniku: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0E4DEA" w:rsidRPr="000E4DEA" w14:paraId="29035F0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2370482E" w14:textId="7FB8497E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259" w:type="dxa"/>
            <w:vAlign w:val="center"/>
          </w:tcPr>
          <w:p w14:paraId="258DCEF3" w14:textId="20703B07" w:rsidR="0011100C" w:rsidRPr="000E4DEA" w:rsidRDefault="0044711F" w:rsidP="0011318F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Naziv korisnika</w:t>
            </w:r>
            <w:r w:rsidR="0011100C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(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naziv </w:t>
            </w:r>
            <w:r w:rsidR="00121923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pravnog lica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fizičkog lica)</w:t>
            </w:r>
          </w:p>
        </w:tc>
        <w:tc>
          <w:tcPr>
            <w:tcW w:w="5980" w:type="dxa"/>
            <w:gridSpan w:val="20"/>
          </w:tcPr>
          <w:p w14:paraId="4C4909A2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52B9B6DD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61347D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259" w:type="dxa"/>
            <w:vAlign w:val="center"/>
          </w:tcPr>
          <w:p w14:paraId="09274195" w14:textId="3F736B79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Ime i prezime ovlašćenog zastupnika</w:t>
            </w:r>
          </w:p>
        </w:tc>
        <w:tc>
          <w:tcPr>
            <w:tcW w:w="5980" w:type="dxa"/>
            <w:gridSpan w:val="20"/>
          </w:tcPr>
          <w:p w14:paraId="420B9E03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200327C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A90F4E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3259" w:type="dxa"/>
            <w:vAlign w:val="center"/>
          </w:tcPr>
          <w:p w14:paraId="25BD0711" w14:textId="502B1B1A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Adresa korisnika</w:t>
            </w:r>
          </w:p>
        </w:tc>
        <w:tc>
          <w:tcPr>
            <w:tcW w:w="5980" w:type="dxa"/>
            <w:gridSpan w:val="20"/>
          </w:tcPr>
          <w:p w14:paraId="5FC4E7F2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4410660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419B03F" w14:textId="77777777" w:rsidR="007F700D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3259" w:type="dxa"/>
            <w:vAlign w:val="center"/>
          </w:tcPr>
          <w:p w14:paraId="588B2824" w14:textId="2D058FD5" w:rsidR="007F700D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Adresa investicije</w:t>
            </w:r>
          </w:p>
        </w:tc>
        <w:tc>
          <w:tcPr>
            <w:tcW w:w="5980" w:type="dxa"/>
            <w:gridSpan w:val="20"/>
          </w:tcPr>
          <w:p w14:paraId="6D8FE350" w14:textId="77777777" w:rsidR="007F700D" w:rsidRPr="000E4DEA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72F70E4E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426FF06" w14:textId="77777777" w:rsidR="0011100C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3259" w:type="dxa"/>
            <w:vAlign w:val="center"/>
          </w:tcPr>
          <w:p w14:paraId="271252E9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0503844C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6A84CC6A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AECB71B" w14:textId="77777777" w:rsidR="0011100C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3259" w:type="dxa"/>
            <w:vAlign w:val="center"/>
          </w:tcPr>
          <w:p w14:paraId="36394886" w14:textId="4C8C13B7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Referentni broj (iz ugovora)</w:t>
            </w:r>
          </w:p>
        </w:tc>
        <w:tc>
          <w:tcPr>
            <w:tcW w:w="5980" w:type="dxa"/>
            <w:gridSpan w:val="20"/>
          </w:tcPr>
          <w:p w14:paraId="4E9FFB9E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225FA0BF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3A2ED8E" w14:textId="77777777" w:rsidR="0011100C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3259" w:type="dxa"/>
            <w:vAlign w:val="center"/>
          </w:tcPr>
          <w:p w14:paraId="1C801B68" w14:textId="254149D0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JMBG / </w:t>
            </w:r>
            <w:r w:rsidR="0044711F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Registracioni broj iz Privrednog suda</w:t>
            </w:r>
          </w:p>
        </w:tc>
        <w:tc>
          <w:tcPr>
            <w:tcW w:w="460" w:type="dxa"/>
          </w:tcPr>
          <w:p w14:paraId="79A82ECF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4418A6B9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</w:tcPr>
          <w:p w14:paraId="00C0D3DD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008C71CC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26F64E8B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</w:tcPr>
          <w:p w14:paraId="522FE8A5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12FCF1B3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</w:tcPr>
          <w:p w14:paraId="0CD12377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4E4A51FD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143834E0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</w:tcPr>
          <w:p w14:paraId="4B51204F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  <w:gridSpan w:val="2"/>
          </w:tcPr>
          <w:p w14:paraId="0251539D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460" w:type="dxa"/>
          </w:tcPr>
          <w:p w14:paraId="05016A82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11100C" w:rsidRPr="000E4DEA" w14:paraId="2D2FA90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9A68D9A" w14:textId="77777777" w:rsidR="0011100C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3259" w:type="dxa"/>
            <w:vAlign w:val="center"/>
          </w:tcPr>
          <w:p w14:paraId="15932FD1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4A9E1F12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8" w:type="dxa"/>
            <w:gridSpan w:val="3"/>
          </w:tcPr>
          <w:p w14:paraId="2F1ACD95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7" w:type="dxa"/>
            <w:gridSpan w:val="2"/>
          </w:tcPr>
          <w:p w14:paraId="324D9104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8" w:type="dxa"/>
            <w:gridSpan w:val="3"/>
          </w:tcPr>
          <w:p w14:paraId="64C10FA8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7" w:type="dxa"/>
            <w:gridSpan w:val="3"/>
          </w:tcPr>
          <w:p w14:paraId="5D828BA0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8" w:type="dxa"/>
            <w:gridSpan w:val="2"/>
          </w:tcPr>
          <w:p w14:paraId="74337308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7" w:type="dxa"/>
            <w:gridSpan w:val="3"/>
          </w:tcPr>
          <w:p w14:paraId="74D0E80C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  <w:tc>
          <w:tcPr>
            <w:tcW w:w="748" w:type="dxa"/>
            <w:gridSpan w:val="2"/>
          </w:tcPr>
          <w:p w14:paraId="0D63152A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</w:tbl>
    <w:p w14:paraId="0E5513B1" w14:textId="77777777" w:rsidR="00853F77" w:rsidRPr="000E4DEA" w:rsidRDefault="00853F77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0B5C59CF" w14:textId="23864F73" w:rsidR="00853F77" w:rsidRPr="000E4DEA" w:rsidRDefault="0044711F" w:rsidP="00853F7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Podaci o investiciji</w:t>
      </w:r>
    </w:p>
    <w:p w14:paraId="72A2C65E" w14:textId="77777777" w:rsidR="00853F77" w:rsidRPr="000E4DEA" w:rsidRDefault="00853F77" w:rsidP="00853F7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0E4DEA" w:rsidRPr="000E4DEA" w14:paraId="0B114E8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C860DED" w14:textId="77777777" w:rsidR="0011100C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3247" w:type="dxa"/>
            <w:vAlign w:val="center"/>
          </w:tcPr>
          <w:p w14:paraId="7DD11369" w14:textId="7A170BFE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Naziv projekta (iz ugovora)</w:t>
            </w:r>
          </w:p>
        </w:tc>
        <w:tc>
          <w:tcPr>
            <w:tcW w:w="6030" w:type="dxa"/>
            <w:vAlign w:val="center"/>
          </w:tcPr>
          <w:p w14:paraId="58E2ACF0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7062D5CA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1FE54A1" w14:textId="77777777" w:rsidR="0011100C" w:rsidRPr="000E4DEA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3247" w:type="dxa"/>
            <w:vAlign w:val="center"/>
          </w:tcPr>
          <w:p w14:paraId="05017830" w14:textId="047B1B50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Datum isteka ugovora</w:t>
            </w:r>
          </w:p>
        </w:tc>
        <w:tc>
          <w:tcPr>
            <w:tcW w:w="6030" w:type="dxa"/>
            <w:vAlign w:val="center"/>
          </w:tcPr>
          <w:p w14:paraId="246C78CB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6127E59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1AB0A29E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  <w:r w:rsidR="007F700D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247" w:type="dxa"/>
            <w:vAlign w:val="center"/>
          </w:tcPr>
          <w:p w14:paraId="055B412C" w14:textId="79261A00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prihvatljivih troškova</w:t>
            </w:r>
            <w:r w:rsidR="0011100C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(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iz ugovora</w:t>
            </w:r>
            <w:r w:rsidR="0011100C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6030" w:type="dxa"/>
            <w:vAlign w:val="center"/>
          </w:tcPr>
          <w:p w14:paraId="18DFEA30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4AC0D51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9EB302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  <w:r w:rsidR="007F700D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2D462A92" w14:textId="1ADA53D3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podrške (iz ugovora)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77DBEA84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A3088B" w:rsidRPr="000E4DEA" w14:paraId="03E131C2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D8BF4A8" w14:textId="0B1C4F59" w:rsidR="00A3088B" w:rsidRPr="000E4DEA" w:rsidRDefault="00A30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2D35C865" w14:textId="1ED57B8F" w:rsidR="00A3088B" w:rsidRPr="000E4DEA" w:rsidRDefault="00A3088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isplaćenog avansa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03558BCF" w14:textId="77777777" w:rsidR="00A3088B" w:rsidRPr="000E4DEA" w:rsidRDefault="00A30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11100C" w:rsidRPr="000E4DEA" w14:paraId="1D16956F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2BBDF65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  <w:r w:rsidR="007F700D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5C761230" w14:textId="5207C612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Ukupan iznosa zahtjeva za 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lastRenderedPageBreak/>
              <w:t>plaćanje</w:t>
            </w:r>
            <w:r w:rsidR="0011100C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sr-Latn-ME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38A495E0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</w:tbl>
    <w:p w14:paraId="066F7BC0" w14:textId="77777777" w:rsidR="0011100C" w:rsidRPr="000E4DEA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DEB1F9B" w14:textId="2FB049FD" w:rsidR="0011100C" w:rsidRPr="000E4DEA" w:rsidRDefault="0044711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0E4DEA" w:rsidRPr="000E4DEA" w14:paraId="12C526A9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4028799D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  <w:r w:rsidR="007F700D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3240" w:type="dxa"/>
            <w:vAlign w:val="center"/>
          </w:tcPr>
          <w:p w14:paraId="6BCE630F" w14:textId="298A2E57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Naziv banke</w:t>
            </w:r>
            <w:r w:rsidR="0011100C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7BB2D49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21A5350C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068CC68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1</w:t>
            </w:r>
            <w:r w:rsidR="007F700D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3240" w:type="dxa"/>
            <w:vAlign w:val="center"/>
          </w:tcPr>
          <w:p w14:paraId="3F766F4C" w14:textId="2519DDC0" w:rsidR="0011100C" w:rsidRPr="000E4DEA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Bankovni račun korisnika</w:t>
            </w:r>
            <w:r w:rsidR="0011100C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D989552" w14:textId="77777777" w:rsidR="0011100C" w:rsidRPr="000E4DEA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</w:tbl>
    <w:p w14:paraId="59F0C10F" w14:textId="77777777" w:rsidR="0011100C" w:rsidRPr="000E4DEA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sectPr w:rsidR="0011100C" w:rsidRPr="000E4DEA" w:rsidSect="00436F65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588" w:right="1440" w:bottom="1440" w:left="1440" w:header="425" w:footer="573" w:gutter="0"/>
          <w:cols w:space="708"/>
          <w:titlePg/>
          <w:docGrid w:linePitch="360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880"/>
        <w:gridCol w:w="1417"/>
        <w:gridCol w:w="851"/>
        <w:gridCol w:w="992"/>
        <w:gridCol w:w="1559"/>
        <w:gridCol w:w="1134"/>
        <w:gridCol w:w="1389"/>
        <w:gridCol w:w="8"/>
        <w:gridCol w:w="1296"/>
        <w:gridCol w:w="1418"/>
        <w:gridCol w:w="1516"/>
        <w:gridCol w:w="14"/>
        <w:gridCol w:w="1701"/>
      </w:tblGrid>
      <w:tr w:rsidR="000E4DEA" w:rsidRPr="000E4DEA" w14:paraId="63D2C743" w14:textId="77777777" w:rsidTr="00436F65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308" w14:textId="57EFB339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lastRenderedPageBreak/>
              <w:t>Br.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3093" w14:textId="0B7BD739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Kod troška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2064" w14:textId="71FE4E3C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Naziv dobavljača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51A5D85" w14:textId="193C37CD" w:rsidR="002434AF" w:rsidRPr="000E4DEA" w:rsidRDefault="00436F65" w:rsidP="00436F65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Broj fakture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F826BD8" w14:textId="12CAF190" w:rsidR="002434AF" w:rsidRPr="000E4DEA" w:rsidRDefault="00436F65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Datum fakture</w:t>
            </w:r>
            <w:r w:rsidR="002434AF"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FD9C" w14:textId="2362D914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Datum ugovora sa dobavljačem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FBC" w14:textId="368FE74B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Datum plaćanja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C67" w14:textId="31B833A8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Porijeklo robe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F299" w14:textId="13D60D89" w:rsidR="002434AF" w:rsidRPr="000E4DEA" w:rsidRDefault="00436F65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Iznos sa PDV-om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8FA1" w14:textId="0CE76810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Iznos bez PDV-a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E83C" w14:textId="51DE7278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Prihvatljivi iznos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1F309FC" w14:textId="0A917A24" w:rsidR="002434AF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Prihvatljivi iznos</w:t>
            </w:r>
            <w:r w:rsidR="002434AF"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 (</w:t>
            </w: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izračunat od strane DP</w:t>
            </w:r>
            <w:r w:rsidR="002434AF"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)</w:t>
            </w:r>
          </w:p>
        </w:tc>
      </w:tr>
      <w:tr w:rsidR="000E4DEA" w:rsidRPr="000E4DEA" w14:paraId="2A638C16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075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BE30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0E6E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6762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D0C6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249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02A4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949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E250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D639" w14:textId="77777777" w:rsidR="002434AF" w:rsidRPr="000E4DEA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4DA1" w14:textId="77777777" w:rsidR="002434AF" w:rsidRPr="000E4DEA" w:rsidRDefault="002434AF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5FB07B6" w14:textId="77777777" w:rsidR="002434AF" w:rsidRPr="000E4DEA" w:rsidRDefault="002434AF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0E4DEA" w:rsidRPr="000E4DEA" w14:paraId="65792A15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F5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3D4A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E6D9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D7B0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785E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AAF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1EE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F94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D2D7" w14:textId="77777777" w:rsidR="002434AF" w:rsidRPr="000E4DEA" w:rsidRDefault="002434AF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76EA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F61A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B3D3078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0E4DEA" w:rsidRPr="000E4DEA" w14:paraId="704F99FA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432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09EF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F4C2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95A3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5BEB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7B6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395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7306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9A59" w14:textId="77777777" w:rsidR="002434AF" w:rsidRPr="000E4DEA" w:rsidRDefault="002434AF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3B1F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F898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5A89B03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0E4DEA" w:rsidRPr="000E4DEA" w14:paraId="76728AC3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E7F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EF96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11FB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7E68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4CC6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E78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9EE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83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C344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F314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04E9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1D0C6C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0E4DEA" w:rsidRPr="000E4DEA" w14:paraId="1FF07225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4610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AAF4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3600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4BEE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2D090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BC1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3FA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7FE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A3E0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91BB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861A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A5851D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0E4DEA" w:rsidRPr="000E4DEA" w14:paraId="0426770A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94A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7065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BDD7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B135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F866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918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7F7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EE4C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C534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55CD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6142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6DAD4E7" w14:textId="77777777" w:rsidR="002434AF" w:rsidRPr="000E4DEA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0E4DEA" w:rsidRPr="000E4DEA" w14:paraId="6017DE59" w14:textId="77777777" w:rsidTr="00436F65">
        <w:trPr>
          <w:trHeight w:val="507"/>
        </w:trPr>
        <w:tc>
          <w:tcPr>
            <w:tcW w:w="8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B4C" w14:textId="23C1FE6E" w:rsidR="008036EA" w:rsidRPr="000E4DEA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UKUPNO PLAĆENI IZNOS: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E314" w14:textId="77777777" w:rsidR="008036EA" w:rsidRPr="000E4DEA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799D" w14:textId="77777777" w:rsidR="008036EA" w:rsidRPr="000E4DEA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65E8" w14:textId="77777777" w:rsidR="008036EA" w:rsidRPr="000E4DEA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6936860" w14:textId="77777777" w:rsidR="008036EA" w:rsidRPr="000E4DEA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0EB9F45F" w14:textId="77777777" w:rsidR="0011100C" w:rsidRPr="000E4DEA" w:rsidRDefault="0011100C" w:rsidP="005B296B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  <w:sectPr w:rsidR="0011100C" w:rsidRPr="000E4DEA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71EB6782" w14:textId="77777777" w:rsidR="000E4DEA" w:rsidRPr="000E4DEA" w:rsidRDefault="00436F65" w:rsidP="005B296B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lastRenderedPageBreak/>
        <w:t>Potvrđujem da nisam primio podršku iz drugih izvora za ovaj projekat. (Napomena: Ako korisnik nije primio podršku iz drugih izvora, označiti ”Nije primjenjivo”)</w:t>
      </w:r>
      <w:r w:rsidR="0011100C" w:rsidRPr="000E4DEA">
        <w:rPr>
          <w:rFonts w:ascii="Times New Roman" w:hAnsi="Times New Roman"/>
          <w:sz w:val="24"/>
          <w:szCs w:val="24"/>
          <w:lang w:val="sr-Latn-ME"/>
        </w:rPr>
        <w:br/>
      </w:r>
    </w:p>
    <w:p w14:paraId="0EE0938B" w14:textId="5480F2B2" w:rsidR="0011100C" w:rsidRPr="000E4DEA" w:rsidRDefault="00436F65" w:rsidP="005B296B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0E4DEA" w:rsidRPr="000E4DEA" w14:paraId="55EAE653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888E35B" w14:textId="73404D9A" w:rsidR="0011100C" w:rsidRPr="000E4DEA" w:rsidRDefault="00436F65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Izvor</w:t>
            </w:r>
          </w:p>
        </w:tc>
        <w:tc>
          <w:tcPr>
            <w:tcW w:w="2700" w:type="dxa"/>
            <w:vAlign w:val="center"/>
          </w:tcPr>
          <w:p w14:paraId="16870C2D" w14:textId="2248E85C" w:rsidR="0011100C" w:rsidRPr="000E4DEA" w:rsidRDefault="00436F65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Iznos</w:t>
            </w:r>
          </w:p>
        </w:tc>
      </w:tr>
      <w:tr w:rsidR="000E4DEA" w:rsidRPr="000E4DEA" w14:paraId="33F38B07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F92DF09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  <w:vAlign w:val="center"/>
          </w:tcPr>
          <w:p w14:paraId="308330CA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0E4DEA" w:rsidRPr="000E4DEA" w14:paraId="211D045C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12956A0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  <w:vAlign w:val="center"/>
          </w:tcPr>
          <w:p w14:paraId="49ECEBC0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0E4DEA" w:rsidRPr="000E4DEA" w14:paraId="0B0D4C5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13D0E91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  <w:vAlign w:val="center"/>
          </w:tcPr>
          <w:p w14:paraId="4E64C603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0E4DEA" w:rsidRPr="000E4DEA" w14:paraId="1ACC014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8357022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  <w:vAlign w:val="center"/>
          </w:tcPr>
          <w:p w14:paraId="551B7E60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0E4DEA" w:rsidRPr="000E4DEA" w14:paraId="50734D5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F5A5A9D" w14:textId="77777777" w:rsidR="0011100C" w:rsidRPr="000E4DEA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  <w:vAlign w:val="center"/>
          </w:tcPr>
          <w:p w14:paraId="6852EDA2" w14:textId="77777777" w:rsidR="0011100C" w:rsidRPr="000E4DEA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</w:tbl>
    <w:p w14:paraId="3A3E5D9B" w14:textId="77777777" w:rsidR="000E4DEA" w:rsidRPr="000E4DEA" w:rsidRDefault="000E4D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26A2B16" w14:textId="5DFC7C6E" w:rsidR="0011100C" w:rsidRPr="000E4DEA" w:rsidRDefault="00436F6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Opšti uslovi</w:t>
      </w:r>
      <w:r w:rsidR="0011100C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:</w:t>
      </w:r>
    </w:p>
    <w:p w14:paraId="6E03E533" w14:textId="0C9531CB" w:rsidR="0011100C" w:rsidRPr="000E4DEA" w:rsidRDefault="00436F65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kupljena roba porijeklom iz zemalja prihvatljivih za IPARD (n</w:t>
      </w:r>
      <w:r w:rsidR="002A7010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a</w:t>
      </w: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vedene u EU zakonodavstvu za pre</w:t>
      </w:r>
      <w:r w:rsidR="003E5F9E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t</w:t>
      </w: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pistupnu pomoć)</w:t>
      </w:r>
    </w:p>
    <w:p w14:paraId="267CB942" w14:textId="5B5E6020" w:rsidR="0011100C" w:rsidRPr="000E4DEA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investicija završena u skladu sa ugovorenim rokom</w:t>
      </w:r>
    </w:p>
    <w:p w14:paraId="19DBE9D4" w14:textId="7569DF43" w:rsidR="0011100C" w:rsidRPr="000E4DEA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realizovana odobrena invest</w:t>
      </w:r>
      <w:r w:rsidR="003E5F9E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</w:t>
      </w: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cija/projekat</w:t>
      </w:r>
    </w:p>
    <w:p w14:paraId="24A61D1E" w14:textId="22AB18CA" w:rsidR="0011100C" w:rsidRPr="000E4DEA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isti projekat nije finansiran kr</w:t>
      </w:r>
      <w:r w:rsidR="002A7010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o</w:t>
      </w: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z druge programe koji ni</w:t>
      </w:r>
      <w:r w:rsidR="002A7010"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je</w:t>
      </w: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su gore navedeni</w:t>
      </w:r>
    </w:p>
    <w:p w14:paraId="13B7DD18" w14:textId="5A51E0F5" w:rsidR="0011100C" w:rsidRPr="000E4DEA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nemam neizmirene obaveze</w:t>
      </w:r>
    </w:p>
    <w:p w14:paraId="0FA9A95A" w14:textId="7C4FB4E5" w:rsidR="0011100C" w:rsidRPr="000E4DEA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su svi dostavljeni podaci i dokumenti legitimni i validni</w:t>
      </w:r>
    </w:p>
    <w:p w14:paraId="7AD2AE0B" w14:textId="41B3FD7D" w:rsidR="0011100C" w:rsidRPr="000E4DEA" w:rsidRDefault="00384681" w:rsidP="005B296B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Potpis ovlašćenog lica</w:t>
      </w:r>
      <w:r w:rsidR="0011100C" w:rsidRPr="000E4DEA">
        <w:rPr>
          <w:rFonts w:ascii="Times New Roman" w:hAnsi="Times New Roman"/>
          <w:sz w:val="24"/>
          <w:szCs w:val="24"/>
          <w:lang w:val="sr-Latn-ME"/>
        </w:rPr>
        <w:t>______________________________________________</w:t>
      </w:r>
      <w:r w:rsidR="0011100C" w:rsidRPr="000E4DEA">
        <w:rPr>
          <w:rFonts w:ascii="Times New Roman" w:hAnsi="Times New Roman"/>
          <w:sz w:val="24"/>
          <w:szCs w:val="24"/>
          <w:lang w:val="sr-Latn-ME"/>
        </w:rPr>
        <w:br/>
      </w:r>
      <w:r w:rsidR="0011100C" w:rsidRPr="000E4DEA">
        <w:rPr>
          <w:rFonts w:ascii="Times New Roman" w:hAnsi="Times New Roman"/>
          <w:sz w:val="24"/>
          <w:szCs w:val="24"/>
          <w:lang w:val="sr-Latn-ME"/>
        </w:rPr>
        <w:br/>
        <w:t> </w:t>
      </w:r>
      <w:r w:rsidRPr="000E4DEA">
        <w:rPr>
          <w:rFonts w:ascii="Times New Roman" w:hAnsi="Times New Roman"/>
          <w:sz w:val="24"/>
          <w:szCs w:val="24"/>
          <w:lang w:val="sr-Latn-ME"/>
        </w:rPr>
        <w:t>Mjesto, datum</w:t>
      </w:r>
      <w:r w:rsidR="0011100C" w:rsidRPr="000E4DEA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11100C" w:rsidRPr="000E4DEA">
        <w:rPr>
          <w:rFonts w:ascii="Times New Roman" w:hAnsi="Times New Roman"/>
          <w:sz w:val="24"/>
          <w:szCs w:val="24"/>
          <w:u w:val="single"/>
          <w:lang w:val="sr-Latn-ME"/>
        </w:rPr>
        <w:t>_____________________________________________  ____ ____ _________</w:t>
      </w:r>
    </w:p>
    <w:p w14:paraId="0B164899" w14:textId="77777777" w:rsidR="0011100C" w:rsidRPr="000E4DEA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sz w:val="24"/>
          <w:szCs w:val="24"/>
          <w:lang w:val="sr-Latn-ME"/>
        </w:rPr>
      </w:pPr>
      <w:r w:rsidRPr="000E4DEA">
        <w:rPr>
          <w:rFonts w:ascii="Times New Roman" w:hAnsi="Times New Roman"/>
          <w:vanish/>
          <w:sz w:val="24"/>
          <w:szCs w:val="24"/>
          <w:lang w:val="sr-Latn-ME"/>
        </w:rPr>
        <w:t> </w:t>
      </w:r>
    </w:p>
    <w:p w14:paraId="21422DFA" w14:textId="77777777" w:rsidR="0011100C" w:rsidRPr="000E4DEA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02EA8BD8" w14:textId="0D5CD914" w:rsidR="0011100C" w:rsidRPr="000E4DEA" w:rsidRDefault="00384681" w:rsidP="005B296B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Pečat (pravno lice)</w:t>
      </w:r>
    </w:p>
    <w:p w14:paraId="7B037D89" w14:textId="77777777" w:rsidR="0011100C" w:rsidRPr="000E4DEA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4FF3E715" w14:textId="77777777" w:rsidR="0011100C" w:rsidRPr="000E4DEA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5AF4FA34" w14:textId="1BE5EEBF" w:rsidR="0011100C" w:rsidRPr="000E4DEA" w:rsidRDefault="0038468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Popunjeni obrazac i zahtjevana dokumenta slati preporučenom poštom na adresu:</w:t>
      </w:r>
      <w:r w:rsidR="0011100C"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 </w:t>
      </w:r>
    </w:p>
    <w:p w14:paraId="032F741C" w14:textId="5FB9E5C4" w:rsidR="0011100C" w:rsidRPr="000E4DEA" w:rsidRDefault="0038468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</w:t>
      </w:r>
    </w:p>
    <w:p w14:paraId="4E861A22" w14:textId="77777777" w:rsidR="0011100C" w:rsidRPr="000E4DEA" w:rsidRDefault="00AA1A84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Moskovska 101</w:t>
      </w:r>
      <w:r w:rsidR="0011100C"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 Podgorica </w:t>
      </w:r>
    </w:p>
    <w:p w14:paraId="09A55A88" w14:textId="217A6F16" w:rsidR="0011100C" w:rsidRPr="000E4DEA" w:rsidRDefault="00D96D86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Dokumentacija mora biti dostavljena uz zahtjev za isplatu</w:t>
      </w:r>
    </w:p>
    <w:p w14:paraId="710451DE" w14:textId="397879C0" w:rsidR="00853F77" w:rsidRPr="000E4DEA" w:rsidRDefault="00853F77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5DE39CE8" w14:textId="0007482D" w:rsidR="00CA4F70" w:rsidRPr="000E4DEA" w:rsidRDefault="00CA4F70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2689C4C" w14:textId="77777777" w:rsidR="00CA4F70" w:rsidRPr="000E4DEA" w:rsidRDefault="00CA4F70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278EC529" w14:textId="77777777" w:rsidR="0011100C" w:rsidRPr="000E4DEA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0E4DEA" w:rsidRPr="000E4DEA" w14:paraId="42B641B8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2B2E80C0" w14:textId="7201A1F7" w:rsidR="0011100C" w:rsidRPr="000E4DEA" w:rsidRDefault="00D96D86" w:rsidP="0061352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lastRenderedPageBreak/>
              <w:t>Neophodna dokumentacija</w:t>
            </w:r>
            <w:r w:rsidR="00B215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 xml:space="preserve"> za sve tipove zahtjeva za isplatu</w:t>
            </w:r>
          </w:p>
        </w:tc>
        <w:tc>
          <w:tcPr>
            <w:tcW w:w="1440" w:type="dxa"/>
          </w:tcPr>
          <w:p w14:paraId="5FC27959" w14:textId="4A36B1D4" w:rsidR="0011100C" w:rsidRPr="000E4DEA" w:rsidRDefault="00384681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>Označiti sa</w:t>
            </w:r>
            <w:r w:rsidR="0011100C" w:rsidRPr="000E4D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t xml:space="preserve"> X</w:t>
            </w:r>
          </w:p>
        </w:tc>
      </w:tr>
      <w:tr w:rsidR="000E4DEA" w:rsidRPr="000E4DEA" w14:paraId="0C9DB2B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5040962" w14:textId="1AB59EA9" w:rsidR="00AD1ABE" w:rsidRPr="000E4DEA" w:rsidRDefault="00D96D86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Kopija bankovnog računa</w:t>
            </w:r>
            <w:r w:rsidR="00C219BF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/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karton deponovanih potpisa</w:t>
            </w:r>
          </w:p>
        </w:tc>
        <w:tc>
          <w:tcPr>
            <w:tcW w:w="1440" w:type="dxa"/>
            <w:vAlign w:val="center"/>
          </w:tcPr>
          <w:p w14:paraId="66E8D0C3" w14:textId="77777777" w:rsidR="00AD1ABE" w:rsidRPr="000E4DEA" w:rsidRDefault="00AD1AB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4ED100E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69955F4" w14:textId="16F24897" w:rsidR="008C788B" w:rsidRPr="000E4DEA" w:rsidRDefault="00221ED4" w:rsidP="00613520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Kopija dokumenata o registraciji svake kompanije koja je predala ponudu za investiciju sa imenima vlasnika i ovlašćenih lica svake kompanije za strane dobavljače </w:t>
            </w:r>
            <w:r w:rsidR="007662B9" w:rsidRPr="000E4DEA">
              <w:rPr>
                <w:b w:val="0"/>
                <w:sz w:val="24"/>
                <w:szCs w:val="24"/>
                <w:lang w:val="sr-Latn-ME"/>
              </w:rPr>
              <w:t>(U slučaju da su dokumenta izdata na stranom jeziku, potrebno je dostaviti prevod dokumenta od ovlašćenog sudskog tumača. Troškove prevođenja snosi korisnik).</w:t>
            </w:r>
          </w:p>
        </w:tc>
        <w:tc>
          <w:tcPr>
            <w:tcW w:w="1440" w:type="dxa"/>
            <w:vAlign w:val="center"/>
          </w:tcPr>
          <w:p w14:paraId="33834A95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673952B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31CA8C3" w14:textId="163AAD73" w:rsidR="008C788B" w:rsidRPr="000E4DEA" w:rsidRDefault="007662B9" w:rsidP="005A0AC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vAlign w:val="center"/>
          </w:tcPr>
          <w:p w14:paraId="3D830A92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03C4386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D260700" w14:textId="380A3247" w:rsidR="008C788B" w:rsidRPr="000E4DEA" w:rsidRDefault="00E979E1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F</w:t>
            </w:r>
            <w:r w:rsidR="00CA3E5D"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a</w:t>
            </w:r>
            <w:r w:rsidR="00221ED4"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k</w:t>
            </w:r>
            <w:r w:rsidR="00CA3E5D"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ture koje dokazuju nastale troškove i svrhu plaćanja – original dokument</w:t>
            </w:r>
            <w:r w:rsidR="008C788B"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E75567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05C2D53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9B53F35" w14:textId="25B25F89" w:rsidR="008C788B" w:rsidRPr="000E4DEA" w:rsidRDefault="00CA3E5D" w:rsidP="005B296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Izvodi iz banke koji dokazuju </w:t>
            </w:r>
            <w:r w:rsidR="00CA7180" w:rsidRPr="000E4DEA">
              <w:rPr>
                <w:b w:val="0"/>
                <w:sz w:val="24"/>
                <w:szCs w:val="24"/>
                <w:lang w:val="sr-Latn-ME" w:eastAsia="sr-Latn-CS"/>
              </w:rPr>
              <w:t>izvršeno plaćanje</w:t>
            </w:r>
            <w:r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 (za domaća plaćanja) – original dokument</w:t>
            </w:r>
          </w:p>
        </w:tc>
        <w:tc>
          <w:tcPr>
            <w:tcW w:w="1440" w:type="dxa"/>
            <w:vAlign w:val="center"/>
          </w:tcPr>
          <w:p w14:paraId="5946A207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56ECA5E2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E7A5D53" w14:textId="5B9FDC18" w:rsidR="008C788B" w:rsidRPr="000E4DEA" w:rsidRDefault="008C788B" w:rsidP="005B296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SWIFT </w:t>
            </w:r>
            <w:r w:rsidR="00CA3E5D"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koji dokazuje </w:t>
            </w:r>
            <w:r w:rsidR="00221ED4" w:rsidRPr="000E4DEA">
              <w:rPr>
                <w:b w:val="0"/>
                <w:sz w:val="24"/>
                <w:szCs w:val="24"/>
                <w:lang w:val="sr-Latn-ME" w:eastAsia="sr-Latn-CS"/>
              </w:rPr>
              <w:t>da je korisnik i</w:t>
            </w:r>
            <w:r w:rsidR="006B5E3F" w:rsidRPr="000E4DEA">
              <w:rPr>
                <w:b w:val="0"/>
                <w:sz w:val="24"/>
                <w:szCs w:val="24"/>
                <w:lang w:val="sr-Latn-ME" w:eastAsia="sr-Latn-CS"/>
              </w:rPr>
              <w:t>z</w:t>
            </w:r>
            <w:r w:rsidR="00221ED4"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vršio uplatu </w:t>
            </w:r>
            <w:r w:rsidR="00CA3E5D"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(za međunarodna plaćanja) – original dokument </w:t>
            </w:r>
          </w:p>
        </w:tc>
        <w:tc>
          <w:tcPr>
            <w:tcW w:w="1440" w:type="dxa"/>
            <w:vAlign w:val="center"/>
          </w:tcPr>
          <w:p w14:paraId="575AF16C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2B9A1CC2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FA4AD49" w14:textId="724D30FC" w:rsidR="008C788B" w:rsidRPr="000E4DEA" w:rsidRDefault="00CA3E5D" w:rsidP="005B296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Otpremnica (za opremu nabavljenu od domaćih dobavljača) – original dokument</w:t>
            </w:r>
          </w:p>
        </w:tc>
        <w:tc>
          <w:tcPr>
            <w:tcW w:w="1440" w:type="dxa"/>
            <w:vAlign w:val="center"/>
          </w:tcPr>
          <w:p w14:paraId="7B98AFB8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5F1CEA95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24DFC24" w14:textId="5C2C6EF7" w:rsidR="008C788B" w:rsidRPr="000E4DEA" w:rsidRDefault="00CA3E5D" w:rsidP="005B296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jedinstvene carinske isprave</w:t>
            </w:r>
            <w:r w:rsidR="008C788B"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(</w:t>
            </w: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za uvezenu robu</w:t>
            </w:r>
            <w:r w:rsidR="008C788B"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14CEDDBA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2B5FAF3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36030F0" w14:textId="6E2198D0" w:rsidR="005A0AC0" w:rsidRPr="000E4DEA" w:rsidRDefault="0093224B" w:rsidP="005B296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Izjava od svakog dobavljača da nabavljene stavke nijesu polovna roba – original dokument</w:t>
            </w:r>
          </w:p>
        </w:tc>
        <w:tc>
          <w:tcPr>
            <w:tcW w:w="1440" w:type="dxa"/>
            <w:vAlign w:val="center"/>
          </w:tcPr>
          <w:p w14:paraId="4C426D15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13B0339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0D2DDF4" w14:textId="650BE143" w:rsidR="00E03C31" w:rsidRPr="000E4DEA" w:rsidRDefault="0093224B" w:rsidP="005A0AC0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Kopija garancije </w:t>
            </w:r>
            <w:r w:rsidR="00CA7180"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za </w:t>
            </w: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nabavljen</w:t>
            </w:r>
            <w:r w:rsidR="00CA7180"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u</w:t>
            </w: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  <w:r w:rsidR="00CA7180"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opremu</w:t>
            </w:r>
          </w:p>
        </w:tc>
        <w:tc>
          <w:tcPr>
            <w:tcW w:w="1440" w:type="dxa"/>
            <w:vAlign w:val="center"/>
          </w:tcPr>
          <w:p w14:paraId="049999DC" w14:textId="77777777" w:rsidR="00E03C31" w:rsidRPr="000E4DEA" w:rsidRDefault="00E03C31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13069AE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9B7D0D7" w14:textId="7A5FCFD0" w:rsidR="008C788B" w:rsidRPr="000E4DEA" w:rsidRDefault="0093224B" w:rsidP="005B296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Kopija sertifikata o porijeklu/EUR1/izjava na fakturi za investicije od ili iznad </w:t>
            </w:r>
            <w:r w:rsidR="00613520"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100.000,00 eur</w:t>
            </w:r>
          </w:p>
        </w:tc>
        <w:tc>
          <w:tcPr>
            <w:tcW w:w="1440" w:type="dxa"/>
            <w:vAlign w:val="center"/>
          </w:tcPr>
          <w:p w14:paraId="4BD3AFA8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527DD7DE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F720FDF" w14:textId="01E9BC88" w:rsidR="008C788B" w:rsidRPr="000E4DEA" w:rsidRDefault="0093224B" w:rsidP="005B296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građevinske knjige</w:t>
            </w:r>
          </w:p>
        </w:tc>
        <w:tc>
          <w:tcPr>
            <w:tcW w:w="1440" w:type="dxa"/>
            <w:vAlign w:val="center"/>
          </w:tcPr>
          <w:p w14:paraId="55D7CA6F" w14:textId="77777777" w:rsidR="008C788B" w:rsidRPr="000E4DEA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47C71163" w14:textId="77777777" w:rsidTr="007B53B4">
        <w:trPr>
          <w:trHeight w:val="484"/>
        </w:trPr>
        <w:tc>
          <w:tcPr>
            <w:tcW w:w="7920" w:type="dxa"/>
          </w:tcPr>
          <w:p w14:paraId="40CF4DCB" w14:textId="114CB85A" w:rsidR="00AA1008" w:rsidRPr="000E4DEA" w:rsidRDefault="0093224B" w:rsidP="00AA1008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Konačni izvještaj o izvršenom stručnom nadzoru u slučaju da se projekat odnosi na izgradnju ili rekonstrukciju objekata – original dokument</w:t>
            </w:r>
          </w:p>
        </w:tc>
        <w:tc>
          <w:tcPr>
            <w:tcW w:w="1440" w:type="dxa"/>
            <w:vAlign w:val="center"/>
          </w:tcPr>
          <w:p w14:paraId="6BE83F08" w14:textId="77777777" w:rsidR="00AA1008" w:rsidRPr="000E4DEA" w:rsidRDefault="00AA1008" w:rsidP="00AA100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72ABA73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3AD9F50" w14:textId="6B6F4B0D" w:rsidR="006F00C4" w:rsidRPr="000E4DEA" w:rsidRDefault="0093224B" w:rsidP="006F00C4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Ugovor sa nadležnim organom za priključenje na mrežu – original dokument</w:t>
            </w:r>
          </w:p>
        </w:tc>
        <w:tc>
          <w:tcPr>
            <w:tcW w:w="1440" w:type="dxa"/>
            <w:vAlign w:val="center"/>
          </w:tcPr>
          <w:p w14:paraId="56C585D2" w14:textId="77777777" w:rsidR="006F00C4" w:rsidRPr="000E4DEA" w:rsidRDefault="006F00C4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348B72D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1C6BED9" w14:textId="37D86D85" w:rsidR="00890FC3" w:rsidRPr="000E4DEA" w:rsidRDefault="00035117" w:rsidP="00A109A1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  <w:lang w:val="sr-Latn-ME"/>
              </w:rPr>
              <w:t>Saglasnost nadležnog organa za priključenje na mrežu (u slučaju investicije u opremu i uspostavljanje obnovljivih izvora energije) – original dokument</w:t>
            </w:r>
          </w:p>
        </w:tc>
        <w:tc>
          <w:tcPr>
            <w:tcW w:w="1440" w:type="dxa"/>
            <w:vAlign w:val="center"/>
          </w:tcPr>
          <w:p w14:paraId="60944E44" w14:textId="77777777" w:rsidR="00890FC3" w:rsidRPr="000E4DEA" w:rsidRDefault="00890FC3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0E4DEA" w:rsidRPr="000E4DEA" w14:paraId="56FB783A" w14:textId="77777777" w:rsidTr="00046E3E">
        <w:trPr>
          <w:trHeight w:val="484"/>
        </w:trPr>
        <w:tc>
          <w:tcPr>
            <w:tcW w:w="7920" w:type="dxa"/>
            <w:vAlign w:val="center"/>
          </w:tcPr>
          <w:p w14:paraId="5E29FC18" w14:textId="1EA93C24" w:rsidR="00AD14D9" w:rsidRPr="000E4DEA" w:rsidRDefault="00AD14D9" w:rsidP="005A0AC0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Ugovor o cesiji</w:t>
            </w:r>
          </w:p>
        </w:tc>
        <w:tc>
          <w:tcPr>
            <w:tcW w:w="1440" w:type="dxa"/>
            <w:vAlign w:val="center"/>
          </w:tcPr>
          <w:p w14:paraId="0BB918DC" w14:textId="77777777" w:rsidR="00AD14D9" w:rsidRPr="000E4DEA" w:rsidRDefault="00AD14D9" w:rsidP="00046E3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</w:tbl>
    <w:p w14:paraId="77C6BFC1" w14:textId="101B6D79" w:rsidR="003D0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</w:p>
    <w:p w14:paraId="074367C5" w14:textId="3FF09582" w:rsidR="006C3A06" w:rsidRDefault="006C3A06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</w:p>
    <w:p w14:paraId="0BA464C3" w14:textId="11E0FFE9" w:rsidR="006C3A06" w:rsidRDefault="006C3A06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</w:p>
    <w:p w14:paraId="7FC64217" w14:textId="035CABCB" w:rsidR="006C3A06" w:rsidRDefault="006C3A06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</w:p>
    <w:p w14:paraId="15372B91" w14:textId="77777777" w:rsidR="006C3A06" w:rsidRDefault="006C3A06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  <w:bookmarkStart w:id="0" w:name="_GoBack"/>
      <w:bookmarkEnd w:id="0"/>
    </w:p>
    <w:p w14:paraId="4F45407A" w14:textId="77777777" w:rsidR="006C3A06" w:rsidRDefault="006C3A06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B21559" w:rsidRPr="000E4DEA" w14:paraId="2DD25D82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1F166E67" w14:textId="6D1EA8CC" w:rsidR="00B21559" w:rsidRPr="006C3A06" w:rsidRDefault="00B21559" w:rsidP="008B3794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</w:pPr>
            <w:r w:rsidRPr="006C3A0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sr-Latn-ME"/>
              </w:rPr>
              <w:lastRenderedPageBreak/>
              <w:t>Neophodna dokumenta uz finalni zahtjev za isplatu i finalnu fazu</w:t>
            </w:r>
          </w:p>
        </w:tc>
        <w:tc>
          <w:tcPr>
            <w:tcW w:w="1440" w:type="dxa"/>
            <w:vAlign w:val="center"/>
          </w:tcPr>
          <w:p w14:paraId="3A9629E7" w14:textId="2EC77318" w:rsidR="00B21559" w:rsidRPr="000E4DEA" w:rsidRDefault="006C3A06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X</w:t>
            </w:r>
          </w:p>
        </w:tc>
      </w:tr>
      <w:tr w:rsidR="00B21559" w:rsidRPr="000E4DEA" w14:paraId="40A1BD7E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7A5A0EDA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Potvrda o registraciji iz Centralnog registra privrednih subjekata mjeseca –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Direktorat za plaćanja provjerava po službenoj dužnosti</w:t>
            </w:r>
          </w:p>
        </w:tc>
        <w:tc>
          <w:tcPr>
            <w:tcW w:w="1440" w:type="dxa"/>
            <w:vAlign w:val="center"/>
          </w:tcPr>
          <w:p w14:paraId="6BF8BE19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19E7F2D5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17EF60B8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Dokaz da pravno lice nije u postupku stečaju, ne stariji od 3 mjeseca od dana podnošenja zahtjeva za isplatu, izdat od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Privrednog suda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– original dokument</w:t>
            </w:r>
          </w:p>
        </w:tc>
        <w:tc>
          <w:tcPr>
            <w:tcW w:w="1440" w:type="dxa"/>
            <w:vAlign w:val="center"/>
          </w:tcPr>
          <w:p w14:paraId="555E336E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5ECFCF4A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725B901F" w14:textId="77777777" w:rsidR="00B21559" w:rsidRPr="000E4DEA" w:rsidRDefault="00B21559" w:rsidP="008B379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pravno lice nije u procesu likvidacije– </w:t>
            </w:r>
            <w:r>
              <w:rPr>
                <w:b w:val="0"/>
                <w:sz w:val="24"/>
                <w:szCs w:val="24"/>
                <w:lang w:val="sr-Latn-ME"/>
              </w:rPr>
              <w:t>direktorat za plaćanje provjerava po službenoj dužnosti</w:t>
            </w:r>
          </w:p>
        </w:tc>
        <w:tc>
          <w:tcPr>
            <w:tcW w:w="1440" w:type="dxa"/>
            <w:vAlign w:val="center"/>
          </w:tcPr>
          <w:p w14:paraId="3DB4DEB0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068025E2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6550436A" w14:textId="77777777" w:rsidR="00B21559" w:rsidRPr="000E4DEA" w:rsidRDefault="00B21559" w:rsidP="008B379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se protiv korisnika ne vodi krivični postupak za djela prevare izdat od strane nadležnog tužilaštva, ne stariji od 3 mjeseca original dokument </w:t>
            </w:r>
          </w:p>
        </w:tc>
        <w:tc>
          <w:tcPr>
            <w:tcW w:w="1440" w:type="dxa"/>
            <w:vAlign w:val="center"/>
          </w:tcPr>
          <w:p w14:paraId="53372B2C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647F70D9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7D39FBFB" w14:textId="77777777" w:rsidR="00B21559" w:rsidRPr="000E4DEA" w:rsidRDefault="00B21559" w:rsidP="008B379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se protiv izvršnog direktora ne vodi krivični postupak za djela prevare izdat od strane nadležnog tužilaštva, ne stariji od 3 mjeseca – original dokument</w:t>
            </w:r>
          </w:p>
        </w:tc>
        <w:tc>
          <w:tcPr>
            <w:tcW w:w="1440" w:type="dxa"/>
            <w:vAlign w:val="center"/>
          </w:tcPr>
          <w:p w14:paraId="3484C4D2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5DFEA8A8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08191664" w14:textId="7F9DE232" w:rsidR="00B21559" w:rsidRPr="000E4DEA" w:rsidRDefault="00B21559" w:rsidP="008B379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korisnik nije osuđivan za djela prevare izdat od strane Ministarstva pravde, ljudskih i manjinskih prava– </w:t>
            </w:r>
            <w:r>
              <w:rPr>
                <w:b w:val="0"/>
                <w:sz w:val="24"/>
                <w:szCs w:val="24"/>
                <w:lang w:val="sr-Latn-ME"/>
              </w:rPr>
              <w:t>Direktorat za plaćanja dokument preuzima po službenoj dužnosti</w:t>
            </w:r>
          </w:p>
        </w:tc>
        <w:tc>
          <w:tcPr>
            <w:tcW w:w="1440" w:type="dxa"/>
            <w:vAlign w:val="center"/>
          </w:tcPr>
          <w:p w14:paraId="457CC0D6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0961C59B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0D9929D9" w14:textId="05867123" w:rsidR="00B21559" w:rsidRPr="000E4DEA" w:rsidRDefault="00B21559" w:rsidP="008B379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izvršni direktor nije osuđivan za djela prevare izdat od strane Ministarstva pravde, ljudskih i manjinskih prava– </w:t>
            </w:r>
            <w:r>
              <w:rPr>
                <w:b w:val="0"/>
                <w:sz w:val="24"/>
                <w:szCs w:val="24"/>
                <w:lang w:val="sr-Latn-ME"/>
              </w:rPr>
              <w:t>Direktorat za plaćanja dokument preuzima po službenoj dužnosti</w:t>
            </w:r>
          </w:p>
        </w:tc>
        <w:tc>
          <w:tcPr>
            <w:tcW w:w="1440" w:type="dxa"/>
            <w:vAlign w:val="center"/>
          </w:tcPr>
          <w:p w14:paraId="47E72420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26E30F30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7364FA48" w14:textId="6FCA77C1" w:rsidR="00B21559" w:rsidRPr="00B21559" w:rsidRDefault="00B21559" w:rsidP="008B379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B21559">
              <w:rPr>
                <w:b w:val="0"/>
                <w:sz w:val="24"/>
                <w:szCs w:val="24"/>
                <w:lang w:val="sr-Latn-ME" w:eastAsia="sr-Latn-CS"/>
              </w:rPr>
              <w:t>Kopija liste osnovnih sredstava (za pravna lica)</w:t>
            </w:r>
          </w:p>
        </w:tc>
        <w:tc>
          <w:tcPr>
            <w:tcW w:w="1440" w:type="dxa"/>
            <w:vAlign w:val="center"/>
          </w:tcPr>
          <w:p w14:paraId="03E297B8" w14:textId="77777777" w:rsidR="00B21559" w:rsidRPr="000E4DEA" w:rsidRDefault="00B21559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71AF1E6A" w14:textId="77777777" w:rsidTr="00725502">
        <w:trPr>
          <w:trHeight w:val="484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7451FB84" w14:textId="027030EE" w:rsidR="00B21559" w:rsidRPr="00B21559" w:rsidRDefault="00B21559" w:rsidP="00B21559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B21559">
              <w:rPr>
                <w:b w:val="0"/>
                <w:sz w:val="24"/>
                <w:szCs w:val="24"/>
                <w:lang w:val="sr-Latn-ME"/>
              </w:rPr>
              <w:t>Dokaz da je investicija u skladu sa nacionalnim standardima u oblasti bezbjednosti hrane izdat od strane Agencije za bezbjednost hrane (za podmjeru 7.2)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82AEC12" w14:textId="77777777" w:rsidR="00B21559" w:rsidRPr="000E4DEA" w:rsidRDefault="00B21559" w:rsidP="00B21559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4F9D77AE" w14:textId="77777777" w:rsidTr="00725502">
        <w:trPr>
          <w:trHeight w:val="484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7C2EBBAF" w14:textId="2511DDC0" w:rsidR="00B21559" w:rsidRPr="00B21559" w:rsidRDefault="00B21559" w:rsidP="00B21559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B21559">
              <w:rPr>
                <w:b w:val="0"/>
                <w:sz w:val="24"/>
                <w:szCs w:val="24"/>
                <w:lang w:val="sr-Latn-ME" w:eastAsia="sr-Latn-CS"/>
              </w:rPr>
              <w:t>Dokaz da je korisnik upisan u Registar registrovanih / odobrenih objekata za preradu (za podmjeru 7.2)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7E32209" w14:textId="77777777" w:rsidR="00B21559" w:rsidRPr="000E4DEA" w:rsidRDefault="00B21559" w:rsidP="00B21559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3B556547" w14:textId="77777777" w:rsidTr="008D4A82">
        <w:trPr>
          <w:trHeight w:val="484"/>
        </w:trPr>
        <w:tc>
          <w:tcPr>
            <w:tcW w:w="7920" w:type="dxa"/>
            <w:vAlign w:val="center"/>
          </w:tcPr>
          <w:p w14:paraId="53E91991" w14:textId="3314DCB7" w:rsidR="00B21559" w:rsidRPr="00B21559" w:rsidRDefault="00B21559" w:rsidP="00B21559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B21559">
              <w:rPr>
                <w:b w:val="0"/>
                <w:sz w:val="24"/>
                <w:szCs w:val="24"/>
                <w:lang w:val="sr-Latn-ME" w:eastAsia="sr-Latn-CS"/>
              </w:rPr>
              <w:t>Dokaz da je objekat koji je predmet investicije registrovan kao komplementarni objekat u skladu sa zakonom koji reguliše oblast turizma i ugostiteljstva</w:t>
            </w:r>
          </w:p>
        </w:tc>
        <w:tc>
          <w:tcPr>
            <w:tcW w:w="1440" w:type="dxa"/>
            <w:vAlign w:val="center"/>
          </w:tcPr>
          <w:p w14:paraId="3086B834" w14:textId="77777777" w:rsidR="00B21559" w:rsidRPr="000E4DEA" w:rsidRDefault="00B21559" w:rsidP="00B21559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216DE1C5" w14:textId="77777777" w:rsidTr="008D4A82">
        <w:trPr>
          <w:trHeight w:val="484"/>
        </w:trPr>
        <w:tc>
          <w:tcPr>
            <w:tcW w:w="7920" w:type="dxa"/>
            <w:vAlign w:val="center"/>
          </w:tcPr>
          <w:p w14:paraId="1F1ADEAE" w14:textId="426437A4" w:rsidR="00B21559" w:rsidRPr="00B21559" w:rsidRDefault="00B21559" w:rsidP="00B21559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B21559">
              <w:rPr>
                <w:b w:val="0"/>
                <w:sz w:val="24"/>
                <w:szCs w:val="24"/>
                <w:lang w:val="sr-Latn-ME" w:eastAsia="sr-Latn-CS"/>
              </w:rPr>
              <w:t>Dokaz da je investicija u skladu sa relevantin Zakonom o turizmu i ugostiteljstvu (za podmjeru 7.1)</w:t>
            </w:r>
          </w:p>
        </w:tc>
        <w:tc>
          <w:tcPr>
            <w:tcW w:w="1440" w:type="dxa"/>
            <w:vAlign w:val="center"/>
          </w:tcPr>
          <w:p w14:paraId="64DD8616" w14:textId="77777777" w:rsidR="00B21559" w:rsidRPr="000E4DEA" w:rsidRDefault="00B21559" w:rsidP="00B21559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B21559" w:rsidRPr="000E4DEA" w14:paraId="502ED448" w14:textId="77777777" w:rsidTr="008D4A82">
        <w:trPr>
          <w:trHeight w:val="484"/>
        </w:trPr>
        <w:tc>
          <w:tcPr>
            <w:tcW w:w="7920" w:type="dxa"/>
            <w:vAlign w:val="center"/>
          </w:tcPr>
          <w:p w14:paraId="521DB3C9" w14:textId="19B75C48" w:rsidR="00B21559" w:rsidRPr="00B21559" w:rsidRDefault="00B21559" w:rsidP="00B21559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B21559">
              <w:rPr>
                <w:b w:val="0"/>
                <w:sz w:val="24"/>
                <w:szCs w:val="24"/>
                <w:lang w:val="sr-Latn-ME" w:eastAsia="sr-Latn-CS"/>
              </w:rPr>
              <w:t>Dokaz o kapacitetu za podmjeru 7.1 izdat od Ministarstva ekonomskog razvoja</w:t>
            </w:r>
          </w:p>
        </w:tc>
        <w:tc>
          <w:tcPr>
            <w:tcW w:w="1440" w:type="dxa"/>
            <w:vAlign w:val="center"/>
          </w:tcPr>
          <w:p w14:paraId="58870DF2" w14:textId="77777777" w:rsidR="00B21559" w:rsidRPr="000E4DEA" w:rsidRDefault="00B21559" w:rsidP="00B21559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6AFF20A9" w14:textId="77777777" w:rsidTr="00F7557E">
        <w:trPr>
          <w:trHeight w:val="484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78C68CD1" w14:textId="7ED9F710" w:rsidR="006C3A06" w:rsidRPr="006C3A06" w:rsidRDefault="006C3A06" w:rsidP="006C3A06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6C3A06">
              <w:rPr>
                <w:b w:val="0"/>
                <w:sz w:val="24"/>
                <w:szCs w:val="24"/>
                <w:lang w:val="sr-Latn-ME" w:eastAsia="sr-Latn-CS"/>
              </w:rPr>
              <w:t>Dokaz da je investicija u skladu sa nacionalnim standardima u vezi sa zanatima (za podmjeru 7.3)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4152A27" w14:textId="77777777" w:rsidR="006C3A06" w:rsidRPr="000E4DEA" w:rsidRDefault="006C3A06" w:rsidP="006C3A06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4673DC63" w14:textId="77777777" w:rsidTr="008D4A82">
        <w:trPr>
          <w:trHeight w:val="484"/>
        </w:trPr>
        <w:tc>
          <w:tcPr>
            <w:tcW w:w="7920" w:type="dxa"/>
            <w:vAlign w:val="center"/>
          </w:tcPr>
          <w:p w14:paraId="6AADA68A" w14:textId="0AE821FE" w:rsidR="006C3A06" w:rsidRPr="006C3A06" w:rsidRDefault="006C3A06" w:rsidP="006C3A06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6C3A06">
              <w:rPr>
                <w:b w:val="0"/>
                <w:sz w:val="24"/>
                <w:szCs w:val="24"/>
                <w:lang w:val="sr-Latn-ME" w:eastAsia="sr-Latn-CS"/>
              </w:rPr>
              <w:t>Dokaz o četvrtom stepenu kvalifikacije odgovarajuće</w:t>
            </w:r>
            <w:r w:rsidRPr="006C3A06">
              <w:rPr>
                <w:b w:val="0"/>
                <w:bCs/>
                <w:sz w:val="24"/>
                <w:szCs w:val="24"/>
                <w:lang w:val="sr-Latn-ME" w:eastAsia="sr-Latn-CS"/>
              </w:rPr>
              <w:t xml:space="preserve"> stručne spreme</w:t>
            </w:r>
            <w:r w:rsidRPr="006C3A06">
              <w:rPr>
                <w:b w:val="0"/>
                <w:sz w:val="24"/>
                <w:szCs w:val="24"/>
                <w:lang w:val="sr-Latn-ME" w:eastAsia="sr-Latn-CS"/>
              </w:rPr>
              <w:t xml:space="preserve"> (za podmjeru 7.1 i 7.2) </w:t>
            </w:r>
          </w:p>
        </w:tc>
        <w:tc>
          <w:tcPr>
            <w:tcW w:w="1440" w:type="dxa"/>
            <w:vAlign w:val="center"/>
          </w:tcPr>
          <w:p w14:paraId="22DAFEF6" w14:textId="77777777" w:rsidR="006C3A06" w:rsidRPr="000E4DEA" w:rsidRDefault="006C3A06" w:rsidP="006C3A06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19F23EBF" w14:textId="77777777" w:rsidTr="00F7557E">
        <w:trPr>
          <w:trHeight w:val="484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6D63923F" w14:textId="066CC673" w:rsidR="006C3A06" w:rsidRPr="006C3A06" w:rsidRDefault="006C3A06" w:rsidP="006C3A06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6C3A06">
              <w:rPr>
                <w:b w:val="0"/>
                <w:sz w:val="24"/>
                <w:szCs w:val="24"/>
                <w:lang w:val="sr-Latn-ME" w:eastAsia="sr-Latn-CS"/>
              </w:rPr>
              <w:t>Diploma koja dokazuje minimum završenu srednju školu ili završeni kurs u trajanju od najmanje 50 časova u okviru relevantnog sektora (za podmjeru 7.2)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FEE7459" w14:textId="77777777" w:rsidR="006C3A06" w:rsidRPr="000E4DEA" w:rsidRDefault="006C3A06" w:rsidP="006C3A06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12BF5642" w14:textId="77777777" w:rsidTr="00F7557E">
        <w:trPr>
          <w:trHeight w:val="484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396915AE" w14:textId="5CB96E66" w:rsidR="006C3A06" w:rsidRPr="006C3A06" w:rsidRDefault="006C3A06" w:rsidP="006C3A06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 w:eastAsia="sr-Latn-CS"/>
              </w:rPr>
            </w:pPr>
            <w:r w:rsidRPr="006C3A06">
              <w:rPr>
                <w:b w:val="0"/>
                <w:sz w:val="24"/>
                <w:szCs w:val="24"/>
                <w:lang w:val="sr-Latn-ME" w:eastAsia="sr-Latn-CS"/>
              </w:rPr>
              <w:t>Dokaz o odgovarajućem stepenu kvalifikacije i odgovarajuća stručna sprema u skladu sa zakonom (za podmjeru M 7.3)</w:t>
            </w:r>
            <w:r w:rsidRPr="006C3A06">
              <w:rPr>
                <w:b w:val="0"/>
                <w:sz w:val="24"/>
                <w:szCs w:val="24"/>
                <w:lang w:val="sr-Latn-ME" w:eastAsia="sr-Latn-CS"/>
              </w:rPr>
              <w:tab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719073" w14:textId="77777777" w:rsidR="006C3A06" w:rsidRPr="000E4DEA" w:rsidRDefault="006C3A06" w:rsidP="006C3A06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0CDDD5E8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094E9642" w14:textId="77777777" w:rsidR="006C3A06" w:rsidRPr="000E4DEA" w:rsidRDefault="006C3A06" w:rsidP="008B3794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lastRenderedPageBreak/>
              <w:t>Odobrenje za obavljanje ugostiteljske djelatnostiza podmjeru M 7.1 izdato od strane Ministarstva za ekonomski razvoj</w:t>
            </w:r>
          </w:p>
        </w:tc>
        <w:tc>
          <w:tcPr>
            <w:tcW w:w="1440" w:type="dxa"/>
            <w:vAlign w:val="center"/>
          </w:tcPr>
          <w:p w14:paraId="26E7275D" w14:textId="77777777" w:rsidR="006C3A06" w:rsidRPr="000E4DEA" w:rsidRDefault="006C3A06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55478F97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3563E4D2" w14:textId="77777777" w:rsidR="006C3A06" w:rsidRPr="000E4DEA" w:rsidRDefault="006C3A06" w:rsidP="008B3794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Rješenje o kategorizaciji ugostiteljskog objekta za objekte koji su predmet kategorizacije (kuća, seosko domaćinstvo, turistički apartman, turistički stambeni blok, gostiona) izdato od strane Ministarstva ekonomskog razvoja</w:t>
            </w:r>
          </w:p>
        </w:tc>
        <w:tc>
          <w:tcPr>
            <w:tcW w:w="1440" w:type="dxa"/>
            <w:vAlign w:val="center"/>
          </w:tcPr>
          <w:p w14:paraId="544E2753" w14:textId="77777777" w:rsidR="006C3A06" w:rsidRPr="000E4DEA" w:rsidRDefault="006C3A06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4F2D18C0" w14:textId="77777777" w:rsidTr="008B3794">
        <w:trPr>
          <w:trHeight w:val="484"/>
        </w:trPr>
        <w:tc>
          <w:tcPr>
            <w:tcW w:w="7920" w:type="dxa"/>
            <w:vAlign w:val="center"/>
          </w:tcPr>
          <w:p w14:paraId="3758D7EE" w14:textId="77777777" w:rsidR="006C3A06" w:rsidRPr="000E4DEA" w:rsidRDefault="006C3A06" w:rsidP="008B3794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Dokaz da je investicija u skladu sa nacionalnim standardima izdat od Ministarstva ekonomskog razvoja</w:t>
            </w:r>
          </w:p>
          <w:p w14:paraId="66609E53" w14:textId="77777777" w:rsidR="006C3A06" w:rsidRPr="000E4DEA" w:rsidRDefault="006C3A06" w:rsidP="008B3794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(Rješenje o upisu u Centralni turistički registar)</w:t>
            </w:r>
          </w:p>
        </w:tc>
        <w:tc>
          <w:tcPr>
            <w:tcW w:w="1440" w:type="dxa"/>
            <w:vAlign w:val="center"/>
          </w:tcPr>
          <w:p w14:paraId="23A6C054" w14:textId="77777777" w:rsidR="006C3A06" w:rsidRPr="000E4DEA" w:rsidRDefault="006C3A06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  <w:tr w:rsidR="006C3A06" w:rsidRPr="000E4DEA" w14:paraId="17D2ED29" w14:textId="77777777" w:rsidTr="008B3794">
        <w:trPr>
          <w:trHeight w:val="484"/>
        </w:trPr>
        <w:tc>
          <w:tcPr>
            <w:tcW w:w="7920" w:type="dxa"/>
          </w:tcPr>
          <w:p w14:paraId="429AB4B0" w14:textId="77777777" w:rsidR="006C3A06" w:rsidRPr="000E4DEA" w:rsidRDefault="006C3A06" w:rsidP="008B3794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Latn-ME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Dokaz da je objekat koji je predmet investicije ili koji se oprema u vlasništvu korisnika </w:t>
            </w:r>
          </w:p>
        </w:tc>
        <w:tc>
          <w:tcPr>
            <w:tcW w:w="1440" w:type="dxa"/>
            <w:vAlign w:val="center"/>
          </w:tcPr>
          <w:p w14:paraId="44129460" w14:textId="77777777" w:rsidR="006C3A06" w:rsidRPr="000E4DEA" w:rsidRDefault="006C3A06" w:rsidP="008B3794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</w:pPr>
          </w:p>
        </w:tc>
      </w:tr>
    </w:tbl>
    <w:p w14:paraId="3825D984" w14:textId="77777777" w:rsidR="00B21559" w:rsidRPr="000E4DEA" w:rsidRDefault="00B21559" w:rsidP="005B296B">
      <w:pPr>
        <w:spacing w:before="120" w:line="276" w:lineRule="auto"/>
        <w:rPr>
          <w:rFonts w:ascii="Times New Roman" w:hAnsi="Times New Roman"/>
          <w:sz w:val="24"/>
          <w:szCs w:val="24"/>
          <w:lang w:val="sr-Latn-ME"/>
        </w:rPr>
      </w:pPr>
    </w:p>
    <w:sectPr w:rsidR="00B21559" w:rsidRPr="000E4DEA" w:rsidSect="00C72530">
      <w:headerReference w:type="default" r:id="rId11"/>
      <w:footerReference w:type="even" r:id="rId12"/>
      <w:footerReference w:type="default" r:id="rId13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223FB" w14:textId="77777777" w:rsidR="00347492" w:rsidRDefault="00347492">
      <w:r>
        <w:separator/>
      </w:r>
    </w:p>
  </w:endnote>
  <w:endnote w:type="continuationSeparator" w:id="0">
    <w:p w14:paraId="3D237C39" w14:textId="77777777" w:rsidR="00347492" w:rsidRDefault="0034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D848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206B0405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7D04F04B" w14:textId="0E5B098D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FC34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837B29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9971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75C77" w14:textId="77777777" w:rsidR="007C28B1" w:rsidRDefault="0034749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0BCF7" w14:textId="77777777" w:rsidR="007C28B1" w:rsidRDefault="00347492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8BE3D33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6084" w14:textId="77777777" w:rsidR="00347492" w:rsidRDefault="00347492">
      <w:r>
        <w:separator/>
      </w:r>
    </w:p>
  </w:footnote>
  <w:footnote w:type="continuationSeparator" w:id="0">
    <w:p w14:paraId="2E951877" w14:textId="77777777" w:rsidR="00347492" w:rsidRDefault="00347492">
      <w:r>
        <w:continuationSeparator/>
      </w:r>
    </w:p>
  </w:footnote>
  <w:footnote w:id="1">
    <w:p w14:paraId="17609586" w14:textId="60D60C3E" w:rsidR="0011100C" w:rsidRPr="009A4938" w:rsidRDefault="0011100C" w:rsidP="00111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11F" w:rsidRPr="0044711F">
        <w:rPr>
          <w:rFonts w:ascii="Times New Roman" w:hAnsi="Times New Roman"/>
        </w:rPr>
        <w:t xml:space="preserve">Ukupan iznos svih plaćenih faktura u </w:t>
      </w:r>
      <w:r w:rsidRPr="0044711F">
        <w:rPr>
          <w:rFonts w:ascii="Times New Roman" w:hAnsi="Times New Roman"/>
        </w:rPr>
        <w:t>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56E13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61EF5427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C35A" w14:textId="77777777" w:rsidR="007C28B1" w:rsidRPr="00F131E8" w:rsidRDefault="00347492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0977"/>
    <w:rsid w:val="0000222A"/>
    <w:rsid w:val="00003D59"/>
    <w:rsid w:val="00011BD7"/>
    <w:rsid w:val="000237A9"/>
    <w:rsid w:val="00033496"/>
    <w:rsid w:val="00035117"/>
    <w:rsid w:val="0004568F"/>
    <w:rsid w:val="000467AC"/>
    <w:rsid w:val="00052AF4"/>
    <w:rsid w:val="0006213F"/>
    <w:rsid w:val="00063B09"/>
    <w:rsid w:val="00067D49"/>
    <w:rsid w:val="0007490F"/>
    <w:rsid w:val="00085072"/>
    <w:rsid w:val="00086352"/>
    <w:rsid w:val="00093766"/>
    <w:rsid w:val="000A7132"/>
    <w:rsid w:val="000A75FF"/>
    <w:rsid w:val="000C0470"/>
    <w:rsid w:val="000C0F2F"/>
    <w:rsid w:val="000C5732"/>
    <w:rsid w:val="000D3A62"/>
    <w:rsid w:val="000D6E15"/>
    <w:rsid w:val="000D7849"/>
    <w:rsid w:val="000E13A2"/>
    <w:rsid w:val="000E4DEA"/>
    <w:rsid w:val="000F3D99"/>
    <w:rsid w:val="000F7ADB"/>
    <w:rsid w:val="0010055F"/>
    <w:rsid w:val="00106896"/>
    <w:rsid w:val="0010789B"/>
    <w:rsid w:val="0011100C"/>
    <w:rsid w:val="0011318F"/>
    <w:rsid w:val="001172E8"/>
    <w:rsid w:val="00121923"/>
    <w:rsid w:val="00131580"/>
    <w:rsid w:val="001419BE"/>
    <w:rsid w:val="00153616"/>
    <w:rsid w:val="00156622"/>
    <w:rsid w:val="001772A5"/>
    <w:rsid w:val="001876E2"/>
    <w:rsid w:val="001A5CA3"/>
    <w:rsid w:val="001C2286"/>
    <w:rsid w:val="001D291D"/>
    <w:rsid w:val="00203DEC"/>
    <w:rsid w:val="00204E6D"/>
    <w:rsid w:val="0021153B"/>
    <w:rsid w:val="00221ED4"/>
    <w:rsid w:val="002222D5"/>
    <w:rsid w:val="002434AF"/>
    <w:rsid w:val="00243EB1"/>
    <w:rsid w:val="00265441"/>
    <w:rsid w:val="00272FB8"/>
    <w:rsid w:val="00275B64"/>
    <w:rsid w:val="0028348D"/>
    <w:rsid w:val="002A7010"/>
    <w:rsid w:val="002B10F7"/>
    <w:rsid w:val="002B3E22"/>
    <w:rsid w:val="002B6909"/>
    <w:rsid w:val="002C6D5F"/>
    <w:rsid w:val="002E6E06"/>
    <w:rsid w:val="002F1F78"/>
    <w:rsid w:val="00307447"/>
    <w:rsid w:val="003252A4"/>
    <w:rsid w:val="00335B3F"/>
    <w:rsid w:val="00336496"/>
    <w:rsid w:val="00337B7A"/>
    <w:rsid w:val="00347492"/>
    <w:rsid w:val="003518FF"/>
    <w:rsid w:val="00352BA4"/>
    <w:rsid w:val="0035612B"/>
    <w:rsid w:val="00364CFB"/>
    <w:rsid w:val="00372CE7"/>
    <w:rsid w:val="00380D0F"/>
    <w:rsid w:val="00384681"/>
    <w:rsid w:val="003848C0"/>
    <w:rsid w:val="003A1D16"/>
    <w:rsid w:val="003B3C87"/>
    <w:rsid w:val="003C37E9"/>
    <w:rsid w:val="003C587A"/>
    <w:rsid w:val="003D096B"/>
    <w:rsid w:val="003D68FE"/>
    <w:rsid w:val="003E0BCC"/>
    <w:rsid w:val="003E5F9E"/>
    <w:rsid w:val="003F098A"/>
    <w:rsid w:val="003F527E"/>
    <w:rsid w:val="003F5479"/>
    <w:rsid w:val="0040590B"/>
    <w:rsid w:val="00411C6D"/>
    <w:rsid w:val="00414AF4"/>
    <w:rsid w:val="004168E0"/>
    <w:rsid w:val="00416916"/>
    <w:rsid w:val="0042603E"/>
    <w:rsid w:val="00434721"/>
    <w:rsid w:val="00436F65"/>
    <w:rsid w:val="00444B2F"/>
    <w:rsid w:val="004453DE"/>
    <w:rsid w:val="0044711F"/>
    <w:rsid w:val="00447ABE"/>
    <w:rsid w:val="004642B2"/>
    <w:rsid w:val="0047675C"/>
    <w:rsid w:val="00477BC8"/>
    <w:rsid w:val="00497331"/>
    <w:rsid w:val="004A604C"/>
    <w:rsid w:val="004B5CD0"/>
    <w:rsid w:val="004D22A9"/>
    <w:rsid w:val="004D791F"/>
    <w:rsid w:val="00513CF0"/>
    <w:rsid w:val="00513E94"/>
    <w:rsid w:val="00514CB1"/>
    <w:rsid w:val="00515800"/>
    <w:rsid w:val="00521987"/>
    <w:rsid w:val="00526E5F"/>
    <w:rsid w:val="005279A4"/>
    <w:rsid w:val="005552C7"/>
    <w:rsid w:val="00565BF5"/>
    <w:rsid w:val="0057606E"/>
    <w:rsid w:val="00592534"/>
    <w:rsid w:val="005A056C"/>
    <w:rsid w:val="005A0AC0"/>
    <w:rsid w:val="005A35AC"/>
    <w:rsid w:val="005A65AA"/>
    <w:rsid w:val="005B296B"/>
    <w:rsid w:val="005C319E"/>
    <w:rsid w:val="005E185F"/>
    <w:rsid w:val="005E5AF4"/>
    <w:rsid w:val="006053D9"/>
    <w:rsid w:val="00613520"/>
    <w:rsid w:val="00615990"/>
    <w:rsid w:val="00616E90"/>
    <w:rsid w:val="0062368E"/>
    <w:rsid w:val="00630F46"/>
    <w:rsid w:val="006354BA"/>
    <w:rsid w:val="00644208"/>
    <w:rsid w:val="006461B0"/>
    <w:rsid w:val="006707C8"/>
    <w:rsid w:val="00682C3E"/>
    <w:rsid w:val="006841FB"/>
    <w:rsid w:val="006A2166"/>
    <w:rsid w:val="006B5E3F"/>
    <w:rsid w:val="006C3A06"/>
    <w:rsid w:val="006D2F34"/>
    <w:rsid w:val="006E2889"/>
    <w:rsid w:val="006E4EE8"/>
    <w:rsid w:val="006F00C4"/>
    <w:rsid w:val="007060F7"/>
    <w:rsid w:val="0071006E"/>
    <w:rsid w:val="00722FD5"/>
    <w:rsid w:val="00732F4E"/>
    <w:rsid w:val="00734C3F"/>
    <w:rsid w:val="007662B9"/>
    <w:rsid w:val="00795A3A"/>
    <w:rsid w:val="007A137A"/>
    <w:rsid w:val="007B190B"/>
    <w:rsid w:val="007B53B4"/>
    <w:rsid w:val="007C1C7F"/>
    <w:rsid w:val="007C1F93"/>
    <w:rsid w:val="007D2901"/>
    <w:rsid w:val="007F4B56"/>
    <w:rsid w:val="007F700D"/>
    <w:rsid w:val="00801AAB"/>
    <w:rsid w:val="008036EA"/>
    <w:rsid w:val="008347D4"/>
    <w:rsid w:val="00845066"/>
    <w:rsid w:val="008519E5"/>
    <w:rsid w:val="00853571"/>
    <w:rsid w:val="00853F77"/>
    <w:rsid w:val="0085662A"/>
    <w:rsid w:val="00890FC3"/>
    <w:rsid w:val="008B4C5B"/>
    <w:rsid w:val="008C4F09"/>
    <w:rsid w:val="008C61DF"/>
    <w:rsid w:val="008C788B"/>
    <w:rsid w:val="008F0641"/>
    <w:rsid w:val="0093224B"/>
    <w:rsid w:val="00940371"/>
    <w:rsid w:val="009744D5"/>
    <w:rsid w:val="00980CD0"/>
    <w:rsid w:val="00985069"/>
    <w:rsid w:val="00995AD1"/>
    <w:rsid w:val="009E2F9B"/>
    <w:rsid w:val="00A074B9"/>
    <w:rsid w:val="00A109A1"/>
    <w:rsid w:val="00A2404A"/>
    <w:rsid w:val="00A3088B"/>
    <w:rsid w:val="00A6260C"/>
    <w:rsid w:val="00A6333E"/>
    <w:rsid w:val="00A73521"/>
    <w:rsid w:val="00A75B89"/>
    <w:rsid w:val="00A9593A"/>
    <w:rsid w:val="00AA1008"/>
    <w:rsid w:val="00AA1A84"/>
    <w:rsid w:val="00AA7CC4"/>
    <w:rsid w:val="00AB3391"/>
    <w:rsid w:val="00AD14D9"/>
    <w:rsid w:val="00AD1ABE"/>
    <w:rsid w:val="00B2113E"/>
    <w:rsid w:val="00B21559"/>
    <w:rsid w:val="00B3113D"/>
    <w:rsid w:val="00B32E6A"/>
    <w:rsid w:val="00B81395"/>
    <w:rsid w:val="00B90892"/>
    <w:rsid w:val="00B950DD"/>
    <w:rsid w:val="00BB65AE"/>
    <w:rsid w:val="00BC31A1"/>
    <w:rsid w:val="00BD5AA4"/>
    <w:rsid w:val="00BE04FD"/>
    <w:rsid w:val="00BF3B61"/>
    <w:rsid w:val="00C00A65"/>
    <w:rsid w:val="00C00CE1"/>
    <w:rsid w:val="00C219BF"/>
    <w:rsid w:val="00C44EB4"/>
    <w:rsid w:val="00C556E7"/>
    <w:rsid w:val="00C56F59"/>
    <w:rsid w:val="00C60BE3"/>
    <w:rsid w:val="00C62235"/>
    <w:rsid w:val="00C762EB"/>
    <w:rsid w:val="00C8066F"/>
    <w:rsid w:val="00C82C9C"/>
    <w:rsid w:val="00C87D16"/>
    <w:rsid w:val="00C971EE"/>
    <w:rsid w:val="00CA3E5D"/>
    <w:rsid w:val="00CA4F70"/>
    <w:rsid w:val="00CA7180"/>
    <w:rsid w:val="00CB565F"/>
    <w:rsid w:val="00CB5849"/>
    <w:rsid w:val="00CC69DA"/>
    <w:rsid w:val="00CC79C4"/>
    <w:rsid w:val="00CE5443"/>
    <w:rsid w:val="00D242FE"/>
    <w:rsid w:val="00D33170"/>
    <w:rsid w:val="00D56A9D"/>
    <w:rsid w:val="00D9069B"/>
    <w:rsid w:val="00D96D86"/>
    <w:rsid w:val="00DD42E7"/>
    <w:rsid w:val="00DE349A"/>
    <w:rsid w:val="00DE422A"/>
    <w:rsid w:val="00E02BC2"/>
    <w:rsid w:val="00E03C31"/>
    <w:rsid w:val="00E069E5"/>
    <w:rsid w:val="00E07220"/>
    <w:rsid w:val="00E3126B"/>
    <w:rsid w:val="00E56770"/>
    <w:rsid w:val="00E57C07"/>
    <w:rsid w:val="00E63DE0"/>
    <w:rsid w:val="00E8023C"/>
    <w:rsid w:val="00E979E1"/>
    <w:rsid w:val="00EC3173"/>
    <w:rsid w:val="00EC74CE"/>
    <w:rsid w:val="00ED641F"/>
    <w:rsid w:val="00EF560E"/>
    <w:rsid w:val="00EF6086"/>
    <w:rsid w:val="00F025A8"/>
    <w:rsid w:val="00F07A01"/>
    <w:rsid w:val="00F134EE"/>
    <w:rsid w:val="00F16536"/>
    <w:rsid w:val="00F245DD"/>
    <w:rsid w:val="00F32A5C"/>
    <w:rsid w:val="00F32E25"/>
    <w:rsid w:val="00F60256"/>
    <w:rsid w:val="00F6463B"/>
    <w:rsid w:val="00F835F0"/>
    <w:rsid w:val="00F859E6"/>
    <w:rsid w:val="00F9501F"/>
    <w:rsid w:val="00FB1C9D"/>
    <w:rsid w:val="00FB2BD1"/>
    <w:rsid w:val="00FB4084"/>
    <w:rsid w:val="00FC341D"/>
    <w:rsid w:val="00FC34B4"/>
    <w:rsid w:val="00FD1010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5AC52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  <w:style w:type="paragraph" w:styleId="Revision">
    <w:name w:val="Revision"/>
    <w:hidden/>
    <w:uiPriority w:val="99"/>
    <w:semiHidden/>
    <w:rsid w:val="00FC341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0D25-CCDD-4602-BEC0-CA868620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Perišić</cp:lastModifiedBy>
  <cp:revision>2</cp:revision>
  <cp:lastPrinted>2013-07-26T20:41:00Z</cp:lastPrinted>
  <dcterms:created xsi:type="dcterms:W3CDTF">2024-01-24T13:03:00Z</dcterms:created>
  <dcterms:modified xsi:type="dcterms:W3CDTF">2024-01-24T13:03:00Z</dcterms:modified>
</cp:coreProperties>
</file>