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055" w:rsidRPr="00477DDE" w:rsidRDefault="00C0797B" w:rsidP="00803055">
      <w:pPr>
        <w:spacing w:line="240" w:lineRule="auto"/>
        <w:jc w:val="right"/>
        <w:rPr>
          <w:rFonts w:ascii="Arial" w:hAnsi="Arial" w:cs="Arial"/>
          <w:b/>
          <w:sz w:val="24"/>
          <w:szCs w:val="24"/>
        </w:rPr>
      </w:pPr>
      <w:r>
        <w:rPr>
          <w:rFonts w:ascii="Arial" w:hAnsi="Arial" w:cs="Arial"/>
          <w:b/>
          <w:sz w:val="24"/>
          <w:szCs w:val="24"/>
        </w:rPr>
        <w:t>N A C R T</w:t>
      </w:r>
    </w:p>
    <w:p w:rsidR="00803055" w:rsidRPr="00477DDE" w:rsidRDefault="00803055" w:rsidP="00803055">
      <w:pPr>
        <w:spacing w:line="240" w:lineRule="auto"/>
        <w:jc w:val="center"/>
        <w:rPr>
          <w:rFonts w:ascii="Arial" w:hAnsi="Arial" w:cs="Arial"/>
          <w:b/>
          <w:sz w:val="24"/>
          <w:szCs w:val="24"/>
        </w:rPr>
      </w:pPr>
    </w:p>
    <w:p w:rsidR="00803055" w:rsidRPr="00477DDE" w:rsidRDefault="00803055" w:rsidP="00803055">
      <w:pPr>
        <w:spacing w:line="240" w:lineRule="auto"/>
        <w:jc w:val="center"/>
        <w:rPr>
          <w:rFonts w:ascii="Arial" w:hAnsi="Arial" w:cs="Arial"/>
          <w:b/>
          <w:sz w:val="24"/>
          <w:szCs w:val="24"/>
        </w:rPr>
      </w:pPr>
      <w:r w:rsidRPr="00477DDE">
        <w:rPr>
          <w:rFonts w:ascii="Arial" w:hAnsi="Arial" w:cs="Arial"/>
          <w:b/>
          <w:sz w:val="24"/>
          <w:szCs w:val="24"/>
        </w:rPr>
        <w:t>ZAKON O IZMJENAMA I DOPUNAMA ZAKONA O SLOBODNOM PRISTUPU INFORMACIJAMA</w:t>
      </w:r>
    </w:p>
    <w:p w:rsidR="00803055" w:rsidRPr="00477DDE" w:rsidRDefault="00803055" w:rsidP="00803055">
      <w:pPr>
        <w:spacing w:line="240" w:lineRule="auto"/>
        <w:rPr>
          <w:rFonts w:ascii="Arial" w:hAnsi="Arial" w:cs="Arial"/>
          <w:sz w:val="24"/>
          <w:szCs w:val="24"/>
        </w:rPr>
      </w:pPr>
    </w:p>
    <w:p w:rsidR="00803055" w:rsidRPr="00477DDE" w:rsidRDefault="00803055" w:rsidP="00803055">
      <w:pPr>
        <w:spacing w:after="0" w:line="240" w:lineRule="auto"/>
        <w:jc w:val="center"/>
        <w:rPr>
          <w:rFonts w:ascii="Arial" w:hAnsi="Arial" w:cs="Arial"/>
          <w:b/>
          <w:sz w:val="24"/>
          <w:szCs w:val="24"/>
        </w:rPr>
      </w:pPr>
      <w:r w:rsidRPr="00477DDE">
        <w:rPr>
          <w:rFonts w:ascii="Arial" w:hAnsi="Arial" w:cs="Arial"/>
          <w:b/>
          <w:sz w:val="24"/>
          <w:szCs w:val="24"/>
        </w:rPr>
        <w:t>Član 1</w:t>
      </w:r>
    </w:p>
    <w:p w:rsidR="00803055" w:rsidRPr="00477DDE" w:rsidRDefault="00803055" w:rsidP="00803055">
      <w:pPr>
        <w:spacing w:after="0" w:line="240" w:lineRule="auto"/>
        <w:jc w:val="both"/>
        <w:rPr>
          <w:rFonts w:ascii="Arial" w:hAnsi="Arial" w:cs="Arial"/>
          <w:sz w:val="24"/>
          <w:szCs w:val="24"/>
        </w:rPr>
      </w:pPr>
      <w:r w:rsidRPr="00477DDE">
        <w:rPr>
          <w:rFonts w:ascii="Arial" w:hAnsi="Arial" w:cs="Arial"/>
          <w:sz w:val="24"/>
          <w:szCs w:val="24"/>
        </w:rPr>
        <w:tab/>
        <w:t xml:space="preserve">U Zakonu o slobodnom pristupu informacijama ("Službeni list CG", br. </w:t>
      </w:r>
      <w:hyperlink r:id="rId6" w:history="1">
        <w:r w:rsidRPr="00477DDE">
          <w:rPr>
            <w:rFonts w:ascii="Arial" w:hAnsi="Arial" w:cs="Arial"/>
            <w:sz w:val="24"/>
            <w:szCs w:val="24"/>
          </w:rPr>
          <w:t>44/12</w:t>
        </w:r>
      </w:hyperlink>
      <w:r w:rsidRPr="00477DDE">
        <w:rPr>
          <w:rFonts w:ascii="Arial" w:hAnsi="Arial" w:cs="Arial"/>
          <w:sz w:val="24"/>
          <w:szCs w:val="24"/>
        </w:rPr>
        <w:t xml:space="preserve"> i </w:t>
      </w:r>
      <w:hyperlink r:id="rId7" w:history="1">
        <w:r w:rsidRPr="00477DDE">
          <w:rPr>
            <w:rFonts w:ascii="Arial" w:hAnsi="Arial" w:cs="Arial"/>
            <w:sz w:val="24"/>
            <w:szCs w:val="24"/>
          </w:rPr>
          <w:t>30/17</w:t>
        </w:r>
      </w:hyperlink>
      <w:r w:rsidRPr="00477DDE">
        <w:rPr>
          <w:rFonts w:ascii="Arial" w:hAnsi="Arial" w:cs="Arial"/>
          <w:sz w:val="24"/>
          <w:szCs w:val="24"/>
        </w:rPr>
        <w:t xml:space="preserve">) u članu 1 stav 2 </w:t>
      </w:r>
      <w:proofErr w:type="gramStart"/>
      <w:r>
        <w:rPr>
          <w:rFonts w:ascii="Arial" w:hAnsi="Arial" w:cs="Arial"/>
          <w:sz w:val="24"/>
          <w:szCs w:val="24"/>
        </w:rPr>
        <w:t>tač</w:t>
      </w:r>
      <w:proofErr w:type="gramEnd"/>
      <w:r w:rsidRPr="00477DDE">
        <w:rPr>
          <w:rFonts w:ascii="Arial" w:hAnsi="Arial" w:cs="Arial"/>
          <w:sz w:val="24"/>
          <w:szCs w:val="24"/>
        </w:rPr>
        <w:t>. 2 i 3 mijenjaju se i glase:</w:t>
      </w:r>
    </w:p>
    <w:p w:rsidR="00803055" w:rsidRPr="00E84FC0" w:rsidRDefault="00803055" w:rsidP="00803055">
      <w:pPr>
        <w:spacing w:after="0" w:line="240" w:lineRule="auto"/>
        <w:jc w:val="both"/>
        <w:rPr>
          <w:rFonts w:ascii="Arial" w:hAnsi="Arial" w:cs="Arial"/>
          <w:sz w:val="24"/>
          <w:szCs w:val="24"/>
          <w:lang/>
        </w:rPr>
      </w:pPr>
      <w:r>
        <w:rPr>
          <w:rFonts w:ascii="Arial" w:hAnsi="Arial" w:cs="Arial"/>
          <w:sz w:val="24"/>
          <w:szCs w:val="24"/>
        </w:rPr>
        <w:tab/>
      </w:r>
      <w:r w:rsidRPr="00F26D43">
        <w:rPr>
          <w:rFonts w:ascii="Arial" w:hAnsi="Arial" w:cs="Arial"/>
          <w:sz w:val="24"/>
          <w:szCs w:val="24"/>
        </w:rPr>
        <w:t>2</w:t>
      </w:r>
      <w:r w:rsidR="00F26D43">
        <w:rPr>
          <w:rFonts w:ascii="Arial" w:hAnsi="Arial" w:cs="Arial"/>
          <w:sz w:val="24"/>
          <w:szCs w:val="24"/>
        </w:rPr>
        <w:t xml:space="preserve">) </w:t>
      </w:r>
      <w:proofErr w:type="gramStart"/>
      <w:r w:rsidR="00E84FC0" w:rsidRPr="00F26D43">
        <w:rPr>
          <w:rFonts w:ascii="Arial" w:hAnsi="Arial" w:cs="Arial"/>
          <w:sz w:val="24"/>
          <w:szCs w:val="24"/>
        </w:rPr>
        <w:t>informacij</w:t>
      </w:r>
      <w:bookmarkStart w:id="0" w:name="_GoBack"/>
      <w:bookmarkEnd w:id="0"/>
      <w:r w:rsidR="00E84FC0" w:rsidRPr="00F26D43">
        <w:rPr>
          <w:rFonts w:ascii="Arial" w:hAnsi="Arial" w:cs="Arial"/>
          <w:sz w:val="24"/>
          <w:szCs w:val="24"/>
        </w:rPr>
        <w:t>e</w:t>
      </w:r>
      <w:proofErr w:type="gramEnd"/>
      <w:r w:rsidR="00E84FC0" w:rsidRPr="00F26D43">
        <w:rPr>
          <w:rFonts w:ascii="Arial" w:hAnsi="Arial" w:cs="Arial"/>
          <w:sz w:val="24"/>
          <w:szCs w:val="24"/>
        </w:rPr>
        <w:t xml:space="preserve"> koje predstavljaju obavještajno bezbjednosne podatke koje se prikupljaju, obrađuju, koriste, razmjenjuju, čuvaju i štite u skladu sa zakonima kojima se uređuje rad organa koji čine bezbjednosno obavještajni sektor, kao i zakonom kojim se uređuje tajnost podataka</w:t>
      </w:r>
      <w:r w:rsidR="00E84FC0" w:rsidRPr="00E84FC0">
        <w:rPr>
          <w:rFonts w:ascii="Arial" w:hAnsi="Arial" w:cs="Arial"/>
          <w:sz w:val="24"/>
          <w:szCs w:val="24"/>
        </w:rPr>
        <w:t>;</w:t>
      </w:r>
    </w:p>
    <w:p w:rsidR="00803055" w:rsidRPr="00477DDE" w:rsidRDefault="00F26D43" w:rsidP="00803055">
      <w:pPr>
        <w:spacing w:after="0" w:line="240" w:lineRule="auto"/>
        <w:jc w:val="both"/>
        <w:rPr>
          <w:rFonts w:ascii="Arial" w:hAnsi="Arial" w:cs="Arial"/>
          <w:sz w:val="24"/>
          <w:szCs w:val="24"/>
        </w:rPr>
      </w:pPr>
      <w:r>
        <w:rPr>
          <w:rFonts w:ascii="Arial" w:hAnsi="Arial" w:cs="Arial"/>
          <w:sz w:val="24"/>
          <w:szCs w:val="24"/>
        </w:rPr>
        <w:tab/>
        <w:t xml:space="preserve">3) </w:t>
      </w:r>
      <w:proofErr w:type="gramStart"/>
      <w:r w:rsidR="00803055">
        <w:rPr>
          <w:rFonts w:ascii="Arial" w:hAnsi="Arial" w:cs="Arial"/>
          <w:sz w:val="24"/>
          <w:szCs w:val="24"/>
        </w:rPr>
        <w:t>informacije</w:t>
      </w:r>
      <w:proofErr w:type="gramEnd"/>
      <w:r w:rsidR="00803055" w:rsidRPr="00477DDE">
        <w:rPr>
          <w:rFonts w:ascii="Arial" w:hAnsi="Arial" w:cs="Arial"/>
          <w:sz w:val="24"/>
          <w:szCs w:val="24"/>
        </w:rPr>
        <w:t xml:space="preserve"> označene stepenom tajnosti </w:t>
      </w:r>
      <w:r w:rsidR="00803055" w:rsidRPr="00A54916">
        <w:rPr>
          <w:rFonts w:ascii="Arial" w:hAnsi="Arial" w:cs="Arial"/>
          <w:sz w:val="24"/>
          <w:szCs w:val="24"/>
        </w:rPr>
        <w:t xml:space="preserve">u posjedu </w:t>
      </w:r>
      <w:r w:rsidR="00682CF7">
        <w:rPr>
          <w:rFonts w:ascii="Arial" w:hAnsi="Arial" w:cs="Arial"/>
          <w:sz w:val="24"/>
          <w:szCs w:val="24"/>
        </w:rPr>
        <w:t>međunarodne organizacije</w:t>
      </w:r>
      <w:r w:rsidR="00803055">
        <w:rPr>
          <w:rFonts w:ascii="Arial" w:hAnsi="Arial" w:cs="Arial"/>
          <w:sz w:val="24"/>
          <w:szCs w:val="24"/>
        </w:rPr>
        <w:t xml:space="preserve"> ili druge države</w:t>
      </w:r>
      <w:r w:rsidR="00EB3E1E">
        <w:rPr>
          <w:rFonts w:ascii="Arial" w:hAnsi="Arial" w:cs="Arial"/>
          <w:sz w:val="24"/>
          <w:szCs w:val="24"/>
        </w:rPr>
        <w:t>,</w:t>
      </w:r>
      <w:r w:rsidR="00682CF7">
        <w:rPr>
          <w:rFonts w:ascii="Arial" w:hAnsi="Arial" w:cs="Arial"/>
          <w:sz w:val="24"/>
          <w:szCs w:val="24"/>
        </w:rPr>
        <w:t xml:space="preserve"> </w:t>
      </w:r>
      <w:r w:rsidR="00803055" w:rsidRPr="00477DDE">
        <w:rPr>
          <w:rFonts w:ascii="Arial" w:hAnsi="Arial" w:cs="Arial"/>
          <w:sz w:val="24"/>
          <w:szCs w:val="24"/>
        </w:rPr>
        <w:t>koje organ vlasti razmjenjuje u</w:t>
      </w:r>
      <w:r w:rsidR="000825FA">
        <w:rPr>
          <w:rFonts w:ascii="Arial" w:hAnsi="Arial" w:cs="Arial"/>
          <w:sz w:val="24"/>
          <w:szCs w:val="24"/>
        </w:rPr>
        <w:t xml:space="preserve"> okviru saradnje sa međunarodnim organizacijama ili drugim državama</w:t>
      </w:r>
      <w:r w:rsidR="00803055" w:rsidRPr="00477DDE">
        <w:rPr>
          <w:rFonts w:ascii="Arial" w:hAnsi="Arial" w:cs="Arial"/>
          <w:sz w:val="24"/>
          <w:szCs w:val="24"/>
        </w:rPr>
        <w:t>.“</w:t>
      </w:r>
    </w:p>
    <w:p w:rsidR="00803055" w:rsidRPr="00477DDE" w:rsidRDefault="00803055" w:rsidP="00803055">
      <w:pPr>
        <w:spacing w:after="0" w:line="240" w:lineRule="auto"/>
        <w:rPr>
          <w:rFonts w:ascii="Arial" w:hAnsi="Arial" w:cs="Arial"/>
          <w:sz w:val="24"/>
          <w:szCs w:val="24"/>
        </w:rPr>
      </w:pPr>
    </w:p>
    <w:p w:rsidR="00803055" w:rsidRPr="00477DDE" w:rsidRDefault="00803055" w:rsidP="00803055">
      <w:pPr>
        <w:spacing w:after="0" w:line="240" w:lineRule="auto"/>
        <w:jc w:val="center"/>
        <w:rPr>
          <w:rFonts w:ascii="Arial" w:hAnsi="Arial" w:cs="Arial"/>
          <w:b/>
          <w:sz w:val="24"/>
          <w:szCs w:val="24"/>
        </w:rPr>
      </w:pPr>
      <w:r>
        <w:rPr>
          <w:rFonts w:ascii="Arial" w:hAnsi="Arial" w:cs="Arial"/>
          <w:b/>
          <w:sz w:val="24"/>
          <w:szCs w:val="24"/>
        </w:rPr>
        <w:t>Član 2</w:t>
      </w:r>
    </w:p>
    <w:p w:rsidR="00803055" w:rsidRPr="00477DDE" w:rsidRDefault="00803055" w:rsidP="00803055">
      <w:pPr>
        <w:spacing w:after="0" w:line="240" w:lineRule="auto"/>
        <w:jc w:val="both"/>
        <w:rPr>
          <w:rFonts w:ascii="Arial" w:hAnsi="Arial" w:cs="Arial"/>
          <w:sz w:val="24"/>
          <w:szCs w:val="24"/>
        </w:rPr>
      </w:pPr>
      <w:r w:rsidRPr="00477DDE">
        <w:rPr>
          <w:rFonts w:ascii="Arial" w:hAnsi="Arial" w:cs="Arial"/>
          <w:sz w:val="24"/>
          <w:szCs w:val="24"/>
        </w:rPr>
        <w:tab/>
        <w:t>U članu 7 stav 2 mijenja se i glasi:</w:t>
      </w:r>
    </w:p>
    <w:p w:rsidR="00803055" w:rsidRPr="00477DDE" w:rsidRDefault="00803055" w:rsidP="00803055">
      <w:pPr>
        <w:spacing w:after="0" w:line="240" w:lineRule="auto"/>
        <w:jc w:val="both"/>
        <w:rPr>
          <w:rFonts w:ascii="Arial" w:hAnsi="Arial" w:cs="Arial"/>
          <w:sz w:val="24"/>
          <w:szCs w:val="24"/>
        </w:rPr>
      </w:pPr>
      <w:r w:rsidRPr="00477DDE">
        <w:rPr>
          <w:rFonts w:ascii="Arial" w:hAnsi="Arial" w:cs="Arial"/>
          <w:sz w:val="24"/>
          <w:szCs w:val="24"/>
        </w:rPr>
        <w:tab/>
        <w:t>„Pristup informacijama može se ograničiti samo iz razloga i u postupku propisanom ovim zakonom</w:t>
      </w:r>
      <w:proofErr w:type="gramStart"/>
      <w:r w:rsidRPr="00477DDE">
        <w:rPr>
          <w:rFonts w:ascii="Arial" w:hAnsi="Arial" w:cs="Arial"/>
          <w:sz w:val="24"/>
          <w:szCs w:val="24"/>
        </w:rPr>
        <w:t>.“</w:t>
      </w:r>
      <w:proofErr w:type="gramEnd"/>
    </w:p>
    <w:p w:rsidR="00803055" w:rsidRPr="00477DDE" w:rsidRDefault="00803055" w:rsidP="00803055">
      <w:pPr>
        <w:spacing w:after="0" w:line="240" w:lineRule="auto"/>
        <w:rPr>
          <w:rFonts w:ascii="Arial" w:hAnsi="Arial" w:cs="Arial"/>
          <w:b/>
          <w:bCs/>
          <w:sz w:val="24"/>
          <w:szCs w:val="24"/>
        </w:rPr>
      </w:pPr>
    </w:p>
    <w:p w:rsidR="00803055" w:rsidRPr="00477DDE" w:rsidRDefault="00803055" w:rsidP="00803055">
      <w:pPr>
        <w:spacing w:after="0" w:line="240" w:lineRule="auto"/>
        <w:jc w:val="center"/>
        <w:rPr>
          <w:rFonts w:ascii="Arial" w:hAnsi="Arial" w:cs="Arial"/>
          <w:b/>
          <w:sz w:val="24"/>
          <w:szCs w:val="24"/>
        </w:rPr>
      </w:pPr>
      <w:r>
        <w:rPr>
          <w:rFonts w:ascii="Arial" w:hAnsi="Arial" w:cs="Arial"/>
          <w:b/>
          <w:sz w:val="24"/>
          <w:szCs w:val="24"/>
        </w:rPr>
        <w:t>Član 3</w:t>
      </w:r>
    </w:p>
    <w:p w:rsidR="00803055" w:rsidRPr="00477DDE" w:rsidRDefault="00803055" w:rsidP="00803055">
      <w:pPr>
        <w:spacing w:after="0" w:line="240" w:lineRule="auto"/>
        <w:jc w:val="both"/>
        <w:rPr>
          <w:rFonts w:ascii="Arial" w:hAnsi="Arial" w:cs="Arial"/>
          <w:sz w:val="24"/>
          <w:szCs w:val="24"/>
        </w:rPr>
      </w:pPr>
      <w:r w:rsidRPr="00477DDE">
        <w:rPr>
          <w:rFonts w:ascii="Arial" w:hAnsi="Arial" w:cs="Arial"/>
          <w:sz w:val="24"/>
          <w:szCs w:val="24"/>
        </w:rPr>
        <w:tab/>
        <w:t xml:space="preserve">U članu 9 stav 1 </w:t>
      </w:r>
      <w:proofErr w:type="gramStart"/>
      <w:r w:rsidRPr="00477DDE">
        <w:rPr>
          <w:rFonts w:ascii="Arial" w:hAnsi="Arial" w:cs="Arial"/>
          <w:sz w:val="24"/>
          <w:szCs w:val="24"/>
        </w:rPr>
        <w:t>tač</w:t>
      </w:r>
      <w:proofErr w:type="gramEnd"/>
      <w:r w:rsidRPr="00477DDE">
        <w:rPr>
          <w:rFonts w:ascii="Arial" w:hAnsi="Arial" w:cs="Arial"/>
          <w:sz w:val="24"/>
          <w:szCs w:val="24"/>
        </w:rPr>
        <w:t>. 1 i 2 mijenjaju se i glase:</w:t>
      </w:r>
    </w:p>
    <w:p w:rsidR="00803055" w:rsidRPr="00477DDE" w:rsidRDefault="00803055" w:rsidP="00803055">
      <w:pPr>
        <w:spacing w:after="0" w:line="240" w:lineRule="auto"/>
        <w:jc w:val="both"/>
        <w:rPr>
          <w:rFonts w:ascii="Arial" w:hAnsi="Arial" w:cs="Arial"/>
          <w:sz w:val="24"/>
          <w:szCs w:val="24"/>
        </w:rPr>
      </w:pPr>
      <w:r>
        <w:rPr>
          <w:rFonts w:ascii="Arial" w:hAnsi="Arial" w:cs="Arial"/>
          <w:sz w:val="24"/>
          <w:szCs w:val="24"/>
        </w:rPr>
        <w:tab/>
        <w:t xml:space="preserve">„1) </w:t>
      </w:r>
      <w:r w:rsidRPr="00477DDE">
        <w:rPr>
          <w:rFonts w:ascii="Arial" w:hAnsi="Arial" w:cs="Arial"/>
          <w:b/>
          <w:sz w:val="24"/>
          <w:szCs w:val="24"/>
        </w:rPr>
        <w:t>organ vlasti</w:t>
      </w:r>
      <w:r w:rsidRPr="00477DDE">
        <w:rPr>
          <w:rFonts w:ascii="Arial" w:hAnsi="Arial" w:cs="Arial"/>
          <w:sz w:val="24"/>
          <w:szCs w:val="24"/>
        </w:rPr>
        <w:t xml:space="preserve"> je državni organ,</w:t>
      </w:r>
      <w:r>
        <w:rPr>
          <w:rFonts w:ascii="Arial" w:hAnsi="Arial" w:cs="Arial"/>
          <w:sz w:val="24"/>
          <w:szCs w:val="24"/>
        </w:rPr>
        <w:t xml:space="preserve"> </w:t>
      </w:r>
      <w:r w:rsidRPr="00A54916">
        <w:rPr>
          <w:rFonts w:ascii="Arial" w:hAnsi="Arial" w:cs="Arial"/>
          <w:sz w:val="24"/>
          <w:szCs w:val="24"/>
        </w:rPr>
        <w:t>organ državne uprave</w:t>
      </w:r>
      <w:r>
        <w:rPr>
          <w:rFonts w:ascii="Arial" w:hAnsi="Arial" w:cs="Arial"/>
          <w:sz w:val="24"/>
          <w:szCs w:val="24"/>
        </w:rPr>
        <w:t>,</w:t>
      </w:r>
      <w:r w:rsidRPr="00477DDE">
        <w:rPr>
          <w:rFonts w:ascii="Arial" w:hAnsi="Arial" w:cs="Arial"/>
          <w:sz w:val="24"/>
          <w:szCs w:val="24"/>
        </w:rPr>
        <w:t xml:space="preserve"> organ lokalne samouprave, organ lokalne uprave, ustanova, privredno društvo i drugo pravno lice čiji je osnivač, suosnivač ili većinski vlasnik država ili lokalna samouprava, </w:t>
      </w:r>
      <w:bookmarkStart w:id="1" w:name="_Hlk27254609"/>
      <w:r w:rsidRPr="00477DDE">
        <w:rPr>
          <w:rFonts w:ascii="Arial" w:hAnsi="Arial" w:cs="Arial"/>
          <w:sz w:val="24"/>
          <w:szCs w:val="24"/>
        </w:rPr>
        <w:t>pravno lice, fizičko lice, kao i preduzetnik koj</w:t>
      </w:r>
      <w:r>
        <w:rPr>
          <w:rFonts w:ascii="Arial" w:hAnsi="Arial" w:cs="Arial"/>
          <w:sz w:val="24"/>
          <w:szCs w:val="24"/>
        </w:rPr>
        <w:t>i</w:t>
      </w:r>
      <w:r w:rsidRPr="00477DDE">
        <w:rPr>
          <w:rFonts w:ascii="Arial" w:hAnsi="Arial" w:cs="Arial"/>
          <w:sz w:val="24"/>
          <w:szCs w:val="24"/>
        </w:rPr>
        <w:t xml:space="preserve"> vrši javna ovlašćenja</w:t>
      </w:r>
      <w:r>
        <w:rPr>
          <w:rFonts w:ascii="Arial" w:hAnsi="Arial" w:cs="Arial"/>
          <w:sz w:val="24"/>
          <w:szCs w:val="24"/>
        </w:rPr>
        <w:t xml:space="preserve">, odnosno </w:t>
      </w:r>
      <w:r w:rsidRPr="00A54916">
        <w:rPr>
          <w:rFonts w:ascii="Arial" w:hAnsi="Arial" w:cs="Arial"/>
          <w:sz w:val="24"/>
          <w:szCs w:val="24"/>
        </w:rPr>
        <w:t xml:space="preserve">javnu službu </w:t>
      </w:r>
      <w:r w:rsidRPr="00477DDE">
        <w:rPr>
          <w:rFonts w:ascii="Arial" w:hAnsi="Arial" w:cs="Arial"/>
          <w:sz w:val="24"/>
          <w:szCs w:val="24"/>
        </w:rPr>
        <w:t>ili upravlja javnim fondom</w:t>
      </w:r>
      <w:bookmarkEnd w:id="1"/>
      <w:r w:rsidRPr="00477DDE">
        <w:rPr>
          <w:rFonts w:ascii="Arial" w:hAnsi="Arial" w:cs="Arial"/>
          <w:sz w:val="24"/>
          <w:szCs w:val="24"/>
        </w:rPr>
        <w:t xml:space="preserve"> ili se u cilju vršenja javnih ovlašćenja većim dijelom finansira iz javnih prihoda; </w:t>
      </w:r>
    </w:p>
    <w:p w:rsidR="00803055" w:rsidRPr="00477DDE" w:rsidRDefault="00803055" w:rsidP="00803055">
      <w:pPr>
        <w:spacing w:after="0" w:line="240" w:lineRule="auto"/>
        <w:ind w:firstLine="720"/>
        <w:jc w:val="both"/>
        <w:rPr>
          <w:rFonts w:ascii="Arial" w:hAnsi="Arial" w:cs="Arial"/>
          <w:sz w:val="24"/>
          <w:szCs w:val="24"/>
        </w:rPr>
      </w:pPr>
      <w:r w:rsidRPr="00477DDE">
        <w:rPr>
          <w:rFonts w:ascii="Arial" w:hAnsi="Arial" w:cs="Arial"/>
          <w:sz w:val="24"/>
          <w:szCs w:val="24"/>
        </w:rPr>
        <w:t xml:space="preserve">2) </w:t>
      </w:r>
      <w:proofErr w:type="gramStart"/>
      <w:r w:rsidRPr="00477DDE">
        <w:rPr>
          <w:rFonts w:ascii="Arial" w:hAnsi="Arial" w:cs="Arial"/>
          <w:b/>
          <w:sz w:val="24"/>
          <w:szCs w:val="24"/>
        </w:rPr>
        <w:t>informacija</w:t>
      </w:r>
      <w:proofErr w:type="gramEnd"/>
      <w:r w:rsidRPr="00477DDE">
        <w:rPr>
          <w:rFonts w:ascii="Arial" w:hAnsi="Arial" w:cs="Arial"/>
          <w:b/>
          <w:sz w:val="24"/>
          <w:szCs w:val="24"/>
        </w:rPr>
        <w:t xml:space="preserve"> </w:t>
      </w:r>
      <w:r w:rsidRPr="00477DDE">
        <w:rPr>
          <w:rFonts w:ascii="Arial" w:hAnsi="Arial" w:cs="Arial"/>
          <w:sz w:val="24"/>
          <w:szCs w:val="24"/>
        </w:rPr>
        <w:t xml:space="preserve">je svaka informacija koju faktički posjeduje organ vlasti u obliku dokumenta, dijela dokumenta, podataka ili </w:t>
      </w:r>
      <w:r w:rsidRPr="00A54916">
        <w:rPr>
          <w:rFonts w:ascii="Arial" w:hAnsi="Arial" w:cs="Arial"/>
          <w:sz w:val="24"/>
          <w:szCs w:val="24"/>
        </w:rPr>
        <w:t>skupa</w:t>
      </w:r>
      <w:r w:rsidRPr="00477DDE">
        <w:rPr>
          <w:rFonts w:ascii="Arial" w:hAnsi="Arial" w:cs="Arial"/>
          <w:sz w:val="24"/>
          <w:szCs w:val="24"/>
        </w:rPr>
        <w:t xml:space="preserve"> podataka, u bilo kojoj formi (pisanoj, štampanoj, video, zvučnoj, elektronskoj</w:t>
      </w:r>
      <w:r>
        <w:rPr>
          <w:rFonts w:ascii="Arial" w:hAnsi="Arial" w:cs="Arial"/>
          <w:sz w:val="24"/>
          <w:szCs w:val="24"/>
        </w:rPr>
        <w:t xml:space="preserve"> </w:t>
      </w:r>
      <w:r w:rsidRPr="00A54916">
        <w:rPr>
          <w:rFonts w:ascii="Arial" w:hAnsi="Arial" w:cs="Arial"/>
          <w:sz w:val="24"/>
          <w:szCs w:val="24"/>
        </w:rPr>
        <w:t>i dr</w:t>
      </w:r>
      <w:r>
        <w:rPr>
          <w:rFonts w:ascii="Arial" w:hAnsi="Arial" w:cs="Arial"/>
          <w:sz w:val="24"/>
          <w:szCs w:val="24"/>
        </w:rPr>
        <w:t>.</w:t>
      </w:r>
      <w:r w:rsidRPr="00477DDE">
        <w:rPr>
          <w:rFonts w:ascii="Arial" w:hAnsi="Arial" w:cs="Arial"/>
          <w:sz w:val="24"/>
          <w:szCs w:val="24"/>
        </w:rPr>
        <w:t>), koju je organ</w:t>
      </w:r>
      <w:r>
        <w:rPr>
          <w:rFonts w:ascii="Arial" w:hAnsi="Arial" w:cs="Arial"/>
          <w:sz w:val="24"/>
          <w:szCs w:val="24"/>
        </w:rPr>
        <w:t xml:space="preserve"> </w:t>
      </w:r>
      <w:r w:rsidRPr="00A54916">
        <w:rPr>
          <w:rFonts w:ascii="Arial" w:hAnsi="Arial" w:cs="Arial"/>
          <w:sz w:val="24"/>
          <w:szCs w:val="24"/>
        </w:rPr>
        <w:t>vlasti</w:t>
      </w:r>
      <w:r>
        <w:rPr>
          <w:rFonts w:ascii="Arial" w:hAnsi="Arial" w:cs="Arial"/>
          <w:sz w:val="24"/>
          <w:szCs w:val="24"/>
        </w:rPr>
        <w:t xml:space="preserve"> </w:t>
      </w:r>
      <w:r w:rsidRPr="00477DDE">
        <w:rPr>
          <w:rFonts w:ascii="Arial" w:hAnsi="Arial" w:cs="Arial"/>
          <w:sz w:val="24"/>
          <w:szCs w:val="24"/>
        </w:rPr>
        <w:t>sam</w:t>
      </w:r>
      <w:r w:rsidRPr="00A54916">
        <w:rPr>
          <w:rFonts w:ascii="Arial" w:hAnsi="Arial" w:cs="Arial"/>
          <w:sz w:val="24"/>
          <w:szCs w:val="24"/>
        </w:rPr>
        <w:t xml:space="preserve"> pripremio</w:t>
      </w:r>
      <w:r w:rsidRPr="00477DDE">
        <w:rPr>
          <w:rFonts w:ascii="Arial" w:hAnsi="Arial" w:cs="Arial"/>
          <w:sz w:val="24"/>
          <w:szCs w:val="24"/>
        </w:rPr>
        <w:t xml:space="preserve">, dobio od drugog organa ili trećeg lica, a nastala je ili je vezana za rad, organizaciju i nadležnost </w:t>
      </w:r>
      <w:r w:rsidRPr="00A54916">
        <w:rPr>
          <w:rFonts w:ascii="Arial" w:hAnsi="Arial" w:cs="Arial"/>
          <w:sz w:val="24"/>
          <w:szCs w:val="24"/>
        </w:rPr>
        <w:t>tog</w:t>
      </w:r>
      <w:r>
        <w:rPr>
          <w:rFonts w:ascii="Arial" w:hAnsi="Arial" w:cs="Arial"/>
          <w:sz w:val="24"/>
          <w:szCs w:val="24"/>
        </w:rPr>
        <w:t xml:space="preserve"> organa </w:t>
      </w:r>
      <w:r w:rsidRPr="00477DDE">
        <w:rPr>
          <w:rFonts w:ascii="Arial" w:hAnsi="Arial" w:cs="Arial"/>
          <w:sz w:val="24"/>
          <w:szCs w:val="24"/>
        </w:rPr>
        <w:t>vlasti;“</w:t>
      </w:r>
      <w:r>
        <w:rPr>
          <w:rFonts w:ascii="Arial" w:hAnsi="Arial" w:cs="Arial"/>
          <w:sz w:val="24"/>
          <w:szCs w:val="24"/>
        </w:rPr>
        <w:t>.</w:t>
      </w:r>
    </w:p>
    <w:p w:rsidR="00803055" w:rsidRPr="00477DDE" w:rsidRDefault="00803055" w:rsidP="00803055">
      <w:pPr>
        <w:spacing w:after="0" w:line="240" w:lineRule="auto"/>
        <w:rPr>
          <w:rFonts w:ascii="Arial" w:hAnsi="Arial" w:cs="Arial"/>
          <w:sz w:val="24"/>
          <w:szCs w:val="24"/>
        </w:rPr>
      </w:pPr>
    </w:p>
    <w:p w:rsidR="00803055" w:rsidRPr="00477DDE" w:rsidRDefault="00803055" w:rsidP="00803055">
      <w:pPr>
        <w:spacing w:after="0" w:line="240" w:lineRule="auto"/>
        <w:rPr>
          <w:rFonts w:ascii="Arial" w:hAnsi="Arial" w:cs="Arial"/>
          <w:b/>
          <w:sz w:val="24"/>
          <w:szCs w:val="24"/>
        </w:rPr>
      </w:pPr>
    </w:p>
    <w:p w:rsidR="00803055" w:rsidRPr="00477DDE" w:rsidRDefault="00803055" w:rsidP="00803055">
      <w:pPr>
        <w:spacing w:after="0" w:line="240" w:lineRule="auto"/>
        <w:jc w:val="center"/>
        <w:rPr>
          <w:rFonts w:ascii="Arial" w:hAnsi="Arial" w:cs="Arial"/>
          <w:b/>
          <w:sz w:val="24"/>
          <w:szCs w:val="24"/>
        </w:rPr>
      </w:pPr>
      <w:r>
        <w:rPr>
          <w:rFonts w:ascii="Arial" w:hAnsi="Arial" w:cs="Arial"/>
          <w:b/>
          <w:sz w:val="24"/>
          <w:szCs w:val="24"/>
        </w:rPr>
        <w:t>Član 4</w:t>
      </w:r>
    </w:p>
    <w:p w:rsidR="00803055" w:rsidRPr="00477DDE" w:rsidRDefault="00803055" w:rsidP="00803055">
      <w:pPr>
        <w:spacing w:after="0" w:line="240" w:lineRule="auto"/>
        <w:jc w:val="both"/>
        <w:rPr>
          <w:rFonts w:ascii="Arial" w:hAnsi="Arial" w:cs="Arial"/>
          <w:sz w:val="24"/>
          <w:szCs w:val="24"/>
        </w:rPr>
      </w:pPr>
      <w:r w:rsidRPr="00477DDE">
        <w:rPr>
          <w:rFonts w:ascii="Arial" w:hAnsi="Arial" w:cs="Arial"/>
          <w:sz w:val="24"/>
          <w:szCs w:val="24"/>
        </w:rPr>
        <w:tab/>
        <w:t>Član 10 briše se.</w:t>
      </w:r>
    </w:p>
    <w:p w:rsidR="00803055" w:rsidRPr="00477DDE" w:rsidRDefault="00803055" w:rsidP="00803055">
      <w:pPr>
        <w:spacing w:after="0" w:line="240" w:lineRule="auto"/>
        <w:jc w:val="both"/>
        <w:rPr>
          <w:rFonts w:ascii="Arial" w:hAnsi="Arial" w:cs="Arial"/>
          <w:sz w:val="24"/>
          <w:szCs w:val="24"/>
        </w:rPr>
      </w:pPr>
    </w:p>
    <w:p w:rsidR="00803055" w:rsidRPr="00477DDE" w:rsidRDefault="00803055" w:rsidP="00803055">
      <w:pPr>
        <w:spacing w:after="0" w:line="240" w:lineRule="auto"/>
        <w:jc w:val="center"/>
        <w:rPr>
          <w:rFonts w:ascii="Arial" w:hAnsi="Arial" w:cs="Arial"/>
          <w:b/>
          <w:sz w:val="24"/>
          <w:szCs w:val="24"/>
        </w:rPr>
      </w:pPr>
      <w:r>
        <w:rPr>
          <w:rFonts w:ascii="Arial" w:hAnsi="Arial" w:cs="Arial"/>
          <w:b/>
          <w:sz w:val="24"/>
          <w:szCs w:val="24"/>
        </w:rPr>
        <w:t>Član 5</w:t>
      </w:r>
    </w:p>
    <w:p w:rsidR="00803055" w:rsidRPr="00477DDE" w:rsidRDefault="00803055" w:rsidP="00803055">
      <w:pPr>
        <w:spacing w:after="0" w:line="240" w:lineRule="auto"/>
        <w:ind w:firstLine="720"/>
        <w:rPr>
          <w:rFonts w:ascii="Arial" w:hAnsi="Arial" w:cs="Arial"/>
          <w:sz w:val="24"/>
          <w:szCs w:val="24"/>
        </w:rPr>
      </w:pPr>
      <w:r w:rsidRPr="00477DDE">
        <w:rPr>
          <w:rFonts w:ascii="Arial" w:hAnsi="Arial" w:cs="Arial"/>
          <w:sz w:val="24"/>
          <w:szCs w:val="24"/>
        </w:rPr>
        <w:t xml:space="preserve">U članu 11 st. 2 i </w:t>
      </w:r>
      <w:proofErr w:type="gramStart"/>
      <w:r w:rsidRPr="00477DDE">
        <w:rPr>
          <w:rFonts w:ascii="Arial" w:hAnsi="Arial" w:cs="Arial"/>
          <w:sz w:val="24"/>
          <w:szCs w:val="24"/>
        </w:rPr>
        <w:t>5</w:t>
      </w:r>
      <w:r>
        <w:rPr>
          <w:rFonts w:ascii="Arial" w:hAnsi="Arial" w:cs="Arial"/>
          <w:sz w:val="24"/>
          <w:szCs w:val="24"/>
        </w:rPr>
        <w:t xml:space="preserve"> </w:t>
      </w:r>
      <w:r w:rsidRPr="00477DDE">
        <w:rPr>
          <w:rFonts w:ascii="Arial" w:hAnsi="Arial" w:cs="Arial"/>
          <w:sz w:val="24"/>
          <w:szCs w:val="24"/>
        </w:rPr>
        <w:t xml:space="preserve"> mijenjaju</w:t>
      </w:r>
      <w:proofErr w:type="gramEnd"/>
      <w:r w:rsidRPr="00477DDE">
        <w:rPr>
          <w:rFonts w:ascii="Arial" w:hAnsi="Arial" w:cs="Arial"/>
          <w:sz w:val="24"/>
          <w:szCs w:val="24"/>
        </w:rPr>
        <w:t xml:space="preserve"> se i glase:</w:t>
      </w:r>
    </w:p>
    <w:p w:rsidR="00803055" w:rsidRDefault="00803055" w:rsidP="00803055">
      <w:pPr>
        <w:spacing w:after="0" w:line="240" w:lineRule="auto"/>
        <w:ind w:firstLine="720"/>
        <w:jc w:val="both"/>
        <w:rPr>
          <w:rFonts w:ascii="Arial" w:hAnsi="Arial" w:cs="Arial"/>
          <w:sz w:val="24"/>
          <w:szCs w:val="24"/>
        </w:rPr>
      </w:pPr>
      <w:r w:rsidRPr="00477DDE">
        <w:rPr>
          <w:rFonts w:ascii="Arial" w:hAnsi="Arial" w:cs="Arial"/>
          <w:sz w:val="24"/>
          <w:szCs w:val="24"/>
        </w:rPr>
        <w:t>„Vodič za pristup informacijama sadrži katalog vrsta dokumenata,</w:t>
      </w:r>
      <w:bookmarkStart w:id="2" w:name="_Hlk27256104"/>
      <w:r>
        <w:rPr>
          <w:rFonts w:ascii="Arial" w:hAnsi="Arial" w:cs="Arial"/>
          <w:sz w:val="24"/>
          <w:szCs w:val="24"/>
        </w:rPr>
        <w:t xml:space="preserve"> javn</w:t>
      </w:r>
      <w:r w:rsidRPr="00872B29">
        <w:rPr>
          <w:rFonts w:ascii="Arial" w:hAnsi="Arial" w:cs="Arial"/>
          <w:sz w:val="24"/>
          <w:szCs w:val="24"/>
        </w:rPr>
        <w:t>ih</w:t>
      </w:r>
      <w:r w:rsidRPr="00477DDE">
        <w:rPr>
          <w:rFonts w:ascii="Arial" w:hAnsi="Arial" w:cs="Arial"/>
          <w:sz w:val="24"/>
          <w:szCs w:val="24"/>
        </w:rPr>
        <w:t xml:space="preserve"> regis</w:t>
      </w:r>
      <w:r w:rsidRPr="00872B29">
        <w:rPr>
          <w:rFonts w:ascii="Arial" w:hAnsi="Arial" w:cs="Arial"/>
          <w:sz w:val="24"/>
          <w:szCs w:val="24"/>
        </w:rPr>
        <w:t xml:space="preserve">tara </w:t>
      </w:r>
      <w:r>
        <w:rPr>
          <w:rFonts w:ascii="Arial" w:hAnsi="Arial" w:cs="Arial"/>
          <w:sz w:val="24"/>
          <w:szCs w:val="24"/>
        </w:rPr>
        <w:t>i javn</w:t>
      </w:r>
      <w:r w:rsidRPr="00872B29">
        <w:rPr>
          <w:rFonts w:ascii="Arial" w:hAnsi="Arial" w:cs="Arial"/>
          <w:sz w:val="24"/>
          <w:szCs w:val="24"/>
        </w:rPr>
        <w:t>ih</w:t>
      </w:r>
      <w:r w:rsidRPr="00477DDE">
        <w:rPr>
          <w:rFonts w:ascii="Arial" w:hAnsi="Arial" w:cs="Arial"/>
          <w:sz w:val="24"/>
          <w:szCs w:val="24"/>
        </w:rPr>
        <w:t xml:space="preserve"> evidencij</w:t>
      </w:r>
      <w:bookmarkEnd w:id="2"/>
      <w:r>
        <w:rPr>
          <w:rFonts w:ascii="Arial" w:hAnsi="Arial" w:cs="Arial"/>
          <w:sz w:val="24"/>
          <w:szCs w:val="24"/>
        </w:rPr>
        <w:t>a</w:t>
      </w:r>
      <w:r w:rsidRPr="00477DDE">
        <w:rPr>
          <w:rFonts w:ascii="Arial" w:hAnsi="Arial" w:cs="Arial"/>
          <w:sz w:val="24"/>
          <w:szCs w:val="24"/>
        </w:rPr>
        <w:t>,</w:t>
      </w:r>
      <w:r w:rsidRPr="00872B29">
        <w:rPr>
          <w:rFonts w:ascii="Arial" w:hAnsi="Arial" w:cs="Arial"/>
          <w:sz w:val="24"/>
          <w:szCs w:val="24"/>
        </w:rPr>
        <w:t xml:space="preserve"> </w:t>
      </w:r>
      <w:r w:rsidRPr="00477DDE">
        <w:rPr>
          <w:rFonts w:ascii="Arial" w:hAnsi="Arial" w:cs="Arial"/>
          <w:sz w:val="24"/>
          <w:szCs w:val="24"/>
        </w:rPr>
        <w:t xml:space="preserve">poštansku adresu i adresu za prijem elektronske pošte za podnošenje zahtjeva, kontakt telefon, podatke o </w:t>
      </w:r>
      <w:r w:rsidRPr="00872B29">
        <w:rPr>
          <w:rFonts w:ascii="Arial" w:hAnsi="Arial" w:cs="Arial"/>
          <w:sz w:val="24"/>
          <w:szCs w:val="24"/>
        </w:rPr>
        <w:t xml:space="preserve">licu zaduženom za obezbjeđivanje </w:t>
      </w:r>
      <w:r w:rsidRPr="00872B29">
        <w:rPr>
          <w:rFonts w:ascii="Arial" w:hAnsi="Arial" w:cs="Arial"/>
          <w:sz w:val="24"/>
          <w:szCs w:val="24"/>
        </w:rPr>
        <w:lastRenderedPageBreak/>
        <w:t>primjene ovog zakona u organu vlasti</w:t>
      </w:r>
      <w:r w:rsidRPr="00477DDE">
        <w:rPr>
          <w:rFonts w:ascii="Arial" w:hAnsi="Arial" w:cs="Arial"/>
          <w:sz w:val="24"/>
          <w:szCs w:val="24"/>
        </w:rPr>
        <w:t>, troškovima pristupa informacijama, informacije o načinu zaštite prava na pristup informacijama, podatke o ponovnoj upotrebi informacija i druge podatke koji su od značaja za ostvarivanje pristupa informacija</w:t>
      </w:r>
      <w:r>
        <w:rPr>
          <w:rFonts w:ascii="Arial" w:hAnsi="Arial" w:cs="Arial"/>
          <w:sz w:val="24"/>
          <w:szCs w:val="24"/>
        </w:rPr>
        <w:t>ma koje posjeduje organ vlasti.</w:t>
      </w:r>
    </w:p>
    <w:p w:rsidR="00803055" w:rsidRPr="003E5B63" w:rsidRDefault="00803055" w:rsidP="00803055">
      <w:pPr>
        <w:spacing w:after="0" w:line="240" w:lineRule="auto"/>
        <w:ind w:firstLine="720"/>
        <w:jc w:val="both"/>
        <w:rPr>
          <w:rFonts w:ascii="Arial" w:hAnsi="Arial" w:cs="Arial"/>
          <w:sz w:val="24"/>
          <w:szCs w:val="24"/>
        </w:rPr>
      </w:pPr>
      <w:r w:rsidRPr="00477DDE">
        <w:rPr>
          <w:rFonts w:ascii="Arial" w:hAnsi="Arial" w:cs="Arial"/>
          <w:sz w:val="24"/>
          <w:szCs w:val="24"/>
        </w:rPr>
        <w:t>Organ vlasti dužan je da odredi lice zaduženo za obezbjeđivanje primjene ovog zakona u organu vlasti (</w:t>
      </w:r>
      <w:r w:rsidRPr="00872B29">
        <w:rPr>
          <w:rFonts w:ascii="Arial" w:hAnsi="Arial" w:cs="Arial"/>
          <w:sz w:val="24"/>
          <w:szCs w:val="24"/>
        </w:rPr>
        <w:t xml:space="preserve">u daljem tekstu: </w:t>
      </w:r>
      <w:r w:rsidRPr="00477DDE">
        <w:rPr>
          <w:rFonts w:ascii="Arial" w:hAnsi="Arial" w:cs="Arial"/>
          <w:sz w:val="24"/>
          <w:szCs w:val="24"/>
        </w:rPr>
        <w:t xml:space="preserve">službenik za informacije), kao i jedno </w:t>
      </w:r>
      <w:proofErr w:type="gramStart"/>
      <w:r w:rsidRPr="00477DDE">
        <w:rPr>
          <w:rFonts w:ascii="Arial" w:hAnsi="Arial" w:cs="Arial"/>
          <w:sz w:val="24"/>
          <w:szCs w:val="24"/>
        </w:rPr>
        <w:t>ili</w:t>
      </w:r>
      <w:proofErr w:type="gramEnd"/>
      <w:r w:rsidRPr="00477DDE">
        <w:rPr>
          <w:rFonts w:ascii="Arial" w:hAnsi="Arial" w:cs="Arial"/>
          <w:sz w:val="24"/>
          <w:szCs w:val="24"/>
        </w:rPr>
        <w:t xml:space="preserve"> više lica koje će ga zamjenjivati u slučaju njegovog odsustva. </w:t>
      </w:r>
      <w:r>
        <w:rPr>
          <w:rFonts w:ascii="Arial" w:hAnsi="Arial" w:cs="Arial"/>
          <w:sz w:val="24"/>
          <w:szCs w:val="24"/>
        </w:rPr>
        <w:t>“</w:t>
      </w:r>
    </w:p>
    <w:p w:rsidR="00803055" w:rsidRPr="00872B29" w:rsidRDefault="00803055" w:rsidP="00803055">
      <w:pPr>
        <w:spacing w:after="0" w:line="240" w:lineRule="auto"/>
        <w:ind w:firstLine="720"/>
        <w:jc w:val="both"/>
        <w:rPr>
          <w:rFonts w:ascii="Arial" w:hAnsi="Arial" w:cs="Arial"/>
          <w:sz w:val="24"/>
          <w:szCs w:val="24"/>
        </w:rPr>
      </w:pPr>
      <w:r w:rsidRPr="00872B29">
        <w:rPr>
          <w:rFonts w:ascii="Arial" w:hAnsi="Arial" w:cs="Arial"/>
          <w:sz w:val="24"/>
          <w:szCs w:val="24"/>
        </w:rPr>
        <w:t xml:space="preserve">Poslije stava 5 dodaje se </w:t>
      </w:r>
      <w:proofErr w:type="gramStart"/>
      <w:r w:rsidRPr="00872B29">
        <w:rPr>
          <w:rFonts w:ascii="Arial" w:hAnsi="Arial" w:cs="Arial"/>
          <w:sz w:val="24"/>
          <w:szCs w:val="24"/>
        </w:rPr>
        <w:t>novi</w:t>
      </w:r>
      <w:proofErr w:type="gramEnd"/>
      <w:r w:rsidRPr="00872B29">
        <w:rPr>
          <w:rFonts w:ascii="Arial" w:hAnsi="Arial" w:cs="Arial"/>
          <w:sz w:val="24"/>
          <w:szCs w:val="24"/>
        </w:rPr>
        <w:t xml:space="preserve"> stav koji glasi:</w:t>
      </w:r>
    </w:p>
    <w:p w:rsidR="00803055" w:rsidRPr="00477DDE" w:rsidRDefault="00803055" w:rsidP="00803055">
      <w:pPr>
        <w:spacing w:after="0" w:line="240" w:lineRule="auto"/>
        <w:ind w:firstLine="720"/>
        <w:jc w:val="both"/>
        <w:rPr>
          <w:rFonts w:ascii="Arial" w:hAnsi="Arial" w:cs="Arial"/>
          <w:sz w:val="24"/>
          <w:szCs w:val="24"/>
        </w:rPr>
      </w:pPr>
      <w:r>
        <w:rPr>
          <w:rFonts w:ascii="Arial" w:hAnsi="Arial" w:cs="Arial"/>
          <w:sz w:val="24"/>
          <w:szCs w:val="24"/>
        </w:rPr>
        <w:t>“</w:t>
      </w:r>
      <w:r w:rsidRPr="00477DDE">
        <w:rPr>
          <w:rFonts w:ascii="Arial" w:hAnsi="Arial" w:cs="Arial"/>
          <w:sz w:val="24"/>
          <w:szCs w:val="24"/>
        </w:rPr>
        <w:t>Službenik za informacije</w:t>
      </w:r>
      <w:r>
        <w:rPr>
          <w:rFonts w:ascii="Arial" w:hAnsi="Arial" w:cs="Arial"/>
          <w:sz w:val="24"/>
          <w:szCs w:val="24"/>
        </w:rPr>
        <w:t>: priprema i objavlj</w:t>
      </w:r>
      <w:r w:rsidRPr="00872B29">
        <w:rPr>
          <w:rFonts w:ascii="Arial" w:hAnsi="Arial" w:cs="Arial"/>
          <w:sz w:val="24"/>
          <w:szCs w:val="24"/>
        </w:rPr>
        <w:t>uje</w:t>
      </w:r>
      <w:r>
        <w:rPr>
          <w:rFonts w:ascii="Arial" w:hAnsi="Arial" w:cs="Arial"/>
          <w:sz w:val="24"/>
          <w:szCs w:val="24"/>
        </w:rPr>
        <w:t xml:space="preserve"> vodič</w:t>
      </w:r>
      <w:r w:rsidRPr="00477DDE">
        <w:rPr>
          <w:rFonts w:ascii="Arial" w:hAnsi="Arial" w:cs="Arial"/>
          <w:sz w:val="24"/>
          <w:szCs w:val="24"/>
        </w:rPr>
        <w:t xml:space="preserve"> </w:t>
      </w:r>
      <w:r w:rsidRPr="00872B29">
        <w:rPr>
          <w:rFonts w:ascii="Arial" w:hAnsi="Arial" w:cs="Arial"/>
          <w:sz w:val="24"/>
          <w:szCs w:val="24"/>
        </w:rPr>
        <w:t>za pristup informacijama</w:t>
      </w:r>
      <w:r>
        <w:rPr>
          <w:rFonts w:ascii="Arial" w:hAnsi="Arial" w:cs="Arial"/>
          <w:sz w:val="24"/>
          <w:szCs w:val="24"/>
        </w:rPr>
        <w:t>,</w:t>
      </w:r>
      <w:r w:rsidRPr="00477DDE">
        <w:rPr>
          <w:rFonts w:ascii="Arial" w:hAnsi="Arial" w:cs="Arial"/>
          <w:sz w:val="24"/>
          <w:szCs w:val="24"/>
        </w:rPr>
        <w:t xml:space="preserve"> </w:t>
      </w:r>
      <w:r>
        <w:rPr>
          <w:rFonts w:ascii="Arial" w:hAnsi="Arial" w:cs="Arial"/>
          <w:sz w:val="24"/>
          <w:szCs w:val="24"/>
        </w:rPr>
        <w:t>objavljuje informacije</w:t>
      </w:r>
      <w:r w:rsidRPr="00477DDE">
        <w:rPr>
          <w:rFonts w:ascii="Arial" w:hAnsi="Arial" w:cs="Arial"/>
          <w:sz w:val="24"/>
          <w:szCs w:val="24"/>
        </w:rPr>
        <w:t xml:space="preserve"> iz </w:t>
      </w:r>
      <w:r>
        <w:rPr>
          <w:rFonts w:ascii="Arial" w:hAnsi="Arial" w:cs="Arial"/>
          <w:sz w:val="24"/>
          <w:szCs w:val="24"/>
        </w:rPr>
        <w:t xml:space="preserve">člana 12 ovog zakona, rješava </w:t>
      </w:r>
      <w:r w:rsidRPr="00477DDE">
        <w:rPr>
          <w:rFonts w:ascii="Arial" w:hAnsi="Arial" w:cs="Arial"/>
          <w:sz w:val="24"/>
          <w:szCs w:val="24"/>
        </w:rPr>
        <w:t xml:space="preserve">po zahtjevima za pristup informacijama i </w:t>
      </w:r>
      <w:r>
        <w:rPr>
          <w:rFonts w:ascii="Arial" w:hAnsi="Arial" w:cs="Arial"/>
          <w:sz w:val="24"/>
          <w:szCs w:val="24"/>
        </w:rPr>
        <w:t xml:space="preserve">za </w:t>
      </w:r>
      <w:r w:rsidRPr="00477DDE">
        <w:rPr>
          <w:rFonts w:ascii="Arial" w:hAnsi="Arial" w:cs="Arial"/>
          <w:sz w:val="24"/>
          <w:szCs w:val="24"/>
        </w:rPr>
        <w:t>ponovnu upot</w:t>
      </w:r>
      <w:r>
        <w:rPr>
          <w:rFonts w:ascii="Arial" w:hAnsi="Arial" w:cs="Arial"/>
          <w:sz w:val="24"/>
          <w:szCs w:val="24"/>
        </w:rPr>
        <w:t>rebu informacija, dostavlja podatke</w:t>
      </w:r>
      <w:r w:rsidRPr="00477DDE">
        <w:rPr>
          <w:rFonts w:ascii="Arial" w:hAnsi="Arial" w:cs="Arial"/>
          <w:sz w:val="24"/>
          <w:szCs w:val="24"/>
        </w:rPr>
        <w:t xml:space="preserve"> u informacioni sistem i</w:t>
      </w:r>
      <w:r>
        <w:rPr>
          <w:rFonts w:ascii="Arial" w:hAnsi="Arial" w:cs="Arial"/>
          <w:sz w:val="24"/>
          <w:szCs w:val="24"/>
        </w:rPr>
        <w:t>z člana 41 ovog zakona, pruža</w:t>
      </w:r>
      <w:r w:rsidRPr="00477DDE">
        <w:rPr>
          <w:rFonts w:ascii="Arial" w:hAnsi="Arial" w:cs="Arial"/>
          <w:sz w:val="24"/>
          <w:szCs w:val="24"/>
        </w:rPr>
        <w:t xml:space="preserve"> pomoć podnosiocima</w:t>
      </w:r>
      <w:r>
        <w:rPr>
          <w:rFonts w:ascii="Arial" w:hAnsi="Arial" w:cs="Arial"/>
          <w:sz w:val="24"/>
          <w:szCs w:val="24"/>
        </w:rPr>
        <w:t xml:space="preserve"> </w:t>
      </w:r>
      <w:r w:rsidRPr="00872B29">
        <w:rPr>
          <w:rFonts w:ascii="Arial" w:hAnsi="Arial" w:cs="Arial"/>
          <w:sz w:val="24"/>
          <w:szCs w:val="24"/>
        </w:rPr>
        <w:t>zahtjeva,</w:t>
      </w:r>
      <w:r>
        <w:rPr>
          <w:rFonts w:ascii="Arial" w:hAnsi="Arial" w:cs="Arial"/>
          <w:sz w:val="24"/>
          <w:szCs w:val="24"/>
        </w:rPr>
        <w:t xml:space="preserve"> sarađuje</w:t>
      </w:r>
      <w:r w:rsidRPr="00477DDE">
        <w:rPr>
          <w:rFonts w:ascii="Arial" w:hAnsi="Arial" w:cs="Arial"/>
          <w:sz w:val="24"/>
          <w:szCs w:val="24"/>
        </w:rPr>
        <w:t xml:space="preserve"> s</w:t>
      </w:r>
      <w:r>
        <w:rPr>
          <w:rFonts w:ascii="Arial" w:hAnsi="Arial" w:cs="Arial"/>
          <w:sz w:val="24"/>
          <w:szCs w:val="24"/>
        </w:rPr>
        <w:t>a</w:t>
      </w:r>
      <w:r w:rsidRPr="00477DDE">
        <w:rPr>
          <w:rFonts w:ascii="Arial" w:hAnsi="Arial" w:cs="Arial"/>
          <w:sz w:val="24"/>
          <w:szCs w:val="24"/>
        </w:rPr>
        <w:t xml:space="preserve"> </w:t>
      </w:r>
      <w:r w:rsidR="00C82886">
        <w:rPr>
          <w:rFonts w:ascii="Arial" w:hAnsi="Arial" w:cs="Arial"/>
          <w:sz w:val="24"/>
          <w:szCs w:val="24"/>
        </w:rPr>
        <w:t>nadležnim organima i</w:t>
      </w:r>
      <w:r>
        <w:rPr>
          <w:rFonts w:ascii="Arial" w:hAnsi="Arial" w:cs="Arial"/>
          <w:sz w:val="24"/>
          <w:szCs w:val="24"/>
        </w:rPr>
        <w:t xml:space="preserve"> oba</w:t>
      </w:r>
      <w:r w:rsidRPr="00872B29">
        <w:rPr>
          <w:rFonts w:ascii="Arial" w:hAnsi="Arial" w:cs="Arial"/>
          <w:sz w:val="24"/>
          <w:szCs w:val="24"/>
        </w:rPr>
        <w:t>vlja</w:t>
      </w:r>
      <w:r>
        <w:rPr>
          <w:rFonts w:ascii="Arial" w:hAnsi="Arial" w:cs="Arial"/>
          <w:sz w:val="24"/>
          <w:szCs w:val="24"/>
        </w:rPr>
        <w:t xml:space="preserve"> drug</w:t>
      </w:r>
      <w:r w:rsidRPr="00872B29">
        <w:rPr>
          <w:rFonts w:ascii="Arial" w:hAnsi="Arial" w:cs="Arial"/>
          <w:sz w:val="24"/>
          <w:szCs w:val="24"/>
        </w:rPr>
        <w:t>e</w:t>
      </w:r>
      <w:r w:rsidRPr="00477DDE">
        <w:rPr>
          <w:rFonts w:ascii="Arial" w:hAnsi="Arial" w:cs="Arial"/>
          <w:sz w:val="24"/>
          <w:szCs w:val="24"/>
        </w:rPr>
        <w:t xml:space="preserve"> poslov</w:t>
      </w:r>
      <w:r>
        <w:rPr>
          <w:rFonts w:ascii="Arial" w:hAnsi="Arial" w:cs="Arial"/>
          <w:sz w:val="24"/>
          <w:szCs w:val="24"/>
        </w:rPr>
        <w:t>e</w:t>
      </w:r>
      <w:r w:rsidRPr="00477DDE">
        <w:rPr>
          <w:rFonts w:ascii="Arial" w:hAnsi="Arial" w:cs="Arial"/>
          <w:sz w:val="24"/>
          <w:szCs w:val="24"/>
        </w:rPr>
        <w:t xml:space="preserve"> u svrhu primjene ovog zakona.“</w:t>
      </w:r>
    </w:p>
    <w:p w:rsidR="00803055" w:rsidRPr="00477DDE" w:rsidRDefault="00803055" w:rsidP="00803055">
      <w:pPr>
        <w:spacing w:after="0" w:line="240" w:lineRule="auto"/>
        <w:rPr>
          <w:rFonts w:ascii="Arial" w:hAnsi="Arial" w:cs="Arial"/>
          <w:sz w:val="24"/>
          <w:szCs w:val="24"/>
        </w:rPr>
      </w:pPr>
    </w:p>
    <w:p w:rsidR="00803055" w:rsidRPr="00477DDE" w:rsidRDefault="00803055" w:rsidP="00803055">
      <w:pPr>
        <w:pStyle w:val="1tekst"/>
        <w:ind w:left="0" w:firstLine="0"/>
        <w:rPr>
          <w:rFonts w:eastAsia="Calibri"/>
          <w:b/>
          <w:sz w:val="24"/>
          <w:szCs w:val="24"/>
        </w:rPr>
      </w:pPr>
    </w:p>
    <w:p w:rsidR="00803055" w:rsidRPr="007C55C1" w:rsidRDefault="00803055" w:rsidP="00803055">
      <w:pPr>
        <w:pStyle w:val="1tekst"/>
        <w:jc w:val="center"/>
        <w:rPr>
          <w:rFonts w:eastAsia="Calibri"/>
          <w:b/>
          <w:sz w:val="24"/>
          <w:szCs w:val="24"/>
        </w:rPr>
      </w:pPr>
      <w:r>
        <w:rPr>
          <w:rFonts w:eastAsia="Calibri"/>
          <w:b/>
          <w:sz w:val="24"/>
          <w:szCs w:val="24"/>
        </w:rPr>
        <w:t>Član 6</w:t>
      </w:r>
    </w:p>
    <w:p w:rsidR="00803055" w:rsidRPr="00477DDE" w:rsidRDefault="00803055" w:rsidP="00803055">
      <w:pPr>
        <w:pStyle w:val="1tekst"/>
        <w:rPr>
          <w:rFonts w:eastAsia="Calibri"/>
          <w:sz w:val="24"/>
          <w:szCs w:val="24"/>
        </w:rPr>
      </w:pPr>
      <w:r w:rsidRPr="00477DDE">
        <w:rPr>
          <w:rFonts w:eastAsia="Calibri"/>
          <w:sz w:val="24"/>
          <w:szCs w:val="24"/>
        </w:rPr>
        <w:t>U članu 12 stav 1 mijenja se i glasi:</w:t>
      </w:r>
    </w:p>
    <w:p w:rsidR="00803055" w:rsidRPr="00477DDE" w:rsidRDefault="00803055" w:rsidP="00803055">
      <w:pPr>
        <w:pStyle w:val="1tekst"/>
        <w:rPr>
          <w:rFonts w:eastAsia="Calibri"/>
          <w:sz w:val="24"/>
          <w:szCs w:val="24"/>
        </w:rPr>
      </w:pPr>
      <w:r w:rsidRPr="00477DDE">
        <w:rPr>
          <w:rFonts w:eastAsia="Calibri"/>
          <w:sz w:val="24"/>
          <w:szCs w:val="24"/>
        </w:rPr>
        <w:t>„Organ vlasti dužan je da na svojoj</w:t>
      </w:r>
      <w:r>
        <w:rPr>
          <w:rFonts w:eastAsia="Calibri"/>
          <w:sz w:val="24"/>
          <w:szCs w:val="24"/>
        </w:rPr>
        <w:t xml:space="preserve"> na </w:t>
      </w:r>
      <w:r w:rsidRPr="00872B29">
        <w:rPr>
          <w:rFonts w:eastAsia="Calibri"/>
          <w:sz w:val="24"/>
          <w:szCs w:val="24"/>
        </w:rPr>
        <w:t>svojoj</w:t>
      </w:r>
      <w:r w:rsidRPr="00477DDE">
        <w:rPr>
          <w:rFonts w:eastAsia="Calibri"/>
          <w:sz w:val="24"/>
          <w:szCs w:val="24"/>
        </w:rPr>
        <w:t xml:space="preserve"> internet stranici</w:t>
      </w:r>
      <w:r>
        <w:rPr>
          <w:rFonts w:eastAsia="Calibri"/>
          <w:sz w:val="24"/>
          <w:szCs w:val="24"/>
        </w:rPr>
        <w:t>,</w:t>
      </w:r>
      <w:r w:rsidRPr="00477DDE">
        <w:rPr>
          <w:rFonts w:eastAsia="Calibri"/>
          <w:sz w:val="24"/>
          <w:szCs w:val="24"/>
        </w:rPr>
        <w:t xml:space="preserve"> </w:t>
      </w:r>
      <w:r w:rsidRPr="00872B29">
        <w:rPr>
          <w:rFonts w:eastAsia="Calibri"/>
          <w:sz w:val="24"/>
          <w:szCs w:val="24"/>
        </w:rPr>
        <w:t>na određenom mjestu</w:t>
      </w:r>
      <w:r>
        <w:rPr>
          <w:rFonts w:eastAsia="Calibri"/>
          <w:sz w:val="24"/>
          <w:szCs w:val="24"/>
        </w:rPr>
        <w:t>,</w:t>
      </w:r>
      <w:r w:rsidRPr="00872B29">
        <w:rPr>
          <w:rFonts w:eastAsia="Calibri"/>
          <w:sz w:val="24"/>
          <w:szCs w:val="24"/>
        </w:rPr>
        <w:t xml:space="preserve"> </w:t>
      </w:r>
      <w:r w:rsidRPr="00134CE7">
        <w:rPr>
          <w:rFonts w:eastAsia="Calibri"/>
          <w:sz w:val="24"/>
          <w:szCs w:val="24"/>
        </w:rPr>
        <w:t>objavi</w:t>
      </w:r>
      <w:r w:rsidRPr="00477DDE">
        <w:rPr>
          <w:rFonts w:eastAsia="Calibri"/>
          <w:sz w:val="24"/>
          <w:szCs w:val="24"/>
        </w:rPr>
        <w:t>:</w:t>
      </w:r>
    </w:p>
    <w:p w:rsidR="00803055" w:rsidRPr="00477DDE" w:rsidRDefault="00803055" w:rsidP="00803055">
      <w:pPr>
        <w:pStyle w:val="1tekst"/>
        <w:rPr>
          <w:rFonts w:eastAsia="Calibri"/>
          <w:sz w:val="24"/>
          <w:szCs w:val="24"/>
        </w:rPr>
      </w:pPr>
      <w:r w:rsidRPr="00477DDE">
        <w:rPr>
          <w:rFonts w:eastAsia="Calibri"/>
          <w:sz w:val="24"/>
          <w:szCs w:val="24"/>
        </w:rPr>
        <w:t xml:space="preserve">1) </w:t>
      </w:r>
      <w:proofErr w:type="gramStart"/>
      <w:r w:rsidRPr="00477DDE">
        <w:rPr>
          <w:rFonts w:eastAsia="Calibri"/>
          <w:sz w:val="24"/>
          <w:szCs w:val="24"/>
        </w:rPr>
        <w:t>vodič</w:t>
      </w:r>
      <w:proofErr w:type="gramEnd"/>
      <w:r w:rsidRPr="00477DDE">
        <w:rPr>
          <w:rFonts w:eastAsia="Calibri"/>
          <w:sz w:val="24"/>
          <w:szCs w:val="24"/>
        </w:rPr>
        <w:t xml:space="preserve"> za pristup informacijama</w:t>
      </w:r>
      <w:r w:rsidR="00586884">
        <w:rPr>
          <w:rFonts w:eastAsia="Calibri"/>
          <w:sz w:val="24"/>
          <w:szCs w:val="24"/>
        </w:rPr>
        <w:t xml:space="preserve"> i obrasce zahtjeva za pristup informacijama i za ponovnu upotrebu informacija</w:t>
      </w:r>
      <w:r w:rsidRPr="00477DDE">
        <w:rPr>
          <w:rFonts w:eastAsia="Calibri"/>
          <w:sz w:val="24"/>
          <w:szCs w:val="24"/>
        </w:rPr>
        <w:t>;</w:t>
      </w:r>
    </w:p>
    <w:p w:rsidR="00803055" w:rsidRPr="00477DDE" w:rsidRDefault="00803055" w:rsidP="00803055">
      <w:pPr>
        <w:pStyle w:val="1tekst"/>
        <w:rPr>
          <w:rFonts w:eastAsia="Calibri"/>
          <w:sz w:val="24"/>
          <w:szCs w:val="24"/>
        </w:rPr>
      </w:pPr>
      <w:bookmarkStart w:id="3" w:name="_Hlk27255805"/>
      <w:r w:rsidRPr="00477DDE">
        <w:rPr>
          <w:rFonts w:eastAsia="Calibri"/>
          <w:sz w:val="24"/>
          <w:szCs w:val="24"/>
        </w:rPr>
        <w:t xml:space="preserve">2) </w:t>
      </w:r>
      <w:proofErr w:type="gramStart"/>
      <w:r w:rsidRPr="00477DDE">
        <w:rPr>
          <w:rFonts w:eastAsia="Calibri"/>
          <w:sz w:val="24"/>
          <w:szCs w:val="24"/>
        </w:rPr>
        <w:t>javne</w:t>
      </w:r>
      <w:proofErr w:type="gramEnd"/>
      <w:r w:rsidRPr="00477DDE">
        <w:rPr>
          <w:rFonts w:eastAsia="Calibri"/>
          <w:sz w:val="24"/>
          <w:szCs w:val="24"/>
        </w:rPr>
        <w:t xml:space="preserve"> registre i javne evidencije; </w:t>
      </w:r>
    </w:p>
    <w:bookmarkEnd w:id="3"/>
    <w:p w:rsidR="00803055" w:rsidRPr="00477DDE" w:rsidRDefault="00803055" w:rsidP="00803055">
      <w:pPr>
        <w:pStyle w:val="1tekst"/>
        <w:rPr>
          <w:rFonts w:eastAsia="Calibri"/>
          <w:sz w:val="24"/>
          <w:szCs w:val="24"/>
        </w:rPr>
      </w:pPr>
      <w:r w:rsidRPr="00477DDE">
        <w:rPr>
          <w:rFonts w:eastAsia="Calibri"/>
          <w:sz w:val="24"/>
          <w:szCs w:val="24"/>
        </w:rPr>
        <w:t xml:space="preserve">3) </w:t>
      </w:r>
      <w:proofErr w:type="gramStart"/>
      <w:r w:rsidRPr="00477DDE">
        <w:rPr>
          <w:rFonts w:eastAsia="Calibri"/>
          <w:sz w:val="24"/>
          <w:szCs w:val="24"/>
        </w:rPr>
        <w:t>programe</w:t>
      </w:r>
      <w:proofErr w:type="gramEnd"/>
      <w:r w:rsidRPr="00477DDE">
        <w:rPr>
          <w:rFonts w:eastAsia="Calibri"/>
          <w:sz w:val="24"/>
          <w:szCs w:val="24"/>
        </w:rPr>
        <w:t xml:space="preserve"> i planove rada;</w:t>
      </w:r>
    </w:p>
    <w:p w:rsidR="00803055" w:rsidRPr="00477DDE" w:rsidRDefault="00803055" w:rsidP="00803055">
      <w:pPr>
        <w:pStyle w:val="1tekst"/>
        <w:rPr>
          <w:rFonts w:eastAsia="Calibri"/>
          <w:sz w:val="24"/>
          <w:szCs w:val="24"/>
        </w:rPr>
      </w:pPr>
      <w:r w:rsidRPr="00477DDE">
        <w:rPr>
          <w:rFonts w:eastAsia="Calibri"/>
          <w:sz w:val="24"/>
          <w:szCs w:val="24"/>
        </w:rPr>
        <w:t xml:space="preserve">4) </w:t>
      </w:r>
      <w:proofErr w:type="gramStart"/>
      <w:r w:rsidRPr="00477DDE">
        <w:rPr>
          <w:rFonts w:eastAsia="Calibri"/>
          <w:sz w:val="24"/>
          <w:szCs w:val="24"/>
        </w:rPr>
        <w:t>izvještaje</w:t>
      </w:r>
      <w:proofErr w:type="gramEnd"/>
      <w:r w:rsidRPr="00477DDE">
        <w:rPr>
          <w:rFonts w:eastAsia="Calibri"/>
          <w:sz w:val="24"/>
          <w:szCs w:val="24"/>
        </w:rPr>
        <w:t xml:space="preserve"> i druga dokumenta o radu i stanju u oblastima iz svoje nadležnosti;</w:t>
      </w:r>
    </w:p>
    <w:p w:rsidR="00803055" w:rsidRPr="00477DDE" w:rsidRDefault="00803055" w:rsidP="00803055">
      <w:pPr>
        <w:pStyle w:val="1tekst"/>
        <w:rPr>
          <w:rFonts w:eastAsia="Calibri"/>
          <w:sz w:val="24"/>
          <w:szCs w:val="24"/>
        </w:rPr>
      </w:pPr>
      <w:r w:rsidRPr="00477DDE">
        <w:rPr>
          <w:rFonts w:eastAsia="Calibri"/>
          <w:sz w:val="24"/>
          <w:szCs w:val="24"/>
        </w:rPr>
        <w:t xml:space="preserve">5) </w:t>
      </w:r>
      <w:proofErr w:type="gramStart"/>
      <w:r w:rsidRPr="00477DDE">
        <w:rPr>
          <w:rFonts w:eastAsia="Calibri"/>
          <w:sz w:val="24"/>
          <w:szCs w:val="24"/>
        </w:rPr>
        <w:t>nacrte</w:t>
      </w:r>
      <w:proofErr w:type="gramEnd"/>
      <w:r w:rsidRPr="00477DDE">
        <w:rPr>
          <w:rFonts w:eastAsia="Calibri"/>
          <w:sz w:val="24"/>
          <w:szCs w:val="24"/>
        </w:rPr>
        <w:t xml:space="preserve"> zakona, drugih propisa i strateških dokumenata koji su na javnoj raspravi, predloge i tekstove</w:t>
      </w:r>
      <w:r w:rsidRPr="00872B29">
        <w:rPr>
          <w:rFonts w:eastAsia="Calibri"/>
          <w:sz w:val="24"/>
          <w:szCs w:val="24"/>
        </w:rPr>
        <w:t xml:space="preserve"> usvojenih</w:t>
      </w:r>
      <w:r w:rsidRPr="00477DDE">
        <w:rPr>
          <w:rFonts w:eastAsia="Calibri"/>
          <w:sz w:val="24"/>
          <w:szCs w:val="24"/>
        </w:rPr>
        <w:t xml:space="preserve"> zakona, drugih propisa, strateških dokumenata, planova i programa za njihovo sprovođenje, kao i mišljenja eksperata dostavljenih u formi zvaničnog dokumenta;</w:t>
      </w:r>
    </w:p>
    <w:p w:rsidR="00803055" w:rsidRPr="00477DDE" w:rsidRDefault="00803055" w:rsidP="00803055">
      <w:pPr>
        <w:pStyle w:val="1tekst"/>
        <w:rPr>
          <w:rFonts w:eastAsia="Calibri"/>
          <w:sz w:val="24"/>
          <w:szCs w:val="24"/>
        </w:rPr>
      </w:pPr>
      <w:r w:rsidRPr="00477DDE">
        <w:rPr>
          <w:rFonts w:eastAsia="Calibri"/>
          <w:sz w:val="24"/>
          <w:szCs w:val="24"/>
        </w:rPr>
        <w:t>6)</w:t>
      </w:r>
      <w:r>
        <w:rPr>
          <w:rFonts w:eastAsia="Calibri"/>
          <w:sz w:val="24"/>
          <w:szCs w:val="24"/>
        </w:rPr>
        <w:t xml:space="preserve"> </w:t>
      </w:r>
      <w:proofErr w:type="gramStart"/>
      <w:r>
        <w:rPr>
          <w:rFonts w:eastAsia="Calibri"/>
          <w:sz w:val="24"/>
          <w:szCs w:val="24"/>
        </w:rPr>
        <w:t>akt</w:t>
      </w:r>
      <w:proofErr w:type="gramEnd"/>
      <w:r>
        <w:rPr>
          <w:rFonts w:eastAsia="Calibri"/>
          <w:sz w:val="24"/>
          <w:szCs w:val="24"/>
        </w:rPr>
        <w:t xml:space="preserve"> o unutrašnjoj organizaciji</w:t>
      </w:r>
      <w:r w:rsidRPr="00477DDE">
        <w:rPr>
          <w:rFonts w:eastAsia="Calibri"/>
          <w:sz w:val="24"/>
          <w:szCs w:val="24"/>
        </w:rPr>
        <w:t xml:space="preserve"> </w:t>
      </w:r>
      <w:r w:rsidRPr="00872B29">
        <w:rPr>
          <w:rFonts w:eastAsia="Calibri"/>
          <w:sz w:val="24"/>
          <w:szCs w:val="24"/>
        </w:rPr>
        <w:t xml:space="preserve">sa šemom radnih mjesta (organigram) </w:t>
      </w:r>
      <w:r w:rsidRPr="00477DDE">
        <w:rPr>
          <w:rFonts w:eastAsia="Calibri"/>
          <w:sz w:val="24"/>
          <w:szCs w:val="24"/>
        </w:rPr>
        <w:t>i spisak zaposlenih sa njihovim zvanjima;</w:t>
      </w:r>
    </w:p>
    <w:p w:rsidR="00803055" w:rsidRDefault="00803055" w:rsidP="00803055">
      <w:pPr>
        <w:pStyle w:val="1tekst"/>
        <w:rPr>
          <w:rFonts w:eastAsia="Calibri"/>
          <w:sz w:val="24"/>
          <w:szCs w:val="24"/>
        </w:rPr>
      </w:pPr>
      <w:r w:rsidRPr="00477DDE">
        <w:rPr>
          <w:rFonts w:eastAsia="Calibri"/>
          <w:sz w:val="24"/>
          <w:szCs w:val="24"/>
        </w:rPr>
        <w:t xml:space="preserve">7) </w:t>
      </w:r>
      <w:proofErr w:type="gramStart"/>
      <w:r w:rsidRPr="00477DDE">
        <w:rPr>
          <w:rFonts w:eastAsia="Calibri"/>
          <w:sz w:val="24"/>
          <w:szCs w:val="24"/>
        </w:rPr>
        <w:t>spisak</w:t>
      </w:r>
      <w:proofErr w:type="gramEnd"/>
      <w:r w:rsidRPr="00477DDE">
        <w:rPr>
          <w:rFonts w:eastAsia="Calibri"/>
          <w:sz w:val="24"/>
          <w:szCs w:val="24"/>
        </w:rPr>
        <w:t xml:space="preserve"> javnih funkcionera sa </w:t>
      </w:r>
      <w:r>
        <w:rPr>
          <w:rFonts w:eastAsia="Calibri"/>
          <w:sz w:val="24"/>
          <w:szCs w:val="24"/>
        </w:rPr>
        <w:t>iznosima njihovih zarada</w:t>
      </w:r>
      <w:r w:rsidRPr="00477DDE">
        <w:rPr>
          <w:rFonts w:eastAsia="Calibri"/>
          <w:sz w:val="24"/>
          <w:szCs w:val="24"/>
        </w:rPr>
        <w:t xml:space="preserve"> i drugih naknada u vezi sa vršenjem javne funkcije;</w:t>
      </w:r>
    </w:p>
    <w:p w:rsidR="00803055" w:rsidRPr="00477DDE" w:rsidRDefault="00803055" w:rsidP="00803055">
      <w:pPr>
        <w:pStyle w:val="1tekst"/>
        <w:rPr>
          <w:rFonts w:eastAsia="Calibri"/>
          <w:sz w:val="24"/>
          <w:szCs w:val="24"/>
        </w:rPr>
      </w:pPr>
      <w:r w:rsidRPr="00477DDE">
        <w:rPr>
          <w:rFonts w:eastAsia="Calibri"/>
          <w:sz w:val="24"/>
          <w:szCs w:val="24"/>
        </w:rPr>
        <w:t xml:space="preserve">8) </w:t>
      </w:r>
      <w:proofErr w:type="gramStart"/>
      <w:r w:rsidRPr="00477DDE">
        <w:rPr>
          <w:rFonts w:eastAsia="Calibri"/>
          <w:sz w:val="24"/>
          <w:szCs w:val="24"/>
        </w:rPr>
        <w:t>pojedinačne</w:t>
      </w:r>
      <w:proofErr w:type="gramEnd"/>
      <w:r w:rsidRPr="00477DDE">
        <w:rPr>
          <w:rFonts w:eastAsia="Calibri"/>
          <w:sz w:val="24"/>
          <w:szCs w:val="24"/>
        </w:rPr>
        <w:t xml:space="preserve"> akte i ugovore o raspolaganju finansijskim sredstvima iz javnih prihoda i državnom imovinom; </w:t>
      </w:r>
    </w:p>
    <w:p w:rsidR="00803055" w:rsidRPr="00477DDE" w:rsidRDefault="00803055" w:rsidP="00803055">
      <w:pPr>
        <w:pStyle w:val="1tekst"/>
        <w:ind w:firstLine="0"/>
        <w:rPr>
          <w:rFonts w:eastAsia="Calibri"/>
          <w:sz w:val="24"/>
          <w:szCs w:val="24"/>
        </w:rPr>
      </w:pPr>
      <w:r w:rsidRPr="00477DDE">
        <w:rPr>
          <w:rFonts w:eastAsia="Calibri"/>
          <w:sz w:val="24"/>
          <w:szCs w:val="24"/>
        </w:rPr>
        <w:t xml:space="preserve">    9) </w:t>
      </w:r>
      <w:proofErr w:type="gramStart"/>
      <w:r w:rsidRPr="00477DDE">
        <w:rPr>
          <w:rFonts w:eastAsia="Calibri"/>
          <w:sz w:val="24"/>
          <w:szCs w:val="24"/>
        </w:rPr>
        <w:t>zahtjev</w:t>
      </w:r>
      <w:proofErr w:type="gramEnd"/>
      <w:r w:rsidRPr="00477DDE">
        <w:rPr>
          <w:rFonts w:eastAsia="Calibri"/>
          <w:sz w:val="24"/>
          <w:szCs w:val="24"/>
        </w:rPr>
        <w:t xml:space="preserve"> za slobodan pristup informacijama, rješenje kojim je odobren pristup u potpunosti ili djelimično i informacija</w:t>
      </w:r>
      <w:r w:rsidR="00C93985">
        <w:rPr>
          <w:rFonts w:eastAsia="Calibri"/>
          <w:sz w:val="24"/>
          <w:szCs w:val="24"/>
        </w:rPr>
        <w:t xml:space="preserve"> </w:t>
      </w:r>
      <w:r w:rsidRPr="00477DDE">
        <w:rPr>
          <w:rFonts w:eastAsia="Calibri"/>
          <w:sz w:val="24"/>
          <w:szCs w:val="24"/>
        </w:rPr>
        <w:t>kojoj je po zahtjevu pristup odobren.“</w:t>
      </w:r>
    </w:p>
    <w:p w:rsidR="00803055" w:rsidRPr="00477DDE" w:rsidRDefault="00803055" w:rsidP="00803055">
      <w:pPr>
        <w:spacing w:line="240" w:lineRule="auto"/>
        <w:jc w:val="both"/>
        <w:rPr>
          <w:rFonts w:ascii="Arial" w:hAnsi="Arial" w:cs="Arial"/>
          <w:sz w:val="24"/>
          <w:szCs w:val="24"/>
        </w:rPr>
      </w:pPr>
    </w:p>
    <w:p w:rsidR="00803055" w:rsidRPr="00477DDE" w:rsidRDefault="00803055" w:rsidP="00803055">
      <w:pPr>
        <w:pStyle w:val="1tekst"/>
        <w:jc w:val="center"/>
        <w:rPr>
          <w:rFonts w:eastAsia="Calibri"/>
          <w:b/>
          <w:sz w:val="24"/>
          <w:szCs w:val="24"/>
        </w:rPr>
      </w:pPr>
      <w:r>
        <w:rPr>
          <w:rFonts w:eastAsia="Calibri"/>
          <w:b/>
          <w:sz w:val="24"/>
          <w:szCs w:val="24"/>
        </w:rPr>
        <w:t>Član 7</w:t>
      </w:r>
    </w:p>
    <w:p w:rsidR="00803055" w:rsidRPr="00477DDE" w:rsidRDefault="00803055" w:rsidP="00803055">
      <w:pPr>
        <w:pStyle w:val="1tekst"/>
        <w:rPr>
          <w:rFonts w:eastAsia="Calibri"/>
          <w:sz w:val="24"/>
          <w:szCs w:val="24"/>
        </w:rPr>
      </w:pPr>
      <w:r w:rsidRPr="00477DDE">
        <w:rPr>
          <w:rFonts w:eastAsia="Calibri"/>
          <w:sz w:val="24"/>
          <w:szCs w:val="24"/>
        </w:rPr>
        <w:t>Član 14 mijenja se i glasi:</w:t>
      </w:r>
    </w:p>
    <w:p w:rsidR="00803055" w:rsidRPr="00872B29" w:rsidRDefault="00803055" w:rsidP="00803055">
      <w:pPr>
        <w:pStyle w:val="1tekst"/>
        <w:rPr>
          <w:rFonts w:eastAsia="Calibri"/>
          <w:sz w:val="24"/>
          <w:szCs w:val="24"/>
        </w:rPr>
      </w:pPr>
      <w:r w:rsidRPr="00477DDE">
        <w:rPr>
          <w:rFonts w:eastAsia="Calibri"/>
          <w:sz w:val="24"/>
          <w:szCs w:val="24"/>
        </w:rPr>
        <w:t xml:space="preserve">„Organ vlasti može ograničiti pristup informaciji ili dijelu informacije, nakon </w:t>
      </w:r>
      <w:r w:rsidRPr="00872B29">
        <w:rPr>
          <w:rFonts w:eastAsia="Calibri"/>
          <w:sz w:val="24"/>
          <w:szCs w:val="24"/>
        </w:rPr>
        <w:t xml:space="preserve">sprovedenog </w:t>
      </w:r>
      <w:r w:rsidRPr="00477DDE">
        <w:rPr>
          <w:rFonts w:eastAsia="Calibri"/>
          <w:sz w:val="24"/>
          <w:szCs w:val="24"/>
        </w:rPr>
        <w:t xml:space="preserve">testa štetnosti u skladu sa članom 16 ovog zakona, </w:t>
      </w:r>
      <w:r w:rsidRPr="00872B29">
        <w:rPr>
          <w:rFonts w:eastAsia="Calibri"/>
          <w:sz w:val="24"/>
          <w:szCs w:val="24"/>
        </w:rPr>
        <w:t>ako je to u interesu:</w:t>
      </w:r>
    </w:p>
    <w:p w:rsidR="00803055" w:rsidRPr="00477DDE" w:rsidRDefault="00803055" w:rsidP="00803055">
      <w:pPr>
        <w:pStyle w:val="1tekst"/>
        <w:rPr>
          <w:rFonts w:eastAsia="Calibri"/>
          <w:sz w:val="24"/>
          <w:szCs w:val="24"/>
        </w:rPr>
      </w:pPr>
      <w:r w:rsidRPr="00477DDE">
        <w:rPr>
          <w:rFonts w:eastAsia="Calibri"/>
          <w:sz w:val="24"/>
          <w:szCs w:val="24"/>
        </w:rPr>
        <w:t xml:space="preserve">1) </w:t>
      </w:r>
      <w:proofErr w:type="gramStart"/>
      <w:r w:rsidRPr="00477DDE">
        <w:rPr>
          <w:rFonts w:eastAsia="Calibri"/>
          <w:sz w:val="24"/>
          <w:szCs w:val="24"/>
        </w:rPr>
        <w:t>zaštite</w:t>
      </w:r>
      <w:proofErr w:type="gramEnd"/>
      <w:r w:rsidRPr="00477DDE">
        <w:rPr>
          <w:rFonts w:eastAsia="Calibri"/>
          <w:sz w:val="24"/>
          <w:szCs w:val="24"/>
        </w:rPr>
        <w:t xml:space="preserve"> privatnosti od objelodanjivanja podataka </w:t>
      </w:r>
      <w:r w:rsidRPr="00872B29">
        <w:rPr>
          <w:rFonts w:eastAsia="Calibri"/>
          <w:sz w:val="24"/>
          <w:szCs w:val="24"/>
        </w:rPr>
        <w:t>propisanih</w:t>
      </w:r>
      <w:r>
        <w:rPr>
          <w:rFonts w:eastAsia="Calibri"/>
          <w:sz w:val="24"/>
          <w:szCs w:val="24"/>
        </w:rPr>
        <w:t xml:space="preserve"> </w:t>
      </w:r>
      <w:r w:rsidRPr="00477DDE">
        <w:rPr>
          <w:rFonts w:eastAsia="Calibri"/>
          <w:sz w:val="24"/>
          <w:szCs w:val="24"/>
        </w:rPr>
        <w:t>zakonom kojim se uređuje zaštita podataka o ličnosti, osim podataka koji se odnose na:</w:t>
      </w:r>
    </w:p>
    <w:p w:rsidR="00803055" w:rsidRPr="00477DDE" w:rsidRDefault="00803055" w:rsidP="00803055">
      <w:pPr>
        <w:pStyle w:val="1tekst"/>
        <w:ind w:firstLine="0"/>
        <w:rPr>
          <w:rFonts w:eastAsia="Calibri"/>
          <w:sz w:val="24"/>
          <w:szCs w:val="24"/>
        </w:rPr>
      </w:pPr>
      <w:r w:rsidRPr="00477DDE">
        <w:rPr>
          <w:rFonts w:eastAsia="Calibri"/>
          <w:sz w:val="24"/>
          <w:szCs w:val="24"/>
        </w:rPr>
        <w:lastRenderedPageBreak/>
        <w:t xml:space="preserve">    - </w:t>
      </w:r>
      <w:proofErr w:type="gramStart"/>
      <w:r w:rsidRPr="00477DDE">
        <w:rPr>
          <w:rFonts w:eastAsia="Calibri"/>
          <w:sz w:val="24"/>
          <w:szCs w:val="24"/>
        </w:rPr>
        <w:t>javne</w:t>
      </w:r>
      <w:proofErr w:type="gramEnd"/>
      <w:r w:rsidRPr="00477DDE">
        <w:rPr>
          <w:rFonts w:eastAsia="Calibri"/>
          <w:sz w:val="24"/>
          <w:szCs w:val="24"/>
        </w:rPr>
        <w:t xml:space="preserve"> funkcionere u vezi sa vršenjem javne funkcije, kao i prihode, imovinu i sukob interesa tih lica i njihovih srodnika koji su obuhvaćeni zakonom kojim se ure</w:t>
      </w:r>
      <w:r>
        <w:rPr>
          <w:rFonts w:eastAsia="Calibri"/>
          <w:sz w:val="24"/>
          <w:szCs w:val="24"/>
        </w:rPr>
        <w:t>đuje sprj</w:t>
      </w:r>
      <w:r w:rsidRPr="00477DDE">
        <w:rPr>
          <w:rFonts w:eastAsia="Calibri"/>
          <w:sz w:val="24"/>
          <w:szCs w:val="24"/>
        </w:rPr>
        <w:t xml:space="preserve">ečavanje </w:t>
      </w:r>
      <w:r w:rsidRPr="00872B29">
        <w:rPr>
          <w:rFonts w:eastAsia="Calibri"/>
          <w:sz w:val="24"/>
          <w:szCs w:val="24"/>
        </w:rPr>
        <w:t>korupcije</w:t>
      </w:r>
      <w:r>
        <w:rPr>
          <w:rFonts w:eastAsia="Calibri"/>
          <w:sz w:val="24"/>
          <w:szCs w:val="24"/>
        </w:rPr>
        <w:t>,</w:t>
      </w:r>
    </w:p>
    <w:p w:rsidR="00803055" w:rsidRPr="00477DDE" w:rsidRDefault="00803055" w:rsidP="00803055">
      <w:pPr>
        <w:pStyle w:val="1tekst"/>
        <w:rPr>
          <w:rFonts w:eastAsia="Calibri"/>
          <w:sz w:val="24"/>
          <w:szCs w:val="24"/>
        </w:rPr>
      </w:pPr>
      <w:r w:rsidRPr="00477DDE">
        <w:rPr>
          <w:rFonts w:eastAsia="Calibri"/>
          <w:sz w:val="24"/>
          <w:szCs w:val="24"/>
        </w:rPr>
        <w:t xml:space="preserve">- </w:t>
      </w:r>
      <w:proofErr w:type="gramStart"/>
      <w:r w:rsidRPr="00477DDE">
        <w:rPr>
          <w:rFonts w:eastAsia="Calibri"/>
          <w:sz w:val="24"/>
          <w:szCs w:val="24"/>
        </w:rPr>
        <w:t>sredstva</w:t>
      </w:r>
      <w:proofErr w:type="gramEnd"/>
      <w:r w:rsidRPr="00477DDE">
        <w:rPr>
          <w:rFonts w:eastAsia="Calibri"/>
          <w:sz w:val="24"/>
          <w:szCs w:val="24"/>
        </w:rPr>
        <w:t xml:space="preserve"> dodijeljena iz javnih prihoda, osim za socijalna primanja, zdravstvenu zaštitu i zaštitu od nezaposlenosti;</w:t>
      </w:r>
    </w:p>
    <w:p w:rsidR="00803055" w:rsidRPr="00477DDE" w:rsidRDefault="00803055" w:rsidP="00803055">
      <w:pPr>
        <w:pStyle w:val="1tekst"/>
        <w:rPr>
          <w:rFonts w:eastAsia="Calibri"/>
          <w:sz w:val="24"/>
          <w:szCs w:val="24"/>
        </w:rPr>
      </w:pPr>
      <w:r w:rsidRPr="00477DDE">
        <w:rPr>
          <w:rFonts w:eastAsia="Calibri"/>
          <w:sz w:val="24"/>
          <w:szCs w:val="24"/>
        </w:rPr>
        <w:t xml:space="preserve">2) </w:t>
      </w:r>
      <w:proofErr w:type="gramStart"/>
      <w:r w:rsidRPr="00477DDE">
        <w:rPr>
          <w:rFonts w:eastAsia="Calibri"/>
          <w:sz w:val="24"/>
          <w:szCs w:val="24"/>
        </w:rPr>
        <w:t>bezbjednosti</w:t>
      </w:r>
      <w:proofErr w:type="gramEnd"/>
      <w:r w:rsidRPr="00477DDE">
        <w:rPr>
          <w:rFonts w:eastAsia="Calibri"/>
          <w:sz w:val="24"/>
          <w:szCs w:val="24"/>
        </w:rPr>
        <w:t xml:space="preserve">, odbrane, </w:t>
      </w:r>
      <w:r w:rsidRPr="00872B29">
        <w:rPr>
          <w:rFonts w:eastAsia="Calibri"/>
          <w:sz w:val="24"/>
          <w:szCs w:val="24"/>
        </w:rPr>
        <w:t>vanjske</w:t>
      </w:r>
      <w:r w:rsidRPr="00477DDE">
        <w:rPr>
          <w:rFonts w:eastAsia="Calibri"/>
          <w:sz w:val="24"/>
          <w:szCs w:val="24"/>
        </w:rPr>
        <w:t>, monetarne i ekonomske politike Crne Gore, koja je označena stepenom tajnosti u skladu sa propisima kojima se uređuje tajnost podataka;</w:t>
      </w:r>
    </w:p>
    <w:p w:rsidR="00803055" w:rsidRPr="00477DDE" w:rsidRDefault="00803055" w:rsidP="00803055">
      <w:pPr>
        <w:pStyle w:val="1tekst"/>
        <w:rPr>
          <w:rFonts w:eastAsia="Calibri"/>
          <w:sz w:val="24"/>
          <w:szCs w:val="24"/>
        </w:rPr>
      </w:pPr>
      <w:r w:rsidRPr="00477DDE">
        <w:rPr>
          <w:rFonts w:eastAsia="Calibri"/>
          <w:sz w:val="24"/>
          <w:szCs w:val="24"/>
        </w:rPr>
        <w:t xml:space="preserve">3) </w:t>
      </w:r>
      <w:proofErr w:type="gramStart"/>
      <w:r w:rsidRPr="00477DDE">
        <w:rPr>
          <w:rFonts w:eastAsia="Calibri"/>
          <w:sz w:val="24"/>
          <w:szCs w:val="24"/>
        </w:rPr>
        <w:t>sprovođenja</w:t>
      </w:r>
      <w:proofErr w:type="gramEnd"/>
      <w:r w:rsidRPr="00477DDE">
        <w:rPr>
          <w:rFonts w:eastAsia="Calibri"/>
          <w:sz w:val="24"/>
          <w:szCs w:val="24"/>
        </w:rPr>
        <w:t xml:space="preserve"> istrage i gonjenja izvršilaca krivičnih djela, radi zaštite od objelodanjivanja podataka koji se odnose na:</w:t>
      </w:r>
    </w:p>
    <w:p w:rsidR="00803055" w:rsidRPr="00477DDE" w:rsidRDefault="00803055" w:rsidP="00803055">
      <w:pPr>
        <w:pStyle w:val="1tekst"/>
        <w:rPr>
          <w:rFonts w:eastAsia="Calibri"/>
          <w:sz w:val="24"/>
          <w:szCs w:val="24"/>
        </w:rPr>
      </w:pPr>
      <w:r w:rsidRPr="00477DDE">
        <w:rPr>
          <w:rFonts w:eastAsia="Calibri"/>
          <w:sz w:val="24"/>
          <w:szCs w:val="24"/>
        </w:rPr>
        <w:t xml:space="preserve">- </w:t>
      </w:r>
      <w:proofErr w:type="gramStart"/>
      <w:r w:rsidRPr="00477DDE">
        <w:rPr>
          <w:rFonts w:eastAsia="Calibri"/>
          <w:sz w:val="24"/>
          <w:szCs w:val="24"/>
        </w:rPr>
        <w:t>sprječavanje</w:t>
      </w:r>
      <w:proofErr w:type="gramEnd"/>
      <w:r w:rsidRPr="00477DDE">
        <w:rPr>
          <w:rFonts w:eastAsia="Calibri"/>
          <w:sz w:val="24"/>
          <w:szCs w:val="24"/>
        </w:rPr>
        <w:t xml:space="preserve"> izvršenja krivičnog djela,</w:t>
      </w:r>
    </w:p>
    <w:p w:rsidR="00803055" w:rsidRPr="00477DDE" w:rsidRDefault="00803055" w:rsidP="00803055">
      <w:pPr>
        <w:pStyle w:val="1tekst"/>
        <w:rPr>
          <w:rFonts w:eastAsia="Calibri"/>
          <w:sz w:val="24"/>
          <w:szCs w:val="24"/>
        </w:rPr>
      </w:pPr>
      <w:r w:rsidRPr="00477DDE">
        <w:rPr>
          <w:rFonts w:eastAsia="Calibri"/>
          <w:sz w:val="24"/>
          <w:szCs w:val="24"/>
        </w:rPr>
        <w:t xml:space="preserve">- </w:t>
      </w:r>
      <w:proofErr w:type="gramStart"/>
      <w:r w:rsidRPr="00477DDE">
        <w:rPr>
          <w:rFonts w:eastAsia="Calibri"/>
          <w:sz w:val="24"/>
          <w:szCs w:val="24"/>
        </w:rPr>
        <w:t>prijavljivanje</w:t>
      </w:r>
      <w:proofErr w:type="gramEnd"/>
      <w:r w:rsidRPr="00477DDE">
        <w:rPr>
          <w:rFonts w:eastAsia="Calibri"/>
          <w:sz w:val="24"/>
          <w:szCs w:val="24"/>
        </w:rPr>
        <w:t xml:space="preserve"> krivičnog djela i njegovog izvršioca,</w:t>
      </w:r>
    </w:p>
    <w:p w:rsidR="00803055" w:rsidRPr="00477DDE" w:rsidRDefault="00803055" w:rsidP="00803055">
      <w:pPr>
        <w:pStyle w:val="1tekst"/>
        <w:rPr>
          <w:rFonts w:eastAsia="Calibri"/>
          <w:sz w:val="24"/>
          <w:szCs w:val="24"/>
        </w:rPr>
      </w:pPr>
      <w:r w:rsidRPr="00477DDE">
        <w:rPr>
          <w:rFonts w:eastAsia="Calibri"/>
          <w:sz w:val="24"/>
          <w:szCs w:val="24"/>
        </w:rPr>
        <w:t xml:space="preserve">- </w:t>
      </w:r>
      <w:proofErr w:type="gramStart"/>
      <w:r w:rsidRPr="00477DDE">
        <w:rPr>
          <w:rFonts w:eastAsia="Calibri"/>
          <w:sz w:val="24"/>
          <w:szCs w:val="24"/>
        </w:rPr>
        <w:t>sadržinu</w:t>
      </w:r>
      <w:proofErr w:type="gramEnd"/>
      <w:r w:rsidRPr="00477DDE">
        <w:rPr>
          <w:rFonts w:eastAsia="Calibri"/>
          <w:sz w:val="24"/>
          <w:szCs w:val="24"/>
        </w:rPr>
        <w:t xml:space="preserve"> preduzetih radnji</w:t>
      </w:r>
      <w:r>
        <w:rPr>
          <w:rFonts w:eastAsia="Calibri"/>
          <w:sz w:val="24"/>
          <w:szCs w:val="24"/>
        </w:rPr>
        <w:t xml:space="preserve"> u</w:t>
      </w:r>
      <w:r w:rsidRPr="00477DDE">
        <w:rPr>
          <w:rFonts w:eastAsia="Calibri"/>
          <w:sz w:val="24"/>
          <w:szCs w:val="24"/>
        </w:rPr>
        <w:t xml:space="preserve"> </w:t>
      </w:r>
      <w:r w:rsidRPr="00872B29">
        <w:rPr>
          <w:rFonts w:eastAsia="Calibri"/>
          <w:sz w:val="24"/>
          <w:szCs w:val="24"/>
        </w:rPr>
        <w:t xml:space="preserve">izviđaju, istrazi </w:t>
      </w:r>
      <w:r w:rsidRPr="00477DDE">
        <w:rPr>
          <w:rFonts w:eastAsia="Calibri"/>
          <w:sz w:val="24"/>
          <w:szCs w:val="24"/>
        </w:rPr>
        <w:t>i krivičnom postupku,</w:t>
      </w:r>
    </w:p>
    <w:p w:rsidR="00803055" w:rsidRPr="00477DDE" w:rsidRDefault="00803055" w:rsidP="00803055">
      <w:pPr>
        <w:pStyle w:val="1tekst"/>
        <w:rPr>
          <w:rFonts w:eastAsia="Calibri"/>
          <w:sz w:val="24"/>
          <w:szCs w:val="24"/>
        </w:rPr>
      </w:pPr>
      <w:r w:rsidRPr="00477DDE">
        <w:rPr>
          <w:rFonts w:eastAsia="Calibri"/>
          <w:sz w:val="24"/>
          <w:szCs w:val="24"/>
        </w:rPr>
        <w:t xml:space="preserve">- </w:t>
      </w:r>
      <w:proofErr w:type="gramStart"/>
      <w:r w:rsidRPr="00477DDE">
        <w:rPr>
          <w:rFonts w:eastAsia="Calibri"/>
          <w:sz w:val="24"/>
          <w:szCs w:val="24"/>
        </w:rPr>
        <w:t>dokaze</w:t>
      </w:r>
      <w:proofErr w:type="gramEnd"/>
      <w:r w:rsidRPr="00477DDE">
        <w:rPr>
          <w:rFonts w:eastAsia="Calibri"/>
          <w:sz w:val="24"/>
          <w:szCs w:val="24"/>
        </w:rPr>
        <w:t xml:space="preserve"> prikupljene izviđajem i istragom,</w:t>
      </w:r>
    </w:p>
    <w:p w:rsidR="00803055" w:rsidRPr="00477DDE" w:rsidRDefault="00803055" w:rsidP="00803055">
      <w:pPr>
        <w:pStyle w:val="1tekst"/>
        <w:rPr>
          <w:rFonts w:eastAsia="Calibri"/>
          <w:sz w:val="24"/>
          <w:szCs w:val="24"/>
        </w:rPr>
      </w:pPr>
      <w:r w:rsidRPr="00477DDE">
        <w:rPr>
          <w:rFonts w:eastAsia="Calibri"/>
          <w:sz w:val="24"/>
          <w:szCs w:val="24"/>
        </w:rPr>
        <w:t xml:space="preserve">- </w:t>
      </w:r>
      <w:proofErr w:type="gramStart"/>
      <w:r w:rsidRPr="00477DDE">
        <w:rPr>
          <w:rFonts w:eastAsia="Calibri"/>
          <w:sz w:val="24"/>
          <w:szCs w:val="24"/>
        </w:rPr>
        <w:t>mjere</w:t>
      </w:r>
      <w:proofErr w:type="gramEnd"/>
      <w:r w:rsidRPr="00477DDE">
        <w:rPr>
          <w:rFonts w:eastAsia="Calibri"/>
          <w:sz w:val="24"/>
          <w:szCs w:val="24"/>
        </w:rPr>
        <w:t xml:space="preserve"> tajnog nadzora,</w:t>
      </w:r>
    </w:p>
    <w:p w:rsidR="00803055" w:rsidRPr="00477DDE" w:rsidRDefault="00803055" w:rsidP="00803055">
      <w:pPr>
        <w:pStyle w:val="1tekst"/>
        <w:rPr>
          <w:rFonts w:eastAsia="Calibri"/>
          <w:sz w:val="24"/>
          <w:szCs w:val="24"/>
        </w:rPr>
      </w:pPr>
      <w:r w:rsidRPr="00477DDE">
        <w:rPr>
          <w:rFonts w:eastAsia="Calibri"/>
          <w:sz w:val="24"/>
          <w:szCs w:val="24"/>
        </w:rPr>
        <w:t xml:space="preserve">- </w:t>
      </w:r>
      <w:proofErr w:type="gramStart"/>
      <w:r w:rsidRPr="00477DDE">
        <w:rPr>
          <w:rFonts w:eastAsia="Calibri"/>
          <w:sz w:val="24"/>
          <w:szCs w:val="24"/>
        </w:rPr>
        <w:t>zaštićenog</w:t>
      </w:r>
      <w:proofErr w:type="gramEnd"/>
      <w:r w:rsidRPr="00477DDE">
        <w:rPr>
          <w:rFonts w:eastAsia="Calibri"/>
          <w:sz w:val="24"/>
          <w:szCs w:val="24"/>
        </w:rPr>
        <w:t xml:space="preserve"> svjedoka i svjedoka saradnika,</w:t>
      </w:r>
    </w:p>
    <w:p w:rsidR="00803055" w:rsidRPr="00477DDE" w:rsidRDefault="00803055" w:rsidP="00803055">
      <w:pPr>
        <w:pStyle w:val="1tekst"/>
        <w:rPr>
          <w:rFonts w:eastAsia="Calibri"/>
          <w:sz w:val="24"/>
          <w:szCs w:val="24"/>
        </w:rPr>
      </w:pPr>
      <w:r w:rsidRPr="00477DDE">
        <w:rPr>
          <w:rFonts w:eastAsia="Calibri"/>
          <w:sz w:val="24"/>
          <w:szCs w:val="24"/>
        </w:rPr>
        <w:t xml:space="preserve">- </w:t>
      </w:r>
      <w:proofErr w:type="gramStart"/>
      <w:r w:rsidRPr="00477DDE">
        <w:rPr>
          <w:rFonts w:eastAsia="Calibri"/>
          <w:sz w:val="24"/>
          <w:szCs w:val="24"/>
        </w:rPr>
        <w:t>efikasnost</w:t>
      </w:r>
      <w:proofErr w:type="gramEnd"/>
      <w:r w:rsidRPr="00477DDE">
        <w:rPr>
          <w:rFonts w:eastAsia="Calibri"/>
          <w:sz w:val="24"/>
          <w:szCs w:val="24"/>
        </w:rPr>
        <w:t xml:space="preserve"> vođenja postupka;</w:t>
      </w:r>
    </w:p>
    <w:p w:rsidR="00803055" w:rsidRPr="00477DDE" w:rsidRDefault="00803055" w:rsidP="00803055">
      <w:pPr>
        <w:pStyle w:val="1tekst"/>
        <w:rPr>
          <w:rFonts w:eastAsia="Calibri"/>
          <w:sz w:val="24"/>
          <w:szCs w:val="24"/>
        </w:rPr>
      </w:pPr>
      <w:r w:rsidRPr="00477DDE">
        <w:rPr>
          <w:rFonts w:eastAsia="Calibri"/>
          <w:sz w:val="24"/>
          <w:szCs w:val="24"/>
        </w:rPr>
        <w:t xml:space="preserve">4) </w:t>
      </w:r>
      <w:proofErr w:type="gramStart"/>
      <w:r w:rsidRPr="00477DDE">
        <w:rPr>
          <w:rFonts w:eastAsia="Calibri"/>
          <w:sz w:val="24"/>
          <w:szCs w:val="24"/>
        </w:rPr>
        <w:t>vršenja</w:t>
      </w:r>
      <w:proofErr w:type="gramEnd"/>
      <w:r w:rsidRPr="00477DDE">
        <w:rPr>
          <w:rFonts w:eastAsia="Calibri"/>
          <w:sz w:val="24"/>
          <w:szCs w:val="24"/>
        </w:rPr>
        <w:t xml:space="preserve"> službene dužnosti, radi zaštite od objelodanjivanja podataka koji se odnose na:</w:t>
      </w:r>
    </w:p>
    <w:p w:rsidR="00803055" w:rsidRPr="00477DDE" w:rsidRDefault="00BC2AD2" w:rsidP="00803055">
      <w:pPr>
        <w:pStyle w:val="1tekst"/>
        <w:rPr>
          <w:rFonts w:eastAsia="Calibri"/>
          <w:sz w:val="24"/>
          <w:szCs w:val="24"/>
        </w:rPr>
      </w:pPr>
      <w:r>
        <w:rPr>
          <w:rFonts w:eastAsia="Calibri"/>
          <w:sz w:val="24"/>
          <w:szCs w:val="24"/>
        </w:rPr>
        <w:t xml:space="preserve">- </w:t>
      </w:r>
      <w:proofErr w:type="gramStart"/>
      <w:r>
        <w:rPr>
          <w:rFonts w:eastAsia="Calibri"/>
          <w:sz w:val="24"/>
          <w:szCs w:val="24"/>
        </w:rPr>
        <w:t>planiranje</w:t>
      </w:r>
      <w:proofErr w:type="gramEnd"/>
      <w:r w:rsidR="00803055" w:rsidRPr="00477DDE">
        <w:rPr>
          <w:rFonts w:eastAsia="Calibri"/>
          <w:sz w:val="24"/>
          <w:szCs w:val="24"/>
        </w:rPr>
        <w:t xml:space="preserve"> inspekcijske kontrole i nadzora od strane organa vlasti,</w:t>
      </w:r>
    </w:p>
    <w:p w:rsidR="00803055" w:rsidRPr="00477DDE" w:rsidRDefault="00803055" w:rsidP="00803055">
      <w:pPr>
        <w:pStyle w:val="1tekst"/>
        <w:rPr>
          <w:rFonts w:eastAsia="Calibri"/>
          <w:sz w:val="24"/>
          <w:szCs w:val="24"/>
        </w:rPr>
      </w:pPr>
      <w:r w:rsidRPr="00477DDE">
        <w:rPr>
          <w:rFonts w:eastAsia="Calibri"/>
          <w:sz w:val="24"/>
          <w:szCs w:val="24"/>
        </w:rPr>
        <w:t xml:space="preserve">- </w:t>
      </w:r>
      <w:proofErr w:type="gramStart"/>
      <w:r w:rsidRPr="00477DDE">
        <w:rPr>
          <w:rFonts w:eastAsia="Calibri"/>
          <w:sz w:val="24"/>
          <w:szCs w:val="24"/>
        </w:rPr>
        <w:t>konsultacije</w:t>
      </w:r>
      <w:proofErr w:type="gramEnd"/>
      <w:r w:rsidRPr="00477DDE">
        <w:rPr>
          <w:rFonts w:eastAsia="Calibri"/>
          <w:sz w:val="24"/>
          <w:szCs w:val="24"/>
        </w:rPr>
        <w:t xml:space="preserve"> unutar i između organa vlasti u vezi sa u</w:t>
      </w:r>
      <w:r w:rsidR="0060086B">
        <w:rPr>
          <w:rFonts w:eastAsia="Calibri"/>
          <w:sz w:val="24"/>
          <w:szCs w:val="24"/>
        </w:rPr>
        <w:t>tvrđivanjem stavova, radi pripreme</w:t>
      </w:r>
      <w:r w:rsidRPr="00477DDE">
        <w:rPr>
          <w:rFonts w:eastAsia="Calibri"/>
          <w:sz w:val="24"/>
          <w:szCs w:val="24"/>
        </w:rPr>
        <w:t xml:space="preserve"> službenih dokumenata i predlaganja rješenja nekog predmeta,</w:t>
      </w:r>
    </w:p>
    <w:p w:rsidR="00803055" w:rsidRPr="00477DDE" w:rsidRDefault="00803055" w:rsidP="00803055">
      <w:pPr>
        <w:pStyle w:val="1tekst"/>
        <w:rPr>
          <w:rFonts w:eastAsia="Calibri"/>
          <w:sz w:val="24"/>
          <w:szCs w:val="24"/>
        </w:rPr>
      </w:pPr>
      <w:bookmarkStart w:id="4" w:name="_Hlk27256703"/>
      <w:bookmarkStart w:id="5" w:name="_Hlk27256787"/>
      <w:r w:rsidRPr="00477DDE">
        <w:rPr>
          <w:rFonts w:eastAsia="Calibri"/>
          <w:sz w:val="24"/>
          <w:szCs w:val="24"/>
        </w:rPr>
        <w:t xml:space="preserve">- </w:t>
      </w:r>
      <w:proofErr w:type="gramStart"/>
      <w:r w:rsidRPr="00477DDE">
        <w:rPr>
          <w:rFonts w:eastAsia="Calibri"/>
          <w:sz w:val="24"/>
          <w:szCs w:val="24"/>
        </w:rPr>
        <w:t>rad</w:t>
      </w:r>
      <w:proofErr w:type="gramEnd"/>
      <w:r w:rsidRPr="00477DDE">
        <w:rPr>
          <w:rFonts w:eastAsia="Calibri"/>
          <w:sz w:val="24"/>
          <w:szCs w:val="24"/>
        </w:rPr>
        <w:t xml:space="preserve"> i odlučivanje kolegijalnih organa</w:t>
      </w:r>
      <w:r>
        <w:rPr>
          <w:rFonts w:eastAsia="Calibri"/>
          <w:sz w:val="24"/>
          <w:szCs w:val="24"/>
        </w:rPr>
        <w:t xml:space="preserve"> </w:t>
      </w:r>
      <w:r w:rsidRPr="00872B29">
        <w:rPr>
          <w:rFonts w:eastAsia="Calibri"/>
          <w:sz w:val="24"/>
          <w:szCs w:val="24"/>
        </w:rPr>
        <w:t>vlasti,</w:t>
      </w:r>
    </w:p>
    <w:bookmarkEnd w:id="4"/>
    <w:p w:rsidR="00803055" w:rsidRPr="00477DDE" w:rsidRDefault="00252332" w:rsidP="00803055">
      <w:pPr>
        <w:pStyle w:val="1tekst"/>
        <w:rPr>
          <w:rFonts w:eastAsia="Calibri"/>
          <w:sz w:val="24"/>
          <w:szCs w:val="24"/>
        </w:rPr>
      </w:pPr>
      <w:r>
        <w:rPr>
          <w:rFonts w:eastAsia="Calibri"/>
          <w:sz w:val="24"/>
          <w:szCs w:val="24"/>
        </w:rPr>
        <w:t xml:space="preserve">- </w:t>
      </w:r>
      <w:proofErr w:type="gramStart"/>
      <w:r>
        <w:rPr>
          <w:rFonts w:eastAsia="Calibri"/>
          <w:sz w:val="24"/>
          <w:szCs w:val="24"/>
        </w:rPr>
        <w:t>pokretanje</w:t>
      </w:r>
      <w:proofErr w:type="gramEnd"/>
      <w:r>
        <w:rPr>
          <w:rFonts w:eastAsia="Calibri"/>
          <w:sz w:val="24"/>
          <w:szCs w:val="24"/>
        </w:rPr>
        <w:t xml:space="preserve"> i vođenje</w:t>
      </w:r>
      <w:r w:rsidR="00803055" w:rsidRPr="00477DDE">
        <w:rPr>
          <w:rFonts w:eastAsia="Calibri"/>
          <w:sz w:val="24"/>
          <w:szCs w:val="24"/>
        </w:rPr>
        <w:t xml:space="preserve"> disciplinskog, </w:t>
      </w:r>
      <w:r w:rsidR="008F2B3E" w:rsidRPr="00477DDE">
        <w:rPr>
          <w:rFonts w:eastAsia="Calibri"/>
          <w:sz w:val="24"/>
          <w:szCs w:val="24"/>
        </w:rPr>
        <w:t xml:space="preserve">upravnog i </w:t>
      </w:r>
      <w:r w:rsidR="00803055" w:rsidRPr="00477DDE">
        <w:rPr>
          <w:rFonts w:eastAsia="Calibri"/>
          <w:sz w:val="24"/>
          <w:szCs w:val="24"/>
        </w:rPr>
        <w:t>sudskog</w:t>
      </w:r>
      <w:r w:rsidR="008F2B3E" w:rsidRPr="008F2B3E">
        <w:rPr>
          <w:rFonts w:eastAsia="Calibri"/>
          <w:sz w:val="24"/>
          <w:szCs w:val="24"/>
        </w:rPr>
        <w:t xml:space="preserve"> </w:t>
      </w:r>
      <w:r w:rsidR="008F2B3E" w:rsidRPr="00477DDE">
        <w:rPr>
          <w:rFonts w:eastAsia="Calibri"/>
          <w:sz w:val="24"/>
          <w:szCs w:val="24"/>
        </w:rPr>
        <w:t>postupka</w:t>
      </w:r>
      <w:r w:rsidR="00803055" w:rsidRPr="00477DDE">
        <w:rPr>
          <w:rFonts w:eastAsia="Calibri"/>
          <w:sz w:val="24"/>
          <w:szCs w:val="24"/>
        </w:rPr>
        <w:t>,</w:t>
      </w:r>
    </w:p>
    <w:bookmarkEnd w:id="5"/>
    <w:p w:rsidR="00803055" w:rsidRPr="00477DDE" w:rsidRDefault="00803055" w:rsidP="00803055">
      <w:pPr>
        <w:pStyle w:val="1tekst"/>
        <w:rPr>
          <w:rFonts w:eastAsia="Calibri"/>
          <w:sz w:val="24"/>
          <w:szCs w:val="24"/>
        </w:rPr>
      </w:pPr>
      <w:r w:rsidRPr="00477DDE">
        <w:rPr>
          <w:rFonts w:eastAsia="Calibri"/>
          <w:sz w:val="24"/>
          <w:szCs w:val="24"/>
        </w:rPr>
        <w:t xml:space="preserve">- </w:t>
      </w:r>
      <w:proofErr w:type="gramStart"/>
      <w:r w:rsidRPr="00477DDE">
        <w:rPr>
          <w:rFonts w:eastAsia="Calibri"/>
          <w:sz w:val="24"/>
          <w:szCs w:val="24"/>
        </w:rPr>
        <w:t>međunarodne</w:t>
      </w:r>
      <w:proofErr w:type="gramEnd"/>
      <w:r w:rsidRPr="00477DDE">
        <w:rPr>
          <w:rFonts w:eastAsia="Calibri"/>
          <w:sz w:val="24"/>
          <w:szCs w:val="24"/>
        </w:rPr>
        <w:t>, odnosno diplomatske odnose;</w:t>
      </w:r>
    </w:p>
    <w:p w:rsidR="00803055" w:rsidRPr="00477DDE" w:rsidRDefault="00803055" w:rsidP="00803055">
      <w:pPr>
        <w:pStyle w:val="1tekst"/>
        <w:rPr>
          <w:rFonts w:eastAsia="Calibri"/>
          <w:sz w:val="24"/>
          <w:szCs w:val="24"/>
        </w:rPr>
      </w:pPr>
      <w:r w:rsidRPr="00477DDE">
        <w:rPr>
          <w:rFonts w:eastAsia="Calibri"/>
          <w:sz w:val="24"/>
          <w:szCs w:val="24"/>
        </w:rPr>
        <w:t xml:space="preserve">5) </w:t>
      </w:r>
      <w:proofErr w:type="gramStart"/>
      <w:r w:rsidRPr="00477DDE">
        <w:rPr>
          <w:rFonts w:eastAsia="Calibri"/>
          <w:sz w:val="24"/>
          <w:szCs w:val="24"/>
        </w:rPr>
        <w:t>zaštite</w:t>
      </w:r>
      <w:proofErr w:type="gramEnd"/>
      <w:r w:rsidRPr="00477DDE">
        <w:rPr>
          <w:rFonts w:eastAsia="Calibri"/>
          <w:sz w:val="24"/>
          <w:szCs w:val="24"/>
        </w:rPr>
        <w:t xml:space="preserve"> trgovinskih i drugih ekonomskih interesa od objavljivanja podataka koji se odnose na zaštitu konkurencije;</w:t>
      </w:r>
    </w:p>
    <w:p w:rsidR="00803055" w:rsidRPr="00477DDE" w:rsidRDefault="00803055" w:rsidP="00803055">
      <w:pPr>
        <w:pStyle w:val="1tekst"/>
        <w:rPr>
          <w:rFonts w:eastAsia="Calibri"/>
          <w:sz w:val="24"/>
          <w:szCs w:val="24"/>
        </w:rPr>
      </w:pPr>
      <w:r w:rsidRPr="00477DDE">
        <w:rPr>
          <w:rFonts w:eastAsia="Calibri"/>
          <w:sz w:val="24"/>
          <w:szCs w:val="24"/>
        </w:rPr>
        <w:t xml:space="preserve">6) </w:t>
      </w:r>
      <w:proofErr w:type="gramStart"/>
      <w:r w:rsidRPr="00477DDE">
        <w:rPr>
          <w:rFonts w:eastAsia="Calibri"/>
          <w:sz w:val="24"/>
          <w:szCs w:val="24"/>
        </w:rPr>
        <w:t>zaštite</w:t>
      </w:r>
      <w:proofErr w:type="gramEnd"/>
      <w:r w:rsidRPr="00477DDE">
        <w:rPr>
          <w:rFonts w:eastAsia="Calibri"/>
          <w:sz w:val="24"/>
          <w:szCs w:val="24"/>
        </w:rPr>
        <w:t xml:space="preserve"> prava intelektualne svojine u skladu sa zakonom, osim ako je autor, odnosno vlasnik dao svoj pristanak;</w:t>
      </w:r>
    </w:p>
    <w:p w:rsidR="00803055" w:rsidRPr="00477DDE" w:rsidRDefault="00803055" w:rsidP="00803055">
      <w:pPr>
        <w:pStyle w:val="1tekst"/>
        <w:rPr>
          <w:rFonts w:eastAsia="Calibri"/>
          <w:sz w:val="24"/>
          <w:szCs w:val="24"/>
        </w:rPr>
      </w:pPr>
      <w:r w:rsidRPr="00477DDE">
        <w:rPr>
          <w:rFonts w:eastAsia="Calibri"/>
          <w:sz w:val="24"/>
          <w:szCs w:val="24"/>
        </w:rPr>
        <w:t xml:space="preserve">7) </w:t>
      </w:r>
      <w:proofErr w:type="gramStart"/>
      <w:r w:rsidRPr="00477DDE">
        <w:rPr>
          <w:rFonts w:eastAsia="Calibri"/>
          <w:sz w:val="24"/>
          <w:szCs w:val="24"/>
        </w:rPr>
        <w:t>zaštite</w:t>
      </w:r>
      <w:proofErr w:type="gramEnd"/>
      <w:r w:rsidRPr="00477DDE">
        <w:rPr>
          <w:rFonts w:eastAsia="Calibri"/>
          <w:sz w:val="24"/>
          <w:szCs w:val="24"/>
        </w:rPr>
        <w:t xml:space="preserve"> poslovne ili poreske tajne u skladu sa zakonom.</w:t>
      </w:r>
    </w:p>
    <w:p w:rsidR="00803055" w:rsidRPr="00477DDE" w:rsidRDefault="00803055" w:rsidP="00803055">
      <w:pPr>
        <w:spacing w:line="240" w:lineRule="auto"/>
        <w:jc w:val="both"/>
        <w:rPr>
          <w:rFonts w:ascii="Arial" w:hAnsi="Arial" w:cs="Arial"/>
          <w:strike/>
          <w:sz w:val="24"/>
          <w:szCs w:val="24"/>
        </w:rPr>
      </w:pPr>
    </w:p>
    <w:p w:rsidR="00803055" w:rsidRDefault="00803055" w:rsidP="00803055">
      <w:pPr>
        <w:spacing w:after="0" w:line="240" w:lineRule="auto"/>
        <w:jc w:val="center"/>
        <w:rPr>
          <w:rFonts w:ascii="Arial" w:hAnsi="Arial" w:cs="Arial"/>
          <w:b/>
          <w:sz w:val="24"/>
          <w:szCs w:val="24"/>
        </w:rPr>
      </w:pPr>
    </w:p>
    <w:p w:rsidR="00803055" w:rsidRPr="00477DDE" w:rsidRDefault="00803055" w:rsidP="00803055">
      <w:pPr>
        <w:spacing w:after="0" w:line="240" w:lineRule="auto"/>
        <w:jc w:val="center"/>
        <w:rPr>
          <w:rFonts w:ascii="Arial" w:hAnsi="Arial" w:cs="Arial"/>
          <w:b/>
          <w:sz w:val="24"/>
          <w:szCs w:val="24"/>
        </w:rPr>
      </w:pPr>
      <w:r>
        <w:rPr>
          <w:rFonts w:ascii="Arial" w:hAnsi="Arial" w:cs="Arial"/>
          <w:b/>
          <w:sz w:val="24"/>
          <w:szCs w:val="24"/>
        </w:rPr>
        <w:t>Član 8</w:t>
      </w:r>
    </w:p>
    <w:p w:rsidR="00803055" w:rsidRPr="00477DDE" w:rsidRDefault="00803055" w:rsidP="00803055">
      <w:pPr>
        <w:spacing w:after="0" w:line="240" w:lineRule="auto"/>
        <w:jc w:val="both"/>
        <w:rPr>
          <w:rFonts w:ascii="Arial" w:hAnsi="Arial" w:cs="Arial"/>
          <w:sz w:val="24"/>
          <w:szCs w:val="24"/>
        </w:rPr>
      </w:pPr>
      <w:r w:rsidRPr="00477DDE">
        <w:rPr>
          <w:rFonts w:ascii="Arial" w:hAnsi="Arial" w:cs="Arial"/>
          <w:sz w:val="24"/>
          <w:szCs w:val="24"/>
        </w:rPr>
        <w:tab/>
        <w:t>U članu 15 stav 2 poslije riječi: “Crne Gore” dodaju se riječi: “koja je označena stepenom tajnosti”</w:t>
      </w:r>
      <w:r>
        <w:rPr>
          <w:rFonts w:ascii="Arial" w:hAnsi="Arial" w:cs="Arial"/>
          <w:sz w:val="24"/>
          <w:szCs w:val="24"/>
        </w:rPr>
        <w:t>.</w:t>
      </w:r>
    </w:p>
    <w:p w:rsidR="00803055" w:rsidRPr="00477DDE" w:rsidRDefault="00803055" w:rsidP="00803055">
      <w:pPr>
        <w:spacing w:after="0" w:line="240" w:lineRule="auto"/>
        <w:jc w:val="both"/>
        <w:rPr>
          <w:rFonts w:ascii="Arial" w:hAnsi="Arial" w:cs="Arial"/>
          <w:sz w:val="24"/>
          <w:szCs w:val="24"/>
        </w:rPr>
      </w:pPr>
      <w:r w:rsidRPr="00477DDE">
        <w:rPr>
          <w:rFonts w:ascii="Arial" w:hAnsi="Arial" w:cs="Arial"/>
          <w:sz w:val="24"/>
          <w:szCs w:val="24"/>
        </w:rPr>
        <w:tab/>
        <w:t>U članu 15 stav 4 poslije riječi “disciplinskog” dodaje se zarez i riječi: “upravnog</w:t>
      </w:r>
      <w:r>
        <w:rPr>
          <w:rFonts w:ascii="Arial" w:hAnsi="Arial" w:cs="Arial"/>
          <w:sz w:val="24"/>
          <w:szCs w:val="24"/>
        </w:rPr>
        <w:t xml:space="preserve"> i</w:t>
      </w:r>
      <w:r w:rsidRPr="000A3052">
        <w:rPr>
          <w:rFonts w:ascii="Arial" w:hAnsi="Arial" w:cs="Arial"/>
          <w:sz w:val="24"/>
          <w:szCs w:val="24"/>
        </w:rPr>
        <w:t xml:space="preserve"> </w:t>
      </w:r>
      <w:r w:rsidRPr="00477DDE">
        <w:rPr>
          <w:rFonts w:ascii="Arial" w:hAnsi="Arial" w:cs="Arial"/>
          <w:sz w:val="24"/>
          <w:szCs w:val="24"/>
        </w:rPr>
        <w:t>sudskog”.</w:t>
      </w:r>
    </w:p>
    <w:p w:rsidR="00803055" w:rsidRDefault="00803055" w:rsidP="00803055">
      <w:pPr>
        <w:spacing w:after="0" w:line="240" w:lineRule="auto"/>
        <w:jc w:val="both"/>
        <w:rPr>
          <w:rFonts w:ascii="Arial" w:hAnsi="Arial" w:cs="Arial"/>
          <w:sz w:val="24"/>
          <w:szCs w:val="24"/>
        </w:rPr>
      </w:pPr>
      <w:r w:rsidRPr="00477DDE">
        <w:rPr>
          <w:rFonts w:ascii="Arial" w:hAnsi="Arial" w:cs="Arial"/>
          <w:sz w:val="24"/>
          <w:szCs w:val="24"/>
        </w:rPr>
        <w:tab/>
        <w:t>U članu 15 stav 5 mijenja se i glasi:</w:t>
      </w:r>
    </w:p>
    <w:p w:rsidR="00803055" w:rsidRPr="00477DDE" w:rsidRDefault="00803055" w:rsidP="00803055">
      <w:pPr>
        <w:spacing w:after="0" w:line="240" w:lineRule="auto"/>
        <w:ind w:firstLine="720"/>
        <w:jc w:val="both"/>
        <w:rPr>
          <w:rFonts w:ascii="Arial" w:hAnsi="Arial" w:cs="Arial"/>
          <w:sz w:val="24"/>
          <w:szCs w:val="24"/>
        </w:rPr>
      </w:pPr>
      <w:r>
        <w:rPr>
          <w:rFonts w:ascii="Arial" w:hAnsi="Arial" w:cs="Arial"/>
          <w:sz w:val="24"/>
          <w:szCs w:val="24"/>
        </w:rPr>
        <w:t>”</w:t>
      </w:r>
      <w:r w:rsidRPr="00477DDE">
        <w:rPr>
          <w:rFonts w:ascii="Arial" w:hAnsi="Arial" w:cs="Arial"/>
          <w:sz w:val="24"/>
          <w:szCs w:val="24"/>
        </w:rPr>
        <w:t xml:space="preserve">Ograničenje pristupa informaciji iz člana 14 stav 1 </w:t>
      </w:r>
      <w:proofErr w:type="gramStart"/>
      <w:r w:rsidRPr="00477DDE">
        <w:rPr>
          <w:rFonts w:ascii="Arial" w:hAnsi="Arial" w:cs="Arial"/>
          <w:sz w:val="24"/>
          <w:szCs w:val="24"/>
        </w:rPr>
        <w:t>tač</w:t>
      </w:r>
      <w:proofErr w:type="gramEnd"/>
      <w:r w:rsidRPr="00477DDE">
        <w:rPr>
          <w:rFonts w:ascii="Arial" w:hAnsi="Arial" w:cs="Arial"/>
          <w:sz w:val="24"/>
          <w:szCs w:val="24"/>
        </w:rPr>
        <w:t>. 5, 6 i 7 ovog zakona može trajati dok postoje razlozi za ograničenje pristupa informaciji, odnosno do isteka roka propisanog zakonom.</w:t>
      </w:r>
      <w:r w:rsidR="0025411D">
        <w:rPr>
          <w:rFonts w:ascii="Arial" w:hAnsi="Arial" w:cs="Arial"/>
          <w:sz w:val="24"/>
          <w:szCs w:val="24"/>
        </w:rPr>
        <w:t>”</w:t>
      </w:r>
    </w:p>
    <w:p w:rsidR="00803055" w:rsidRPr="00477DDE" w:rsidRDefault="00803055" w:rsidP="00803055">
      <w:pPr>
        <w:spacing w:line="240" w:lineRule="auto"/>
        <w:rPr>
          <w:rFonts w:ascii="Arial" w:hAnsi="Arial" w:cs="Arial"/>
          <w:sz w:val="24"/>
          <w:szCs w:val="24"/>
        </w:rPr>
      </w:pPr>
    </w:p>
    <w:p w:rsidR="00803055" w:rsidRPr="00477DDE" w:rsidRDefault="00803055" w:rsidP="00803055">
      <w:pPr>
        <w:spacing w:after="0" w:line="240" w:lineRule="auto"/>
        <w:jc w:val="center"/>
        <w:rPr>
          <w:rFonts w:ascii="Arial" w:hAnsi="Arial" w:cs="Arial"/>
          <w:b/>
          <w:sz w:val="24"/>
          <w:szCs w:val="24"/>
        </w:rPr>
      </w:pPr>
      <w:r w:rsidRPr="00477DDE">
        <w:rPr>
          <w:rFonts w:ascii="Arial" w:hAnsi="Arial" w:cs="Arial"/>
          <w:b/>
          <w:sz w:val="24"/>
          <w:szCs w:val="24"/>
        </w:rPr>
        <w:t xml:space="preserve">Član </w:t>
      </w:r>
      <w:r>
        <w:rPr>
          <w:rFonts w:ascii="Arial" w:hAnsi="Arial" w:cs="Arial"/>
          <w:b/>
          <w:sz w:val="24"/>
          <w:szCs w:val="24"/>
        </w:rPr>
        <w:t>9</w:t>
      </w:r>
    </w:p>
    <w:p w:rsidR="00803055" w:rsidRPr="00477DDE" w:rsidRDefault="00803055" w:rsidP="00803055">
      <w:pPr>
        <w:spacing w:after="0" w:line="240" w:lineRule="auto"/>
        <w:jc w:val="both"/>
        <w:rPr>
          <w:rFonts w:ascii="Arial" w:hAnsi="Arial" w:cs="Arial"/>
          <w:sz w:val="24"/>
          <w:szCs w:val="24"/>
        </w:rPr>
      </w:pPr>
      <w:r w:rsidRPr="00477DDE">
        <w:rPr>
          <w:rFonts w:ascii="Arial" w:hAnsi="Arial" w:cs="Arial"/>
          <w:sz w:val="24"/>
          <w:szCs w:val="24"/>
        </w:rPr>
        <w:tab/>
        <w:t>Član 16 mijenja se i glasi:</w:t>
      </w:r>
    </w:p>
    <w:p w:rsidR="00803055" w:rsidRPr="00477DDE" w:rsidRDefault="00803055" w:rsidP="00803055">
      <w:pPr>
        <w:pStyle w:val="1tekst"/>
        <w:ind w:left="0" w:right="0" w:firstLine="720"/>
        <w:rPr>
          <w:rFonts w:eastAsia="Calibri"/>
          <w:sz w:val="24"/>
          <w:szCs w:val="24"/>
        </w:rPr>
      </w:pPr>
      <w:r w:rsidRPr="00477DDE">
        <w:rPr>
          <w:rFonts w:eastAsia="Calibri"/>
          <w:sz w:val="24"/>
          <w:szCs w:val="24"/>
        </w:rPr>
        <w:lastRenderedPageBreak/>
        <w:t>„Pristup informaciji ograničiće se u mjer</w:t>
      </w:r>
      <w:r>
        <w:rPr>
          <w:rFonts w:eastAsia="Calibri"/>
          <w:sz w:val="24"/>
          <w:szCs w:val="24"/>
        </w:rPr>
        <w:t xml:space="preserve">i u kojoj je to proporcionalno </w:t>
      </w:r>
      <w:r w:rsidRPr="00477DDE">
        <w:rPr>
          <w:rFonts w:eastAsia="Calibri"/>
          <w:sz w:val="24"/>
          <w:szCs w:val="24"/>
        </w:rPr>
        <w:t>cilju koji se štiti, ako se na osnovu brižljive ocjene svih okolnosti u svakom pojedinačnom slučaju utvrdi da bi objelodanjivanje informacije prouzrokovalo ozbiljne i izvjesne štetne posljedice po interese iz člana 14 ovog zakona</w:t>
      </w:r>
      <w:r>
        <w:rPr>
          <w:rFonts w:eastAsia="Calibri"/>
          <w:sz w:val="24"/>
          <w:szCs w:val="24"/>
        </w:rPr>
        <w:t xml:space="preserve"> </w:t>
      </w:r>
      <w:r w:rsidRPr="007723AB">
        <w:rPr>
          <w:rFonts w:eastAsia="Calibri"/>
          <w:sz w:val="24"/>
          <w:szCs w:val="24"/>
        </w:rPr>
        <w:t>(test štetnosti</w:t>
      </w:r>
      <w:r>
        <w:rPr>
          <w:rFonts w:eastAsia="Calibri"/>
          <w:sz w:val="24"/>
          <w:szCs w:val="24"/>
        </w:rPr>
        <w:t>)</w:t>
      </w:r>
      <w:r w:rsidRPr="00477DDE">
        <w:rPr>
          <w:rFonts w:eastAsia="Calibri"/>
          <w:sz w:val="24"/>
          <w:szCs w:val="24"/>
        </w:rPr>
        <w:t>, a koje su većeg značaja od javnog interesa za objelodanjivanjem informacije, osim ako postoji preovlađujući javni interes iz člana 17 ovog zakona“.</w:t>
      </w:r>
    </w:p>
    <w:p w:rsidR="00803055" w:rsidRPr="007723AB" w:rsidRDefault="00803055" w:rsidP="00803055">
      <w:pPr>
        <w:pStyle w:val="1tekst"/>
        <w:ind w:left="0" w:right="0" w:firstLine="720"/>
        <w:rPr>
          <w:rFonts w:eastAsia="Calibri"/>
          <w:sz w:val="24"/>
          <w:szCs w:val="24"/>
        </w:rPr>
      </w:pPr>
      <w:r w:rsidRPr="007723AB">
        <w:rPr>
          <w:rFonts w:eastAsia="Calibri"/>
          <w:sz w:val="24"/>
          <w:szCs w:val="24"/>
        </w:rPr>
        <w:t>Test štetnosti iz stava 1 ovog člana sprovodi organ vlasti prilikom odlučivanja o zahtjev</w:t>
      </w:r>
      <w:r>
        <w:rPr>
          <w:rFonts w:eastAsia="Calibri"/>
          <w:sz w:val="24"/>
          <w:szCs w:val="24"/>
        </w:rPr>
        <w:t>u</w:t>
      </w:r>
      <w:r w:rsidRPr="007723AB">
        <w:rPr>
          <w:rFonts w:eastAsia="Calibri"/>
          <w:sz w:val="24"/>
          <w:szCs w:val="24"/>
        </w:rPr>
        <w:t xml:space="preserve"> za pristup informaciji.</w:t>
      </w:r>
    </w:p>
    <w:p w:rsidR="00803055" w:rsidRPr="00477DDE" w:rsidRDefault="00803055" w:rsidP="00803055">
      <w:pPr>
        <w:pStyle w:val="1tekst"/>
        <w:ind w:left="0" w:right="0" w:firstLine="720"/>
        <w:rPr>
          <w:rFonts w:eastAsia="Calibri"/>
          <w:sz w:val="24"/>
          <w:szCs w:val="24"/>
        </w:rPr>
      </w:pPr>
      <w:r w:rsidRPr="00477DDE">
        <w:rPr>
          <w:rFonts w:eastAsia="Calibri"/>
          <w:sz w:val="24"/>
          <w:szCs w:val="24"/>
        </w:rPr>
        <w:t>O zahtjevu za pristup informaciji koja sadrži podatak koji je označen stepenom tajnosti rješava organ vlast</w:t>
      </w:r>
      <w:r w:rsidR="005B2E47">
        <w:rPr>
          <w:rFonts w:eastAsia="Calibri"/>
          <w:sz w:val="24"/>
          <w:szCs w:val="24"/>
        </w:rPr>
        <w:t>i koji je odredio tajnost podat</w:t>
      </w:r>
      <w:r w:rsidRPr="00477DDE">
        <w:rPr>
          <w:rFonts w:eastAsia="Calibri"/>
          <w:sz w:val="24"/>
          <w:szCs w:val="24"/>
        </w:rPr>
        <w:t>ka.</w:t>
      </w:r>
    </w:p>
    <w:p w:rsidR="00803055" w:rsidRPr="00477DDE" w:rsidRDefault="00803055" w:rsidP="00803055">
      <w:pPr>
        <w:pStyle w:val="1tekst"/>
        <w:ind w:left="0" w:right="0" w:firstLine="720"/>
        <w:rPr>
          <w:rFonts w:eastAsia="Calibri"/>
          <w:sz w:val="24"/>
          <w:szCs w:val="24"/>
        </w:rPr>
      </w:pPr>
      <w:r>
        <w:rPr>
          <w:rFonts w:eastAsia="Calibri"/>
          <w:sz w:val="24"/>
          <w:szCs w:val="24"/>
        </w:rPr>
        <w:t>Ako je zahtjev iz stava</w:t>
      </w:r>
      <w:r w:rsidRPr="007723AB">
        <w:rPr>
          <w:rFonts w:eastAsia="Calibri"/>
          <w:sz w:val="24"/>
          <w:szCs w:val="24"/>
        </w:rPr>
        <w:t xml:space="preserve"> 3 </w:t>
      </w:r>
      <w:r>
        <w:rPr>
          <w:rFonts w:eastAsia="Calibri"/>
          <w:sz w:val="24"/>
          <w:szCs w:val="24"/>
        </w:rPr>
        <w:t xml:space="preserve">ovog člana </w:t>
      </w:r>
      <w:r w:rsidRPr="00477DDE">
        <w:rPr>
          <w:rFonts w:eastAsia="Calibri"/>
          <w:sz w:val="24"/>
          <w:szCs w:val="24"/>
        </w:rPr>
        <w:t>primio organ vlast</w:t>
      </w:r>
      <w:r>
        <w:rPr>
          <w:rFonts w:eastAsia="Calibri"/>
          <w:sz w:val="24"/>
          <w:szCs w:val="24"/>
        </w:rPr>
        <w:t xml:space="preserve">i </w:t>
      </w:r>
      <w:r w:rsidRPr="007723AB">
        <w:rPr>
          <w:rFonts w:eastAsia="Calibri"/>
          <w:sz w:val="24"/>
          <w:szCs w:val="24"/>
        </w:rPr>
        <w:t>koji nije odredio tajnost podatka koj</w:t>
      </w:r>
      <w:r>
        <w:rPr>
          <w:rFonts w:eastAsia="Calibri"/>
          <w:sz w:val="24"/>
          <w:szCs w:val="24"/>
        </w:rPr>
        <w:t>i</w:t>
      </w:r>
      <w:r w:rsidRPr="007723AB">
        <w:rPr>
          <w:rFonts w:eastAsia="Calibri"/>
          <w:sz w:val="24"/>
          <w:szCs w:val="24"/>
        </w:rPr>
        <w:t>m se zahtijeva pristup</w:t>
      </w:r>
      <w:r w:rsidRPr="00477DDE">
        <w:rPr>
          <w:rFonts w:eastAsia="Calibri"/>
          <w:sz w:val="24"/>
          <w:szCs w:val="24"/>
        </w:rPr>
        <w:t xml:space="preserve">, dužan je da bez odlaganja, a najkasnije u roku </w:t>
      </w:r>
      <w:proofErr w:type="gramStart"/>
      <w:r w:rsidRPr="00477DDE">
        <w:rPr>
          <w:rFonts w:eastAsia="Calibri"/>
          <w:sz w:val="24"/>
          <w:szCs w:val="24"/>
        </w:rPr>
        <w:t>od</w:t>
      </w:r>
      <w:proofErr w:type="gramEnd"/>
      <w:r w:rsidRPr="00477DDE">
        <w:rPr>
          <w:rFonts w:eastAsia="Calibri"/>
          <w:sz w:val="24"/>
          <w:szCs w:val="24"/>
        </w:rPr>
        <w:t xml:space="preserve"> </w:t>
      </w:r>
      <w:r w:rsidRPr="007723AB">
        <w:rPr>
          <w:rFonts w:eastAsia="Calibri"/>
          <w:sz w:val="24"/>
          <w:szCs w:val="24"/>
        </w:rPr>
        <w:t>tri</w:t>
      </w:r>
      <w:r w:rsidRPr="00477DDE">
        <w:rPr>
          <w:rFonts w:eastAsia="Calibri"/>
          <w:sz w:val="24"/>
          <w:szCs w:val="24"/>
        </w:rPr>
        <w:t xml:space="preserve"> dana</w:t>
      </w:r>
      <w:r w:rsidR="002A1B4B">
        <w:rPr>
          <w:rFonts w:eastAsia="Calibri"/>
          <w:sz w:val="24"/>
          <w:szCs w:val="24"/>
        </w:rPr>
        <w:t xml:space="preserve">, </w:t>
      </w:r>
      <w:r w:rsidRPr="00477DDE">
        <w:rPr>
          <w:rFonts w:eastAsia="Calibri"/>
          <w:sz w:val="24"/>
          <w:szCs w:val="24"/>
        </w:rPr>
        <w:t xml:space="preserve">ustupi zahtjev organu koji je </w:t>
      </w:r>
      <w:r>
        <w:rPr>
          <w:rFonts w:eastAsia="Calibri"/>
          <w:sz w:val="24"/>
          <w:szCs w:val="24"/>
        </w:rPr>
        <w:t xml:space="preserve">odredio tajnost podatka </w:t>
      </w:r>
      <w:r w:rsidRPr="00477DDE">
        <w:rPr>
          <w:rFonts w:eastAsia="Calibri"/>
          <w:sz w:val="24"/>
          <w:szCs w:val="24"/>
        </w:rPr>
        <w:t>i da o tome obavijesti podnosioca zahtjeva.</w:t>
      </w:r>
    </w:p>
    <w:p w:rsidR="00803055" w:rsidRPr="00477DDE" w:rsidRDefault="00803055" w:rsidP="00803055">
      <w:pPr>
        <w:spacing w:line="240" w:lineRule="auto"/>
        <w:jc w:val="both"/>
        <w:rPr>
          <w:rFonts w:ascii="Arial" w:hAnsi="Arial" w:cs="Arial"/>
          <w:sz w:val="24"/>
          <w:szCs w:val="24"/>
        </w:rPr>
      </w:pPr>
    </w:p>
    <w:p w:rsidR="00803055" w:rsidRPr="00477DDE" w:rsidRDefault="00803055" w:rsidP="00803055">
      <w:pPr>
        <w:spacing w:after="0" w:line="240" w:lineRule="auto"/>
        <w:jc w:val="center"/>
        <w:rPr>
          <w:rFonts w:ascii="Arial" w:hAnsi="Arial" w:cs="Arial"/>
          <w:b/>
          <w:sz w:val="24"/>
          <w:szCs w:val="24"/>
        </w:rPr>
      </w:pPr>
      <w:r>
        <w:rPr>
          <w:rFonts w:ascii="Arial" w:hAnsi="Arial" w:cs="Arial"/>
          <w:b/>
          <w:sz w:val="24"/>
          <w:szCs w:val="24"/>
        </w:rPr>
        <w:t>Član 10</w:t>
      </w:r>
    </w:p>
    <w:p w:rsidR="00803055" w:rsidRPr="00477DDE" w:rsidRDefault="00803055" w:rsidP="00803055">
      <w:pPr>
        <w:spacing w:after="0" w:line="240" w:lineRule="auto"/>
        <w:jc w:val="both"/>
        <w:rPr>
          <w:rFonts w:ascii="Arial" w:hAnsi="Arial" w:cs="Arial"/>
          <w:sz w:val="24"/>
          <w:szCs w:val="24"/>
        </w:rPr>
      </w:pPr>
      <w:r w:rsidRPr="00477DDE">
        <w:rPr>
          <w:rFonts w:ascii="Arial" w:hAnsi="Arial" w:cs="Arial"/>
          <w:sz w:val="24"/>
          <w:szCs w:val="24"/>
        </w:rPr>
        <w:tab/>
        <w:t>U članu 19 stav 4 mijenja se i glasi:</w:t>
      </w:r>
    </w:p>
    <w:p w:rsidR="00803055" w:rsidRPr="00120E2B" w:rsidRDefault="00803055" w:rsidP="00803055">
      <w:pPr>
        <w:spacing w:after="0" w:line="240" w:lineRule="auto"/>
        <w:jc w:val="both"/>
        <w:rPr>
          <w:rFonts w:ascii="Arial" w:hAnsi="Arial" w:cs="Arial"/>
          <w:sz w:val="24"/>
          <w:szCs w:val="24"/>
        </w:rPr>
      </w:pPr>
      <w:r w:rsidRPr="00477DDE">
        <w:rPr>
          <w:rFonts w:ascii="Arial" w:hAnsi="Arial" w:cs="Arial"/>
          <w:sz w:val="24"/>
          <w:szCs w:val="24"/>
        </w:rPr>
        <w:tab/>
      </w:r>
      <w:r w:rsidRPr="00AE52D6">
        <w:rPr>
          <w:rFonts w:ascii="Arial" w:hAnsi="Arial" w:cs="Arial"/>
          <w:sz w:val="24"/>
          <w:szCs w:val="24"/>
        </w:rPr>
        <w:t>“Zahtjev z</w:t>
      </w:r>
      <w:r>
        <w:rPr>
          <w:rFonts w:ascii="Arial" w:hAnsi="Arial" w:cs="Arial"/>
          <w:sz w:val="24"/>
          <w:szCs w:val="24"/>
        </w:rPr>
        <w:t>a pristup informaciji i zahtjev</w:t>
      </w:r>
      <w:r w:rsidRPr="00AE52D6">
        <w:rPr>
          <w:rFonts w:ascii="Arial" w:hAnsi="Arial" w:cs="Arial"/>
          <w:sz w:val="24"/>
          <w:szCs w:val="24"/>
        </w:rPr>
        <w:t xml:space="preserve"> za pono</w:t>
      </w:r>
      <w:r w:rsidR="00B80757">
        <w:rPr>
          <w:rFonts w:ascii="Arial" w:hAnsi="Arial" w:cs="Arial"/>
          <w:sz w:val="24"/>
          <w:szCs w:val="24"/>
        </w:rPr>
        <w:t>vnu upotrebu informacija podnose</w:t>
      </w:r>
      <w:r w:rsidRPr="00AE52D6">
        <w:rPr>
          <w:rFonts w:ascii="Arial" w:hAnsi="Arial" w:cs="Arial"/>
          <w:sz w:val="24"/>
          <w:szCs w:val="24"/>
        </w:rPr>
        <w:t xml:space="preserve"> se </w:t>
      </w:r>
      <w:proofErr w:type="gramStart"/>
      <w:r w:rsidRPr="00AE52D6">
        <w:rPr>
          <w:rFonts w:ascii="Arial" w:hAnsi="Arial" w:cs="Arial"/>
          <w:sz w:val="24"/>
          <w:szCs w:val="24"/>
        </w:rPr>
        <w:t>na</w:t>
      </w:r>
      <w:proofErr w:type="gramEnd"/>
      <w:r w:rsidRPr="00AE52D6">
        <w:rPr>
          <w:rFonts w:ascii="Arial" w:hAnsi="Arial" w:cs="Arial"/>
          <w:sz w:val="24"/>
          <w:szCs w:val="24"/>
        </w:rPr>
        <w:t xml:space="preserve"> obrascima koje utv</w:t>
      </w:r>
      <w:r>
        <w:rPr>
          <w:rFonts w:ascii="Arial" w:hAnsi="Arial" w:cs="Arial"/>
          <w:sz w:val="24"/>
          <w:szCs w:val="24"/>
        </w:rPr>
        <w:t xml:space="preserve">rđuje nezavisni nadzorni organ </w:t>
      </w:r>
      <w:r w:rsidRPr="00AE52D6">
        <w:rPr>
          <w:rFonts w:ascii="Arial" w:hAnsi="Arial" w:cs="Arial"/>
          <w:sz w:val="24"/>
          <w:szCs w:val="24"/>
        </w:rPr>
        <w:t>nadležan za zaštitu podataka o ličnosti i pristup informacijama</w:t>
      </w:r>
      <w:r w:rsidR="00BC7FB8">
        <w:rPr>
          <w:rFonts w:ascii="Arial" w:hAnsi="Arial" w:cs="Arial"/>
          <w:sz w:val="24"/>
          <w:szCs w:val="24"/>
        </w:rPr>
        <w:t xml:space="preserve"> </w:t>
      </w:r>
      <w:r>
        <w:rPr>
          <w:rFonts w:ascii="Arial" w:hAnsi="Arial" w:cs="Arial"/>
          <w:sz w:val="24"/>
          <w:szCs w:val="24"/>
        </w:rPr>
        <w:t>(</w:t>
      </w:r>
      <w:r w:rsidRPr="00AE52D6">
        <w:rPr>
          <w:rFonts w:ascii="Arial" w:hAnsi="Arial" w:cs="Arial"/>
          <w:sz w:val="24"/>
          <w:szCs w:val="24"/>
        </w:rPr>
        <w:t>u daljem tekstu: Agencija)</w:t>
      </w:r>
      <w:r>
        <w:rPr>
          <w:rFonts w:ascii="Arial" w:hAnsi="Arial" w:cs="Arial"/>
          <w:sz w:val="24"/>
          <w:szCs w:val="24"/>
        </w:rPr>
        <w:t xml:space="preserve"> i </w:t>
      </w:r>
      <w:r w:rsidRPr="00AE52D6">
        <w:rPr>
          <w:rFonts w:ascii="Arial" w:hAnsi="Arial" w:cs="Arial"/>
          <w:sz w:val="24"/>
          <w:szCs w:val="24"/>
        </w:rPr>
        <w:t>objavljuje na svojoj</w:t>
      </w:r>
      <w:r w:rsidR="00173AC4">
        <w:rPr>
          <w:rFonts w:ascii="Arial" w:hAnsi="Arial" w:cs="Arial"/>
          <w:sz w:val="24"/>
          <w:szCs w:val="24"/>
        </w:rPr>
        <w:t xml:space="preserve"> internet stranici.”</w:t>
      </w:r>
      <w:r>
        <w:rPr>
          <w:rFonts w:ascii="Arial" w:hAnsi="Arial" w:cs="Arial"/>
          <w:sz w:val="24"/>
          <w:szCs w:val="24"/>
        </w:rPr>
        <w:t xml:space="preserve"> </w:t>
      </w:r>
    </w:p>
    <w:p w:rsidR="00173AC4" w:rsidRDefault="00173AC4" w:rsidP="00803055">
      <w:pPr>
        <w:spacing w:after="0" w:line="240" w:lineRule="auto"/>
        <w:ind w:firstLine="720"/>
        <w:jc w:val="both"/>
        <w:rPr>
          <w:rFonts w:ascii="Arial" w:hAnsi="Arial" w:cs="Arial"/>
          <w:sz w:val="24"/>
          <w:szCs w:val="24"/>
        </w:rPr>
      </w:pPr>
      <w:r>
        <w:rPr>
          <w:rFonts w:ascii="Arial" w:hAnsi="Arial" w:cs="Arial"/>
          <w:sz w:val="24"/>
          <w:szCs w:val="24"/>
        </w:rPr>
        <w:t>Poslije stava 4 dodaju se tri nova stava koji</w:t>
      </w:r>
      <w:r w:rsidR="00803055" w:rsidRPr="00477DDE">
        <w:rPr>
          <w:rFonts w:ascii="Arial" w:hAnsi="Arial" w:cs="Arial"/>
          <w:sz w:val="24"/>
          <w:szCs w:val="24"/>
        </w:rPr>
        <w:t xml:space="preserve"> glase:</w:t>
      </w:r>
    </w:p>
    <w:p w:rsidR="00803055" w:rsidRPr="00477DDE" w:rsidRDefault="00173AC4" w:rsidP="00803055">
      <w:pPr>
        <w:spacing w:after="0" w:line="240" w:lineRule="auto"/>
        <w:ind w:firstLine="720"/>
        <w:jc w:val="both"/>
        <w:rPr>
          <w:rFonts w:ascii="Arial" w:hAnsi="Arial" w:cs="Arial"/>
          <w:sz w:val="24"/>
          <w:szCs w:val="24"/>
        </w:rPr>
      </w:pPr>
      <w:r>
        <w:rPr>
          <w:rFonts w:ascii="Arial" w:hAnsi="Arial" w:cs="Arial"/>
          <w:sz w:val="24"/>
          <w:szCs w:val="24"/>
        </w:rPr>
        <w:t>“O</w:t>
      </w:r>
      <w:r w:rsidRPr="00AE52D6">
        <w:rPr>
          <w:rFonts w:ascii="Arial" w:hAnsi="Arial" w:cs="Arial"/>
          <w:sz w:val="24"/>
          <w:szCs w:val="24"/>
        </w:rPr>
        <w:t xml:space="preserve">rgan vlasti dužan je da postupi i po zahtjevu koji nije podnijet </w:t>
      </w:r>
      <w:proofErr w:type="gramStart"/>
      <w:r w:rsidRPr="00AE52D6">
        <w:rPr>
          <w:rFonts w:ascii="Arial" w:hAnsi="Arial" w:cs="Arial"/>
          <w:sz w:val="24"/>
          <w:szCs w:val="24"/>
        </w:rPr>
        <w:t>na</w:t>
      </w:r>
      <w:proofErr w:type="gramEnd"/>
      <w:r w:rsidRPr="00AE52D6">
        <w:rPr>
          <w:rFonts w:ascii="Arial" w:hAnsi="Arial" w:cs="Arial"/>
          <w:sz w:val="24"/>
          <w:szCs w:val="24"/>
        </w:rPr>
        <w:t xml:space="preserve"> obrasc</w:t>
      </w:r>
      <w:r>
        <w:rPr>
          <w:rFonts w:ascii="Arial" w:hAnsi="Arial" w:cs="Arial"/>
          <w:sz w:val="24"/>
          <w:szCs w:val="24"/>
        </w:rPr>
        <w:t>u.</w:t>
      </w:r>
    </w:p>
    <w:p w:rsidR="00803055" w:rsidRPr="00477DDE" w:rsidRDefault="00803055" w:rsidP="00803055">
      <w:pPr>
        <w:spacing w:after="0" w:line="240" w:lineRule="auto"/>
        <w:ind w:firstLine="720"/>
        <w:jc w:val="both"/>
        <w:rPr>
          <w:rFonts w:ascii="Arial" w:hAnsi="Arial" w:cs="Arial"/>
          <w:sz w:val="24"/>
          <w:szCs w:val="24"/>
        </w:rPr>
      </w:pPr>
      <w:r>
        <w:rPr>
          <w:rFonts w:ascii="Arial" w:hAnsi="Arial" w:cs="Arial"/>
          <w:sz w:val="24"/>
          <w:szCs w:val="24"/>
        </w:rPr>
        <w:t>Z</w:t>
      </w:r>
      <w:r w:rsidRPr="00477DDE">
        <w:rPr>
          <w:rFonts w:ascii="Arial" w:hAnsi="Arial" w:cs="Arial"/>
          <w:sz w:val="24"/>
          <w:szCs w:val="24"/>
        </w:rPr>
        <w:t xml:space="preserve">ahtjevom za pristup informaciji </w:t>
      </w:r>
      <w:r>
        <w:rPr>
          <w:rFonts w:ascii="Arial" w:hAnsi="Arial" w:cs="Arial"/>
          <w:sz w:val="24"/>
          <w:szCs w:val="24"/>
        </w:rPr>
        <w:t>n</w:t>
      </w:r>
      <w:r w:rsidRPr="00477DDE">
        <w:rPr>
          <w:rFonts w:ascii="Arial" w:hAnsi="Arial" w:cs="Arial"/>
          <w:sz w:val="24"/>
          <w:szCs w:val="24"/>
        </w:rPr>
        <w:t xml:space="preserve">e </w:t>
      </w:r>
      <w:r>
        <w:rPr>
          <w:rFonts w:ascii="Arial" w:hAnsi="Arial" w:cs="Arial"/>
          <w:sz w:val="24"/>
          <w:szCs w:val="24"/>
        </w:rPr>
        <w:t>mogu se tražiti</w:t>
      </w:r>
      <w:r w:rsidRPr="00477DDE">
        <w:rPr>
          <w:rFonts w:ascii="Arial" w:hAnsi="Arial" w:cs="Arial"/>
          <w:sz w:val="24"/>
          <w:szCs w:val="24"/>
        </w:rPr>
        <w:t xml:space="preserve"> uputstva, </w:t>
      </w:r>
      <w:r>
        <w:rPr>
          <w:rFonts w:ascii="Arial" w:hAnsi="Arial" w:cs="Arial"/>
          <w:sz w:val="24"/>
          <w:szCs w:val="24"/>
        </w:rPr>
        <w:t>odgovori</w:t>
      </w:r>
      <w:r w:rsidRPr="00477DDE">
        <w:rPr>
          <w:rFonts w:ascii="Arial" w:hAnsi="Arial" w:cs="Arial"/>
          <w:sz w:val="24"/>
          <w:szCs w:val="24"/>
        </w:rPr>
        <w:t xml:space="preserve"> </w:t>
      </w:r>
      <w:proofErr w:type="gramStart"/>
      <w:r w:rsidRPr="00477DDE">
        <w:rPr>
          <w:rFonts w:ascii="Arial" w:hAnsi="Arial" w:cs="Arial"/>
          <w:sz w:val="24"/>
          <w:szCs w:val="24"/>
        </w:rPr>
        <w:t>na</w:t>
      </w:r>
      <w:proofErr w:type="gramEnd"/>
      <w:r w:rsidRPr="00477DDE">
        <w:rPr>
          <w:rFonts w:ascii="Arial" w:hAnsi="Arial" w:cs="Arial"/>
          <w:sz w:val="24"/>
          <w:szCs w:val="24"/>
        </w:rPr>
        <w:t xml:space="preserve"> pitanja i mišljenja u vezi primjene zakona, a koji od organa vlasti zahtijeva</w:t>
      </w:r>
      <w:r w:rsidR="00173AC4">
        <w:rPr>
          <w:rFonts w:ascii="Arial" w:hAnsi="Arial" w:cs="Arial"/>
          <w:sz w:val="24"/>
          <w:szCs w:val="24"/>
        </w:rPr>
        <w:t>ju</w:t>
      </w:r>
      <w:r w:rsidRPr="00477DDE">
        <w:rPr>
          <w:rFonts w:ascii="Arial" w:hAnsi="Arial" w:cs="Arial"/>
          <w:sz w:val="24"/>
          <w:szCs w:val="24"/>
        </w:rPr>
        <w:t xml:space="preserve"> </w:t>
      </w:r>
      <w:r>
        <w:rPr>
          <w:rFonts w:ascii="Arial" w:hAnsi="Arial" w:cs="Arial"/>
          <w:sz w:val="24"/>
          <w:szCs w:val="24"/>
        </w:rPr>
        <w:t>sačinjavanje</w:t>
      </w:r>
      <w:r w:rsidRPr="00477DDE">
        <w:rPr>
          <w:rFonts w:ascii="Arial" w:hAnsi="Arial" w:cs="Arial"/>
          <w:sz w:val="24"/>
          <w:szCs w:val="24"/>
        </w:rPr>
        <w:t xml:space="preserve"> nove informacije.</w:t>
      </w:r>
    </w:p>
    <w:p w:rsidR="00803055" w:rsidRPr="00477DDE" w:rsidRDefault="00803055" w:rsidP="00803055">
      <w:pPr>
        <w:spacing w:after="0" w:line="240" w:lineRule="auto"/>
        <w:ind w:firstLine="720"/>
        <w:jc w:val="both"/>
        <w:rPr>
          <w:rFonts w:ascii="Arial" w:hAnsi="Arial" w:cs="Arial"/>
          <w:sz w:val="24"/>
          <w:szCs w:val="24"/>
        </w:rPr>
      </w:pPr>
      <w:r w:rsidRPr="00477DDE">
        <w:rPr>
          <w:rFonts w:ascii="Arial" w:hAnsi="Arial" w:cs="Arial"/>
          <w:sz w:val="24"/>
          <w:szCs w:val="24"/>
        </w:rPr>
        <w:t>U slučaju</w:t>
      </w:r>
      <w:r>
        <w:rPr>
          <w:rFonts w:ascii="Arial" w:hAnsi="Arial" w:cs="Arial"/>
          <w:sz w:val="24"/>
          <w:szCs w:val="24"/>
        </w:rPr>
        <w:t xml:space="preserve"> podnošenja zahtjeva kojim se traže uputstva,</w:t>
      </w:r>
      <w:r w:rsidR="000D3DDF">
        <w:rPr>
          <w:rFonts w:ascii="Arial" w:hAnsi="Arial" w:cs="Arial"/>
          <w:sz w:val="24"/>
          <w:szCs w:val="24"/>
        </w:rPr>
        <w:t xml:space="preserve"> odgovori i mišljenja iz stava 6</w:t>
      </w:r>
      <w:r>
        <w:rPr>
          <w:rFonts w:ascii="Arial" w:hAnsi="Arial" w:cs="Arial"/>
          <w:sz w:val="24"/>
          <w:szCs w:val="24"/>
        </w:rPr>
        <w:t xml:space="preserve"> ovog člana,</w:t>
      </w:r>
      <w:r w:rsidRPr="00AE52D6">
        <w:rPr>
          <w:rFonts w:ascii="Arial" w:hAnsi="Arial" w:cs="Arial"/>
          <w:sz w:val="24"/>
          <w:szCs w:val="24"/>
        </w:rPr>
        <w:t xml:space="preserve"> </w:t>
      </w:r>
      <w:r w:rsidRPr="00477DDE">
        <w:rPr>
          <w:rFonts w:ascii="Arial" w:hAnsi="Arial" w:cs="Arial"/>
          <w:sz w:val="24"/>
          <w:szCs w:val="24"/>
        </w:rPr>
        <w:t>organ</w:t>
      </w:r>
      <w:r>
        <w:rPr>
          <w:rFonts w:ascii="Arial" w:hAnsi="Arial" w:cs="Arial"/>
          <w:sz w:val="24"/>
          <w:szCs w:val="24"/>
        </w:rPr>
        <w:t xml:space="preserve"> </w:t>
      </w:r>
      <w:r w:rsidRPr="00AE52D6">
        <w:rPr>
          <w:rFonts w:ascii="Arial" w:hAnsi="Arial" w:cs="Arial"/>
          <w:sz w:val="24"/>
          <w:szCs w:val="24"/>
        </w:rPr>
        <w:t>vlasti</w:t>
      </w:r>
      <w:r w:rsidRPr="00477DDE">
        <w:rPr>
          <w:rFonts w:ascii="Arial" w:hAnsi="Arial" w:cs="Arial"/>
          <w:sz w:val="24"/>
          <w:szCs w:val="24"/>
        </w:rPr>
        <w:t xml:space="preserve"> je dužan d</w:t>
      </w:r>
      <w:r>
        <w:rPr>
          <w:rFonts w:ascii="Arial" w:hAnsi="Arial" w:cs="Arial"/>
          <w:sz w:val="24"/>
          <w:szCs w:val="24"/>
        </w:rPr>
        <w:t>a pod</w:t>
      </w:r>
      <w:r w:rsidRPr="00477DDE">
        <w:rPr>
          <w:rFonts w:ascii="Arial" w:hAnsi="Arial" w:cs="Arial"/>
          <w:sz w:val="24"/>
          <w:szCs w:val="24"/>
        </w:rPr>
        <w:t xml:space="preserve">nosioca zahtjeva uputi </w:t>
      </w:r>
      <w:proofErr w:type="gramStart"/>
      <w:r w:rsidRPr="00AE52D6">
        <w:rPr>
          <w:rFonts w:ascii="Arial" w:hAnsi="Arial" w:cs="Arial"/>
          <w:sz w:val="24"/>
          <w:szCs w:val="24"/>
        </w:rPr>
        <w:t>na</w:t>
      </w:r>
      <w:proofErr w:type="gramEnd"/>
      <w:r w:rsidRPr="00AE52D6">
        <w:rPr>
          <w:rFonts w:ascii="Arial" w:hAnsi="Arial" w:cs="Arial"/>
          <w:sz w:val="24"/>
          <w:szCs w:val="24"/>
        </w:rPr>
        <w:t xml:space="preserve"> koji način može </w:t>
      </w:r>
      <w:r>
        <w:rPr>
          <w:rFonts w:ascii="Arial" w:hAnsi="Arial" w:cs="Arial"/>
          <w:sz w:val="24"/>
          <w:szCs w:val="24"/>
        </w:rPr>
        <w:t xml:space="preserve">ostvariti svoje pravo </w:t>
      </w:r>
      <w:r w:rsidRPr="00AE52D6">
        <w:rPr>
          <w:rFonts w:ascii="Arial" w:hAnsi="Arial" w:cs="Arial"/>
          <w:sz w:val="24"/>
          <w:szCs w:val="24"/>
        </w:rPr>
        <w:t>na pristup informaciji</w:t>
      </w:r>
      <w:r w:rsidRPr="00477DDE">
        <w:rPr>
          <w:rFonts w:ascii="Arial" w:hAnsi="Arial" w:cs="Arial"/>
          <w:sz w:val="24"/>
          <w:szCs w:val="24"/>
        </w:rPr>
        <w:t>.”</w:t>
      </w:r>
    </w:p>
    <w:p w:rsidR="00803055" w:rsidRPr="00477DDE" w:rsidRDefault="00803055" w:rsidP="00803055">
      <w:pPr>
        <w:spacing w:after="0" w:line="240" w:lineRule="auto"/>
        <w:jc w:val="both"/>
        <w:rPr>
          <w:rFonts w:ascii="Arial" w:hAnsi="Arial" w:cs="Arial"/>
          <w:sz w:val="24"/>
          <w:szCs w:val="24"/>
        </w:rPr>
      </w:pPr>
    </w:p>
    <w:p w:rsidR="00803055" w:rsidRPr="00477DDE" w:rsidRDefault="00803055" w:rsidP="00803055">
      <w:pPr>
        <w:spacing w:after="0" w:line="240" w:lineRule="auto"/>
        <w:jc w:val="both"/>
        <w:rPr>
          <w:rFonts w:ascii="Arial" w:hAnsi="Arial" w:cs="Arial"/>
          <w:sz w:val="24"/>
          <w:szCs w:val="24"/>
        </w:rPr>
      </w:pPr>
    </w:p>
    <w:p w:rsidR="00803055" w:rsidRPr="00477DDE" w:rsidRDefault="00803055" w:rsidP="00803055">
      <w:pPr>
        <w:spacing w:after="0" w:line="240" w:lineRule="auto"/>
        <w:jc w:val="center"/>
        <w:rPr>
          <w:rFonts w:ascii="Arial" w:hAnsi="Arial" w:cs="Arial"/>
          <w:b/>
          <w:sz w:val="24"/>
          <w:szCs w:val="24"/>
        </w:rPr>
      </w:pPr>
      <w:r>
        <w:rPr>
          <w:rFonts w:ascii="Arial" w:hAnsi="Arial" w:cs="Arial"/>
          <w:b/>
          <w:sz w:val="24"/>
          <w:szCs w:val="24"/>
        </w:rPr>
        <w:t>Član 11</w:t>
      </w:r>
    </w:p>
    <w:p w:rsidR="00803055" w:rsidRPr="00477DDE" w:rsidRDefault="00803055" w:rsidP="00803055">
      <w:pPr>
        <w:spacing w:after="0" w:line="240" w:lineRule="auto"/>
        <w:jc w:val="both"/>
        <w:rPr>
          <w:rFonts w:ascii="Arial" w:hAnsi="Arial" w:cs="Arial"/>
          <w:sz w:val="24"/>
          <w:szCs w:val="24"/>
        </w:rPr>
      </w:pPr>
      <w:r w:rsidRPr="00477DDE">
        <w:rPr>
          <w:rFonts w:ascii="Arial" w:hAnsi="Arial" w:cs="Arial"/>
          <w:sz w:val="24"/>
          <w:szCs w:val="24"/>
        </w:rPr>
        <w:tab/>
        <w:t>U članu 20 stav 2 mijenja se i glasi:</w:t>
      </w:r>
    </w:p>
    <w:p w:rsidR="00803055" w:rsidRPr="00477DDE" w:rsidRDefault="00803055" w:rsidP="00803055">
      <w:pPr>
        <w:spacing w:after="0" w:line="240" w:lineRule="auto"/>
        <w:ind w:firstLine="720"/>
        <w:jc w:val="both"/>
        <w:rPr>
          <w:rFonts w:ascii="Arial" w:hAnsi="Arial" w:cs="Arial"/>
          <w:sz w:val="24"/>
          <w:szCs w:val="24"/>
        </w:rPr>
      </w:pPr>
      <w:r w:rsidRPr="00477DDE">
        <w:rPr>
          <w:rFonts w:ascii="Arial" w:hAnsi="Arial" w:cs="Arial"/>
          <w:sz w:val="24"/>
          <w:szCs w:val="24"/>
        </w:rPr>
        <w:t xml:space="preserve"> “Ako je zahtjev za pristup informaciji</w:t>
      </w:r>
      <w:r>
        <w:rPr>
          <w:rFonts w:ascii="Arial" w:hAnsi="Arial" w:cs="Arial"/>
          <w:sz w:val="24"/>
          <w:szCs w:val="24"/>
        </w:rPr>
        <w:t>,</w:t>
      </w:r>
      <w:r w:rsidRPr="00477DDE">
        <w:rPr>
          <w:rFonts w:ascii="Arial" w:hAnsi="Arial" w:cs="Arial"/>
          <w:sz w:val="24"/>
          <w:szCs w:val="24"/>
        </w:rPr>
        <w:t xml:space="preserve"> </w:t>
      </w:r>
      <w:r>
        <w:rPr>
          <w:rFonts w:ascii="Arial" w:hAnsi="Arial" w:cs="Arial"/>
          <w:sz w:val="24"/>
          <w:szCs w:val="24"/>
        </w:rPr>
        <w:t xml:space="preserve">odnosno </w:t>
      </w:r>
      <w:r w:rsidRPr="00AE52D6">
        <w:rPr>
          <w:rFonts w:ascii="Arial" w:hAnsi="Arial" w:cs="Arial"/>
          <w:sz w:val="24"/>
          <w:szCs w:val="24"/>
        </w:rPr>
        <w:t>zahtjev za</w:t>
      </w:r>
      <w:r>
        <w:rPr>
          <w:rFonts w:ascii="Arial" w:hAnsi="Arial" w:cs="Arial"/>
          <w:sz w:val="24"/>
          <w:szCs w:val="24"/>
        </w:rPr>
        <w:t xml:space="preserve"> ponovnu </w:t>
      </w:r>
      <w:r w:rsidR="006134EA">
        <w:rPr>
          <w:rFonts w:ascii="Arial" w:hAnsi="Arial" w:cs="Arial"/>
          <w:sz w:val="24"/>
          <w:szCs w:val="24"/>
        </w:rPr>
        <w:t>upotrebu informacija</w:t>
      </w:r>
      <w:r w:rsidRPr="00AE52D6">
        <w:rPr>
          <w:rFonts w:ascii="Arial" w:hAnsi="Arial" w:cs="Arial"/>
          <w:sz w:val="24"/>
          <w:szCs w:val="24"/>
        </w:rPr>
        <w:t xml:space="preserve"> </w:t>
      </w:r>
      <w:r w:rsidRPr="00477DDE">
        <w:rPr>
          <w:rFonts w:ascii="Arial" w:hAnsi="Arial" w:cs="Arial"/>
          <w:sz w:val="24"/>
          <w:szCs w:val="24"/>
        </w:rPr>
        <w:t xml:space="preserve">nepotpun ili nerazumljiv </w:t>
      </w:r>
      <w:r w:rsidRPr="00AE52D6">
        <w:rPr>
          <w:rFonts w:ascii="Arial" w:hAnsi="Arial" w:cs="Arial"/>
          <w:sz w:val="24"/>
          <w:szCs w:val="24"/>
        </w:rPr>
        <w:t>zbog čega</w:t>
      </w:r>
      <w:r>
        <w:rPr>
          <w:rFonts w:ascii="Arial" w:hAnsi="Arial" w:cs="Arial"/>
          <w:sz w:val="24"/>
          <w:szCs w:val="24"/>
        </w:rPr>
        <w:t xml:space="preserve"> </w:t>
      </w:r>
      <w:r w:rsidRPr="00477DDE">
        <w:rPr>
          <w:rFonts w:ascii="Arial" w:hAnsi="Arial" w:cs="Arial"/>
          <w:sz w:val="24"/>
          <w:szCs w:val="24"/>
        </w:rPr>
        <w:t>se po njemu ne može postupiti, organ vlasti dužan je da bez odlaganja, a najkasnije u roku od pet dana pozove podnosioca zahtjeva da, u roku od osam dana od dana prijema poziva, otkloni nedostatke</w:t>
      </w:r>
      <w:r>
        <w:rPr>
          <w:rFonts w:ascii="Arial" w:hAnsi="Arial" w:cs="Arial"/>
          <w:sz w:val="24"/>
          <w:szCs w:val="24"/>
        </w:rPr>
        <w:t xml:space="preserve">, </w:t>
      </w:r>
      <w:r w:rsidRPr="00477DDE">
        <w:rPr>
          <w:rFonts w:ascii="Arial" w:hAnsi="Arial" w:cs="Arial"/>
          <w:sz w:val="24"/>
          <w:szCs w:val="24"/>
        </w:rPr>
        <w:t>uput</w:t>
      </w:r>
      <w:r>
        <w:rPr>
          <w:rFonts w:ascii="Arial" w:hAnsi="Arial" w:cs="Arial"/>
          <w:sz w:val="24"/>
          <w:szCs w:val="24"/>
        </w:rPr>
        <w:t>i ga kako nedostatke da otkloni i</w:t>
      </w:r>
      <w:r w:rsidRPr="00477DDE">
        <w:rPr>
          <w:rFonts w:ascii="Arial" w:hAnsi="Arial" w:cs="Arial"/>
          <w:sz w:val="24"/>
          <w:szCs w:val="24"/>
        </w:rPr>
        <w:t xml:space="preserve"> </w:t>
      </w:r>
      <w:r w:rsidRPr="00AE52D6">
        <w:rPr>
          <w:rFonts w:ascii="Arial" w:hAnsi="Arial" w:cs="Arial"/>
          <w:sz w:val="24"/>
          <w:szCs w:val="24"/>
        </w:rPr>
        <w:t>upozori ga da će ako</w:t>
      </w:r>
      <w:r>
        <w:rPr>
          <w:rFonts w:ascii="Arial" w:hAnsi="Arial" w:cs="Arial"/>
          <w:sz w:val="24"/>
          <w:szCs w:val="24"/>
        </w:rPr>
        <w:t xml:space="preserve"> </w:t>
      </w:r>
      <w:r w:rsidRPr="00AE52D6">
        <w:rPr>
          <w:rFonts w:ascii="Arial" w:hAnsi="Arial" w:cs="Arial"/>
          <w:sz w:val="24"/>
          <w:szCs w:val="24"/>
        </w:rPr>
        <w:t>to ne učini njegov zahtjev biti odbijen</w:t>
      </w:r>
      <w:r>
        <w:rPr>
          <w:rFonts w:ascii="Arial" w:hAnsi="Arial" w:cs="Arial"/>
          <w:sz w:val="24"/>
          <w:szCs w:val="24"/>
        </w:rPr>
        <w:t>.</w:t>
      </w:r>
      <w:r w:rsidRPr="00477DDE">
        <w:rPr>
          <w:rFonts w:ascii="Arial" w:hAnsi="Arial" w:cs="Arial"/>
          <w:sz w:val="24"/>
          <w:szCs w:val="24"/>
        </w:rPr>
        <w:t>”</w:t>
      </w:r>
    </w:p>
    <w:p w:rsidR="00803055" w:rsidRDefault="00803055" w:rsidP="00803055">
      <w:pPr>
        <w:spacing w:after="0" w:line="240" w:lineRule="auto"/>
        <w:jc w:val="both"/>
        <w:rPr>
          <w:rFonts w:ascii="Arial" w:hAnsi="Arial" w:cs="Arial"/>
          <w:sz w:val="24"/>
          <w:szCs w:val="24"/>
        </w:rPr>
      </w:pPr>
      <w:r w:rsidRPr="00477DDE">
        <w:rPr>
          <w:rFonts w:ascii="Arial" w:hAnsi="Arial" w:cs="Arial"/>
          <w:sz w:val="24"/>
          <w:szCs w:val="24"/>
        </w:rPr>
        <w:tab/>
        <w:t>U stav</w:t>
      </w:r>
      <w:r>
        <w:rPr>
          <w:rFonts w:ascii="Arial" w:hAnsi="Arial" w:cs="Arial"/>
          <w:sz w:val="24"/>
          <w:szCs w:val="24"/>
        </w:rPr>
        <w:t>u</w:t>
      </w:r>
      <w:r w:rsidRPr="00477DDE">
        <w:rPr>
          <w:rFonts w:ascii="Arial" w:hAnsi="Arial" w:cs="Arial"/>
          <w:sz w:val="24"/>
          <w:szCs w:val="24"/>
        </w:rPr>
        <w:t xml:space="preserve"> 4 poslije riječi “odlaganja</w:t>
      </w:r>
      <w:r w:rsidR="000A083F">
        <w:rPr>
          <w:rFonts w:ascii="Arial" w:hAnsi="Arial" w:cs="Arial"/>
          <w:sz w:val="24"/>
          <w:szCs w:val="24"/>
        </w:rPr>
        <w:t>,</w:t>
      </w:r>
      <w:r w:rsidRPr="00477DDE">
        <w:rPr>
          <w:rFonts w:ascii="Arial" w:hAnsi="Arial" w:cs="Arial"/>
          <w:sz w:val="24"/>
          <w:szCs w:val="24"/>
        </w:rPr>
        <w:t>” dodaju se riječi: “</w:t>
      </w:r>
      <w:r>
        <w:rPr>
          <w:rFonts w:ascii="Arial" w:hAnsi="Arial" w:cs="Arial"/>
          <w:sz w:val="24"/>
          <w:szCs w:val="24"/>
        </w:rPr>
        <w:t xml:space="preserve">a </w:t>
      </w:r>
      <w:r w:rsidRPr="00477DDE">
        <w:rPr>
          <w:rFonts w:ascii="Arial" w:hAnsi="Arial" w:cs="Arial"/>
          <w:sz w:val="24"/>
          <w:szCs w:val="24"/>
        </w:rPr>
        <w:t>najkasnije u roku od pet dana od dana podnošenja zahtjeva</w:t>
      </w:r>
      <w:r>
        <w:rPr>
          <w:rFonts w:ascii="Arial" w:hAnsi="Arial" w:cs="Arial"/>
          <w:sz w:val="24"/>
          <w:szCs w:val="24"/>
        </w:rPr>
        <w:t>,</w:t>
      </w:r>
      <w:proofErr w:type="gramStart"/>
      <w:r>
        <w:rPr>
          <w:rFonts w:ascii="Arial" w:hAnsi="Arial" w:cs="Arial"/>
          <w:sz w:val="24"/>
          <w:szCs w:val="24"/>
        </w:rPr>
        <w:t>”.</w:t>
      </w:r>
      <w:proofErr w:type="gramEnd"/>
    </w:p>
    <w:p w:rsidR="00803055" w:rsidRDefault="00803055" w:rsidP="00803055">
      <w:pPr>
        <w:spacing w:after="0" w:line="240" w:lineRule="auto"/>
        <w:jc w:val="both"/>
        <w:rPr>
          <w:rFonts w:ascii="Arial" w:hAnsi="Arial" w:cs="Arial"/>
          <w:sz w:val="24"/>
          <w:szCs w:val="24"/>
        </w:rPr>
      </w:pPr>
    </w:p>
    <w:p w:rsidR="00803055" w:rsidRPr="00477DDE" w:rsidRDefault="00803055" w:rsidP="00803055">
      <w:pPr>
        <w:spacing w:after="0" w:line="240" w:lineRule="auto"/>
        <w:jc w:val="both"/>
        <w:rPr>
          <w:rFonts w:ascii="Arial" w:hAnsi="Arial" w:cs="Arial"/>
          <w:sz w:val="24"/>
          <w:szCs w:val="24"/>
        </w:rPr>
      </w:pPr>
    </w:p>
    <w:p w:rsidR="00803055" w:rsidRPr="00477DDE" w:rsidRDefault="00803055" w:rsidP="00803055">
      <w:pPr>
        <w:spacing w:after="0" w:line="240" w:lineRule="auto"/>
        <w:jc w:val="center"/>
        <w:rPr>
          <w:rFonts w:ascii="Arial" w:hAnsi="Arial" w:cs="Arial"/>
          <w:b/>
          <w:sz w:val="24"/>
          <w:szCs w:val="24"/>
        </w:rPr>
      </w:pPr>
      <w:r>
        <w:rPr>
          <w:rFonts w:ascii="Arial" w:hAnsi="Arial" w:cs="Arial"/>
          <w:b/>
          <w:sz w:val="24"/>
          <w:szCs w:val="24"/>
        </w:rPr>
        <w:t>Član 12</w:t>
      </w:r>
    </w:p>
    <w:p w:rsidR="00803055" w:rsidRPr="00D52DD8" w:rsidRDefault="00803055" w:rsidP="00803055">
      <w:pPr>
        <w:spacing w:after="0" w:line="240" w:lineRule="auto"/>
        <w:jc w:val="both"/>
        <w:rPr>
          <w:rFonts w:ascii="Arial" w:hAnsi="Arial" w:cs="Arial"/>
          <w:color w:val="FF0000"/>
          <w:sz w:val="24"/>
          <w:szCs w:val="24"/>
        </w:rPr>
      </w:pPr>
      <w:r w:rsidRPr="00477DDE">
        <w:rPr>
          <w:rFonts w:ascii="Arial" w:hAnsi="Arial" w:cs="Arial"/>
          <w:sz w:val="24"/>
          <w:szCs w:val="24"/>
        </w:rPr>
        <w:tab/>
        <w:t xml:space="preserve">U </w:t>
      </w:r>
      <w:r>
        <w:rPr>
          <w:rFonts w:ascii="Arial" w:hAnsi="Arial" w:cs="Arial"/>
          <w:sz w:val="24"/>
          <w:szCs w:val="24"/>
        </w:rPr>
        <w:t xml:space="preserve">članu 21 u uvodnoj rečenici stava 1 poslije riječi </w:t>
      </w:r>
      <w:r w:rsidRPr="00864C65">
        <w:rPr>
          <w:rFonts w:ascii="Arial" w:hAnsi="Arial" w:cs="Arial"/>
          <w:sz w:val="24"/>
          <w:szCs w:val="24"/>
        </w:rPr>
        <w:t>“zahtjeva” dodaju se riječi: “za pristup informaciji, odnosno za ponovnu upotrebu informacija, a u tački 3 poslije riječi “kopije” dodaju se riječi: “ili skenirane”.</w:t>
      </w:r>
    </w:p>
    <w:p w:rsidR="00803055" w:rsidRDefault="00803055" w:rsidP="00803055">
      <w:pPr>
        <w:spacing w:after="0" w:line="240" w:lineRule="auto"/>
        <w:jc w:val="both"/>
        <w:rPr>
          <w:rFonts w:ascii="Arial" w:hAnsi="Arial" w:cs="Arial"/>
          <w:sz w:val="24"/>
          <w:szCs w:val="24"/>
        </w:rPr>
      </w:pPr>
      <w:r w:rsidRPr="00477DDE">
        <w:rPr>
          <w:rFonts w:ascii="Arial" w:hAnsi="Arial" w:cs="Arial"/>
          <w:sz w:val="24"/>
          <w:szCs w:val="24"/>
        </w:rPr>
        <w:lastRenderedPageBreak/>
        <w:tab/>
      </w:r>
    </w:p>
    <w:p w:rsidR="000D2C9D" w:rsidRDefault="000D2C9D" w:rsidP="00803055">
      <w:pPr>
        <w:spacing w:after="0" w:line="240" w:lineRule="auto"/>
        <w:jc w:val="both"/>
        <w:rPr>
          <w:rFonts w:ascii="Arial" w:hAnsi="Arial" w:cs="Arial"/>
          <w:sz w:val="24"/>
          <w:szCs w:val="24"/>
        </w:rPr>
      </w:pPr>
    </w:p>
    <w:p w:rsidR="000D2C9D" w:rsidRDefault="000D2C9D" w:rsidP="00803055">
      <w:pPr>
        <w:spacing w:after="0" w:line="240" w:lineRule="auto"/>
        <w:jc w:val="both"/>
        <w:rPr>
          <w:rFonts w:ascii="Arial" w:hAnsi="Arial" w:cs="Arial"/>
          <w:sz w:val="24"/>
          <w:szCs w:val="24"/>
        </w:rPr>
      </w:pPr>
    </w:p>
    <w:p w:rsidR="000D2C9D" w:rsidRPr="00477DDE" w:rsidRDefault="000D2C9D" w:rsidP="00803055">
      <w:pPr>
        <w:spacing w:after="0" w:line="240" w:lineRule="auto"/>
        <w:jc w:val="both"/>
        <w:rPr>
          <w:rFonts w:ascii="Arial" w:hAnsi="Arial" w:cs="Arial"/>
          <w:sz w:val="24"/>
          <w:szCs w:val="24"/>
        </w:rPr>
      </w:pPr>
    </w:p>
    <w:p w:rsidR="00803055" w:rsidRPr="00477DDE" w:rsidRDefault="00803055" w:rsidP="00803055">
      <w:pPr>
        <w:spacing w:after="0" w:line="240" w:lineRule="auto"/>
        <w:jc w:val="center"/>
        <w:rPr>
          <w:rFonts w:ascii="Arial" w:hAnsi="Arial" w:cs="Arial"/>
          <w:b/>
          <w:sz w:val="24"/>
          <w:szCs w:val="24"/>
        </w:rPr>
      </w:pPr>
      <w:r>
        <w:rPr>
          <w:rFonts w:ascii="Arial" w:hAnsi="Arial" w:cs="Arial"/>
          <w:b/>
          <w:sz w:val="24"/>
          <w:szCs w:val="24"/>
        </w:rPr>
        <w:t>Član 13</w:t>
      </w:r>
    </w:p>
    <w:p w:rsidR="00803055" w:rsidRPr="00477DDE" w:rsidRDefault="00803055" w:rsidP="00803055">
      <w:pPr>
        <w:spacing w:after="0" w:line="240" w:lineRule="auto"/>
        <w:jc w:val="both"/>
        <w:rPr>
          <w:rFonts w:ascii="Arial" w:hAnsi="Arial" w:cs="Arial"/>
          <w:sz w:val="24"/>
          <w:szCs w:val="24"/>
        </w:rPr>
      </w:pPr>
      <w:r w:rsidRPr="00477DDE">
        <w:rPr>
          <w:rFonts w:ascii="Arial" w:hAnsi="Arial" w:cs="Arial"/>
          <w:sz w:val="24"/>
          <w:szCs w:val="24"/>
        </w:rPr>
        <w:tab/>
        <w:t>Član 26 mijenja se i glasi:</w:t>
      </w:r>
    </w:p>
    <w:p w:rsidR="00803055" w:rsidRPr="00477DDE" w:rsidRDefault="00803055" w:rsidP="00803055">
      <w:pPr>
        <w:spacing w:after="0" w:line="240" w:lineRule="auto"/>
        <w:ind w:firstLine="720"/>
        <w:jc w:val="both"/>
        <w:rPr>
          <w:rFonts w:ascii="Arial" w:hAnsi="Arial" w:cs="Arial"/>
          <w:sz w:val="24"/>
          <w:szCs w:val="24"/>
        </w:rPr>
      </w:pPr>
      <w:r w:rsidRPr="00477DDE">
        <w:rPr>
          <w:rFonts w:ascii="Arial" w:hAnsi="Arial" w:cs="Arial"/>
          <w:sz w:val="24"/>
          <w:szCs w:val="24"/>
        </w:rPr>
        <w:t>„</w:t>
      </w:r>
      <w:r w:rsidRPr="00864C65">
        <w:rPr>
          <w:rFonts w:ascii="Arial" w:hAnsi="Arial" w:cs="Arial"/>
          <w:sz w:val="24"/>
          <w:szCs w:val="24"/>
        </w:rPr>
        <w:t>Ako je informacija koja se zahtjevom traži već objavljena u skladu sa članom 12 ovog zakona</w:t>
      </w:r>
      <w:r>
        <w:rPr>
          <w:rFonts w:ascii="Arial" w:hAnsi="Arial" w:cs="Arial"/>
          <w:sz w:val="24"/>
          <w:szCs w:val="24"/>
        </w:rPr>
        <w:t>,</w:t>
      </w:r>
      <w:r w:rsidRPr="00864C65">
        <w:rPr>
          <w:rFonts w:ascii="Arial" w:hAnsi="Arial" w:cs="Arial"/>
          <w:sz w:val="24"/>
          <w:szCs w:val="24"/>
        </w:rPr>
        <w:t xml:space="preserve"> organ vlasti će u roku od pet dana od dana podnošenja zahtjeva obavijestiti</w:t>
      </w:r>
      <w:r w:rsidRPr="00477DDE">
        <w:rPr>
          <w:rFonts w:ascii="Arial" w:hAnsi="Arial" w:cs="Arial"/>
          <w:sz w:val="24"/>
          <w:szCs w:val="24"/>
        </w:rPr>
        <w:t xml:space="preserve"> podnosioca </w:t>
      </w:r>
      <w:r>
        <w:rPr>
          <w:rFonts w:ascii="Arial" w:hAnsi="Arial" w:cs="Arial"/>
          <w:sz w:val="24"/>
          <w:szCs w:val="24"/>
        </w:rPr>
        <w:t xml:space="preserve">zahtjeva </w:t>
      </w:r>
      <w:r w:rsidRPr="00477DDE">
        <w:rPr>
          <w:rFonts w:ascii="Arial" w:hAnsi="Arial" w:cs="Arial"/>
          <w:sz w:val="24"/>
          <w:szCs w:val="24"/>
        </w:rPr>
        <w:t xml:space="preserve">o mjestu na internet stranici ili portalu, na kojem je informacija objavljena.“ </w:t>
      </w:r>
    </w:p>
    <w:p w:rsidR="00803055" w:rsidRPr="00477DDE" w:rsidRDefault="00803055" w:rsidP="00803055">
      <w:pPr>
        <w:spacing w:after="0" w:line="240" w:lineRule="auto"/>
        <w:jc w:val="both"/>
        <w:rPr>
          <w:rFonts w:ascii="Arial" w:hAnsi="Arial" w:cs="Arial"/>
          <w:sz w:val="24"/>
          <w:szCs w:val="24"/>
        </w:rPr>
      </w:pPr>
    </w:p>
    <w:p w:rsidR="00803055" w:rsidRPr="00477DDE" w:rsidRDefault="00803055" w:rsidP="00803055">
      <w:pPr>
        <w:spacing w:after="0" w:line="240" w:lineRule="auto"/>
        <w:jc w:val="center"/>
        <w:rPr>
          <w:rFonts w:ascii="Arial" w:hAnsi="Arial" w:cs="Arial"/>
          <w:b/>
          <w:sz w:val="24"/>
          <w:szCs w:val="24"/>
        </w:rPr>
      </w:pPr>
      <w:r>
        <w:rPr>
          <w:rFonts w:ascii="Arial" w:hAnsi="Arial" w:cs="Arial"/>
          <w:b/>
          <w:sz w:val="24"/>
          <w:szCs w:val="24"/>
        </w:rPr>
        <w:t>Član 14</w:t>
      </w:r>
    </w:p>
    <w:p w:rsidR="00803055" w:rsidRPr="00477DDE" w:rsidRDefault="00803055" w:rsidP="00803055">
      <w:pPr>
        <w:spacing w:after="0" w:line="240" w:lineRule="auto"/>
        <w:jc w:val="both"/>
        <w:rPr>
          <w:rFonts w:ascii="Arial" w:hAnsi="Arial" w:cs="Arial"/>
          <w:sz w:val="24"/>
          <w:szCs w:val="24"/>
        </w:rPr>
      </w:pPr>
      <w:r w:rsidRPr="00477DDE">
        <w:rPr>
          <w:rFonts w:ascii="Arial" w:hAnsi="Arial" w:cs="Arial"/>
          <w:sz w:val="24"/>
          <w:szCs w:val="24"/>
        </w:rPr>
        <w:tab/>
        <w:t>Član 27 mijenja se i glasi:</w:t>
      </w:r>
    </w:p>
    <w:p w:rsidR="00803055" w:rsidRPr="00477DDE" w:rsidRDefault="00803055" w:rsidP="00803055">
      <w:pPr>
        <w:spacing w:after="0" w:line="240" w:lineRule="auto"/>
        <w:jc w:val="both"/>
        <w:rPr>
          <w:rFonts w:ascii="Arial" w:hAnsi="Arial" w:cs="Arial"/>
          <w:sz w:val="24"/>
          <w:szCs w:val="24"/>
        </w:rPr>
      </w:pPr>
      <w:r w:rsidRPr="00477DDE">
        <w:rPr>
          <w:rFonts w:ascii="Arial" w:hAnsi="Arial" w:cs="Arial"/>
          <w:sz w:val="24"/>
          <w:szCs w:val="24"/>
        </w:rPr>
        <w:tab/>
        <w:t>“Organ vlasti rješava o zahtjevu za pristup informaciji</w:t>
      </w:r>
      <w:r>
        <w:rPr>
          <w:rFonts w:ascii="Arial" w:hAnsi="Arial" w:cs="Arial"/>
          <w:sz w:val="24"/>
          <w:szCs w:val="24"/>
        </w:rPr>
        <w:t xml:space="preserve"> i </w:t>
      </w:r>
      <w:r w:rsidRPr="00864C65">
        <w:rPr>
          <w:rFonts w:ascii="Arial" w:hAnsi="Arial" w:cs="Arial"/>
          <w:sz w:val="24"/>
          <w:szCs w:val="24"/>
        </w:rPr>
        <w:t>zahtjevu za ponovnu upotrebu informacija</w:t>
      </w:r>
      <w:r w:rsidRPr="00477DDE">
        <w:rPr>
          <w:rFonts w:ascii="Arial" w:hAnsi="Arial" w:cs="Arial"/>
          <w:sz w:val="24"/>
          <w:szCs w:val="24"/>
        </w:rPr>
        <w:t xml:space="preserve"> po pravilima upravnog postupka, ako ovim zakonom nije drukčije uređeno. </w:t>
      </w:r>
    </w:p>
    <w:p w:rsidR="00803055" w:rsidRPr="00477DDE" w:rsidRDefault="00803055" w:rsidP="00803055">
      <w:pPr>
        <w:spacing w:line="240" w:lineRule="auto"/>
        <w:ind w:firstLine="720"/>
        <w:jc w:val="both"/>
        <w:rPr>
          <w:rFonts w:ascii="Arial" w:hAnsi="Arial" w:cs="Arial"/>
          <w:sz w:val="24"/>
          <w:szCs w:val="24"/>
        </w:rPr>
      </w:pPr>
      <w:r w:rsidRPr="00477DDE">
        <w:rPr>
          <w:rFonts w:ascii="Arial" w:hAnsi="Arial" w:cs="Arial"/>
          <w:sz w:val="24"/>
          <w:szCs w:val="24"/>
        </w:rPr>
        <w:t>U postupku po zahtjevu iz stava 1 ovog člana, rješenje se donosi bez izjašnjavanja stranke o rezultatima ispitnog postupka.”</w:t>
      </w:r>
    </w:p>
    <w:p w:rsidR="00803055" w:rsidRPr="00477DDE" w:rsidRDefault="00803055" w:rsidP="00803055">
      <w:pPr>
        <w:spacing w:after="0" w:line="240" w:lineRule="auto"/>
        <w:jc w:val="both"/>
        <w:rPr>
          <w:rFonts w:ascii="Arial" w:hAnsi="Arial" w:cs="Arial"/>
          <w:sz w:val="24"/>
          <w:szCs w:val="24"/>
        </w:rPr>
      </w:pPr>
    </w:p>
    <w:p w:rsidR="00803055" w:rsidRDefault="00803055" w:rsidP="00803055">
      <w:pPr>
        <w:spacing w:after="0" w:line="240" w:lineRule="auto"/>
        <w:jc w:val="center"/>
        <w:rPr>
          <w:rFonts w:ascii="Arial" w:hAnsi="Arial" w:cs="Arial"/>
          <w:b/>
          <w:sz w:val="24"/>
          <w:szCs w:val="24"/>
        </w:rPr>
      </w:pPr>
      <w:r>
        <w:rPr>
          <w:rFonts w:ascii="Arial" w:hAnsi="Arial" w:cs="Arial"/>
          <w:b/>
          <w:sz w:val="24"/>
          <w:szCs w:val="24"/>
        </w:rPr>
        <w:t>Član 15</w:t>
      </w:r>
    </w:p>
    <w:p w:rsidR="00803055" w:rsidRPr="00864C65" w:rsidRDefault="00EE1479" w:rsidP="00803055">
      <w:pPr>
        <w:spacing w:after="0" w:line="240" w:lineRule="auto"/>
        <w:ind w:firstLine="720"/>
        <w:jc w:val="both"/>
        <w:rPr>
          <w:rFonts w:ascii="Arial" w:hAnsi="Arial" w:cs="Arial"/>
          <w:sz w:val="24"/>
          <w:szCs w:val="24"/>
        </w:rPr>
      </w:pPr>
      <w:r>
        <w:rPr>
          <w:rFonts w:ascii="Arial" w:hAnsi="Arial" w:cs="Arial"/>
          <w:sz w:val="24"/>
          <w:szCs w:val="24"/>
        </w:rPr>
        <w:t>U članu 27a stav 3 riječi</w:t>
      </w:r>
      <w:r w:rsidR="00803055" w:rsidRPr="00864C65">
        <w:rPr>
          <w:rFonts w:ascii="Arial" w:hAnsi="Arial" w:cs="Arial"/>
          <w:sz w:val="24"/>
          <w:szCs w:val="24"/>
        </w:rPr>
        <w:t>: “nezavisnom nadzornom organu nadležnom za zaštitu podat</w:t>
      </w:r>
      <w:r w:rsidR="00803055">
        <w:rPr>
          <w:rFonts w:ascii="Arial" w:hAnsi="Arial" w:cs="Arial"/>
          <w:sz w:val="24"/>
          <w:szCs w:val="24"/>
        </w:rPr>
        <w:t>a</w:t>
      </w:r>
      <w:r w:rsidR="00803055" w:rsidRPr="00864C65">
        <w:rPr>
          <w:rFonts w:ascii="Arial" w:hAnsi="Arial" w:cs="Arial"/>
          <w:sz w:val="24"/>
          <w:szCs w:val="24"/>
        </w:rPr>
        <w:t>ka o ličnosti i pristup informacijama (u daljem tekstu: A</w:t>
      </w:r>
      <w:r w:rsidR="00F867E5">
        <w:rPr>
          <w:rFonts w:ascii="Arial" w:hAnsi="Arial" w:cs="Arial"/>
          <w:sz w:val="24"/>
          <w:szCs w:val="24"/>
        </w:rPr>
        <w:t>gencija)” zamjenjuju se riječju</w:t>
      </w:r>
      <w:r w:rsidR="00803055">
        <w:rPr>
          <w:rFonts w:ascii="Arial" w:hAnsi="Arial" w:cs="Arial"/>
          <w:sz w:val="24"/>
          <w:szCs w:val="24"/>
        </w:rPr>
        <w:t xml:space="preserve"> “Agenciji</w:t>
      </w:r>
      <w:r w:rsidR="00803055" w:rsidRPr="00864C65">
        <w:rPr>
          <w:rFonts w:ascii="Arial" w:hAnsi="Arial" w:cs="Arial"/>
          <w:sz w:val="24"/>
          <w:szCs w:val="24"/>
        </w:rPr>
        <w:t>”.</w:t>
      </w:r>
    </w:p>
    <w:p w:rsidR="00803055" w:rsidRDefault="00803055" w:rsidP="00803055">
      <w:pPr>
        <w:spacing w:after="0" w:line="240" w:lineRule="auto"/>
        <w:rPr>
          <w:rFonts w:ascii="Arial" w:hAnsi="Arial" w:cs="Arial"/>
          <w:color w:val="FF0000"/>
          <w:sz w:val="24"/>
          <w:szCs w:val="24"/>
        </w:rPr>
      </w:pPr>
    </w:p>
    <w:p w:rsidR="00803055" w:rsidRPr="00864C65" w:rsidRDefault="00803055" w:rsidP="00803055">
      <w:pPr>
        <w:spacing w:after="0" w:line="240" w:lineRule="auto"/>
        <w:jc w:val="center"/>
        <w:rPr>
          <w:rFonts w:ascii="Arial" w:hAnsi="Arial" w:cs="Arial"/>
          <w:b/>
          <w:sz w:val="24"/>
          <w:szCs w:val="24"/>
        </w:rPr>
      </w:pPr>
      <w:r>
        <w:rPr>
          <w:rFonts w:ascii="Arial" w:hAnsi="Arial" w:cs="Arial"/>
          <w:b/>
          <w:sz w:val="24"/>
          <w:szCs w:val="24"/>
        </w:rPr>
        <w:t>Član 16</w:t>
      </w:r>
    </w:p>
    <w:p w:rsidR="00FA16CD" w:rsidRDefault="00803055" w:rsidP="00803055">
      <w:pPr>
        <w:spacing w:line="240" w:lineRule="auto"/>
        <w:jc w:val="both"/>
        <w:rPr>
          <w:rFonts w:ascii="Arial" w:hAnsi="Arial" w:cs="Arial"/>
          <w:sz w:val="24"/>
          <w:szCs w:val="24"/>
        </w:rPr>
      </w:pPr>
      <w:r w:rsidRPr="00477DDE">
        <w:rPr>
          <w:rFonts w:ascii="Arial" w:hAnsi="Arial" w:cs="Arial"/>
          <w:sz w:val="24"/>
          <w:szCs w:val="24"/>
        </w:rPr>
        <w:tab/>
        <w:t>Član 28 briše se.</w:t>
      </w:r>
    </w:p>
    <w:p w:rsidR="00803055" w:rsidRPr="00EF44C5" w:rsidRDefault="00803055" w:rsidP="00803055">
      <w:pPr>
        <w:spacing w:after="0" w:line="240" w:lineRule="auto"/>
        <w:jc w:val="center"/>
        <w:rPr>
          <w:rFonts w:ascii="Arial" w:hAnsi="Arial" w:cs="Arial"/>
          <w:b/>
          <w:sz w:val="24"/>
          <w:szCs w:val="24"/>
        </w:rPr>
      </w:pPr>
      <w:r w:rsidRPr="00EF44C5">
        <w:rPr>
          <w:rFonts w:ascii="Arial" w:hAnsi="Arial" w:cs="Arial"/>
          <w:b/>
          <w:sz w:val="24"/>
          <w:szCs w:val="24"/>
        </w:rPr>
        <w:t>Član 17</w:t>
      </w:r>
    </w:p>
    <w:p w:rsidR="00803055" w:rsidRPr="00477DDE" w:rsidRDefault="00803055" w:rsidP="00803055">
      <w:pPr>
        <w:spacing w:after="0" w:line="240" w:lineRule="auto"/>
        <w:ind w:firstLine="720"/>
        <w:jc w:val="both"/>
        <w:rPr>
          <w:rFonts w:ascii="Arial" w:hAnsi="Arial" w:cs="Arial"/>
          <w:sz w:val="24"/>
          <w:szCs w:val="24"/>
        </w:rPr>
      </w:pPr>
      <w:r>
        <w:rPr>
          <w:rFonts w:ascii="Arial" w:hAnsi="Arial" w:cs="Arial"/>
          <w:sz w:val="24"/>
          <w:szCs w:val="24"/>
        </w:rPr>
        <w:t>U č</w:t>
      </w:r>
      <w:r w:rsidRPr="00477DDE">
        <w:rPr>
          <w:rFonts w:ascii="Arial" w:hAnsi="Arial" w:cs="Arial"/>
          <w:sz w:val="24"/>
          <w:szCs w:val="24"/>
        </w:rPr>
        <w:t>lanu 29</w:t>
      </w:r>
      <w:r>
        <w:rPr>
          <w:rFonts w:ascii="Arial" w:hAnsi="Arial" w:cs="Arial"/>
          <w:sz w:val="24"/>
          <w:szCs w:val="24"/>
        </w:rPr>
        <w:t xml:space="preserve"> stav 1</w:t>
      </w:r>
      <w:r w:rsidRPr="00477DDE">
        <w:rPr>
          <w:rFonts w:ascii="Arial" w:hAnsi="Arial" w:cs="Arial"/>
          <w:sz w:val="24"/>
          <w:szCs w:val="24"/>
        </w:rPr>
        <w:t xml:space="preserve"> mijenja se i glasi:</w:t>
      </w:r>
    </w:p>
    <w:p w:rsidR="00803055" w:rsidRPr="00864C65" w:rsidRDefault="00803055" w:rsidP="00803055">
      <w:pPr>
        <w:spacing w:after="0" w:line="240" w:lineRule="auto"/>
        <w:ind w:firstLine="720"/>
        <w:jc w:val="both"/>
        <w:rPr>
          <w:rFonts w:ascii="Arial" w:hAnsi="Arial" w:cs="Arial"/>
          <w:sz w:val="24"/>
          <w:szCs w:val="24"/>
        </w:rPr>
      </w:pPr>
      <w:r w:rsidRPr="00477DDE">
        <w:rPr>
          <w:rFonts w:ascii="Arial" w:eastAsia="Times New Roman" w:hAnsi="Arial" w:cs="Arial"/>
          <w:sz w:val="24"/>
          <w:szCs w:val="24"/>
        </w:rPr>
        <w:t>„</w:t>
      </w:r>
      <w:r w:rsidRPr="00864C65">
        <w:rPr>
          <w:rFonts w:ascii="Arial" w:hAnsi="Arial" w:cs="Arial"/>
          <w:sz w:val="24"/>
          <w:szCs w:val="24"/>
        </w:rPr>
        <w:t>Organ vlasti odbiće zahtjev za pristup informaciji, ako:</w:t>
      </w:r>
    </w:p>
    <w:p w:rsidR="00803055" w:rsidRPr="00477DDE" w:rsidRDefault="00803055" w:rsidP="00803055">
      <w:pPr>
        <w:spacing w:after="0" w:line="240" w:lineRule="auto"/>
        <w:jc w:val="both"/>
        <w:rPr>
          <w:rFonts w:ascii="Arial" w:hAnsi="Arial" w:cs="Arial"/>
          <w:sz w:val="24"/>
          <w:szCs w:val="24"/>
        </w:rPr>
      </w:pPr>
      <w:r w:rsidRPr="00477DDE">
        <w:rPr>
          <w:rFonts w:ascii="Arial" w:hAnsi="Arial" w:cs="Arial"/>
          <w:sz w:val="24"/>
          <w:szCs w:val="24"/>
        </w:rPr>
        <w:t xml:space="preserve">       </w:t>
      </w:r>
      <w:r>
        <w:rPr>
          <w:rFonts w:ascii="Arial" w:hAnsi="Arial" w:cs="Arial"/>
          <w:sz w:val="24"/>
          <w:szCs w:val="24"/>
        </w:rPr>
        <w:t xml:space="preserve"> </w:t>
      </w:r>
      <w:r w:rsidR="00F9124D">
        <w:rPr>
          <w:rFonts w:ascii="Arial" w:hAnsi="Arial" w:cs="Arial"/>
          <w:sz w:val="24"/>
          <w:szCs w:val="24"/>
        </w:rPr>
        <w:t xml:space="preserve">1) </w:t>
      </w:r>
      <w:proofErr w:type="gramStart"/>
      <w:r w:rsidRPr="00477DDE">
        <w:rPr>
          <w:rFonts w:ascii="Arial" w:hAnsi="Arial" w:cs="Arial"/>
          <w:sz w:val="24"/>
          <w:szCs w:val="24"/>
        </w:rPr>
        <w:t>se</w:t>
      </w:r>
      <w:proofErr w:type="gramEnd"/>
      <w:r w:rsidRPr="00477DDE">
        <w:rPr>
          <w:rFonts w:ascii="Arial" w:hAnsi="Arial" w:cs="Arial"/>
          <w:sz w:val="24"/>
          <w:szCs w:val="24"/>
        </w:rPr>
        <w:t xml:space="preserve"> zahtjevom traži sačinjavanje nove informacije ili zahtjev podrazumijeva sačinjavanje nove informacije;</w:t>
      </w:r>
    </w:p>
    <w:p w:rsidR="00803055" w:rsidRPr="00864C65" w:rsidRDefault="00F9124D" w:rsidP="00803055">
      <w:pPr>
        <w:pStyle w:val="1tekst"/>
        <w:rPr>
          <w:rFonts w:eastAsia="Calibri"/>
          <w:sz w:val="24"/>
          <w:szCs w:val="24"/>
        </w:rPr>
      </w:pPr>
      <w:r>
        <w:rPr>
          <w:rFonts w:eastAsia="Calibri"/>
          <w:sz w:val="24"/>
          <w:szCs w:val="24"/>
        </w:rPr>
        <w:t xml:space="preserve">2) </w:t>
      </w:r>
      <w:proofErr w:type="gramStart"/>
      <w:r>
        <w:rPr>
          <w:rFonts w:eastAsia="Calibri"/>
          <w:sz w:val="24"/>
          <w:szCs w:val="24"/>
        </w:rPr>
        <w:t>se</w:t>
      </w:r>
      <w:proofErr w:type="gramEnd"/>
      <w:r>
        <w:rPr>
          <w:rFonts w:eastAsia="Calibri"/>
          <w:sz w:val="24"/>
          <w:szCs w:val="24"/>
        </w:rPr>
        <w:t xml:space="preserve"> zahtjevom traže uputstva</w:t>
      </w:r>
      <w:r w:rsidR="00803055" w:rsidRPr="00864C65">
        <w:rPr>
          <w:rFonts w:eastAsia="Calibri"/>
          <w:sz w:val="24"/>
          <w:szCs w:val="24"/>
        </w:rPr>
        <w:t>, odgovori na pitanja i</w:t>
      </w:r>
      <w:r w:rsidR="00C2658D">
        <w:rPr>
          <w:rFonts w:eastAsia="Calibri"/>
          <w:sz w:val="24"/>
          <w:szCs w:val="24"/>
        </w:rPr>
        <w:t xml:space="preserve"> mišljenja iz</w:t>
      </w:r>
      <w:r w:rsidR="0069691A">
        <w:rPr>
          <w:rFonts w:eastAsia="Calibri"/>
          <w:sz w:val="24"/>
          <w:szCs w:val="24"/>
        </w:rPr>
        <w:t xml:space="preserve"> člana 19 stav 6</w:t>
      </w:r>
      <w:r w:rsidR="00803055" w:rsidRPr="00864C65">
        <w:rPr>
          <w:rFonts w:eastAsia="Calibri"/>
          <w:sz w:val="24"/>
          <w:szCs w:val="24"/>
        </w:rPr>
        <w:t xml:space="preserve"> ovog zakona;</w:t>
      </w:r>
    </w:p>
    <w:p w:rsidR="00803055" w:rsidRPr="00864C65" w:rsidRDefault="00803055" w:rsidP="00803055">
      <w:pPr>
        <w:pStyle w:val="1tekst"/>
        <w:rPr>
          <w:rFonts w:eastAsia="Calibri"/>
          <w:sz w:val="24"/>
          <w:szCs w:val="24"/>
        </w:rPr>
      </w:pPr>
      <w:r w:rsidRPr="00864C65">
        <w:rPr>
          <w:rFonts w:eastAsia="Calibri"/>
          <w:sz w:val="24"/>
          <w:szCs w:val="24"/>
        </w:rPr>
        <w:t xml:space="preserve">3) </w:t>
      </w:r>
      <w:proofErr w:type="gramStart"/>
      <w:r w:rsidRPr="00864C65">
        <w:rPr>
          <w:rFonts w:eastAsia="Calibri"/>
          <w:sz w:val="24"/>
          <w:szCs w:val="24"/>
        </w:rPr>
        <w:t>je</w:t>
      </w:r>
      <w:proofErr w:type="gramEnd"/>
      <w:r w:rsidRPr="00864C65">
        <w:rPr>
          <w:rFonts w:eastAsia="Calibri"/>
          <w:sz w:val="24"/>
          <w:szCs w:val="24"/>
        </w:rPr>
        <w:t xml:space="preserve"> podnosiocu zahtjeva bio omogućen </w:t>
      </w:r>
      <w:r w:rsidR="00D04648">
        <w:rPr>
          <w:rFonts w:eastAsia="Calibri"/>
          <w:sz w:val="24"/>
          <w:szCs w:val="24"/>
        </w:rPr>
        <w:t>pristup istoj informaciji u posljednjih</w:t>
      </w:r>
      <w:r w:rsidRPr="00864C65">
        <w:rPr>
          <w:rFonts w:eastAsia="Calibri"/>
          <w:sz w:val="24"/>
          <w:szCs w:val="24"/>
        </w:rPr>
        <w:t xml:space="preserve"> šest mjeseci prije podnošenja zahtjeva za pristup informaciji;</w:t>
      </w:r>
    </w:p>
    <w:p w:rsidR="00803055" w:rsidRPr="00864C65" w:rsidRDefault="00803055" w:rsidP="00803055">
      <w:pPr>
        <w:pStyle w:val="1tekst"/>
        <w:rPr>
          <w:rFonts w:eastAsia="Calibri"/>
          <w:sz w:val="24"/>
          <w:szCs w:val="24"/>
        </w:rPr>
      </w:pPr>
      <w:bookmarkStart w:id="6" w:name="_Hlk27257087"/>
      <w:r w:rsidRPr="00864C65">
        <w:rPr>
          <w:rFonts w:eastAsia="Calibri"/>
          <w:sz w:val="24"/>
          <w:szCs w:val="24"/>
        </w:rPr>
        <w:t xml:space="preserve">4) </w:t>
      </w:r>
      <w:proofErr w:type="gramStart"/>
      <w:r w:rsidRPr="00864C65">
        <w:rPr>
          <w:rFonts w:eastAsia="Calibri"/>
          <w:sz w:val="24"/>
          <w:szCs w:val="24"/>
        </w:rPr>
        <w:t>se</w:t>
      </w:r>
      <w:proofErr w:type="gramEnd"/>
      <w:r w:rsidRPr="00864C65">
        <w:rPr>
          <w:rFonts w:eastAsia="Calibri"/>
          <w:sz w:val="24"/>
          <w:szCs w:val="24"/>
        </w:rPr>
        <w:t xml:space="preserve"> nakon sprovedenog testa štetnosti iz člana 16 ovog zakona utvrdi da je potrebno ograničiti pristup informaciji iz nekog od razloga iz člana 14 ovog zakona.” </w:t>
      </w:r>
      <w:bookmarkEnd w:id="6"/>
    </w:p>
    <w:p w:rsidR="00803055" w:rsidRPr="00864C65" w:rsidRDefault="00803055" w:rsidP="00803055">
      <w:pPr>
        <w:pStyle w:val="1tekst"/>
        <w:ind w:left="0" w:firstLine="553"/>
        <w:rPr>
          <w:rFonts w:eastAsia="Calibri"/>
          <w:sz w:val="24"/>
          <w:szCs w:val="24"/>
        </w:rPr>
      </w:pPr>
      <w:r>
        <w:rPr>
          <w:rFonts w:eastAsia="Calibri"/>
          <w:sz w:val="24"/>
          <w:szCs w:val="24"/>
        </w:rPr>
        <w:t xml:space="preserve"> </w:t>
      </w:r>
      <w:r w:rsidRPr="00864C65">
        <w:rPr>
          <w:rFonts w:eastAsia="Calibri"/>
          <w:sz w:val="24"/>
          <w:szCs w:val="24"/>
        </w:rPr>
        <w:t xml:space="preserve">Poslije stava 3 dodaje se </w:t>
      </w:r>
      <w:proofErr w:type="gramStart"/>
      <w:r w:rsidRPr="00864C65">
        <w:rPr>
          <w:rFonts w:eastAsia="Calibri"/>
          <w:sz w:val="24"/>
          <w:szCs w:val="24"/>
        </w:rPr>
        <w:t>novi</w:t>
      </w:r>
      <w:proofErr w:type="gramEnd"/>
      <w:r w:rsidRPr="00864C65">
        <w:rPr>
          <w:rFonts w:eastAsia="Calibri"/>
          <w:sz w:val="24"/>
          <w:szCs w:val="24"/>
        </w:rPr>
        <w:t xml:space="preserve"> stav koji glasi:</w:t>
      </w:r>
    </w:p>
    <w:p w:rsidR="00803055" w:rsidRPr="00864C65" w:rsidRDefault="00803055" w:rsidP="002B29F7">
      <w:pPr>
        <w:pStyle w:val="1tekst"/>
        <w:ind w:left="553" w:firstLine="0"/>
        <w:rPr>
          <w:rFonts w:eastAsia="Calibri"/>
          <w:sz w:val="24"/>
          <w:szCs w:val="24"/>
        </w:rPr>
      </w:pPr>
      <w:r w:rsidRPr="00864C65">
        <w:rPr>
          <w:rFonts w:eastAsia="Calibri"/>
          <w:sz w:val="24"/>
          <w:szCs w:val="24"/>
        </w:rPr>
        <w:t>“Organ vlasti odbiće zahtjev za pristup informaciji</w:t>
      </w:r>
      <w:r w:rsidR="00344953">
        <w:rPr>
          <w:rFonts w:eastAsia="Calibri"/>
          <w:sz w:val="24"/>
          <w:szCs w:val="24"/>
        </w:rPr>
        <w:t>, odnosno</w:t>
      </w:r>
      <w:r w:rsidRPr="00864C65">
        <w:rPr>
          <w:rFonts w:eastAsia="Calibri"/>
          <w:sz w:val="24"/>
          <w:szCs w:val="24"/>
        </w:rPr>
        <w:t xml:space="preserve"> zahtjev </w:t>
      </w:r>
      <w:r w:rsidR="002B29F7">
        <w:rPr>
          <w:rFonts w:eastAsia="Calibri"/>
          <w:sz w:val="24"/>
          <w:szCs w:val="24"/>
        </w:rPr>
        <w:t xml:space="preserve">za ponovnu upotrebu informacija, </w:t>
      </w:r>
      <w:r w:rsidRPr="00864C65">
        <w:rPr>
          <w:rFonts w:eastAsia="Calibri"/>
          <w:sz w:val="24"/>
          <w:szCs w:val="24"/>
        </w:rPr>
        <w:t>ako:</w:t>
      </w:r>
    </w:p>
    <w:p w:rsidR="00803055" w:rsidRPr="00477DDE" w:rsidRDefault="00803055" w:rsidP="00803055">
      <w:pPr>
        <w:spacing w:after="0" w:line="240" w:lineRule="auto"/>
        <w:ind w:firstLine="720"/>
        <w:jc w:val="both"/>
        <w:rPr>
          <w:rFonts w:ascii="Arial" w:hAnsi="Arial" w:cs="Arial"/>
          <w:sz w:val="24"/>
          <w:szCs w:val="24"/>
        </w:rPr>
      </w:pPr>
      <w:r w:rsidRPr="00477DDE">
        <w:rPr>
          <w:rFonts w:ascii="Arial" w:hAnsi="Arial" w:cs="Arial"/>
          <w:sz w:val="24"/>
          <w:szCs w:val="24"/>
        </w:rPr>
        <w:t xml:space="preserve">1) </w:t>
      </w:r>
      <w:proofErr w:type="gramStart"/>
      <w:r w:rsidRPr="00477DDE">
        <w:rPr>
          <w:rFonts w:ascii="Arial" w:hAnsi="Arial" w:cs="Arial"/>
          <w:sz w:val="24"/>
          <w:szCs w:val="24"/>
        </w:rPr>
        <w:t>se</w:t>
      </w:r>
      <w:proofErr w:type="gramEnd"/>
      <w:r w:rsidRPr="00477DDE">
        <w:rPr>
          <w:rFonts w:ascii="Arial" w:hAnsi="Arial" w:cs="Arial"/>
          <w:sz w:val="24"/>
          <w:szCs w:val="24"/>
        </w:rPr>
        <w:t xml:space="preserve"> ne radi o informaciji u smislu ovoga zakona;</w:t>
      </w:r>
    </w:p>
    <w:p w:rsidR="00803055" w:rsidRDefault="00803055" w:rsidP="002B29F7">
      <w:pPr>
        <w:spacing w:after="0" w:line="240" w:lineRule="auto"/>
        <w:ind w:firstLine="720"/>
        <w:rPr>
          <w:rFonts w:ascii="Arial" w:hAnsi="Arial" w:cs="Arial"/>
          <w:sz w:val="24"/>
          <w:szCs w:val="24"/>
        </w:rPr>
      </w:pPr>
      <w:bookmarkStart w:id="7" w:name="_Hlk27257845"/>
      <w:r w:rsidRPr="00477DDE">
        <w:rPr>
          <w:rFonts w:ascii="Arial" w:hAnsi="Arial" w:cs="Arial"/>
          <w:sz w:val="24"/>
          <w:szCs w:val="24"/>
        </w:rPr>
        <w:t xml:space="preserve">2) </w:t>
      </w:r>
      <w:proofErr w:type="gramStart"/>
      <w:r w:rsidRPr="00477DDE">
        <w:rPr>
          <w:rFonts w:ascii="Arial" w:hAnsi="Arial" w:cs="Arial"/>
          <w:sz w:val="24"/>
          <w:szCs w:val="24"/>
        </w:rPr>
        <w:t>podnosilac</w:t>
      </w:r>
      <w:proofErr w:type="gramEnd"/>
      <w:r w:rsidRPr="00477DDE">
        <w:rPr>
          <w:rFonts w:ascii="Arial" w:hAnsi="Arial" w:cs="Arial"/>
          <w:sz w:val="24"/>
          <w:szCs w:val="24"/>
        </w:rPr>
        <w:t xml:space="preserve"> zahtjeva ne otkloni nedostatke u skladu sa članom 20 stav 2 ovog zakona;</w:t>
      </w:r>
    </w:p>
    <w:p w:rsidR="00803055" w:rsidRPr="00477DDE" w:rsidRDefault="00803055" w:rsidP="00803055">
      <w:pPr>
        <w:spacing w:after="0" w:line="240" w:lineRule="auto"/>
        <w:ind w:firstLine="720"/>
        <w:jc w:val="both"/>
        <w:rPr>
          <w:rFonts w:ascii="Arial" w:hAnsi="Arial" w:cs="Arial"/>
          <w:sz w:val="24"/>
          <w:szCs w:val="24"/>
        </w:rPr>
      </w:pPr>
      <w:r w:rsidRPr="00477DDE">
        <w:rPr>
          <w:rFonts w:ascii="Arial" w:hAnsi="Arial" w:cs="Arial"/>
          <w:sz w:val="24"/>
          <w:szCs w:val="24"/>
        </w:rPr>
        <w:t xml:space="preserve">3) </w:t>
      </w:r>
      <w:proofErr w:type="gramStart"/>
      <w:r w:rsidRPr="00477DDE">
        <w:rPr>
          <w:rFonts w:ascii="Arial" w:hAnsi="Arial" w:cs="Arial"/>
          <w:sz w:val="24"/>
          <w:szCs w:val="24"/>
        </w:rPr>
        <w:t>organ</w:t>
      </w:r>
      <w:proofErr w:type="gramEnd"/>
      <w:r w:rsidRPr="00477DDE">
        <w:rPr>
          <w:rFonts w:ascii="Arial" w:hAnsi="Arial" w:cs="Arial"/>
          <w:sz w:val="24"/>
          <w:szCs w:val="24"/>
        </w:rPr>
        <w:t xml:space="preserve"> ne posjeduje informaciju i nema saznanja gdje se nalazi.“ </w:t>
      </w:r>
    </w:p>
    <w:bookmarkEnd w:id="7"/>
    <w:p w:rsidR="00803055" w:rsidRDefault="00803055" w:rsidP="00803055">
      <w:pPr>
        <w:spacing w:after="0" w:line="240" w:lineRule="auto"/>
        <w:rPr>
          <w:rFonts w:ascii="Arial" w:hAnsi="Arial" w:cs="Arial"/>
          <w:b/>
          <w:sz w:val="24"/>
          <w:szCs w:val="24"/>
        </w:rPr>
      </w:pPr>
    </w:p>
    <w:p w:rsidR="00803055" w:rsidRDefault="00803055" w:rsidP="00803055">
      <w:pPr>
        <w:spacing w:after="0" w:line="240" w:lineRule="auto"/>
        <w:jc w:val="center"/>
        <w:rPr>
          <w:rFonts w:ascii="Arial" w:hAnsi="Arial" w:cs="Arial"/>
          <w:b/>
          <w:sz w:val="24"/>
          <w:szCs w:val="24"/>
        </w:rPr>
      </w:pPr>
    </w:p>
    <w:p w:rsidR="0016766D" w:rsidRDefault="0016766D" w:rsidP="00803055">
      <w:pPr>
        <w:spacing w:after="0" w:line="240" w:lineRule="auto"/>
        <w:jc w:val="center"/>
        <w:rPr>
          <w:rFonts w:ascii="Arial" w:hAnsi="Arial" w:cs="Arial"/>
          <w:b/>
          <w:sz w:val="24"/>
          <w:szCs w:val="24"/>
        </w:rPr>
      </w:pPr>
    </w:p>
    <w:p w:rsidR="00173B4D" w:rsidRDefault="00173B4D" w:rsidP="00803055">
      <w:pPr>
        <w:spacing w:after="0" w:line="240" w:lineRule="auto"/>
        <w:jc w:val="center"/>
        <w:rPr>
          <w:rFonts w:ascii="Arial" w:hAnsi="Arial" w:cs="Arial"/>
          <w:b/>
          <w:sz w:val="24"/>
          <w:szCs w:val="24"/>
        </w:rPr>
      </w:pPr>
    </w:p>
    <w:p w:rsidR="0016766D" w:rsidRDefault="0016766D" w:rsidP="00803055">
      <w:pPr>
        <w:spacing w:after="0" w:line="240" w:lineRule="auto"/>
        <w:jc w:val="center"/>
        <w:rPr>
          <w:rFonts w:ascii="Arial" w:hAnsi="Arial" w:cs="Arial"/>
          <w:b/>
          <w:sz w:val="24"/>
          <w:szCs w:val="24"/>
        </w:rPr>
      </w:pPr>
    </w:p>
    <w:p w:rsidR="00803055" w:rsidRPr="00477DDE" w:rsidRDefault="00803055" w:rsidP="00803055">
      <w:pPr>
        <w:spacing w:after="0" w:line="240" w:lineRule="auto"/>
        <w:jc w:val="center"/>
        <w:rPr>
          <w:rFonts w:ascii="Arial" w:hAnsi="Arial" w:cs="Arial"/>
          <w:b/>
          <w:sz w:val="24"/>
          <w:szCs w:val="24"/>
        </w:rPr>
      </w:pPr>
      <w:r w:rsidRPr="00477DDE">
        <w:rPr>
          <w:rFonts w:ascii="Arial" w:hAnsi="Arial" w:cs="Arial"/>
          <w:b/>
          <w:sz w:val="24"/>
          <w:szCs w:val="24"/>
        </w:rPr>
        <w:t>Član 18</w:t>
      </w:r>
    </w:p>
    <w:p w:rsidR="00803055" w:rsidRPr="00477DDE" w:rsidRDefault="00803055" w:rsidP="00803055">
      <w:pPr>
        <w:spacing w:after="0" w:line="240" w:lineRule="auto"/>
        <w:ind w:firstLine="720"/>
        <w:rPr>
          <w:rFonts w:ascii="Arial" w:hAnsi="Arial" w:cs="Arial"/>
          <w:sz w:val="24"/>
          <w:szCs w:val="24"/>
        </w:rPr>
      </w:pPr>
      <w:bookmarkStart w:id="8" w:name="_Hlk27257513"/>
      <w:r w:rsidRPr="00477DDE">
        <w:rPr>
          <w:rFonts w:ascii="Arial" w:hAnsi="Arial" w:cs="Arial"/>
          <w:sz w:val="24"/>
          <w:szCs w:val="24"/>
        </w:rPr>
        <w:t>U članu 30 stav 5 mijenja se i glasi:</w:t>
      </w:r>
    </w:p>
    <w:p w:rsidR="00803055" w:rsidRPr="00477DDE" w:rsidRDefault="00803055" w:rsidP="00803055">
      <w:pPr>
        <w:spacing w:after="0" w:line="240" w:lineRule="auto"/>
        <w:ind w:firstLine="720"/>
        <w:jc w:val="both"/>
        <w:rPr>
          <w:rFonts w:ascii="Arial" w:hAnsi="Arial" w:cs="Arial"/>
          <w:sz w:val="24"/>
          <w:szCs w:val="24"/>
        </w:rPr>
      </w:pPr>
      <w:r>
        <w:rPr>
          <w:rFonts w:ascii="Arial" w:hAnsi="Arial" w:cs="Arial"/>
          <w:sz w:val="24"/>
          <w:szCs w:val="24"/>
        </w:rPr>
        <w:t>„Kad</w:t>
      </w:r>
      <w:r w:rsidRPr="00477DDE">
        <w:rPr>
          <w:rFonts w:ascii="Arial" w:hAnsi="Arial" w:cs="Arial"/>
          <w:sz w:val="24"/>
          <w:szCs w:val="24"/>
        </w:rPr>
        <w:t xml:space="preserve"> odbija z</w:t>
      </w:r>
      <w:r w:rsidR="0016766D">
        <w:rPr>
          <w:rFonts w:ascii="Arial" w:hAnsi="Arial" w:cs="Arial"/>
          <w:sz w:val="24"/>
          <w:szCs w:val="24"/>
        </w:rPr>
        <w:t>ahtjev za pristup informaciji zbog</w:t>
      </w:r>
      <w:r w:rsidR="00A9061C">
        <w:rPr>
          <w:rFonts w:ascii="Arial" w:hAnsi="Arial" w:cs="Arial"/>
          <w:sz w:val="24"/>
          <w:szCs w:val="24"/>
        </w:rPr>
        <w:t xml:space="preserve"> razloga iz člana</w:t>
      </w:r>
      <w:r>
        <w:rPr>
          <w:rFonts w:ascii="Arial" w:hAnsi="Arial" w:cs="Arial"/>
          <w:sz w:val="24"/>
          <w:szCs w:val="24"/>
        </w:rPr>
        <w:t xml:space="preserve"> 29 stav 1 tač. 1 i </w:t>
      </w:r>
      <w:r w:rsidRPr="00477DDE">
        <w:rPr>
          <w:rFonts w:ascii="Arial" w:hAnsi="Arial" w:cs="Arial"/>
          <w:sz w:val="24"/>
          <w:szCs w:val="24"/>
        </w:rPr>
        <w:t>2 i stav 4 tačka 3 ovoga zakona, organ vlasti donosi rješenje sa skraćenim obrazloženjem</w:t>
      </w:r>
      <w:proofErr w:type="gramStart"/>
      <w:r w:rsidRPr="00477DDE">
        <w:rPr>
          <w:rFonts w:ascii="Arial" w:hAnsi="Arial" w:cs="Arial"/>
          <w:sz w:val="24"/>
          <w:szCs w:val="24"/>
        </w:rPr>
        <w:t>.“</w:t>
      </w:r>
      <w:proofErr w:type="gramEnd"/>
    </w:p>
    <w:bookmarkEnd w:id="8"/>
    <w:p w:rsidR="00803055" w:rsidRPr="00477DDE" w:rsidRDefault="00803055" w:rsidP="00803055">
      <w:pPr>
        <w:spacing w:after="0" w:line="240" w:lineRule="auto"/>
        <w:jc w:val="both"/>
        <w:rPr>
          <w:rFonts w:ascii="Arial" w:hAnsi="Arial" w:cs="Arial"/>
          <w:sz w:val="24"/>
          <w:szCs w:val="24"/>
        </w:rPr>
      </w:pPr>
    </w:p>
    <w:p w:rsidR="00803055" w:rsidRPr="00477DDE" w:rsidRDefault="00803055" w:rsidP="00803055">
      <w:pPr>
        <w:spacing w:after="0" w:line="240" w:lineRule="auto"/>
        <w:jc w:val="center"/>
        <w:rPr>
          <w:rFonts w:ascii="Arial" w:hAnsi="Arial" w:cs="Arial"/>
          <w:b/>
          <w:sz w:val="24"/>
          <w:szCs w:val="24"/>
        </w:rPr>
      </w:pPr>
      <w:r w:rsidRPr="00477DDE">
        <w:rPr>
          <w:rFonts w:ascii="Arial" w:hAnsi="Arial" w:cs="Arial"/>
          <w:b/>
          <w:sz w:val="24"/>
          <w:szCs w:val="24"/>
        </w:rPr>
        <w:t>Član 19</w:t>
      </w:r>
    </w:p>
    <w:p w:rsidR="00803055" w:rsidRPr="00477DDE" w:rsidRDefault="00803055" w:rsidP="00803055">
      <w:pPr>
        <w:spacing w:after="0" w:line="240" w:lineRule="auto"/>
        <w:jc w:val="both"/>
        <w:rPr>
          <w:rFonts w:ascii="Arial" w:hAnsi="Arial" w:cs="Arial"/>
          <w:sz w:val="24"/>
          <w:szCs w:val="24"/>
        </w:rPr>
      </w:pPr>
      <w:r w:rsidRPr="00477DDE">
        <w:rPr>
          <w:rFonts w:ascii="Arial" w:hAnsi="Arial" w:cs="Arial"/>
          <w:sz w:val="24"/>
          <w:szCs w:val="24"/>
        </w:rPr>
        <w:tab/>
        <w:t>U članu 31 stav 1 poslije riječi „zahtj</w:t>
      </w:r>
      <w:r w:rsidR="00753F19">
        <w:rPr>
          <w:rFonts w:ascii="Arial" w:hAnsi="Arial" w:cs="Arial"/>
          <w:sz w:val="24"/>
          <w:szCs w:val="24"/>
        </w:rPr>
        <w:t>eva</w:t>
      </w:r>
      <w:proofErr w:type="gramStart"/>
      <w:r w:rsidR="00753F19">
        <w:rPr>
          <w:rFonts w:ascii="Arial" w:hAnsi="Arial" w:cs="Arial"/>
          <w:sz w:val="24"/>
          <w:szCs w:val="24"/>
        </w:rPr>
        <w:t>“</w:t>
      </w:r>
      <w:r>
        <w:rPr>
          <w:rFonts w:ascii="Arial" w:hAnsi="Arial" w:cs="Arial"/>
          <w:sz w:val="24"/>
          <w:szCs w:val="24"/>
        </w:rPr>
        <w:t xml:space="preserve"> zarez</w:t>
      </w:r>
      <w:proofErr w:type="gramEnd"/>
      <w:r>
        <w:rPr>
          <w:rFonts w:ascii="Arial" w:hAnsi="Arial" w:cs="Arial"/>
          <w:sz w:val="24"/>
          <w:szCs w:val="24"/>
        </w:rPr>
        <w:t xml:space="preserve"> se briše i dodaju</w:t>
      </w:r>
      <w:r w:rsidRPr="00477DDE">
        <w:rPr>
          <w:rFonts w:ascii="Arial" w:hAnsi="Arial" w:cs="Arial"/>
          <w:sz w:val="24"/>
          <w:szCs w:val="24"/>
        </w:rPr>
        <w:t xml:space="preserve"> riječi: “bez odlaganja, a najkasnije”</w:t>
      </w:r>
      <w:r>
        <w:rPr>
          <w:rFonts w:ascii="Arial" w:hAnsi="Arial" w:cs="Arial"/>
          <w:sz w:val="24"/>
          <w:szCs w:val="24"/>
        </w:rPr>
        <w:t>.</w:t>
      </w:r>
    </w:p>
    <w:p w:rsidR="00803055" w:rsidRPr="00477DDE" w:rsidRDefault="00803055" w:rsidP="00803055">
      <w:pPr>
        <w:spacing w:after="0" w:line="240" w:lineRule="auto"/>
        <w:jc w:val="both"/>
        <w:rPr>
          <w:rFonts w:ascii="Arial" w:hAnsi="Arial" w:cs="Arial"/>
          <w:sz w:val="24"/>
          <w:szCs w:val="24"/>
        </w:rPr>
      </w:pPr>
      <w:r w:rsidRPr="00477DDE">
        <w:rPr>
          <w:rFonts w:ascii="Arial" w:hAnsi="Arial" w:cs="Arial"/>
          <w:sz w:val="24"/>
          <w:szCs w:val="24"/>
        </w:rPr>
        <w:tab/>
        <w:t>Stav 3 mijenja se i glasi:</w:t>
      </w:r>
    </w:p>
    <w:p w:rsidR="00803055" w:rsidRPr="00477DDE" w:rsidRDefault="00803055" w:rsidP="00803055">
      <w:pPr>
        <w:spacing w:after="0" w:line="240" w:lineRule="auto"/>
        <w:ind w:firstLine="720"/>
        <w:jc w:val="both"/>
        <w:rPr>
          <w:rFonts w:ascii="Arial" w:hAnsi="Arial" w:cs="Arial"/>
          <w:sz w:val="24"/>
          <w:szCs w:val="24"/>
        </w:rPr>
      </w:pPr>
      <w:r w:rsidRPr="00477DDE">
        <w:rPr>
          <w:rFonts w:ascii="Arial" w:hAnsi="Arial" w:cs="Arial"/>
          <w:sz w:val="24"/>
          <w:szCs w:val="24"/>
        </w:rPr>
        <w:t>„Rok iz stava 1 ovog člana organ vlasti može produžiti za 15 dana, ako:</w:t>
      </w:r>
    </w:p>
    <w:p w:rsidR="00803055" w:rsidRPr="00477DDE" w:rsidRDefault="00803055" w:rsidP="00803055">
      <w:pPr>
        <w:spacing w:after="0" w:line="240" w:lineRule="auto"/>
        <w:ind w:firstLine="720"/>
        <w:jc w:val="both"/>
        <w:rPr>
          <w:rFonts w:ascii="Arial" w:hAnsi="Arial" w:cs="Arial"/>
          <w:sz w:val="24"/>
          <w:szCs w:val="24"/>
        </w:rPr>
      </w:pPr>
      <w:r w:rsidRPr="00477DDE">
        <w:rPr>
          <w:rFonts w:ascii="Arial" w:hAnsi="Arial" w:cs="Arial"/>
          <w:sz w:val="24"/>
          <w:szCs w:val="24"/>
        </w:rPr>
        <w:t xml:space="preserve">1) </w:t>
      </w:r>
      <w:proofErr w:type="gramStart"/>
      <w:r w:rsidRPr="00477DDE">
        <w:rPr>
          <w:rFonts w:ascii="Arial" w:hAnsi="Arial" w:cs="Arial"/>
          <w:sz w:val="24"/>
          <w:szCs w:val="24"/>
        </w:rPr>
        <w:t>se</w:t>
      </w:r>
      <w:proofErr w:type="gramEnd"/>
      <w:r w:rsidRPr="00477DDE">
        <w:rPr>
          <w:rFonts w:ascii="Arial" w:hAnsi="Arial" w:cs="Arial"/>
          <w:sz w:val="24"/>
          <w:szCs w:val="24"/>
        </w:rPr>
        <w:t xml:space="preserve"> traži pristup izuzetno obimnoj informaciji;</w:t>
      </w:r>
    </w:p>
    <w:p w:rsidR="00803055" w:rsidRDefault="00803055" w:rsidP="00803055">
      <w:pPr>
        <w:spacing w:after="0" w:line="240" w:lineRule="auto"/>
        <w:ind w:firstLine="720"/>
        <w:jc w:val="both"/>
        <w:rPr>
          <w:rFonts w:ascii="Arial" w:hAnsi="Arial" w:cs="Arial"/>
          <w:sz w:val="24"/>
          <w:szCs w:val="24"/>
        </w:rPr>
      </w:pPr>
      <w:r>
        <w:rPr>
          <w:rFonts w:ascii="Arial" w:hAnsi="Arial" w:cs="Arial"/>
          <w:sz w:val="24"/>
          <w:szCs w:val="24"/>
        </w:rPr>
        <w:t xml:space="preserve">2) </w:t>
      </w:r>
      <w:proofErr w:type="gramStart"/>
      <w:r>
        <w:rPr>
          <w:rFonts w:ascii="Arial" w:hAnsi="Arial" w:cs="Arial"/>
          <w:sz w:val="24"/>
          <w:szCs w:val="24"/>
        </w:rPr>
        <w:t>treba</w:t>
      </w:r>
      <w:proofErr w:type="gramEnd"/>
      <w:r>
        <w:rPr>
          <w:rFonts w:ascii="Arial" w:hAnsi="Arial" w:cs="Arial"/>
          <w:sz w:val="24"/>
          <w:szCs w:val="24"/>
        </w:rPr>
        <w:t xml:space="preserve"> </w:t>
      </w:r>
      <w:r w:rsidRPr="00864C65">
        <w:rPr>
          <w:rFonts w:ascii="Arial" w:hAnsi="Arial" w:cs="Arial"/>
          <w:sz w:val="24"/>
          <w:szCs w:val="24"/>
        </w:rPr>
        <w:t>sprovesti</w:t>
      </w:r>
      <w:r w:rsidRPr="00477DDE">
        <w:rPr>
          <w:rFonts w:ascii="Arial" w:hAnsi="Arial" w:cs="Arial"/>
          <w:sz w:val="24"/>
          <w:szCs w:val="24"/>
        </w:rPr>
        <w:t xml:space="preserve"> test štetnosti u skladu sa članom 16 ovog zakona;</w:t>
      </w:r>
    </w:p>
    <w:p w:rsidR="00803055" w:rsidRPr="00A303C5" w:rsidRDefault="00803055" w:rsidP="00803055">
      <w:pPr>
        <w:spacing w:after="0" w:line="240" w:lineRule="auto"/>
        <w:ind w:firstLine="720"/>
        <w:jc w:val="both"/>
        <w:rPr>
          <w:rFonts w:ascii="Arial" w:hAnsi="Arial" w:cs="Arial"/>
          <w:sz w:val="24"/>
          <w:szCs w:val="24"/>
        </w:rPr>
      </w:pPr>
      <w:r>
        <w:rPr>
          <w:rFonts w:ascii="Arial" w:hAnsi="Arial" w:cs="Arial"/>
          <w:sz w:val="24"/>
          <w:szCs w:val="24"/>
        </w:rPr>
        <w:t xml:space="preserve">3) </w:t>
      </w:r>
      <w:proofErr w:type="gramStart"/>
      <w:r>
        <w:rPr>
          <w:rFonts w:ascii="Arial" w:hAnsi="Arial" w:cs="Arial"/>
          <w:sz w:val="24"/>
          <w:szCs w:val="24"/>
        </w:rPr>
        <w:t>pronalaženje</w:t>
      </w:r>
      <w:proofErr w:type="gramEnd"/>
      <w:r>
        <w:rPr>
          <w:rFonts w:ascii="Arial" w:hAnsi="Arial" w:cs="Arial"/>
          <w:sz w:val="24"/>
          <w:szCs w:val="24"/>
        </w:rPr>
        <w:t xml:space="preserve"> </w:t>
      </w:r>
      <w:r w:rsidRPr="00477DDE">
        <w:rPr>
          <w:rFonts w:ascii="Arial" w:hAnsi="Arial" w:cs="Arial"/>
          <w:sz w:val="24"/>
          <w:szCs w:val="24"/>
        </w:rPr>
        <w:t>tražene informacije zahtijeva pretraživanje većeg broja informacija, zbog čega se značajno otežava redovni rad organa vlasti;</w:t>
      </w:r>
    </w:p>
    <w:p w:rsidR="00803055" w:rsidRPr="00477DDE" w:rsidRDefault="00803055" w:rsidP="00803055">
      <w:pPr>
        <w:spacing w:after="0" w:line="240" w:lineRule="auto"/>
        <w:jc w:val="both"/>
        <w:rPr>
          <w:rFonts w:ascii="Arial" w:hAnsi="Arial" w:cs="Arial"/>
          <w:sz w:val="24"/>
          <w:szCs w:val="24"/>
        </w:rPr>
      </w:pPr>
      <w:r w:rsidRPr="00477DDE">
        <w:rPr>
          <w:rFonts w:ascii="Arial" w:hAnsi="Arial" w:cs="Arial"/>
          <w:sz w:val="24"/>
          <w:szCs w:val="24"/>
        </w:rPr>
        <w:tab/>
        <w:t>4)</w:t>
      </w:r>
      <w:r>
        <w:rPr>
          <w:rFonts w:ascii="Arial" w:hAnsi="Arial" w:cs="Arial"/>
          <w:sz w:val="24"/>
          <w:szCs w:val="24"/>
        </w:rPr>
        <w:t xml:space="preserve"> </w:t>
      </w:r>
      <w:proofErr w:type="gramStart"/>
      <w:r w:rsidRPr="00477DDE">
        <w:rPr>
          <w:rFonts w:ascii="Arial" w:hAnsi="Arial" w:cs="Arial"/>
          <w:sz w:val="24"/>
          <w:szCs w:val="24"/>
        </w:rPr>
        <w:t>organ</w:t>
      </w:r>
      <w:proofErr w:type="gramEnd"/>
      <w:r w:rsidRPr="00477DDE">
        <w:rPr>
          <w:rFonts w:ascii="Arial" w:hAnsi="Arial" w:cs="Arial"/>
          <w:sz w:val="24"/>
          <w:szCs w:val="24"/>
        </w:rPr>
        <w:t xml:space="preserve"> vlasti mora da prikupi informacije od </w:t>
      </w:r>
      <w:r>
        <w:rPr>
          <w:rFonts w:ascii="Arial" w:hAnsi="Arial" w:cs="Arial"/>
          <w:sz w:val="24"/>
          <w:szCs w:val="24"/>
        </w:rPr>
        <w:t xml:space="preserve">organizacionih </w:t>
      </w:r>
      <w:r w:rsidRPr="00864C65">
        <w:rPr>
          <w:rFonts w:ascii="Arial" w:hAnsi="Arial" w:cs="Arial"/>
          <w:sz w:val="24"/>
          <w:szCs w:val="24"/>
        </w:rPr>
        <w:t>jedinica koje se nalaze van sjedišta organa vlasti;</w:t>
      </w:r>
    </w:p>
    <w:p w:rsidR="00803055" w:rsidRPr="00477DDE" w:rsidRDefault="00803055" w:rsidP="00803055">
      <w:pPr>
        <w:spacing w:after="0" w:line="240" w:lineRule="auto"/>
        <w:jc w:val="both"/>
        <w:rPr>
          <w:rFonts w:ascii="Arial" w:hAnsi="Arial" w:cs="Arial"/>
          <w:sz w:val="24"/>
          <w:szCs w:val="24"/>
        </w:rPr>
      </w:pPr>
      <w:r w:rsidRPr="00477DDE">
        <w:rPr>
          <w:rFonts w:ascii="Arial" w:hAnsi="Arial" w:cs="Arial"/>
          <w:sz w:val="24"/>
          <w:szCs w:val="24"/>
        </w:rPr>
        <w:tab/>
        <w:t>U stav</w:t>
      </w:r>
      <w:r>
        <w:rPr>
          <w:rFonts w:ascii="Arial" w:hAnsi="Arial" w:cs="Arial"/>
          <w:sz w:val="24"/>
          <w:szCs w:val="24"/>
        </w:rPr>
        <w:t>u 4 poslije riječi „zahtjevu</w:t>
      </w:r>
      <w:proofErr w:type="gramStart"/>
      <w:r>
        <w:rPr>
          <w:rFonts w:ascii="Arial" w:hAnsi="Arial" w:cs="Arial"/>
          <w:sz w:val="24"/>
          <w:szCs w:val="24"/>
        </w:rPr>
        <w:t>“ tačka</w:t>
      </w:r>
      <w:proofErr w:type="gramEnd"/>
      <w:r>
        <w:rPr>
          <w:rFonts w:ascii="Arial" w:hAnsi="Arial" w:cs="Arial"/>
          <w:sz w:val="24"/>
          <w:szCs w:val="24"/>
        </w:rPr>
        <w:t xml:space="preserve"> se briše i dodaju</w:t>
      </w:r>
      <w:r w:rsidRPr="00477DDE">
        <w:rPr>
          <w:rFonts w:ascii="Arial" w:hAnsi="Arial" w:cs="Arial"/>
          <w:sz w:val="24"/>
          <w:szCs w:val="24"/>
        </w:rPr>
        <w:t xml:space="preserve"> riječi: “i </w:t>
      </w:r>
      <w:r w:rsidRPr="00864C65">
        <w:rPr>
          <w:rFonts w:ascii="Arial" w:hAnsi="Arial" w:cs="Arial"/>
          <w:sz w:val="24"/>
          <w:szCs w:val="24"/>
        </w:rPr>
        <w:t>razlozima</w:t>
      </w:r>
      <w:r>
        <w:rPr>
          <w:rFonts w:ascii="Arial" w:hAnsi="Arial" w:cs="Arial"/>
          <w:sz w:val="24"/>
          <w:szCs w:val="24"/>
        </w:rPr>
        <w:t xml:space="preserve"> za produženje roka.</w:t>
      </w:r>
      <w:r w:rsidRPr="00477DDE">
        <w:rPr>
          <w:rFonts w:ascii="Arial" w:hAnsi="Arial" w:cs="Arial"/>
          <w:sz w:val="24"/>
          <w:szCs w:val="24"/>
        </w:rPr>
        <w:t>”</w:t>
      </w:r>
    </w:p>
    <w:p w:rsidR="00803055" w:rsidRPr="00477DDE" w:rsidRDefault="00803055" w:rsidP="00803055">
      <w:pPr>
        <w:spacing w:after="0" w:line="240" w:lineRule="auto"/>
        <w:jc w:val="both"/>
        <w:rPr>
          <w:rFonts w:ascii="Arial" w:hAnsi="Arial" w:cs="Arial"/>
          <w:sz w:val="24"/>
          <w:szCs w:val="24"/>
        </w:rPr>
      </w:pPr>
    </w:p>
    <w:p w:rsidR="00803055" w:rsidRPr="00477DDE" w:rsidRDefault="00803055" w:rsidP="00803055">
      <w:pPr>
        <w:spacing w:after="0" w:line="240" w:lineRule="auto"/>
        <w:jc w:val="both"/>
        <w:rPr>
          <w:rFonts w:ascii="Arial" w:hAnsi="Arial" w:cs="Arial"/>
          <w:sz w:val="24"/>
          <w:szCs w:val="24"/>
        </w:rPr>
      </w:pPr>
    </w:p>
    <w:p w:rsidR="00803055" w:rsidRPr="00477DDE" w:rsidRDefault="00E84FC0" w:rsidP="00803055">
      <w:pPr>
        <w:spacing w:after="0" w:line="240" w:lineRule="auto"/>
        <w:jc w:val="center"/>
        <w:rPr>
          <w:rFonts w:ascii="Arial" w:hAnsi="Arial" w:cs="Arial"/>
          <w:b/>
          <w:sz w:val="24"/>
          <w:szCs w:val="24"/>
        </w:rPr>
      </w:pPr>
      <w:r>
        <w:rPr>
          <w:rFonts w:ascii="Arial" w:hAnsi="Arial" w:cs="Arial"/>
          <w:b/>
          <w:sz w:val="24"/>
          <w:szCs w:val="24"/>
        </w:rPr>
        <w:t>Član 20</w:t>
      </w:r>
    </w:p>
    <w:p w:rsidR="00803055" w:rsidRPr="00477DDE" w:rsidRDefault="00803055" w:rsidP="00803055">
      <w:pPr>
        <w:spacing w:after="0" w:line="240" w:lineRule="auto"/>
        <w:jc w:val="both"/>
        <w:rPr>
          <w:rFonts w:ascii="Arial" w:hAnsi="Arial" w:cs="Arial"/>
          <w:sz w:val="24"/>
          <w:szCs w:val="24"/>
        </w:rPr>
      </w:pPr>
      <w:r w:rsidRPr="00477DDE">
        <w:rPr>
          <w:rFonts w:ascii="Arial" w:hAnsi="Arial" w:cs="Arial"/>
          <w:sz w:val="24"/>
          <w:szCs w:val="24"/>
        </w:rPr>
        <w:tab/>
        <w:t>Član 34 mijenja se i glasi:</w:t>
      </w:r>
    </w:p>
    <w:p w:rsidR="00803055" w:rsidRPr="00477DDE" w:rsidRDefault="00803055" w:rsidP="00803055">
      <w:pPr>
        <w:spacing w:after="0" w:line="240" w:lineRule="auto"/>
        <w:ind w:firstLine="313"/>
        <w:jc w:val="both"/>
        <w:rPr>
          <w:rFonts w:ascii="Arial" w:hAnsi="Arial" w:cs="Arial"/>
          <w:sz w:val="24"/>
          <w:szCs w:val="24"/>
        </w:rPr>
      </w:pPr>
      <w:r w:rsidRPr="00477DDE">
        <w:rPr>
          <w:rFonts w:ascii="Arial" w:hAnsi="Arial" w:cs="Arial"/>
          <w:sz w:val="24"/>
          <w:szCs w:val="24"/>
        </w:rPr>
        <w:t xml:space="preserve"> </w:t>
      </w:r>
      <w:r w:rsidRPr="00477DDE">
        <w:rPr>
          <w:rFonts w:ascii="Arial" w:hAnsi="Arial" w:cs="Arial"/>
          <w:sz w:val="24"/>
          <w:szCs w:val="24"/>
        </w:rPr>
        <w:tab/>
        <w:t xml:space="preserve">„Protiv </w:t>
      </w:r>
      <w:r>
        <w:rPr>
          <w:rFonts w:ascii="Arial" w:hAnsi="Arial" w:cs="Arial"/>
          <w:sz w:val="24"/>
          <w:szCs w:val="24"/>
        </w:rPr>
        <w:t xml:space="preserve">rješenja </w:t>
      </w:r>
      <w:r w:rsidRPr="00477DDE">
        <w:rPr>
          <w:rFonts w:ascii="Arial" w:hAnsi="Arial" w:cs="Arial"/>
          <w:sz w:val="24"/>
          <w:szCs w:val="24"/>
        </w:rPr>
        <w:t>o zahtjevu za pristup informaciji</w:t>
      </w:r>
      <w:r>
        <w:rPr>
          <w:rFonts w:ascii="Arial" w:hAnsi="Arial" w:cs="Arial"/>
          <w:sz w:val="24"/>
          <w:szCs w:val="24"/>
        </w:rPr>
        <w:t>, odnosno obavještenja iz člana 26 ovog zakona</w:t>
      </w:r>
      <w:r w:rsidRPr="00477DDE">
        <w:rPr>
          <w:rFonts w:ascii="Arial" w:hAnsi="Arial" w:cs="Arial"/>
          <w:sz w:val="24"/>
          <w:szCs w:val="24"/>
        </w:rPr>
        <w:t xml:space="preserve"> podnosilac zahtjeva i drugo zainteresovano lice može izjaviti žalbu Agenciji, preko organa vlasti koji je o zahtjevu rješavao u prvom stepenu, u roku </w:t>
      </w:r>
      <w:proofErr w:type="gramStart"/>
      <w:r w:rsidRPr="00477DDE">
        <w:rPr>
          <w:rFonts w:ascii="Arial" w:hAnsi="Arial" w:cs="Arial"/>
          <w:sz w:val="24"/>
          <w:szCs w:val="24"/>
        </w:rPr>
        <w:t>od</w:t>
      </w:r>
      <w:proofErr w:type="gramEnd"/>
      <w:r w:rsidRPr="00477DDE">
        <w:rPr>
          <w:rFonts w:ascii="Arial" w:hAnsi="Arial" w:cs="Arial"/>
          <w:sz w:val="24"/>
          <w:szCs w:val="24"/>
        </w:rPr>
        <w:t xml:space="preserve"> 15 dana od dana dostavljanja rješenja</w:t>
      </w:r>
      <w:r w:rsidR="00753F19">
        <w:rPr>
          <w:rFonts w:ascii="Arial" w:hAnsi="Arial" w:cs="Arial"/>
          <w:sz w:val="24"/>
          <w:szCs w:val="24"/>
        </w:rPr>
        <w:t>, odnosno obavještenja.</w:t>
      </w:r>
    </w:p>
    <w:p w:rsidR="00803055" w:rsidRDefault="00803055" w:rsidP="00803055">
      <w:pPr>
        <w:spacing w:after="0" w:line="240" w:lineRule="auto"/>
        <w:ind w:firstLine="313"/>
        <w:jc w:val="both"/>
        <w:rPr>
          <w:rFonts w:ascii="Arial" w:hAnsi="Arial" w:cs="Arial"/>
          <w:sz w:val="24"/>
          <w:szCs w:val="24"/>
        </w:rPr>
      </w:pPr>
      <w:r>
        <w:rPr>
          <w:rFonts w:ascii="Arial" w:hAnsi="Arial" w:cs="Arial"/>
          <w:sz w:val="24"/>
          <w:szCs w:val="24"/>
        </w:rPr>
        <w:tab/>
        <w:t>Žalba se može izjaviti i kad</w:t>
      </w:r>
      <w:r w:rsidRPr="00477DDE">
        <w:rPr>
          <w:rFonts w:ascii="Arial" w:hAnsi="Arial" w:cs="Arial"/>
          <w:sz w:val="24"/>
          <w:szCs w:val="24"/>
        </w:rPr>
        <w:t xml:space="preserve"> organ vlasti nije riješio zahtjev za pris</w:t>
      </w:r>
      <w:r>
        <w:rPr>
          <w:rFonts w:ascii="Arial" w:hAnsi="Arial" w:cs="Arial"/>
          <w:sz w:val="24"/>
          <w:szCs w:val="24"/>
        </w:rPr>
        <w:t>tup informaciji u roku propisano</w:t>
      </w:r>
      <w:r w:rsidRPr="00477DDE">
        <w:rPr>
          <w:rFonts w:ascii="Arial" w:hAnsi="Arial" w:cs="Arial"/>
          <w:sz w:val="24"/>
          <w:szCs w:val="24"/>
        </w:rPr>
        <w:t xml:space="preserve">m </w:t>
      </w:r>
      <w:r>
        <w:rPr>
          <w:rFonts w:ascii="Arial" w:hAnsi="Arial" w:cs="Arial"/>
          <w:sz w:val="24"/>
          <w:szCs w:val="24"/>
        </w:rPr>
        <w:t>ovim zakonom (ćutanje uprave).</w:t>
      </w:r>
    </w:p>
    <w:p w:rsidR="00803055" w:rsidRPr="00477DDE" w:rsidRDefault="00803055" w:rsidP="00803055">
      <w:pPr>
        <w:spacing w:after="0" w:line="240" w:lineRule="auto"/>
        <w:ind w:firstLine="313"/>
        <w:jc w:val="both"/>
        <w:rPr>
          <w:rFonts w:ascii="Arial" w:hAnsi="Arial" w:cs="Arial"/>
          <w:sz w:val="24"/>
          <w:szCs w:val="24"/>
        </w:rPr>
      </w:pPr>
      <w:r w:rsidRPr="00477DDE">
        <w:rPr>
          <w:rFonts w:ascii="Arial" w:hAnsi="Arial" w:cs="Arial"/>
          <w:sz w:val="24"/>
          <w:szCs w:val="24"/>
        </w:rPr>
        <w:t xml:space="preserve"> </w:t>
      </w:r>
      <w:r>
        <w:rPr>
          <w:rFonts w:ascii="Arial" w:hAnsi="Arial" w:cs="Arial"/>
          <w:sz w:val="24"/>
          <w:szCs w:val="24"/>
        </w:rPr>
        <w:t xml:space="preserve">     Žalba iz stava 2 ovog člana </w:t>
      </w:r>
      <w:r w:rsidRPr="00115AD6">
        <w:rPr>
          <w:rFonts w:ascii="Arial" w:hAnsi="Arial" w:cs="Arial"/>
          <w:sz w:val="24"/>
          <w:szCs w:val="24"/>
        </w:rPr>
        <w:t>izjavljuje se neposredno A</w:t>
      </w:r>
      <w:r w:rsidRPr="00477DDE">
        <w:rPr>
          <w:rFonts w:ascii="Arial" w:hAnsi="Arial" w:cs="Arial"/>
          <w:sz w:val="24"/>
          <w:szCs w:val="24"/>
        </w:rPr>
        <w:t>genciji.</w:t>
      </w:r>
    </w:p>
    <w:p w:rsidR="00803055" w:rsidRPr="00477DDE" w:rsidRDefault="00803055" w:rsidP="00803055">
      <w:pPr>
        <w:spacing w:after="0" w:line="240" w:lineRule="auto"/>
        <w:ind w:firstLine="313"/>
        <w:jc w:val="both"/>
        <w:rPr>
          <w:rFonts w:ascii="Arial" w:hAnsi="Arial" w:cs="Arial"/>
          <w:sz w:val="24"/>
          <w:szCs w:val="24"/>
        </w:rPr>
      </w:pPr>
      <w:r>
        <w:rPr>
          <w:rFonts w:ascii="Arial" w:hAnsi="Arial" w:cs="Arial"/>
          <w:sz w:val="24"/>
          <w:szCs w:val="24"/>
        </w:rPr>
        <w:tab/>
        <w:t>Izuzetno od st.</w:t>
      </w:r>
      <w:r w:rsidRPr="00477DDE">
        <w:rPr>
          <w:rFonts w:ascii="Arial" w:hAnsi="Arial" w:cs="Arial"/>
          <w:sz w:val="24"/>
          <w:szCs w:val="24"/>
        </w:rPr>
        <w:t xml:space="preserve"> 1 i 2 ovog člana, protiv rješenja kojim je odbijen zahtjev za pristup informaciji koja sadrži podatke koji su označeni stepenom tajnosti</w:t>
      </w:r>
      <w:r>
        <w:rPr>
          <w:rFonts w:ascii="Arial" w:hAnsi="Arial" w:cs="Arial"/>
          <w:sz w:val="24"/>
          <w:szCs w:val="24"/>
        </w:rPr>
        <w:t xml:space="preserve"> ili organ vlasti koji je odredio tajnost podatka ne odluči o zahtjevu u zakonom propisanom roku</w:t>
      </w:r>
      <w:r w:rsidR="000A4B0B">
        <w:rPr>
          <w:rFonts w:ascii="Arial" w:hAnsi="Arial" w:cs="Arial"/>
          <w:sz w:val="24"/>
          <w:szCs w:val="24"/>
        </w:rPr>
        <w:t xml:space="preserve"> (ćutanje uprave)</w:t>
      </w:r>
      <w:r>
        <w:rPr>
          <w:rFonts w:ascii="Arial" w:hAnsi="Arial" w:cs="Arial"/>
          <w:sz w:val="24"/>
          <w:szCs w:val="24"/>
        </w:rPr>
        <w:t xml:space="preserve">, </w:t>
      </w:r>
      <w:r w:rsidR="000A4B0B">
        <w:rPr>
          <w:rFonts w:ascii="Arial" w:hAnsi="Arial" w:cs="Arial"/>
          <w:sz w:val="24"/>
          <w:szCs w:val="24"/>
        </w:rPr>
        <w:t>može se pokrenuti upravni spor.”</w:t>
      </w:r>
    </w:p>
    <w:p w:rsidR="00803055" w:rsidRPr="00477DDE" w:rsidRDefault="00803055" w:rsidP="00803055">
      <w:pPr>
        <w:spacing w:after="0" w:line="240" w:lineRule="auto"/>
        <w:ind w:firstLine="720"/>
        <w:jc w:val="both"/>
        <w:rPr>
          <w:rFonts w:ascii="Arial" w:hAnsi="Arial" w:cs="Arial"/>
          <w:b/>
          <w:sz w:val="24"/>
          <w:szCs w:val="24"/>
        </w:rPr>
      </w:pPr>
    </w:p>
    <w:p w:rsidR="00803055" w:rsidRPr="00477DDE" w:rsidRDefault="00E84FC0" w:rsidP="00803055">
      <w:pPr>
        <w:spacing w:after="0" w:line="240" w:lineRule="auto"/>
        <w:jc w:val="center"/>
        <w:rPr>
          <w:rFonts w:ascii="Arial" w:hAnsi="Arial" w:cs="Arial"/>
          <w:b/>
          <w:sz w:val="24"/>
          <w:szCs w:val="24"/>
        </w:rPr>
      </w:pPr>
      <w:r>
        <w:rPr>
          <w:rFonts w:ascii="Arial" w:hAnsi="Arial" w:cs="Arial"/>
          <w:b/>
          <w:sz w:val="24"/>
          <w:szCs w:val="24"/>
        </w:rPr>
        <w:t>Član 21</w:t>
      </w:r>
    </w:p>
    <w:p w:rsidR="00803055" w:rsidRDefault="00803055" w:rsidP="00803055">
      <w:pPr>
        <w:spacing w:after="0" w:line="240" w:lineRule="auto"/>
        <w:ind w:firstLine="720"/>
        <w:rPr>
          <w:rFonts w:ascii="Arial" w:hAnsi="Arial" w:cs="Arial"/>
          <w:sz w:val="24"/>
          <w:szCs w:val="24"/>
        </w:rPr>
      </w:pPr>
      <w:r>
        <w:rPr>
          <w:rFonts w:ascii="Arial" w:hAnsi="Arial" w:cs="Arial"/>
          <w:sz w:val="24"/>
          <w:szCs w:val="24"/>
        </w:rPr>
        <w:t>Član 35 briše se.</w:t>
      </w:r>
    </w:p>
    <w:p w:rsidR="00173B4D" w:rsidRPr="00477DDE" w:rsidRDefault="00173B4D" w:rsidP="00803055">
      <w:pPr>
        <w:spacing w:after="0" w:line="240" w:lineRule="auto"/>
        <w:ind w:firstLine="720"/>
        <w:rPr>
          <w:rFonts w:ascii="Arial" w:hAnsi="Arial" w:cs="Arial"/>
          <w:sz w:val="24"/>
          <w:szCs w:val="24"/>
        </w:rPr>
      </w:pPr>
    </w:p>
    <w:p w:rsidR="00803055" w:rsidRPr="00477DDE" w:rsidRDefault="00E84FC0" w:rsidP="00803055">
      <w:pPr>
        <w:spacing w:after="0" w:line="240" w:lineRule="auto"/>
        <w:jc w:val="center"/>
        <w:rPr>
          <w:rFonts w:ascii="Arial" w:hAnsi="Arial" w:cs="Arial"/>
          <w:b/>
          <w:sz w:val="24"/>
          <w:szCs w:val="24"/>
        </w:rPr>
      </w:pPr>
      <w:r>
        <w:rPr>
          <w:rFonts w:ascii="Arial" w:hAnsi="Arial" w:cs="Arial"/>
          <w:b/>
          <w:sz w:val="24"/>
          <w:szCs w:val="24"/>
        </w:rPr>
        <w:t>Član 22</w:t>
      </w:r>
    </w:p>
    <w:p w:rsidR="00803055" w:rsidRPr="00477DDE" w:rsidRDefault="00803055" w:rsidP="00803055">
      <w:pPr>
        <w:spacing w:after="0" w:line="240" w:lineRule="auto"/>
        <w:rPr>
          <w:rFonts w:ascii="Arial" w:hAnsi="Arial" w:cs="Arial"/>
          <w:sz w:val="24"/>
          <w:szCs w:val="24"/>
        </w:rPr>
      </w:pPr>
      <w:r w:rsidRPr="00477DDE">
        <w:rPr>
          <w:rFonts w:ascii="Arial" w:hAnsi="Arial" w:cs="Arial"/>
          <w:sz w:val="24"/>
          <w:szCs w:val="24"/>
        </w:rPr>
        <w:tab/>
        <w:t>Član 37 mijenja se i glasi:</w:t>
      </w:r>
    </w:p>
    <w:p w:rsidR="00803055" w:rsidRPr="00477DDE" w:rsidRDefault="00803055" w:rsidP="00803055">
      <w:pPr>
        <w:pStyle w:val="1tekst"/>
        <w:ind w:left="0" w:right="0"/>
        <w:rPr>
          <w:rFonts w:eastAsia="Calibri"/>
          <w:sz w:val="24"/>
          <w:szCs w:val="24"/>
        </w:rPr>
      </w:pPr>
      <w:r w:rsidRPr="00477DDE">
        <w:rPr>
          <w:rFonts w:eastAsia="Calibri"/>
          <w:sz w:val="24"/>
          <w:szCs w:val="24"/>
        </w:rPr>
        <w:lastRenderedPageBreak/>
        <w:tab/>
      </w:r>
      <w:r w:rsidR="00874DCF">
        <w:rPr>
          <w:rFonts w:eastAsia="Calibri"/>
          <w:sz w:val="24"/>
          <w:szCs w:val="24"/>
        </w:rPr>
        <w:t>„Organ vlasti koji je odlučivao</w:t>
      </w:r>
      <w:r w:rsidRPr="00115AD6">
        <w:rPr>
          <w:rFonts w:eastAsia="Calibri"/>
          <w:sz w:val="24"/>
          <w:szCs w:val="24"/>
        </w:rPr>
        <w:t xml:space="preserve"> o zahtjevu za pristup informaciji</w:t>
      </w:r>
      <w:r w:rsidR="00874DCF">
        <w:rPr>
          <w:rFonts w:eastAsia="Calibri"/>
          <w:sz w:val="24"/>
          <w:szCs w:val="24"/>
        </w:rPr>
        <w:t>, odnosno o zahtjevu za ponovnu upotrebu informacija</w:t>
      </w:r>
      <w:r w:rsidRPr="00115AD6">
        <w:rPr>
          <w:rFonts w:eastAsia="Calibri"/>
          <w:sz w:val="24"/>
          <w:szCs w:val="24"/>
        </w:rPr>
        <w:t xml:space="preserve"> u prvom stepenu, dužan je da sprovede sve radnje po žalbi u skladu sa zakonom kojim se uređuje upravni postupak.”</w:t>
      </w:r>
    </w:p>
    <w:p w:rsidR="00803055" w:rsidRPr="00477DDE" w:rsidRDefault="00803055" w:rsidP="00803055">
      <w:pPr>
        <w:spacing w:after="0" w:line="240" w:lineRule="auto"/>
        <w:jc w:val="both"/>
        <w:rPr>
          <w:rFonts w:ascii="Arial" w:hAnsi="Arial" w:cs="Arial"/>
          <w:sz w:val="24"/>
          <w:szCs w:val="24"/>
        </w:rPr>
      </w:pPr>
    </w:p>
    <w:p w:rsidR="00803055" w:rsidRPr="00477DDE" w:rsidRDefault="00E84FC0" w:rsidP="00803055">
      <w:pPr>
        <w:spacing w:after="0" w:line="240" w:lineRule="auto"/>
        <w:jc w:val="center"/>
        <w:rPr>
          <w:rFonts w:ascii="Arial" w:hAnsi="Arial" w:cs="Arial"/>
          <w:b/>
          <w:sz w:val="24"/>
          <w:szCs w:val="24"/>
        </w:rPr>
      </w:pPr>
      <w:r>
        <w:rPr>
          <w:rFonts w:ascii="Arial" w:hAnsi="Arial" w:cs="Arial"/>
          <w:b/>
          <w:sz w:val="24"/>
          <w:szCs w:val="24"/>
        </w:rPr>
        <w:t>Član 23</w:t>
      </w:r>
    </w:p>
    <w:p w:rsidR="00803055" w:rsidRPr="00477DDE" w:rsidRDefault="00803055" w:rsidP="00803055">
      <w:pPr>
        <w:spacing w:after="0" w:line="240" w:lineRule="auto"/>
        <w:jc w:val="both"/>
        <w:rPr>
          <w:rFonts w:ascii="Arial" w:hAnsi="Arial" w:cs="Arial"/>
          <w:sz w:val="24"/>
          <w:szCs w:val="24"/>
        </w:rPr>
      </w:pPr>
      <w:r w:rsidRPr="00477DDE">
        <w:rPr>
          <w:rFonts w:ascii="Arial" w:hAnsi="Arial" w:cs="Arial"/>
          <w:sz w:val="24"/>
          <w:szCs w:val="24"/>
        </w:rPr>
        <w:tab/>
        <w:t>Član 38 mijenja se i glasi:</w:t>
      </w:r>
    </w:p>
    <w:p w:rsidR="00803055" w:rsidRPr="00477DDE" w:rsidRDefault="00803055" w:rsidP="00874DCF">
      <w:pPr>
        <w:spacing w:after="0" w:line="240" w:lineRule="auto"/>
        <w:ind w:firstLine="720"/>
        <w:jc w:val="both"/>
        <w:rPr>
          <w:rFonts w:ascii="Arial" w:hAnsi="Arial" w:cs="Arial"/>
          <w:sz w:val="24"/>
          <w:szCs w:val="24"/>
        </w:rPr>
      </w:pPr>
      <w:r w:rsidRPr="00477DDE">
        <w:rPr>
          <w:rFonts w:ascii="Arial" w:hAnsi="Arial" w:cs="Arial"/>
          <w:sz w:val="24"/>
          <w:szCs w:val="24"/>
        </w:rPr>
        <w:t>„Agencija je dužna da po žalbi</w:t>
      </w:r>
      <w:r w:rsidR="00874DCF" w:rsidRPr="00874DCF">
        <w:rPr>
          <w:rFonts w:ascii="Arial" w:hAnsi="Arial" w:cs="Arial"/>
          <w:sz w:val="24"/>
          <w:szCs w:val="24"/>
        </w:rPr>
        <w:t xml:space="preserve"> </w:t>
      </w:r>
      <w:r w:rsidR="00874DCF" w:rsidRPr="00477DDE">
        <w:rPr>
          <w:rFonts w:ascii="Arial" w:hAnsi="Arial" w:cs="Arial"/>
          <w:sz w:val="24"/>
          <w:szCs w:val="24"/>
        </w:rPr>
        <w:t>donese rješenje</w:t>
      </w:r>
      <w:r w:rsidR="00874DCF">
        <w:rPr>
          <w:rFonts w:ascii="Arial" w:hAnsi="Arial" w:cs="Arial"/>
          <w:sz w:val="24"/>
          <w:szCs w:val="24"/>
        </w:rPr>
        <w:t>,</w:t>
      </w:r>
      <w:r w:rsidR="00874DCF" w:rsidRPr="00874DCF">
        <w:rPr>
          <w:rFonts w:ascii="Arial" w:hAnsi="Arial" w:cs="Arial"/>
          <w:sz w:val="24"/>
          <w:szCs w:val="24"/>
        </w:rPr>
        <w:t xml:space="preserve"> </w:t>
      </w:r>
      <w:r w:rsidR="00874DCF" w:rsidRPr="00115AD6">
        <w:rPr>
          <w:rFonts w:ascii="Arial" w:hAnsi="Arial" w:cs="Arial"/>
          <w:sz w:val="24"/>
          <w:szCs w:val="24"/>
        </w:rPr>
        <w:t xml:space="preserve">u skladu </w:t>
      </w:r>
      <w:proofErr w:type="gramStart"/>
      <w:r w:rsidR="00874DCF" w:rsidRPr="00115AD6">
        <w:rPr>
          <w:rFonts w:ascii="Arial" w:hAnsi="Arial" w:cs="Arial"/>
          <w:sz w:val="24"/>
          <w:szCs w:val="24"/>
        </w:rPr>
        <w:t>sa</w:t>
      </w:r>
      <w:proofErr w:type="gramEnd"/>
      <w:r w:rsidR="00874DCF" w:rsidRPr="00115AD6">
        <w:rPr>
          <w:rFonts w:ascii="Arial" w:hAnsi="Arial" w:cs="Arial"/>
          <w:sz w:val="24"/>
          <w:szCs w:val="24"/>
        </w:rPr>
        <w:t xml:space="preserve"> zakonom kojim se uređuje upravni postupak</w:t>
      </w:r>
      <w:r w:rsidR="00874DCF">
        <w:rPr>
          <w:rFonts w:ascii="Arial" w:hAnsi="Arial" w:cs="Arial"/>
          <w:sz w:val="24"/>
          <w:szCs w:val="24"/>
        </w:rPr>
        <w:t xml:space="preserve"> </w:t>
      </w:r>
      <w:r w:rsidR="00874DCF" w:rsidRPr="00477DDE">
        <w:rPr>
          <w:rFonts w:ascii="Arial" w:hAnsi="Arial" w:cs="Arial"/>
          <w:sz w:val="24"/>
          <w:szCs w:val="24"/>
        </w:rPr>
        <w:t>i dostavi ga podnosiocu žalbe</w:t>
      </w:r>
      <w:r w:rsidR="00874DCF">
        <w:rPr>
          <w:rFonts w:ascii="Arial" w:hAnsi="Arial" w:cs="Arial"/>
          <w:sz w:val="24"/>
          <w:szCs w:val="24"/>
        </w:rPr>
        <w:t xml:space="preserve">, </w:t>
      </w:r>
      <w:r w:rsidRPr="00477DDE">
        <w:rPr>
          <w:rFonts w:ascii="Arial" w:hAnsi="Arial" w:cs="Arial"/>
          <w:sz w:val="24"/>
          <w:szCs w:val="24"/>
        </w:rPr>
        <w:t>u roku od 30 dana od dana prijema uredne žalbe.</w:t>
      </w:r>
    </w:p>
    <w:p w:rsidR="00803055" w:rsidRPr="00477DDE" w:rsidRDefault="00803055" w:rsidP="00803055">
      <w:pPr>
        <w:spacing w:after="0" w:line="240" w:lineRule="auto"/>
        <w:ind w:firstLine="720"/>
        <w:jc w:val="both"/>
        <w:rPr>
          <w:rFonts w:ascii="Arial" w:hAnsi="Arial" w:cs="Arial"/>
          <w:sz w:val="24"/>
          <w:szCs w:val="24"/>
        </w:rPr>
      </w:pPr>
      <w:r w:rsidRPr="00115AD6">
        <w:rPr>
          <w:rFonts w:ascii="Arial" w:hAnsi="Arial" w:cs="Arial"/>
          <w:sz w:val="24"/>
          <w:szCs w:val="24"/>
        </w:rPr>
        <w:t>Rješenje iz stava 1 ovog člana donosi</w:t>
      </w:r>
      <w:r w:rsidRPr="00477DDE">
        <w:rPr>
          <w:rFonts w:ascii="Arial" w:hAnsi="Arial" w:cs="Arial"/>
          <w:sz w:val="24"/>
          <w:szCs w:val="24"/>
        </w:rPr>
        <w:t xml:space="preserve"> organ upravljanja Agencije (u d</w:t>
      </w:r>
      <w:r>
        <w:rPr>
          <w:rFonts w:ascii="Arial" w:hAnsi="Arial" w:cs="Arial"/>
          <w:sz w:val="24"/>
          <w:szCs w:val="24"/>
        </w:rPr>
        <w:t>aljem tekstu: Savjet Agencije) i dostavlja ga</w:t>
      </w:r>
      <w:r w:rsidRPr="00477DDE">
        <w:rPr>
          <w:rFonts w:ascii="Arial" w:hAnsi="Arial" w:cs="Arial"/>
          <w:sz w:val="24"/>
          <w:szCs w:val="24"/>
        </w:rPr>
        <w:t xml:space="preserve"> organu vlasti</w:t>
      </w:r>
      <w:r>
        <w:rPr>
          <w:rFonts w:ascii="Arial" w:hAnsi="Arial" w:cs="Arial"/>
          <w:sz w:val="24"/>
          <w:szCs w:val="24"/>
        </w:rPr>
        <w:t xml:space="preserve"> protiv čijeg je rješenja, odnosno obavještenja izjavljena žalba</w:t>
      </w:r>
      <w:r w:rsidRPr="00477DDE">
        <w:rPr>
          <w:rFonts w:ascii="Arial" w:hAnsi="Arial" w:cs="Arial"/>
          <w:sz w:val="24"/>
          <w:szCs w:val="24"/>
        </w:rPr>
        <w:t xml:space="preserve">, kao i drugom licu koje učini vjerovatnim svoj pravni interes u predmetu. </w:t>
      </w:r>
    </w:p>
    <w:p w:rsidR="00803055" w:rsidRPr="00477DDE" w:rsidRDefault="00803055" w:rsidP="00803055">
      <w:pPr>
        <w:spacing w:after="0" w:line="240" w:lineRule="auto"/>
        <w:ind w:firstLine="720"/>
        <w:jc w:val="both"/>
        <w:rPr>
          <w:rFonts w:ascii="Arial" w:hAnsi="Arial" w:cs="Arial"/>
          <w:sz w:val="24"/>
          <w:szCs w:val="24"/>
        </w:rPr>
      </w:pPr>
      <w:r>
        <w:rPr>
          <w:rFonts w:ascii="Arial" w:hAnsi="Arial" w:cs="Arial"/>
          <w:sz w:val="24"/>
          <w:szCs w:val="24"/>
        </w:rPr>
        <w:t>O</w:t>
      </w:r>
      <w:r w:rsidRPr="00477DDE">
        <w:rPr>
          <w:rFonts w:ascii="Arial" w:hAnsi="Arial" w:cs="Arial"/>
          <w:sz w:val="24"/>
          <w:szCs w:val="24"/>
        </w:rPr>
        <w:t>rgan</w:t>
      </w:r>
      <w:r>
        <w:rPr>
          <w:rFonts w:ascii="Arial" w:hAnsi="Arial" w:cs="Arial"/>
          <w:sz w:val="24"/>
          <w:szCs w:val="24"/>
        </w:rPr>
        <w:t xml:space="preserve"> vlasti iz stava 2 ovog člana</w:t>
      </w:r>
      <w:r w:rsidRPr="00477DDE">
        <w:rPr>
          <w:rFonts w:ascii="Arial" w:hAnsi="Arial" w:cs="Arial"/>
          <w:sz w:val="24"/>
          <w:szCs w:val="24"/>
        </w:rPr>
        <w:t xml:space="preserve"> dužan je da postu</w:t>
      </w:r>
      <w:r w:rsidR="006F61E7">
        <w:rPr>
          <w:rFonts w:ascii="Arial" w:hAnsi="Arial" w:cs="Arial"/>
          <w:sz w:val="24"/>
          <w:szCs w:val="24"/>
        </w:rPr>
        <w:t xml:space="preserve">pi po rješenju Savjeta Agencije, </w:t>
      </w:r>
      <w:r w:rsidRPr="00477DDE">
        <w:rPr>
          <w:rFonts w:ascii="Arial" w:hAnsi="Arial" w:cs="Arial"/>
          <w:sz w:val="24"/>
          <w:szCs w:val="24"/>
        </w:rPr>
        <w:t>u roku od 20 dana od dana dostavljanja rješenja</w:t>
      </w:r>
      <w:proofErr w:type="gramStart"/>
      <w:r w:rsidRPr="00477DDE">
        <w:rPr>
          <w:rFonts w:ascii="Arial" w:hAnsi="Arial" w:cs="Arial"/>
          <w:sz w:val="24"/>
          <w:szCs w:val="24"/>
        </w:rPr>
        <w:t>.“</w:t>
      </w:r>
      <w:proofErr w:type="gramEnd"/>
    </w:p>
    <w:p w:rsidR="00803055" w:rsidRPr="00477DDE" w:rsidRDefault="00803055" w:rsidP="00803055">
      <w:pPr>
        <w:spacing w:after="0" w:line="240" w:lineRule="auto"/>
        <w:rPr>
          <w:rFonts w:ascii="Arial" w:hAnsi="Arial" w:cs="Arial"/>
          <w:sz w:val="24"/>
          <w:szCs w:val="24"/>
        </w:rPr>
      </w:pPr>
    </w:p>
    <w:p w:rsidR="00803055" w:rsidRPr="00477DDE" w:rsidRDefault="00803055" w:rsidP="00803055">
      <w:pPr>
        <w:spacing w:after="0" w:line="240" w:lineRule="auto"/>
        <w:jc w:val="center"/>
        <w:rPr>
          <w:rFonts w:ascii="Arial" w:hAnsi="Arial" w:cs="Arial"/>
          <w:b/>
          <w:sz w:val="24"/>
          <w:szCs w:val="24"/>
        </w:rPr>
      </w:pPr>
    </w:p>
    <w:p w:rsidR="00803055" w:rsidRPr="00477DDE" w:rsidRDefault="00E84FC0" w:rsidP="00803055">
      <w:pPr>
        <w:spacing w:after="0" w:line="240" w:lineRule="auto"/>
        <w:jc w:val="center"/>
        <w:rPr>
          <w:rFonts w:ascii="Arial" w:hAnsi="Arial" w:cs="Arial"/>
          <w:b/>
          <w:sz w:val="24"/>
          <w:szCs w:val="24"/>
        </w:rPr>
      </w:pPr>
      <w:r>
        <w:rPr>
          <w:rFonts w:ascii="Arial" w:hAnsi="Arial" w:cs="Arial"/>
          <w:b/>
          <w:sz w:val="24"/>
          <w:szCs w:val="24"/>
        </w:rPr>
        <w:t>Član 24</w:t>
      </w:r>
    </w:p>
    <w:p w:rsidR="00803055" w:rsidRDefault="00803055" w:rsidP="00803055">
      <w:pPr>
        <w:spacing w:after="0" w:line="240" w:lineRule="auto"/>
        <w:ind w:firstLine="720"/>
        <w:jc w:val="both"/>
        <w:rPr>
          <w:rFonts w:ascii="Arial" w:hAnsi="Arial" w:cs="Arial"/>
          <w:sz w:val="24"/>
          <w:szCs w:val="24"/>
        </w:rPr>
      </w:pPr>
      <w:r w:rsidRPr="00477DDE">
        <w:rPr>
          <w:rFonts w:ascii="Arial" w:hAnsi="Arial" w:cs="Arial"/>
          <w:sz w:val="24"/>
          <w:szCs w:val="24"/>
        </w:rPr>
        <w:t xml:space="preserve">Član 38a </w:t>
      </w:r>
      <w:r>
        <w:rPr>
          <w:rFonts w:ascii="Arial" w:hAnsi="Arial" w:cs="Arial"/>
          <w:sz w:val="24"/>
          <w:szCs w:val="24"/>
        </w:rPr>
        <w:t>mijenja se i glasi:</w:t>
      </w:r>
    </w:p>
    <w:p w:rsidR="00803055" w:rsidRPr="00477DDE" w:rsidRDefault="001F3641" w:rsidP="00803055">
      <w:pPr>
        <w:spacing w:after="0" w:line="240" w:lineRule="auto"/>
        <w:ind w:firstLine="720"/>
        <w:jc w:val="both"/>
        <w:rPr>
          <w:rFonts w:ascii="Arial" w:hAnsi="Arial" w:cs="Arial"/>
          <w:b/>
          <w:sz w:val="24"/>
          <w:szCs w:val="24"/>
        </w:rPr>
      </w:pPr>
      <w:r>
        <w:rPr>
          <w:rFonts w:ascii="Arial" w:hAnsi="Arial" w:cs="Arial"/>
          <w:sz w:val="24"/>
          <w:szCs w:val="24"/>
        </w:rPr>
        <w:t xml:space="preserve">“Odredbe čl. 18, 23, 24, 25, 32, 34, 36, </w:t>
      </w:r>
      <w:r w:rsidR="00803055">
        <w:rPr>
          <w:rFonts w:ascii="Arial" w:hAnsi="Arial" w:cs="Arial"/>
          <w:sz w:val="24"/>
          <w:szCs w:val="24"/>
        </w:rPr>
        <w:t xml:space="preserve">38, 41 i 42 ovog zakona, koje se odnose </w:t>
      </w:r>
      <w:proofErr w:type="gramStart"/>
      <w:r w:rsidR="00803055">
        <w:rPr>
          <w:rFonts w:ascii="Arial" w:hAnsi="Arial" w:cs="Arial"/>
          <w:sz w:val="24"/>
          <w:szCs w:val="24"/>
        </w:rPr>
        <w:t>na</w:t>
      </w:r>
      <w:proofErr w:type="gramEnd"/>
      <w:r w:rsidR="00803055">
        <w:rPr>
          <w:rFonts w:ascii="Arial" w:hAnsi="Arial" w:cs="Arial"/>
          <w:sz w:val="24"/>
          <w:szCs w:val="24"/>
        </w:rPr>
        <w:t xml:space="preserve"> postupak za pristup informacijama primjenjuju se i na postupak za ponovnu upotrebu informacija.”</w:t>
      </w:r>
    </w:p>
    <w:p w:rsidR="00803055" w:rsidRPr="00477DDE" w:rsidRDefault="00803055" w:rsidP="00803055">
      <w:pPr>
        <w:spacing w:after="0" w:line="240" w:lineRule="auto"/>
        <w:ind w:firstLine="720"/>
        <w:jc w:val="center"/>
        <w:rPr>
          <w:rFonts w:ascii="Arial" w:hAnsi="Arial" w:cs="Arial"/>
          <w:b/>
          <w:sz w:val="24"/>
          <w:szCs w:val="24"/>
        </w:rPr>
      </w:pPr>
    </w:p>
    <w:p w:rsidR="00803055" w:rsidRPr="00477DDE" w:rsidRDefault="00E84FC0" w:rsidP="00803055">
      <w:pPr>
        <w:pStyle w:val="1tekst"/>
        <w:ind w:left="0" w:right="0" w:firstLine="0"/>
        <w:jc w:val="center"/>
        <w:rPr>
          <w:rFonts w:eastAsia="Calibri"/>
          <w:b/>
          <w:sz w:val="24"/>
          <w:szCs w:val="24"/>
        </w:rPr>
      </w:pPr>
      <w:r>
        <w:rPr>
          <w:rFonts w:eastAsia="Calibri"/>
          <w:b/>
          <w:sz w:val="24"/>
          <w:szCs w:val="24"/>
        </w:rPr>
        <w:t>Član 25</w:t>
      </w:r>
    </w:p>
    <w:p w:rsidR="00803055" w:rsidRPr="00477DDE" w:rsidRDefault="00803055" w:rsidP="00803055">
      <w:pPr>
        <w:spacing w:after="0" w:line="240" w:lineRule="auto"/>
        <w:jc w:val="both"/>
        <w:rPr>
          <w:rFonts w:ascii="Arial" w:hAnsi="Arial" w:cs="Arial"/>
          <w:sz w:val="24"/>
          <w:szCs w:val="24"/>
        </w:rPr>
      </w:pPr>
      <w:r w:rsidRPr="00477DDE">
        <w:rPr>
          <w:rFonts w:ascii="Arial" w:hAnsi="Arial" w:cs="Arial"/>
          <w:sz w:val="24"/>
          <w:szCs w:val="24"/>
        </w:rPr>
        <w:tab/>
        <w:t xml:space="preserve"> </w:t>
      </w:r>
    </w:p>
    <w:p w:rsidR="00803055" w:rsidRPr="00477DDE" w:rsidRDefault="00803055" w:rsidP="00803055">
      <w:pPr>
        <w:spacing w:after="0" w:line="240" w:lineRule="auto"/>
        <w:ind w:left="720"/>
        <w:rPr>
          <w:rFonts w:ascii="Arial" w:hAnsi="Arial" w:cs="Arial"/>
          <w:sz w:val="24"/>
          <w:szCs w:val="24"/>
        </w:rPr>
      </w:pPr>
      <w:r w:rsidRPr="00477DDE">
        <w:rPr>
          <w:rFonts w:ascii="Arial" w:hAnsi="Arial" w:cs="Arial"/>
          <w:sz w:val="24"/>
          <w:szCs w:val="24"/>
        </w:rPr>
        <w:t>U članu 39 stav 1 tačka 3 mijenja se i glasi:</w:t>
      </w:r>
    </w:p>
    <w:p w:rsidR="00803055" w:rsidRPr="00477DDE" w:rsidRDefault="00803055" w:rsidP="00803055">
      <w:pPr>
        <w:spacing w:after="0" w:line="240" w:lineRule="auto"/>
        <w:ind w:firstLine="720"/>
        <w:jc w:val="both"/>
        <w:rPr>
          <w:rFonts w:ascii="Arial" w:hAnsi="Arial" w:cs="Arial"/>
          <w:sz w:val="24"/>
          <w:szCs w:val="24"/>
        </w:rPr>
      </w:pPr>
      <w:r w:rsidRPr="00477DDE">
        <w:rPr>
          <w:rFonts w:ascii="Arial" w:hAnsi="Arial" w:cs="Arial"/>
          <w:sz w:val="24"/>
          <w:szCs w:val="24"/>
        </w:rPr>
        <w:t>“</w:t>
      </w:r>
      <w:r>
        <w:rPr>
          <w:rFonts w:ascii="Arial" w:hAnsi="Arial" w:cs="Arial"/>
          <w:sz w:val="24"/>
          <w:szCs w:val="24"/>
        </w:rPr>
        <w:t>3)</w:t>
      </w:r>
      <w:r w:rsidRPr="00477DDE">
        <w:rPr>
          <w:rFonts w:ascii="Arial" w:hAnsi="Arial" w:cs="Arial"/>
          <w:sz w:val="24"/>
          <w:szCs w:val="24"/>
        </w:rPr>
        <w:t xml:space="preserve"> </w:t>
      </w:r>
      <w:proofErr w:type="gramStart"/>
      <w:r w:rsidRPr="00477DDE">
        <w:rPr>
          <w:rFonts w:ascii="Arial" w:hAnsi="Arial" w:cs="Arial"/>
          <w:sz w:val="24"/>
          <w:szCs w:val="24"/>
        </w:rPr>
        <w:t>prati</w:t>
      </w:r>
      <w:proofErr w:type="gramEnd"/>
      <w:r w:rsidRPr="00477DDE">
        <w:rPr>
          <w:rFonts w:ascii="Arial" w:hAnsi="Arial" w:cs="Arial"/>
          <w:sz w:val="24"/>
          <w:szCs w:val="24"/>
        </w:rPr>
        <w:t xml:space="preserve"> stanje u oblasti pristupa informacijama i donosi smjernice za primjenu pojedinih odredaba ovog zakona</w:t>
      </w:r>
      <w:r>
        <w:rPr>
          <w:rFonts w:ascii="Arial" w:hAnsi="Arial" w:cs="Arial"/>
          <w:sz w:val="24"/>
          <w:szCs w:val="24"/>
        </w:rPr>
        <w:t>;</w:t>
      </w:r>
      <w:r w:rsidRPr="00477DDE">
        <w:rPr>
          <w:rFonts w:ascii="Arial" w:hAnsi="Arial" w:cs="Arial"/>
          <w:sz w:val="24"/>
          <w:szCs w:val="24"/>
        </w:rPr>
        <w:t>”.</w:t>
      </w:r>
    </w:p>
    <w:p w:rsidR="00803055" w:rsidRPr="00415FA1" w:rsidRDefault="00803055" w:rsidP="00803055">
      <w:pPr>
        <w:spacing w:after="0" w:line="240" w:lineRule="auto"/>
        <w:jc w:val="both"/>
        <w:rPr>
          <w:rFonts w:ascii="Arial" w:hAnsi="Arial" w:cs="Arial"/>
          <w:sz w:val="24"/>
          <w:szCs w:val="24"/>
        </w:rPr>
      </w:pPr>
      <w:r>
        <w:rPr>
          <w:rFonts w:ascii="Arial" w:hAnsi="Arial" w:cs="Arial"/>
          <w:sz w:val="24"/>
          <w:szCs w:val="24"/>
        </w:rPr>
        <w:t xml:space="preserve"> </w:t>
      </w:r>
    </w:p>
    <w:p w:rsidR="00803055" w:rsidRPr="00477DDE" w:rsidRDefault="00E84FC0" w:rsidP="00803055">
      <w:pPr>
        <w:pStyle w:val="1tekst"/>
        <w:ind w:left="0" w:right="0" w:firstLine="0"/>
        <w:jc w:val="center"/>
        <w:rPr>
          <w:rFonts w:eastAsia="Calibri"/>
          <w:b/>
          <w:sz w:val="24"/>
          <w:szCs w:val="24"/>
        </w:rPr>
      </w:pPr>
      <w:r>
        <w:rPr>
          <w:rFonts w:eastAsia="Calibri"/>
          <w:b/>
          <w:sz w:val="24"/>
          <w:szCs w:val="24"/>
        </w:rPr>
        <w:t>Član 26</w:t>
      </w:r>
    </w:p>
    <w:p w:rsidR="00803055" w:rsidRPr="00477DDE" w:rsidRDefault="00803055" w:rsidP="00803055">
      <w:pPr>
        <w:spacing w:after="0" w:line="240" w:lineRule="auto"/>
        <w:jc w:val="both"/>
        <w:rPr>
          <w:rFonts w:ascii="Arial" w:hAnsi="Arial" w:cs="Arial"/>
          <w:sz w:val="24"/>
          <w:szCs w:val="24"/>
        </w:rPr>
      </w:pPr>
      <w:r w:rsidRPr="00477DDE">
        <w:rPr>
          <w:rFonts w:ascii="Arial" w:hAnsi="Arial" w:cs="Arial"/>
          <w:sz w:val="24"/>
          <w:szCs w:val="24"/>
        </w:rPr>
        <w:tab/>
        <w:t xml:space="preserve">Član 40 mijenja se i glasi: </w:t>
      </w:r>
    </w:p>
    <w:p w:rsidR="00803055" w:rsidRPr="00477DDE" w:rsidRDefault="00803055" w:rsidP="00803055">
      <w:pPr>
        <w:spacing w:after="0" w:line="240" w:lineRule="auto"/>
        <w:ind w:firstLine="720"/>
        <w:jc w:val="both"/>
        <w:rPr>
          <w:rFonts w:ascii="Arial" w:hAnsi="Arial" w:cs="Arial"/>
          <w:sz w:val="24"/>
          <w:szCs w:val="24"/>
        </w:rPr>
      </w:pPr>
      <w:r w:rsidRPr="00477DDE">
        <w:rPr>
          <w:rFonts w:ascii="Arial" w:hAnsi="Arial" w:cs="Arial"/>
          <w:sz w:val="24"/>
          <w:szCs w:val="24"/>
        </w:rPr>
        <w:t xml:space="preserve">“Radi rješavanja po žalbi i vršenja nadzora </w:t>
      </w:r>
      <w:proofErr w:type="gramStart"/>
      <w:r w:rsidRPr="00477DDE">
        <w:rPr>
          <w:rFonts w:ascii="Arial" w:hAnsi="Arial" w:cs="Arial"/>
          <w:sz w:val="24"/>
          <w:szCs w:val="24"/>
        </w:rPr>
        <w:t>nad</w:t>
      </w:r>
      <w:proofErr w:type="gramEnd"/>
      <w:r w:rsidRPr="00477DDE">
        <w:rPr>
          <w:rFonts w:ascii="Arial" w:hAnsi="Arial" w:cs="Arial"/>
          <w:sz w:val="24"/>
          <w:szCs w:val="24"/>
        </w:rPr>
        <w:t xml:space="preserve"> zakonitošću upravnih akata po zahtjevima za pristup informaciji</w:t>
      </w:r>
      <w:r>
        <w:rPr>
          <w:rFonts w:ascii="Arial" w:hAnsi="Arial" w:cs="Arial"/>
          <w:sz w:val="24"/>
          <w:szCs w:val="24"/>
        </w:rPr>
        <w:t xml:space="preserve"> </w:t>
      </w:r>
      <w:r w:rsidRPr="00115AD6">
        <w:rPr>
          <w:rFonts w:ascii="Arial" w:hAnsi="Arial" w:cs="Arial"/>
          <w:sz w:val="24"/>
          <w:szCs w:val="24"/>
        </w:rPr>
        <w:t>i zahtjevima za ponovnu upotrebu informacija</w:t>
      </w:r>
      <w:r w:rsidRPr="00477DDE">
        <w:rPr>
          <w:rFonts w:ascii="Arial" w:hAnsi="Arial" w:cs="Arial"/>
          <w:sz w:val="24"/>
          <w:szCs w:val="24"/>
        </w:rPr>
        <w:t>, Savjet Agencije ima pravo da zahtijeva da mu organ vlasti dostavi kompletnu informaciju ili dio informacije kojoj se traži pristup, kao i druge informacije i podatke koji su potrebni za odlučivanje.</w:t>
      </w:r>
    </w:p>
    <w:p w:rsidR="00803055" w:rsidRPr="00477DDE" w:rsidRDefault="00803055" w:rsidP="00803055">
      <w:pPr>
        <w:spacing w:after="0" w:line="240" w:lineRule="auto"/>
        <w:ind w:firstLine="720"/>
        <w:jc w:val="both"/>
        <w:rPr>
          <w:rFonts w:ascii="Arial" w:hAnsi="Arial" w:cs="Arial"/>
          <w:sz w:val="24"/>
          <w:szCs w:val="24"/>
        </w:rPr>
      </w:pPr>
      <w:r w:rsidRPr="00477DDE">
        <w:rPr>
          <w:rFonts w:ascii="Arial" w:hAnsi="Arial" w:cs="Arial"/>
          <w:sz w:val="24"/>
          <w:szCs w:val="24"/>
        </w:rPr>
        <w:t xml:space="preserve">Organ vlasti dužan je da, u roku </w:t>
      </w:r>
      <w:proofErr w:type="gramStart"/>
      <w:r w:rsidRPr="00477DDE">
        <w:rPr>
          <w:rFonts w:ascii="Arial" w:hAnsi="Arial" w:cs="Arial"/>
          <w:sz w:val="24"/>
          <w:szCs w:val="24"/>
        </w:rPr>
        <w:t>od</w:t>
      </w:r>
      <w:proofErr w:type="gramEnd"/>
      <w:r w:rsidRPr="00477DDE">
        <w:rPr>
          <w:rFonts w:ascii="Arial" w:hAnsi="Arial" w:cs="Arial"/>
          <w:sz w:val="24"/>
          <w:szCs w:val="24"/>
        </w:rPr>
        <w:t xml:space="preserve"> pet dana od dana dostavljanja zahtjeva, dostavi Savjetu Agencije tražene informacije i podatke.”</w:t>
      </w:r>
    </w:p>
    <w:p w:rsidR="00803055" w:rsidRDefault="00803055" w:rsidP="00803055">
      <w:pPr>
        <w:pStyle w:val="1tekst"/>
        <w:ind w:left="0" w:right="0"/>
        <w:jc w:val="center"/>
        <w:rPr>
          <w:rFonts w:eastAsia="Calibri"/>
          <w:b/>
          <w:sz w:val="24"/>
          <w:szCs w:val="24"/>
        </w:rPr>
      </w:pPr>
    </w:p>
    <w:p w:rsidR="00803055" w:rsidRPr="00477DDE" w:rsidRDefault="00E84FC0" w:rsidP="00803055">
      <w:pPr>
        <w:pStyle w:val="1tekst"/>
        <w:ind w:left="0" w:right="0"/>
        <w:jc w:val="center"/>
        <w:rPr>
          <w:rFonts w:eastAsia="Calibri"/>
          <w:b/>
          <w:sz w:val="24"/>
          <w:szCs w:val="24"/>
        </w:rPr>
      </w:pPr>
      <w:r>
        <w:rPr>
          <w:rFonts w:eastAsia="Calibri"/>
          <w:b/>
          <w:sz w:val="24"/>
          <w:szCs w:val="24"/>
        </w:rPr>
        <w:t>Član 27</w:t>
      </w:r>
    </w:p>
    <w:p w:rsidR="00803055" w:rsidRPr="00477DDE" w:rsidRDefault="00803055" w:rsidP="00803055">
      <w:pPr>
        <w:pStyle w:val="1tekst"/>
        <w:ind w:left="0" w:right="0" w:firstLine="720"/>
        <w:rPr>
          <w:rFonts w:eastAsia="Calibri"/>
          <w:sz w:val="24"/>
          <w:szCs w:val="24"/>
        </w:rPr>
      </w:pPr>
      <w:r w:rsidRPr="00477DDE">
        <w:rPr>
          <w:rFonts w:eastAsia="Calibri"/>
          <w:sz w:val="24"/>
          <w:szCs w:val="24"/>
        </w:rPr>
        <w:t xml:space="preserve">U članu 43 poslije stava 1 dodaje se </w:t>
      </w:r>
      <w:proofErr w:type="gramStart"/>
      <w:r w:rsidRPr="00477DDE">
        <w:rPr>
          <w:rFonts w:eastAsia="Calibri"/>
          <w:sz w:val="24"/>
          <w:szCs w:val="24"/>
        </w:rPr>
        <w:t>novi</w:t>
      </w:r>
      <w:proofErr w:type="gramEnd"/>
      <w:r w:rsidRPr="00477DDE">
        <w:rPr>
          <w:rFonts w:eastAsia="Calibri"/>
          <w:sz w:val="24"/>
          <w:szCs w:val="24"/>
        </w:rPr>
        <w:t xml:space="preserve"> stav koji glasi:</w:t>
      </w:r>
    </w:p>
    <w:p w:rsidR="00803055" w:rsidRPr="00477DDE" w:rsidRDefault="00803055" w:rsidP="00803055">
      <w:pPr>
        <w:spacing w:after="120" w:line="240" w:lineRule="auto"/>
        <w:jc w:val="both"/>
        <w:rPr>
          <w:rFonts w:ascii="Arial" w:hAnsi="Arial" w:cs="Arial"/>
          <w:sz w:val="24"/>
          <w:szCs w:val="24"/>
        </w:rPr>
      </w:pPr>
      <w:r w:rsidRPr="00477DDE">
        <w:rPr>
          <w:rFonts w:ascii="Arial" w:hAnsi="Arial" w:cs="Arial"/>
          <w:sz w:val="24"/>
          <w:szCs w:val="24"/>
        </w:rPr>
        <w:t xml:space="preserve">            </w:t>
      </w:r>
      <w:r>
        <w:rPr>
          <w:rFonts w:ascii="Arial" w:hAnsi="Arial" w:cs="Arial"/>
          <w:sz w:val="24"/>
          <w:szCs w:val="24"/>
        </w:rPr>
        <w:t>“</w:t>
      </w:r>
      <w:r w:rsidRPr="00477DDE">
        <w:rPr>
          <w:rFonts w:ascii="Arial" w:hAnsi="Arial" w:cs="Arial"/>
          <w:sz w:val="24"/>
          <w:szCs w:val="24"/>
        </w:rPr>
        <w:t>Izvještaj iz stava 1 ovog člana sadrži</w:t>
      </w:r>
      <w:r>
        <w:rPr>
          <w:rFonts w:ascii="Arial" w:hAnsi="Arial" w:cs="Arial"/>
          <w:sz w:val="24"/>
          <w:szCs w:val="24"/>
        </w:rPr>
        <w:t xml:space="preserve"> podatke o broju</w:t>
      </w:r>
      <w:r w:rsidR="000229BF">
        <w:rPr>
          <w:rFonts w:ascii="Arial" w:hAnsi="Arial" w:cs="Arial"/>
          <w:sz w:val="24"/>
          <w:szCs w:val="24"/>
        </w:rPr>
        <w:t xml:space="preserve"> podnijetih</w:t>
      </w:r>
      <w:r>
        <w:rPr>
          <w:rFonts w:ascii="Arial" w:hAnsi="Arial" w:cs="Arial"/>
          <w:sz w:val="24"/>
          <w:szCs w:val="24"/>
        </w:rPr>
        <w:t xml:space="preserve"> zahtjeva za pristup informacijama, odnosno </w:t>
      </w:r>
      <w:r w:rsidRPr="00115AD6">
        <w:rPr>
          <w:rFonts w:ascii="Arial" w:hAnsi="Arial" w:cs="Arial"/>
          <w:sz w:val="24"/>
          <w:szCs w:val="24"/>
        </w:rPr>
        <w:t>zahtjeva za ponovnu upotrebu informacija po organima vlasti</w:t>
      </w:r>
      <w:r>
        <w:rPr>
          <w:rFonts w:ascii="Arial" w:hAnsi="Arial" w:cs="Arial"/>
          <w:sz w:val="24"/>
          <w:szCs w:val="24"/>
        </w:rPr>
        <w:t xml:space="preserve">, </w:t>
      </w:r>
      <w:r w:rsidRPr="00115AD6">
        <w:rPr>
          <w:rFonts w:ascii="Arial" w:hAnsi="Arial" w:cs="Arial"/>
          <w:sz w:val="24"/>
          <w:szCs w:val="24"/>
        </w:rPr>
        <w:t>odlučivanju u prvostepenom i drugostepenom postupku i upravnom sporu, analizu i ocjenu stanja u oblasti pristupa informacijama</w:t>
      </w:r>
      <w:r w:rsidR="000229BF">
        <w:rPr>
          <w:rFonts w:ascii="Arial" w:hAnsi="Arial" w:cs="Arial"/>
          <w:sz w:val="24"/>
          <w:szCs w:val="24"/>
        </w:rPr>
        <w:t>, kao i predlog mjera za unapr</w:t>
      </w:r>
      <w:r w:rsidRPr="00477DDE">
        <w:rPr>
          <w:rFonts w:ascii="Arial" w:hAnsi="Arial" w:cs="Arial"/>
          <w:sz w:val="24"/>
          <w:szCs w:val="24"/>
        </w:rPr>
        <w:t>eđenje stanja u oblasti pristupa informacijama.</w:t>
      </w:r>
      <w:r>
        <w:rPr>
          <w:rFonts w:ascii="Arial" w:hAnsi="Arial" w:cs="Arial"/>
          <w:sz w:val="24"/>
          <w:szCs w:val="24"/>
        </w:rPr>
        <w:t>”</w:t>
      </w:r>
    </w:p>
    <w:p w:rsidR="00803055" w:rsidRPr="009A1A87" w:rsidRDefault="00803055" w:rsidP="009A1A87">
      <w:pPr>
        <w:spacing w:after="120" w:line="240" w:lineRule="auto"/>
        <w:jc w:val="both"/>
        <w:rPr>
          <w:rFonts w:ascii="Arial" w:hAnsi="Arial" w:cs="Arial"/>
          <w:sz w:val="24"/>
          <w:szCs w:val="24"/>
        </w:rPr>
      </w:pPr>
      <w:r w:rsidRPr="00477DDE">
        <w:rPr>
          <w:rFonts w:ascii="Arial" w:hAnsi="Arial" w:cs="Arial"/>
          <w:sz w:val="24"/>
          <w:szCs w:val="24"/>
        </w:rPr>
        <w:lastRenderedPageBreak/>
        <w:t xml:space="preserve">             Dosadašnji stav 2 postaje stav 3.</w:t>
      </w:r>
    </w:p>
    <w:p w:rsidR="00803055" w:rsidRPr="00477DDE" w:rsidRDefault="00803055" w:rsidP="009A1A87">
      <w:pPr>
        <w:pStyle w:val="1tekst"/>
        <w:ind w:left="0" w:right="0" w:firstLine="0"/>
        <w:rPr>
          <w:rFonts w:eastAsia="Calibri"/>
          <w:b/>
          <w:sz w:val="24"/>
          <w:szCs w:val="24"/>
        </w:rPr>
      </w:pPr>
    </w:p>
    <w:p w:rsidR="00803055" w:rsidRPr="00477DDE" w:rsidRDefault="00E84FC0" w:rsidP="00803055">
      <w:pPr>
        <w:pStyle w:val="1tekst"/>
        <w:ind w:left="0" w:right="0"/>
        <w:jc w:val="center"/>
        <w:rPr>
          <w:rFonts w:eastAsia="Calibri"/>
          <w:b/>
          <w:sz w:val="24"/>
          <w:szCs w:val="24"/>
        </w:rPr>
      </w:pPr>
      <w:r>
        <w:rPr>
          <w:rFonts w:eastAsia="Calibri"/>
          <w:b/>
          <w:sz w:val="24"/>
          <w:szCs w:val="24"/>
        </w:rPr>
        <w:t>Član 28</w:t>
      </w:r>
    </w:p>
    <w:p w:rsidR="00803055" w:rsidRPr="00477DDE" w:rsidRDefault="00803055" w:rsidP="00803055">
      <w:pPr>
        <w:spacing w:after="0" w:line="240" w:lineRule="auto"/>
        <w:ind w:firstLine="720"/>
        <w:jc w:val="both"/>
        <w:rPr>
          <w:rFonts w:ascii="Arial" w:hAnsi="Arial" w:cs="Arial"/>
          <w:sz w:val="24"/>
          <w:szCs w:val="24"/>
        </w:rPr>
      </w:pPr>
      <w:r w:rsidRPr="00477DDE">
        <w:rPr>
          <w:rFonts w:ascii="Arial" w:hAnsi="Arial" w:cs="Arial"/>
          <w:sz w:val="24"/>
          <w:szCs w:val="24"/>
        </w:rPr>
        <w:t>Član 46 mijenja se i glasi:</w:t>
      </w:r>
    </w:p>
    <w:p w:rsidR="00803055" w:rsidRPr="00477DDE" w:rsidRDefault="00803055" w:rsidP="00803055">
      <w:pPr>
        <w:spacing w:after="0" w:line="240" w:lineRule="auto"/>
        <w:ind w:firstLine="720"/>
        <w:jc w:val="both"/>
        <w:rPr>
          <w:rFonts w:ascii="Arial" w:hAnsi="Arial" w:cs="Arial"/>
          <w:sz w:val="24"/>
          <w:szCs w:val="24"/>
        </w:rPr>
      </w:pPr>
      <w:r w:rsidRPr="00477DDE">
        <w:rPr>
          <w:rFonts w:ascii="Arial" w:hAnsi="Arial" w:cs="Arial"/>
          <w:sz w:val="24"/>
          <w:szCs w:val="24"/>
        </w:rPr>
        <w:t xml:space="preserve">“Nadzor nad sprovođenjem ovog zakona vrši </w:t>
      </w:r>
      <w:r w:rsidR="007400FE">
        <w:rPr>
          <w:rFonts w:ascii="Arial" w:hAnsi="Arial" w:cs="Arial"/>
          <w:sz w:val="24"/>
          <w:szCs w:val="24"/>
        </w:rPr>
        <w:t>organ državne uprave nadležan</w:t>
      </w:r>
      <w:r w:rsidRPr="00477DDE">
        <w:rPr>
          <w:rFonts w:ascii="Arial" w:hAnsi="Arial" w:cs="Arial"/>
          <w:sz w:val="24"/>
          <w:szCs w:val="24"/>
        </w:rPr>
        <w:t xml:space="preserve"> za poslove uprave, preko upravne inspekcije, osim inspekcijski nadzor iz člana </w:t>
      </w:r>
      <w:r>
        <w:rPr>
          <w:rFonts w:ascii="Arial" w:hAnsi="Arial" w:cs="Arial"/>
          <w:sz w:val="24"/>
          <w:szCs w:val="24"/>
        </w:rPr>
        <w:t>39 stav 1 tačka 4 ovog zakona.“</w:t>
      </w:r>
    </w:p>
    <w:p w:rsidR="00803055" w:rsidRPr="00477DDE" w:rsidRDefault="00803055" w:rsidP="00803055">
      <w:pPr>
        <w:spacing w:after="0" w:line="240" w:lineRule="auto"/>
        <w:rPr>
          <w:rFonts w:ascii="Arial" w:hAnsi="Arial" w:cs="Arial"/>
          <w:sz w:val="24"/>
          <w:szCs w:val="24"/>
        </w:rPr>
      </w:pPr>
    </w:p>
    <w:p w:rsidR="00803055" w:rsidRPr="00477DDE" w:rsidRDefault="00803055" w:rsidP="00803055">
      <w:pPr>
        <w:shd w:val="clear" w:color="auto" w:fill="FFFFFF"/>
        <w:spacing w:after="0" w:line="240" w:lineRule="auto"/>
        <w:jc w:val="center"/>
        <w:rPr>
          <w:rFonts w:ascii="Arial" w:hAnsi="Arial" w:cs="Arial"/>
          <w:b/>
          <w:sz w:val="24"/>
          <w:szCs w:val="24"/>
        </w:rPr>
      </w:pPr>
      <w:r w:rsidRPr="00477DDE">
        <w:rPr>
          <w:rFonts w:ascii="Arial" w:hAnsi="Arial" w:cs="Arial"/>
          <w:b/>
          <w:sz w:val="24"/>
          <w:szCs w:val="24"/>
        </w:rPr>
        <w:t xml:space="preserve">Član </w:t>
      </w:r>
      <w:r w:rsidR="00E84FC0">
        <w:rPr>
          <w:rFonts w:ascii="Arial" w:hAnsi="Arial" w:cs="Arial"/>
          <w:b/>
          <w:sz w:val="24"/>
          <w:szCs w:val="24"/>
        </w:rPr>
        <w:t>29</w:t>
      </w:r>
    </w:p>
    <w:p w:rsidR="00803055" w:rsidRPr="00477DDE" w:rsidRDefault="00803055" w:rsidP="00803055">
      <w:pPr>
        <w:shd w:val="clear" w:color="auto" w:fill="FFFFFF"/>
        <w:spacing w:after="0" w:line="240" w:lineRule="auto"/>
        <w:jc w:val="both"/>
        <w:rPr>
          <w:rFonts w:ascii="Arial" w:hAnsi="Arial" w:cs="Arial"/>
          <w:sz w:val="24"/>
          <w:szCs w:val="24"/>
        </w:rPr>
      </w:pPr>
      <w:r w:rsidRPr="00477DDE">
        <w:rPr>
          <w:rFonts w:ascii="Arial" w:hAnsi="Arial" w:cs="Arial"/>
          <w:sz w:val="24"/>
          <w:szCs w:val="24"/>
        </w:rPr>
        <w:tab/>
      </w:r>
      <w:r w:rsidRPr="00B14113">
        <w:rPr>
          <w:rFonts w:ascii="Arial" w:hAnsi="Arial" w:cs="Arial"/>
          <w:sz w:val="24"/>
          <w:szCs w:val="24"/>
          <w:shd w:val="clear" w:color="auto" w:fill="FFFFFF"/>
        </w:rPr>
        <w:t xml:space="preserve">U članu 47 stav 1 </w:t>
      </w:r>
      <w:proofErr w:type="gramStart"/>
      <w:r w:rsidRPr="00B14113">
        <w:rPr>
          <w:rFonts w:ascii="Arial" w:hAnsi="Arial" w:cs="Arial"/>
          <w:sz w:val="24"/>
          <w:szCs w:val="24"/>
          <w:shd w:val="clear" w:color="auto" w:fill="FFFFFF"/>
        </w:rPr>
        <w:t>tač</w:t>
      </w:r>
      <w:proofErr w:type="gramEnd"/>
      <w:r w:rsidRPr="00477DDE">
        <w:rPr>
          <w:rFonts w:ascii="Arial" w:hAnsi="Arial" w:cs="Arial"/>
          <w:sz w:val="24"/>
          <w:szCs w:val="24"/>
        </w:rPr>
        <w:t xml:space="preserve">. 2, 9 i 13 mijenjaju se i glase: </w:t>
      </w:r>
    </w:p>
    <w:p w:rsidR="00803055" w:rsidRPr="00477DDE" w:rsidRDefault="00803055" w:rsidP="00803055">
      <w:pPr>
        <w:shd w:val="clear" w:color="auto" w:fill="FFFFFF"/>
        <w:spacing w:after="0" w:line="240" w:lineRule="auto"/>
        <w:ind w:firstLine="720"/>
        <w:jc w:val="both"/>
        <w:rPr>
          <w:rFonts w:ascii="Arial" w:hAnsi="Arial" w:cs="Arial"/>
          <w:sz w:val="24"/>
          <w:szCs w:val="24"/>
        </w:rPr>
      </w:pPr>
      <w:r>
        <w:rPr>
          <w:rFonts w:ascii="Arial" w:hAnsi="Arial" w:cs="Arial"/>
          <w:sz w:val="24"/>
          <w:szCs w:val="24"/>
        </w:rPr>
        <w:t xml:space="preserve">2) </w:t>
      </w:r>
      <w:proofErr w:type="gramStart"/>
      <w:r>
        <w:rPr>
          <w:rFonts w:ascii="Arial" w:hAnsi="Arial" w:cs="Arial"/>
          <w:sz w:val="24"/>
          <w:szCs w:val="24"/>
        </w:rPr>
        <w:t>na</w:t>
      </w:r>
      <w:proofErr w:type="gramEnd"/>
      <w:r>
        <w:rPr>
          <w:rFonts w:ascii="Arial" w:hAnsi="Arial" w:cs="Arial"/>
          <w:sz w:val="24"/>
          <w:szCs w:val="24"/>
        </w:rPr>
        <w:t xml:space="preserve"> svojoj internet stranici, na određenom mjestu </w:t>
      </w:r>
      <w:r w:rsidR="00B222F6">
        <w:rPr>
          <w:rFonts w:ascii="Arial" w:hAnsi="Arial" w:cs="Arial"/>
          <w:sz w:val="24"/>
          <w:szCs w:val="24"/>
        </w:rPr>
        <w:t>ne objavi informacije koje je dužan da objavi</w:t>
      </w:r>
      <w:r w:rsidRPr="00477DDE">
        <w:rPr>
          <w:rFonts w:ascii="Arial" w:hAnsi="Arial" w:cs="Arial"/>
          <w:sz w:val="24"/>
          <w:szCs w:val="24"/>
        </w:rPr>
        <w:t xml:space="preserve"> (član 12 stav 1);</w:t>
      </w:r>
    </w:p>
    <w:p w:rsidR="00803055" w:rsidRPr="00477DDE" w:rsidRDefault="00803055" w:rsidP="00803055">
      <w:pPr>
        <w:shd w:val="clear" w:color="auto" w:fill="FFFFFF"/>
        <w:spacing w:after="0" w:line="240" w:lineRule="auto"/>
        <w:ind w:firstLine="720"/>
        <w:jc w:val="both"/>
        <w:rPr>
          <w:rFonts w:ascii="Arial" w:hAnsi="Arial" w:cs="Arial"/>
          <w:sz w:val="24"/>
          <w:szCs w:val="24"/>
        </w:rPr>
      </w:pPr>
      <w:r w:rsidRPr="00477DDE">
        <w:rPr>
          <w:rFonts w:ascii="Arial" w:hAnsi="Arial" w:cs="Arial"/>
          <w:sz w:val="24"/>
          <w:szCs w:val="24"/>
        </w:rPr>
        <w:t xml:space="preserve">9) </w:t>
      </w:r>
      <w:proofErr w:type="gramStart"/>
      <w:r w:rsidRPr="00477DDE">
        <w:rPr>
          <w:rFonts w:ascii="Arial" w:hAnsi="Arial" w:cs="Arial"/>
          <w:sz w:val="24"/>
          <w:szCs w:val="24"/>
        </w:rPr>
        <w:t>ne</w:t>
      </w:r>
      <w:proofErr w:type="gramEnd"/>
      <w:r w:rsidRPr="00477DDE">
        <w:rPr>
          <w:rFonts w:ascii="Arial" w:hAnsi="Arial" w:cs="Arial"/>
          <w:sz w:val="24"/>
          <w:szCs w:val="24"/>
        </w:rPr>
        <w:t xml:space="preserve"> obavijesti u pisanoj formi, podnosioca zahtjeva, u roku od pet dana od dana podnoše</w:t>
      </w:r>
      <w:r>
        <w:rPr>
          <w:rFonts w:ascii="Arial" w:hAnsi="Arial" w:cs="Arial"/>
          <w:sz w:val="24"/>
          <w:szCs w:val="24"/>
        </w:rPr>
        <w:t xml:space="preserve">nja zahtjeva mjestu na </w:t>
      </w:r>
      <w:r w:rsidRPr="00477DDE">
        <w:rPr>
          <w:rFonts w:ascii="Arial" w:hAnsi="Arial" w:cs="Arial"/>
          <w:sz w:val="24"/>
          <w:szCs w:val="24"/>
        </w:rPr>
        <w:t>internet stranici ili portalu, na kojem je informacija objavljena (član 26);</w:t>
      </w:r>
    </w:p>
    <w:p w:rsidR="00803055" w:rsidRPr="00477DDE" w:rsidRDefault="00803055" w:rsidP="00803055">
      <w:pPr>
        <w:shd w:val="clear" w:color="auto" w:fill="FFFFFF"/>
        <w:spacing w:after="0" w:line="240" w:lineRule="auto"/>
        <w:ind w:firstLine="720"/>
        <w:jc w:val="both"/>
        <w:rPr>
          <w:rFonts w:ascii="Arial" w:hAnsi="Arial" w:cs="Arial"/>
          <w:sz w:val="24"/>
          <w:szCs w:val="24"/>
        </w:rPr>
      </w:pPr>
      <w:r w:rsidRPr="00477DDE">
        <w:rPr>
          <w:rFonts w:ascii="Arial" w:hAnsi="Arial" w:cs="Arial"/>
          <w:sz w:val="24"/>
          <w:szCs w:val="24"/>
        </w:rPr>
        <w:t xml:space="preserve">13) </w:t>
      </w:r>
      <w:proofErr w:type="gramStart"/>
      <w:r w:rsidRPr="00477DDE">
        <w:rPr>
          <w:rFonts w:ascii="Arial" w:hAnsi="Arial" w:cs="Arial"/>
          <w:sz w:val="24"/>
          <w:szCs w:val="24"/>
        </w:rPr>
        <w:t>kad</w:t>
      </w:r>
      <w:proofErr w:type="gramEnd"/>
      <w:r w:rsidRPr="00477DDE">
        <w:rPr>
          <w:rFonts w:ascii="Arial" w:hAnsi="Arial" w:cs="Arial"/>
          <w:sz w:val="24"/>
          <w:szCs w:val="24"/>
        </w:rPr>
        <w:t xml:space="preserve"> prvostepeni organ, u okviru svojih ovlašćenja utvrđenih zakonom kojim se uređuje upravni postupak, ne sprovede sve radnje po žalbi (član 37);“</w:t>
      </w:r>
      <w:r>
        <w:rPr>
          <w:rFonts w:ascii="Arial" w:hAnsi="Arial" w:cs="Arial"/>
          <w:sz w:val="24"/>
          <w:szCs w:val="24"/>
        </w:rPr>
        <w:t>.</w:t>
      </w:r>
    </w:p>
    <w:p w:rsidR="00803055" w:rsidRPr="00477DDE" w:rsidRDefault="00803055" w:rsidP="00803055">
      <w:pPr>
        <w:shd w:val="clear" w:color="auto" w:fill="FFFFFF"/>
        <w:spacing w:line="240" w:lineRule="auto"/>
        <w:jc w:val="both"/>
        <w:rPr>
          <w:rFonts w:ascii="Arial" w:hAnsi="Arial" w:cs="Arial"/>
          <w:sz w:val="24"/>
          <w:szCs w:val="24"/>
        </w:rPr>
      </w:pPr>
      <w:r w:rsidRPr="00477DDE">
        <w:rPr>
          <w:rFonts w:ascii="Arial" w:hAnsi="Arial" w:cs="Arial"/>
          <w:sz w:val="24"/>
          <w:szCs w:val="24"/>
        </w:rPr>
        <w:tab/>
      </w:r>
    </w:p>
    <w:p w:rsidR="00803055" w:rsidRPr="00477DDE" w:rsidRDefault="00E84FC0" w:rsidP="00803055">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Član 30</w:t>
      </w:r>
    </w:p>
    <w:p w:rsidR="00803055" w:rsidRPr="00477DDE" w:rsidRDefault="00803055" w:rsidP="00FA16CD">
      <w:pPr>
        <w:autoSpaceDE w:val="0"/>
        <w:autoSpaceDN w:val="0"/>
        <w:adjustRightInd w:val="0"/>
        <w:spacing w:after="0" w:line="240" w:lineRule="auto"/>
        <w:ind w:firstLine="720"/>
        <w:rPr>
          <w:rFonts w:ascii="Arial" w:hAnsi="Arial" w:cs="Arial"/>
          <w:sz w:val="24"/>
          <w:szCs w:val="24"/>
        </w:rPr>
      </w:pPr>
      <w:r w:rsidRPr="00477DDE">
        <w:rPr>
          <w:rFonts w:ascii="Arial" w:hAnsi="Arial" w:cs="Arial"/>
          <w:sz w:val="24"/>
          <w:szCs w:val="24"/>
        </w:rPr>
        <w:t>Član 48 briše se.</w:t>
      </w:r>
    </w:p>
    <w:p w:rsidR="00803055" w:rsidRPr="00477DDE" w:rsidRDefault="00803055" w:rsidP="00803055">
      <w:pPr>
        <w:spacing w:line="240" w:lineRule="auto"/>
        <w:rPr>
          <w:rFonts w:ascii="Arial" w:hAnsi="Arial" w:cs="Arial"/>
          <w:sz w:val="24"/>
          <w:szCs w:val="24"/>
        </w:rPr>
      </w:pPr>
    </w:p>
    <w:p w:rsidR="00803055" w:rsidRPr="00477DDE" w:rsidRDefault="00E84FC0" w:rsidP="00803055">
      <w:pPr>
        <w:spacing w:line="240" w:lineRule="auto"/>
        <w:jc w:val="center"/>
        <w:rPr>
          <w:rFonts w:ascii="Arial" w:hAnsi="Arial" w:cs="Arial"/>
          <w:b/>
          <w:sz w:val="24"/>
          <w:szCs w:val="24"/>
        </w:rPr>
      </w:pPr>
      <w:r>
        <w:rPr>
          <w:rFonts w:ascii="Arial" w:hAnsi="Arial" w:cs="Arial"/>
          <w:b/>
          <w:sz w:val="24"/>
          <w:szCs w:val="24"/>
        </w:rPr>
        <w:t>Član 31</w:t>
      </w:r>
    </w:p>
    <w:p w:rsidR="00803055" w:rsidRPr="00477DDE" w:rsidRDefault="00803055" w:rsidP="00FA16CD">
      <w:pPr>
        <w:pStyle w:val="1tekst"/>
        <w:ind w:firstLine="407"/>
        <w:rPr>
          <w:sz w:val="24"/>
          <w:szCs w:val="24"/>
        </w:rPr>
      </w:pPr>
      <w:r w:rsidRPr="00477DDE">
        <w:rPr>
          <w:sz w:val="24"/>
          <w:szCs w:val="24"/>
        </w:rPr>
        <w:t xml:space="preserve">Ovaj zakon stupa </w:t>
      </w:r>
      <w:proofErr w:type="gramStart"/>
      <w:r w:rsidRPr="00477DDE">
        <w:rPr>
          <w:sz w:val="24"/>
          <w:szCs w:val="24"/>
        </w:rPr>
        <w:t>na</w:t>
      </w:r>
      <w:proofErr w:type="gramEnd"/>
      <w:r w:rsidRPr="00477DDE">
        <w:rPr>
          <w:sz w:val="24"/>
          <w:szCs w:val="24"/>
        </w:rPr>
        <w:t xml:space="preserve"> snagu osmog dana od dana objavljivanja u "Službenom listu Crne Gore".</w:t>
      </w:r>
    </w:p>
    <w:p w:rsidR="00803055" w:rsidRPr="00477DDE" w:rsidRDefault="00803055" w:rsidP="00803055">
      <w:pPr>
        <w:spacing w:line="240" w:lineRule="auto"/>
        <w:rPr>
          <w:rFonts w:ascii="Arial" w:hAnsi="Arial" w:cs="Arial"/>
          <w:sz w:val="24"/>
          <w:szCs w:val="24"/>
        </w:rPr>
      </w:pPr>
    </w:p>
    <w:p w:rsidR="00803055" w:rsidRPr="00477DDE" w:rsidRDefault="00803055" w:rsidP="00803055">
      <w:pPr>
        <w:spacing w:line="240" w:lineRule="auto"/>
        <w:rPr>
          <w:rFonts w:ascii="Arial" w:hAnsi="Arial" w:cs="Arial"/>
          <w:sz w:val="24"/>
          <w:szCs w:val="24"/>
        </w:rPr>
      </w:pPr>
    </w:p>
    <w:p w:rsidR="00803055" w:rsidRPr="00477DDE" w:rsidRDefault="00803055" w:rsidP="00803055">
      <w:pPr>
        <w:spacing w:line="240" w:lineRule="auto"/>
        <w:rPr>
          <w:rFonts w:ascii="Arial" w:hAnsi="Arial" w:cs="Arial"/>
          <w:sz w:val="24"/>
          <w:szCs w:val="24"/>
        </w:rPr>
      </w:pPr>
    </w:p>
    <w:p w:rsidR="00803055" w:rsidRPr="00477DDE" w:rsidRDefault="00803055" w:rsidP="00803055">
      <w:pPr>
        <w:spacing w:line="240" w:lineRule="auto"/>
        <w:rPr>
          <w:rFonts w:ascii="Arial" w:hAnsi="Arial" w:cs="Arial"/>
          <w:sz w:val="24"/>
          <w:szCs w:val="24"/>
        </w:rPr>
      </w:pPr>
    </w:p>
    <w:p w:rsidR="00803055" w:rsidRPr="00477DDE" w:rsidRDefault="00803055" w:rsidP="00803055">
      <w:pPr>
        <w:spacing w:line="240" w:lineRule="auto"/>
        <w:rPr>
          <w:rFonts w:ascii="Arial" w:hAnsi="Arial" w:cs="Arial"/>
          <w:sz w:val="24"/>
          <w:szCs w:val="24"/>
        </w:rPr>
      </w:pPr>
    </w:p>
    <w:p w:rsidR="00803055" w:rsidRDefault="00803055" w:rsidP="00803055">
      <w:pPr>
        <w:spacing w:line="240" w:lineRule="auto"/>
        <w:jc w:val="center"/>
        <w:rPr>
          <w:rFonts w:ascii="Arial" w:hAnsi="Arial" w:cs="Arial"/>
          <w:b/>
          <w:bCs/>
          <w:sz w:val="24"/>
          <w:szCs w:val="24"/>
        </w:rPr>
      </w:pPr>
    </w:p>
    <w:p w:rsidR="00803055" w:rsidRDefault="00803055" w:rsidP="00803055">
      <w:pPr>
        <w:spacing w:line="240" w:lineRule="auto"/>
        <w:jc w:val="center"/>
        <w:rPr>
          <w:rFonts w:ascii="Arial" w:hAnsi="Arial" w:cs="Arial"/>
          <w:b/>
          <w:bCs/>
          <w:sz w:val="24"/>
          <w:szCs w:val="24"/>
        </w:rPr>
      </w:pPr>
    </w:p>
    <w:p w:rsidR="00803055" w:rsidRDefault="00803055" w:rsidP="00803055">
      <w:pPr>
        <w:spacing w:line="240" w:lineRule="auto"/>
        <w:jc w:val="center"/>
        <w:rPr>
          <w:rFonts w:ascii="Arial" w:hAnsi="Arial" w:cs="Arial"/>
          <w:b/>
          <w:bCs/>
          <w:sz w:val="24"/>
          <w:szCs w:val="24"/>
        </w:rPr>
      </w:pPr>
    </w:p>
    <w:p w:rsidR="00803055" w:rsidRDefault="00803055" w:rsidP="00803055">
      <w:pPr>
        <w:spacing w:line="240" w:lineRule="auto"/>
        <w:jc w:val="center"/>
        <w:rPr>
          <w:rFonts w:ascii="Arial" w:hAnsi="Arial" w:cs="Arial"/>
          <w:b/>
          <w:bCs/>
          <w:sz w:val="24"/>
          <w:szCs w:val="24"/>
        </w:rPr>
      </w:pPr>
    </w:p>
    <w:p w:rsidR="009A1A87" w:rsidRDefault="009A1A87" w:rsidP="00B222F6">
      <w:pPr>
        <w:spacing w:line="240" w:lineRule="auto"/>
        <w:rPr>
          <w:rFonts w:ascii="Arial" w:hAnsi="Arial" w:cs="Arial"/>
          <w:b/>
          <w:bCs/>
          <w:sz w:val="24"/>
          <w:szCs w:val="24"/>
        </w:rPr>
      </w:pPr>
    </w:p>
    <w:p w:rsidR="00173B4D" w:rsidRDefault="00173B4D" w:rsidP="00B222F6">
      <w:pPr>
        <w:spacing w:line="240" w:lineRule="auto"/>
        <w:rPr>
          <w:rFonts w:ascii="Arial" w:hAnsi="Arial" w:cs="Arial"/>
          <w:b/>
          <w:bCs/>
          <w:sz w:val="24"/>
          <w:szCs w:val="24"/>
        </w:rPr>
      </w:pPr>
    </w:p>
    <w:p w:rsidR="00173B4D" w:rsidRDefault="00173B4D" w:rsidP="00B222F6">
      <w:pPr>
        <w:spacing w:line="240" w:lineRule="auto"/>
        <w:rPr>
          <w:rFonts w:ascii="Arial" w:hAnsi="Arial" w:cs="Arial"/>
          <w:b/>
          <w:bCs/>
          <w:sz w:val="24"/>
          <w:szCs w:val="24"/>
        </w:rPr>
      </w:pPr>
    </w:p>
    <w:p w:rsidR="00173B4D" w:rsidRDefault="00173B4D" w:rsidP="00B222F6">
      <w:pPr>
        <w:spacing w:line="240" w:lineRule="auto"/>
        <w:rPr>
          <w:rFonts w:ascii="Arial" w:hAnsi="Arial" w:cs="Arial"/>
          <w:b/>
          <w:bCs/>
          <w:sz w:val="24"/>
          <w:szCs w:val="24"/>
        </w:rPr>
      </w:pPr>
    </w:p>
    <w:p w:rsidR="00173B4D" w:rsidRDefault="00173B4D" w:rsidP="00B222F6">
      <w:pPr>
        <w:spacing w:line="240" w:lineRule="auto"/>
        <w:rPr>
          <w:rFonts w:ascii="Arial" w:hAnsi="Arial" w:cs="Arial"/>
          <w:b/>
          <w:bCs/>
          <w:sz w:val="24"/>
          <w:szCs w:val="24"/>
        </w:rPr>
      </w:pPr>
    </w:p>
    <w:p w:rsidR="00173B4D" w:rsidRDefault="00173B4D" w:rsidP="00B222F6">
      <w:pPr>
        <w:spacing w:line="240" w:lineRule="auto"/>
        <w:rPr>
          <w:rFonts w:ascii="Arial" w:hAnsi="Arial" w:cs="Arial"/>
          <w:b/>
          <w:bCs/>
          <w:sz w:val="24"/>
          <w:szCs w:val="24"/>
        </w:rPr>
      </w:pPr>
    </w:p>
    <w:p w:rsidR="00173B4D" w:rsidRDefault="00173B4D" w:rsidP="00B222F6">
      <w:pPr>
        <w:spacing w:line="240" w:lineRule="auto"/>
        <w:rPr>
          <w:rFonts w:ascii="Arial" w:hAnsi="Arial" w:cs="Arial"/>
          <w:b/>
          <w:bCs/>
          <w:sz w:val="24"/>
          <w:szCs w:val="24"/>
        </w:rPr>
      </w:pPr>
    </w:p>
    <w:p w:rsidR="00043294" w:rsidRDefault="009A1A87" w:rsidP="00043294">
      <w:pPr>
        <w:spacing w:line="240" w:lineRule="auto"/>
        <w:jc w:val="center"/>
        <w:rPr>
          <w:rFonts w:ascii="Arial" w:hAnsi="Arial" w:cs="Arial"/>
          <w:b/>
          <w:bCs/>
          <w:sz w:val="24"/>
          <w:szCs w:val="24"/>
        </w:rPr>
      </w:pPr>
      <w:r>
        <w:rPr>
          <w:rFonts w:ascii="Arial" w:hAnsi="Arial" w:cs="Arial"/>
          <w:b/>
          <w:bCs/>
          <w:sz w:val="24"/>
          <w:szCs w:val="24"/>
        </w:rPr>
        <w:t>O B R A Z L O Ž E NJE</w:t>
      </w:r>
    </w:p>
    <w:p w:rsidR="00043294" w:rsidRDefault="00043294" w:rsidP="00043294">
      <w:pPr>
        <w:spacing w:line="240" w:lineRule="auto"/>
        <w:jc w:val="center"/>
        <w:rPr>
          <w:rFonts w:ascii="Arial" w:hAnsi="Arial" w:cs="Arial"/>
          <w:b/>
          <w:bCs/>
          <w:sz w:val="24"/>
          <w:szCs w:val="24"/>
        </w:rPr>
      </w:pPr>
    </w:p>
    <w:p w:rsidR="00803055" w:rsidRPr="00477DDE" w:rsidRDefault="00803055" w:rsidP="00043294">
      <w:pPr>
        <w:spacing w:line="240" w:lineRule="auto"/>
        <w:ind w:firstLine="720"/>
        <w:rPr>
          <w:rFonts w:ascii="Arial" w:hAnsi="Arial" w:cs="Arial"/>
          <w:b/>
          <w:bCs/>
          <w:sz w:val="24"/>
          <w:szCs w:val="24"/>
        </w:rPr>
      </w:pPr>
      <w:r w:rsidRPr="00477DDE">
        <w:rPr>
          <w:rFonts w:ascii="Arial" w:hAnsi="Arial" w:cs="Arial"/>
          <w:b/>
          <w:bCs/>
          <w:sz w:val="24"/>
          <w:szCs w:val="24"/>
        </w:rPr>
        <w:t>I USTAVNI OSNOV ZA DONOŠENJE ZAKONA</w:t>
      </w:r>
    </w:p>
    <w:p w:rsidR="00803055" w:rsidRPr="00477DDE" w:rsidRDefault="00803055" w:rsidP="00803055">
      <w:pPr>
        <w:tabs>
          <w:tab w:val="left" w:pos="9360"/>
        </w:tabs>
        <w:spacing w:line="240" w:lineRule="auto"/>
        <w:jc w:val="both"/>
        <w:rPr>
          <w:rFonts w:ascii="Arial" w:hAnsi="Arial" w:cs="Arial"/>
          <w:sz w:val="24"/>
          <w:szCs w:val="24"/>
        </w:rPr>
      </w:pPr>
      <w:r w:rsidRPr="00477DDE">
        <w:rPr>
          <w:rFonts w:ascii="Arial" w:hAnsi="Arial" w:cs="Arial"/>
          <w:sz w:val="24"/>
          <w:szCs w:val="24"/>
        </w:rPr>
        <w:t>Ustavni osnov za donošenje Zakona o izmjenama i dopunama Zakona o slobodnom pristupu informacijama sadržan je u odredbama člana 16 Ustava Crne Gore, kojima je predviđeno da se zakonom, u skladu sa Ustavom, pored ostalog, uređuju „način osnivanja, organizacija i nadležnost organa vlasti i postupak pred tim organima, ako je to neophodno za njihovo funkcionisanje</w:t>
      </w:r>
      <w:proofErr w:type="gramStart"/>
      <w:r w:rsidRPr="00477DDE">
        <w:rPr>
          <w:rFonts w:ascii="Arial" w:hAnsi="Arial" w:cs="Arial"/>
          <w:sz w:val="24"/>
          <w:szCs w:val="24"/>
        </w:rPr>
        <w:t>“ i</w:t>
      </w:r>
      <w:proofErr w:type="gramEnd"/>
      <w:r w:rsidRPr="00477DDE">
        <w:rPr>
          <w:rFonts w:ascii="Arial" w:hAnsi="Arial" w:cs="Arial"/>
          <w:sz w:val="24"/>
          <w:szCs w:val="24"/>
        </w:rPr>
        <w:t xml:space="preserve"> „druga pitanja od interesa za Crnu Goru“.</w:t>
      </w:r>
    </w:p>
    <w:p w:rsidR="00803055" w:rsidRPr="00477DDE" w:rsidRDefault="00803055" w:rsidP="00803055">
      <w:pPr>
        <w:tabs>
          <w:tab w:val="left" w:pos="9360"/>
        </w:tabs>
        <w:autoSpaceDE w:val="0"/>
        <w:autoSpaceDN w:val="0"/>
        <w:adjustRightInd w:val="0"/>
        <w:spacing w:line="240" w:lineRule="auto"/>
        <w:jc w:val="both"/>
        <w:rPr>
          <w:rFonts w:ascii="Arial" w:hAnsi="Arial" w:cs="Arial"/>
          <w:sz w:val="24"/>
          <w:szCs w:val="24"/>
        </w:rPr>
      </w:pPr>
    </w:p>
    <w:p w:rsidR="00803055" w:rsidRPr="00477DDE" w:rsidRDefault="00803055" w:rsidP="00803055">
      <w:pPr>
        <w:tabs>
          <w:tab w:val="left" w:pos="450"/>
          <w:tab w:val="left" w:pos="9360"/>
        </w:tabs>
        <w:autoSpaceDE w:val="0"/>
        <w:autoSpaceDN w:val="0"/>
        <w:adjustRightInd w:val="0"/>
        <w:spacing w:after="120" w:line="240" w:lineRule="auto"/>
        <w:jc w:val="both"/>
        <w:rPr>
          <w:rFonts w:ascii="Arial" w:hAnsi="Arial" w:cs="Arial"/>
          <w:b/>
          <w:bCs/>
          <w:sz w:val="24"/>
          <w:szCs w:val="24"/>
        </w:rPr>
      </w:pPr>
      <w:r w:rsidRPr="00477DDE">
        <w:rPr>
          <w:rFonts w:ascii="Arial" w:hAnsi="Arial" w:cs="Arial"/>
          <w:b/>
          <w:bCs/>
          <w:sz w:val="24"/>
          <w:szCs w:val="24"/>
        </w:rPr>
        <w:tab/>
        <w:t>II RAZLOZI ZA DONOŠENJE ZAKONA</w:t>
      </w:r>
    </w:p>
    <w:p w:rsidR="00803055" w:rsidRPr="00477DDE" w:rsidRDefault="00803055" w:rsidP="00803055">
      <w:pPr>
        <w:spacing w:after="120" w:line="240" w:lineRule="auto"/>
        <w:jc w:val="both"/>
        <w:rPr>
          <w:rFonts w:ascii="Arial" w:hAnsi="Arial" w:cs="Arial"/>
          <w:sz w:val="24"/>
          <w:szCs w:val="24"/>
        </w:rPr>
      </w:pPr>
      <w:r w:rsidRPr="00477DDE">
        <w:rPr>
          <w:rFonts w:ascii="Arial" w:hAnsi="Arial" w:cs="Arial"/>
          <w:sz w:val="24"/>
          <w:szCs w:val="24"/>
        </w:rPr>
        <w:t>Zakonom o slobodnom pristupu informacijama, (“Sl.list CG”, br. </w:t>
      </w:r>
      <w:hyperlink r:id="rId8" w:history="1">
        <w:r w:rsidRPr="00477DDE">
          <w:rPr>
            <w:rFonts w:ascii="Arial" w:hAnsi="Arial" w:cs="Arial"/>
            <w:sz w:val="24"/>
            <w:szCs w:val="24"/>
          </w:rPr>
          <w:t>44/12</w:t>
        </w:r>
      </w:hyperlink>
      <w:r w:rsidRPr="00477DDE">
        <w:rPr>
          <w:rFonts w:ascii="Arial" w:hAnsi="Arial" w:cs="Arial"/>
          <w:sz w:val="24"/>
          <w:szCs w:val="24"/>
        </w:rPr>
        <w:t> i </w:t>
      </w:r>
      <w:hyperlink r:id="rId9" w:history="1">
        <w:r w:rsidRPr="00477DDE">
          <w:rPr>
            <w:rFonts w:ascii="Arial" w:hAnsi="Arial" w:cs="Arial"/>
            <w:sz w:val="24"/>
            <w:szCs w:val="24"/>
          </w:rPr>
          <w:t>30/17</w:t>
        </w:r>
      </w:hyperlink>
      <w:r w:rsidRPr="00477DDE">
        <w:rPr>
          <w:rFonts w:ascii="Arial" w:hAnsi="Arial" w:cs="Arial"/>
          <w:sz w:val="24"/>
          <w:szCs w:val="24"/>
        </w:rPr>
        <w:t xml:space="preserve">), (u daljem tekstu: ZoSPI) su na cjelovit način uređena pitanja od </w:t>
      </w:r>
      <w:proofErr w:type="gramStart"/>
      <w:r w:rsidRPr="00477DDE">
        <w:rPr>
          <w:rFonts w:ascii="Arial" w:hAnsi="Arial" w:cs="Arial"/>
          <w:sz w:val="24"/>
          <w:szCs w:val="24"/>
        </w:rPr>
        <w:t>značaja  za</w:t>
      </w:r>
      <w:proofErr w:type="gramEnd"/>
      <w:r w:rsidRPr="00477DDE">
        <w:rPr>
          <w:rFonts w:ascii="Arial" w:hAnsi="Arial" w:cs="Arial"/>
          <w:sz w:val="24"/>
          <w:szCs w:val="24"/>
        </w:rPr>
        <w:t xml:space="preserve"> način i postupak ostvarivanja prava na slobodan pristup informacijama. Međutim, ostvarivanje i zaštita prava </w:t>
      </w:r>
      <w:proofErr w:type="gramStart"/>
      <w:r w:rsidRPr="00477DDE">
        <w:rPr>
          <w:rFonts w:ascii="Arial" w:hAnsi="Arial" w:cs="Arial"/>
          <w:sz w:val="24"/>
          <w:szCs w:val="24"/>
        </w:rPr>
        <w:t>na</w:t>
      </w:r>
      <w:proofErr w:type="gramEnd"/>
      <w:r w:rsidRPr="00477DDE">
        <w:rPr>
          <w:rFonts w:ascii="Arial" w:hAnsi="Arial" w:cs="Arial"/>
          <w:sz w:val="24"/>
          <w:szCs w:val="24"/>
        </w:rPr>
        <w:t xml:space="preserve"> pristup informacijama suočena je sa određenim izazovima koji negativno utiču na efikasnost rada organa, na ostvarivanje prava, a samim tim i na transparentnost rada organa. </w:t>
      </w:r>
    </w:p>
    <w:p w:rsidR="00803055" w:rsidRPr="00477DDE" w:rsidRDefault="00803055" w:rsidP="00803055">
      <w:pPr>
        <w:pStyle w:val="ListParagraph"/>
        <w:autoSpaceDE w:val="0"/>
        <w:autoSpaceDN w:val="0"/>
        <w:adjustRightInd w:val="0"/>
        <w:spacing w:after="0" w:line="240" w:lineRule="auto"/>
        <w:ind w:left="0"/>
        <w:jc w:val="both"/>
        <w:rPr>
          <w:rFonts w:ascii="Arial" w:hAnsi="Arial" w:cs="Arial"/>
          <w:sz w:val="24"/>
          <w:szCs w:val="24"/>
        </w:rPr>
      </w:pPr>
      <w:r w:rsidRPr="00477DDE">
        <w:rPr>
          <w:rFonts w:ascii="Arial" w:hAnsi="Arial" w:cs="Arial"/>
          <w:sz w:val="24"/>
          <w:szCs w:val="24"/>
        </w:rPr>
        <w:t xml:space="preserve">Strategijom reforme javne uprave za period 2016 do 2020. godine, u oblasti slobodnog pristupa informacijama prepoznati su određeni problemi, pa su s tim u vezi u cilju prevazilaženja identifikovanih problema, Akcionim planom 2018-2020 za sprovođenje Strategije, a u cilju efikasnijeg ostvarivanja prava na slobodan pristup informacijama, planirane su određene aktivnosti radi unaprjeđenja stanja u ovoj oblasti, među kojima je i bila priprema Analize normativnog okvira u oblasti slobodnog pristupa informacijama, koju je Vlada Crne Gore usvojila u aprilu 2019. </w:t>
      </w:r>
      <w:proofErr w:type="gramStart"/>
      <w:r w:rsidRPr="00477DDE">
        <w:rPr>
          <w:rFonts w:ascii="Arial" w:hAnsi="Arial" w:cs="Arial"/>
          <w:sz w:val="24"/>
          <w:szCs w:val="24"/>
        </w:rPr>
        <w:t>godine</w:t>
      </w:r>
      <w:proofErr w:type="gramEnd"/>
      <w:r w:rsidRPr="00477DDE">
        <w:rPr>
          <w:rFonts w:ascii="Arial" w:hAnsi="Arial" w:cs="Arial"/>
          <w:sz w:val="24"/>
          <w:szCs w:val="24"/>
        </w:rPr>
        <w:t xml:space="preserve"> i izmjene i dopune Zakona o slobodnom pristupu informacijama, koje su programom rada Vlade Crne Gore za 2019. </w:t>
      </w:r>
      <w:proofErr w:type="gramStart"/>
      <w:r w:rsidRPr="00477DDE">
        <w:rPr>
          <w:rFonts w:ascii="Arial" w:hAnsi="Arial" w:cs="Arial"/>
          <w:sz w:val="24"/>
          <w:szCs w:val="24"/>
        </w:rPr>
        <w:t>godinu</w:t>
      </w:r>
      <w:proofErr w:type="gramEnd"/>
      <w:r w:rsidRPr="00477DDE">
        <w:rPr>
          <w:rFonts w:ascii="Arial" w:hAnsi="Arial" w:cs="Arial"/>
          <w:sz w:val="24"/>
          <w:szCs w:val="24"/>
        </w:rPr>
        <w:t xml:space="preserve">, predviđene za IV kvartal 2019. </w:t>
      </w:r>
      <w:proofErr w:type="gramStart"/>
      <w:r w:rsidRPr="00477DDE">
        <w:rPr>
          <w:rFonts w:ascii="Arial" w:hAnsi="Arial" w:cs="Arial"/>
          <w:sz w:val="24"/>
          <w:szCs w:val="24"/>
        </w:rPr>
        <w:t>godine</w:t>
      </w:r>
      <w:proofErr w:type="gramEnd"/>
      <w:r w:rsidRPr="00477DDE">
        <w:rPr>
          <w:rFonts w:ascii="Arial" w:hAnsi="Arial" w:cs="Arial"/>
          <w:sz w:val="24"/>
          <w:szCs w:val="24"/>
        </w:rPr>
        <w:t>.</w:t>
      </w:r>
    </w:p>
    <w:p w:rsidR="00803055" w:rsidRPr="00477DDE" w:rsidRDefault="00803055" w:rsidP="00803055">
      <w:pPr>
        <w:pStyle w:val="ListParagraph"/>
        <w:autoSpaceDE w:val="0"/>
        <w:autoSpaceDN w:val="0"/>
        <w:adjustRightInd w:val="0"/>
        <w:spacing w:after="0" w:line="240" w:lineRule="auto"/>
        <w:ind w:left="0"/>
        <w:jc w:val="both"/>
        <w:rPr>
          <w:rFonts w:ascii="Arial" w:hAnsi="Arial" w:cs="Arial"/>
          <w:sz w:val="24"/>
          <w:szCs w:val="24"/>
        </w:rPr>
      </w:pPr>
    </w:p>
    <w:p w:rsidR="00803055" w:rsidRPr="00477DDE" w:rsidRDefault="00803055" w:rsidP="00803055">
      <w:pPr>
        <w:pStyle w:val="ListParagraph"/>
        <w:autoSpaceDE w:val="0"/>
        <w:autoSpaceDN w:val="0"/>
        <w:adjustRightInd w:val="0"/>
        <w:spacing w:after="0" w:line="240" w:lineRule="auto"/>
        <w:ind w:left="0"/>
        <w:jc w:val="both"/>
        <w:rPr>
          <w:rFonts w:ascii="Arial" w:hAnsi="Arial" w:cs="Arial"/>
          <w:sz w:val="24"/>
          <w:szCs w:val="24"/>
        </w:rPr>
      </w:pPr>
      <w:r w:rsidRPr="00477DDE">
        <w:rPr>
          <w:rFonts w:ascii="Arial" w:hAnsi="Arial" w:cs="Arial"/>
          <w:sz w:val="24"/>
          <w:szCs w:val="24"/>
        </w:rPr>
        <w:t>Navedena Analiza dala je određene smjernice za regulativna i implementacijska poboljšanja Zakona o slobodnom pristupu informacijama, a koje se odnose na: osnaživanje obaveze proaktivnog objavljivanja informacija, područja primjene zakona, donošenje smjernica za sprovođenje testa štetnosti, potrebu za preispitivanjem odredbi o nadzoru i rokova propisanih ZoSPI, potrebu za uvođenjem instituta zloupotrebe prava na slobodan pristup informacijama, definisanja i preciziranja pojednih pojmova propisanih zakonom, te potrebu za postojanjem pojednih odredbi zakona.</w:t>
      </w:r>
    </w:p>
    <w:p w:rsidR="00803055" w:rsidRPr="00477DDE" w:rsidRDefault="00803055" w:rsidP="00803055">
      <w:pPr>
        <w:spacing w:after="120" w:line="240" w:lineRule="auto"/>
        <w:contextualSpacing/>
        <w:jc w:val="both"/>
        <w:rPr>
          <w:rFonts w:ascii="Arial" w:hAnsi="Arial" w:cs="Arial"/>
          <w:noProof/>
          <w:sz w:val="24"/>
          <w:szCs w:val="24"/>
        </w:rPr>
      </w:pPr>
    </w:p>
    <w:p w:rsidR="00803055" w:rsidRPr="00477DDE" w:rsidRDefault="00803055" w:rsidP="00803055">
      <w:pPr>
        <w:spacing w:after="120" w:line="240" w:lineRule="auto"/>
        <w:contextualSpacing/>
        <w:jc w:val="both"/>
        <w:rPr>
          <w:rFonts w:ascii="Arial" w:hAnsi="Arial" w:cs="Arial"/>
          <w:sz w:val="24"/>
          <w:szCs w:val="24"/>
        </w:rPr>
      </w:pPr>
      <w:r w:rsidRPr="00477DDE">
        <w:rPr>
          <w:rFonts w:ascii="Arial" w:hAnsi="Arial" w:cs="Arial"/>
          <w:sz w:val="24"/>
          <w:szCs w:val="24"/>
        </w:rPr>
        <w:lastRenderedPageBreak/>
        <w:t>Nejasnoće i kolizije u pojedinim odredbama ZoSPI, nedovoljna uređenost pojedinih instituta, neusklađenost s drugim propisima, materijalnim i procesnim, takođe su bili opredjeljujući da se pristupi izmjenama i dopunama Zakona o slobodnom pristupu informacijama.</w:t>
      </w:r>
    </w:p>
    <w:p w:rsidR="00803055" w:rsidRPr="00477DDE" w:rsidRDefault="00803055" w:rsidP="00803055">
      <w:pPr>
        <w:pStyle w:val="ListParagraph"/>
        <w:autoSpaceDE w:val="0"/>
        <w:autoSpaceDN w:val="0"/>
        <w:adjustRightInd w:val="0"/>
        <w:spacing w:after="0" w:line="240" w:lineRule="auto"/>
        <w:ind w:left="0"/>
        <w:jc w:val="both"/>
        <w:rPr>
          <w:rFonts w:ascii="Arial" w:hAnsi="Arial" w:cs="Arial"/>
          <w:sz w:val="24"/>
          <w:szCs w:val="24"/>
        </w:rPr>
      </w:pPr>
    </w:p>
    <w:p w:rsidR="00803055" w:rsidRPr="00477DDE" w:rsidRDefault="00803055" w:rsidP="00803055">
      <w:pPr>
        <w:autoSpaceDE w:val="0"/>
        <w:autoSpaceDN w:val="0"/>
        <w:adjustRightInd w:val="0"/>
        <w:spacing w:after="0" w:line="240" w:lineRule="auto"/>
        <w:jc w:val="both"/>
        <w:rPr>
          <w:rFonts w:ascii="Arial" w:hAnsi="Arial" w:cs="Arial"/>
          <w:sz w:val="24"/>
          <w:szCs w:val="24"/>
        </w:rPr>
      </w:pPr>
      <w:r w:rsidRPr="00477DDE">
        <w:rPr>
          <w:rFonts w:ascii="Arial" w:hAnsi="Arial" w:cs="Arial"/>
          <w:sz w:val="24"/>
          <w:szCs w:val="24"/>
        </w:rPr>
        <w:t xml:space="preserve">Imajući u vidu prednje navedeno, očekuje se da predložene izmjene i dopune u oblasti slobodnog pristupa informacijama doprinesu što djelotvornijem ostvarivanju prava </w:t>
      </w:r>
      <w:proofErr w:type="gramStart"/>
      <w:r w:rsidRPr="00477DDE">
        <w:rPr>
          <w:rFonts w:ascii="Arial" w:hAnsi="Arial" w:cs="Arial"/>
          <w:sz w:val="24"/>
          <w:szCs w:val="24"/>
        </w:rPr>
        <w:t>na</w:t>
      </w:r>
      <w:proofErr w:type="gramEnd"/>
      <w:r w:rsidRPr="00477DDE">
        <w:rPr>
          <w:rFonts w:ascii="Arial" w:hAnsi="Arial" w:cs="Arial"/>
          <w:sz w:val="24"/>
          <w:szCs w:val="24"/>
        </w:rPr>
        <w:t xml:space="preserve"> slobodan pristup informacijama, te stvaranju neohodnih mehanizama, kako bi sve ono što su identifikovani problemi u primjeni ovoga zakona, bili prevaziđeni. Na taj nači stvoriće se i neophodni uslovi da se pravo </w:t>
      </w:r>
      <w:proofErr w:type="gramStart"/>
      <w:r w:rsidRPr="00477DDE">
        <w:rPr>
          <w:rFonts w:ascii="Arial" w:hAnsi="Arial" w:cs="Arial"/>
          <w:sz w:val="24"/>
          <w:szCs w:val="24"/>
        </w:rPr>
        <w:t>na</w:t>
      </w:r>
      <w:proofErr w:type="gramEnd"/>
      <w:r w:rsidRPr="00477DDE">
        <w:rPr>
          <w:rFonts w:ascii="Arial" w:hAnsi="Arial" w:cs="Arial"/>
          <w:sz w:val="24"/>
          <w:szCs w:val="24"/>
        </w:rPr>
        <w:t xml:space="preserve"> slobodan pristup informacijama ostvaruje još kvalitetnije i efikasnije, koji će doprinijeti i bržem razvoju demokratije i demokratskog sistema. </w:t>
      </w:r>
    </w:p>
    <w:p w:rsidR="00803055" w:rsidRPr="00477DDE" w:rsidRDefault="00803055" w:rsidP="00803055">
      <w:pPr>
        <w:autoSpaceDE w:val="0"/>
        <w:autoSpaceDN w:val="0"/>
        <w:adjustRightInd w:val="0"/>
        <w:spacing w:after="0" w:line="240" w:lineRule="auto"/>
        <w:jc w:val="both"/>
        <w:rPr>
          <w:rFonts w:ascii="Arial" w:hAnsi="Arial" w:cs="Arial"/>
          <w:sz w:val="24"/>
          <w:szCs w:val="24"/>
        </w:rPr>
      </w:pPr>
    </w:p>
    <w:p w:rsidR="00803055" w:rsidRPr="00477DDE" w:rsidRDefault="00803055" w:rsidP="00803055">
      <w:pPr>
        <w:autoSpaceDE w:val="0"/>
        <w:autoSpaceDN w:val="0"/>
        <w:adjustRightInd w:val="0"/>
        <w:spacing w:after="0" w:line="240" w:lineRule="auto"/>
        <w:jc w:val="both"/>
        <w:rPr>
          <w:rFonts w:ascii="Arial" w:hAnsi="Arial" w:cs="Arial"/>
          <w:sz w:val="24"/>
          <w:szCs w:val="24"/>
        </w:rPr>
      </w:pPr>
      <w:r w:rsidRPr="00477DDE">
        <w:rPr>
          <w:rFonts w:ascii="Arial" w:hAnsi="Arial" w:cs="Arial"/>
          <w:sz w:val="24"/>
          <w:szCs w:val="24"/>
        </w:rPr>
        <w:t xml:space="preserve">Tokom pripreme predloženih izmjena i dopuna, obezbijeđena je i međunarodna eskpertska podrška od strane Delegacije EU u </w:t>
      </w:r>
      <w:r w:rsidR="004A749F">
        <w:rPr>
          <w:rFonts w:ascii="Arial" w:hAnsi="Arial" w:cs="Arial"/>
          <w:sz w:val="24"/>
          <w:szCs w:val="24"/>
        </w:rPr>
        <w:t>Crnoj Gori, na koji način je obe</w:t>
      </w:r>
      <w:r w:rsidRPr="00477DDE">
        <w:rPr>
          <w:rFonts w:ascii="Arial" w:hAnsi="Arial" w:cs="Arial"/>
          <w:sz w:val="24"/>
          <w:szCs w:val="24"/>
        </w:rPr>
        <w:t>zbijeđeno da crnogorski zakonodavni okvir u oblasti slobodnog pristupa informacijama  bude usaglašen sa međunarodnim i evropskim standardima, kroz postupak razmatranja uporednih rješenja i primjera dobrih praksi kako bi se u najvećoj mjeri afirmisali princip transparentnosti rada organa vlasti i princip prava javnosti da zna, odnosno da dobro i pravovremeno bude informisana o pitanjima o kojima treba da se opredjeljuje ili donosi odluke.</w:t>
      </w:r>
    </w:p>
    <w:p w:rsidR="00803055" w:rsidRPr="00477DDE" w:rsidRDefault="00803055" w:rsidP="00803055">
      <w:pPr>
        <w:pStyle w:val="NormalWeb"/>
        <w:jc w:val="both"/>
        <w:rPr>
          <w:rFonts w:ascii="Arial" w:eastAsia="Calibri" w:hAnsi="Arial" w:cs="Arial"/>
        </w:rPr>
      </w:pPr>
      <w:r w:rsidRPr="00477DDE">
        <w:rPr>
          <w:rFonts w:ascii="Arial" w:eastAsia="Calibri" w:hAnsi="Arial" w:cs="Arial"/>
        </w:rPr>
        <w:t xml:space="preserve">Izmjenom postojećeg zakonodavnog okvira stvoriće se uslovi da se pravo </w:t>
      </w:r>
      <w:proofErr w:type="gramStart"/>
      <w:r w:rsidRPr="00477DDE">
        <w:rPr>
          <w:rFonts w:ascii="Arial" w:eastAsia="Calibri" w:hAnsi="Arial" w:cs="Arial"/>
        </w:rPr>
        <w:t>na</w:t>
      </w:r>
      <w:proofErr w:type="gramEnd"/>
      <w:r w:rsidRPr="00477DDE">
        <w:rPr>
          <w:rFonts w:ascii="Arial" w:eastAsia="Calibri" w:hAnsi="Arial" w:cs="Arial"/>
        </w:rPr>
        <w:t xml:space="preserve"> slobodan pristup informacijama ostvaruje u svijetlu savremenog modela sistema, koji počiva na premisi da građani ostvaruju svoje interese u odnosima saradnje, međusobno i sa organima vlasti, koji organi </w:t>
      </w:r>
      <w:r w:rsidR="004A749F">
        <w:rPr>
          <w:rFonts w:ascii="Arial" w:eastAsia="Calibri" w:hAnsi="Arial" w:cs="Arial"/>
        </w:rPr>
        <w:t>nastupaju kao „otvoreni sistem“</w:t>
      </w:r>
      <w:r w:rsidRPr="00477DDE">
        <w:rPr>
          <w:rFonts w:ascii="Arial" w:eastAsia="Calibri" w:hAnsi="Arial" w:cs="Arial"/>
        </w:rPr>
        <w:t>– u komunikaciji sa svojim građanima.</w:t>
      </w:r>
    </w:p>
    <w:p w:rsidR="00803055" w:rsidRPr="00477DDE" w:rsidRDefault="00803055" w:rsidP="00803055">
      <w:pPr>
        <w:tabs>
          <w:tab w:val="left" w:pos="450"/>
          <w:tab w:val="left" w:pos="9360"/>
        </w:tabs>
        <w:autoSpaceDE w:val="0"/>
        <w:autoSpaceDN w:val="0"/>
        <w:adjustRightInd w:val="0"/>
        <w:spacing w:after="120" w:line="240" w:lineRule="auto"/>
        <w:jc w:val="both"/>
        <w:rPr>
          <w:rFonts w:ascii="Arial" w:hAnsi="Arial" w:cs="Arial"/>
          <w:b/>
          <w:bCs/>
          <w:sz w:val="24"/>
          <w:szCs w:val="24"/>
        </w:rPr>
      </w:pPr>
      <w:r w:rsidRPr="00477DDE">
        <w:rPr>
          <w:rFonts w:ascii="Arial" w:hAnsi="Arial" w:cs="Arial"/>
          <w:b/>
          <w:bCs/>
          <w:sz w:val="24"/>
          <w:szCs w:val="24"/>
        </w:rPr>
        <w:tab/>
        <w:t>III USAGLAŠENOST SA PRAVNOM TEKOVINOM EVROPSKE UNIJE I POTVRĐENIM MEĐUNARODNIM KONVENCIJAMA</w:t>
      </w:r>
    </w:p>
    <w:p w:rsidR="00803055" w:rsidRPr="00477DDE" w:rsidRDefault="00803055" w:rsidP="00803055">
      <w:pPr>
        <w:spacing w:after="120" w:line="240" w:lineRule="auto"/>
        <w:jc w:val="both"/>
        <w:rPr>
          <w:rFonts w:ascii="Arial" w:hAnsi="Arial" w:cs="Arial"/>
          <w:noProof/>
          <w:sz w:val="24"/>
          <w:szCs w:val="24"/>
        </w:rPr>
      </w:pPr>
      <w:r w:rsidRPr="00477DDE">
        <w:rPr>
          <w:rFonts w:ascii="Arial" w:hAnsi="Arial" w:cs="Arial"/>
          <w:noProof/>
          <w:sz w:val="24"/>
          <w:szCs w:val="24"/>
        </w:rPr>
        <w:t xml:space="preserve">Crna Gora je među prvim potpisnicama Konvencije Savjeta Evrope o pristupu službenim dokumentima </w:t>
      </w:r>
      <w:r w:rsidRPr="00477DDE">
        <w:rPr>
          <w:rFonts w:ascii="Arial" w:hAnsi="Arial" w:cs="Arial"/>
          <w:noProof/>
          <w:color w:val="000000"/>
          <w:sz w:val="24"/>
          <w:szCs w:val="24"/>
        </w:rPr>
        <w:t xml:space="preserve"> (CETS No. 2015) (18.6.2009.) koju je i ratifikovala 23</w:t>
      </w:r>
      <w:r w:rsidRPr="00477DDE">
        <w:rPr>
          <w:rFonts w:ascii="Arial" w:hAnsi="Arial" w:cs="Arial"/>
          <w:noProof/>
          <w:sz w:val="24"/>
          <w:szCs w:val="24"/>
        </w:rPr>
        <w:t xml:space="preserve">.1.2012. godine.  Iako Konvencija, ključni međunarodni dokument o pravu na pristup informacijama, još nije stupila na snagu (ima 9 od potrebnih 10 ratifikacija), standardi utvrđeni tom Konvencijom smatraju se opšte prihvaćenim međunarodnim standardima, te je odredbe važećeg ZoSPI, a koje se odnose na izuzimanje određenih vrsta informacija od primjene ZoSPI, ograničenje pristupa informacijama, kao i smanjenje troškova postupka, bilo potrebno usaglasiti sa istom. </w:t>
      </w:r>
    </w:p>
    <w:p w:rsidR="00803055" w:rsidRPr="00477DDE" w:rsidRDefault="00803055" w:rsidP="00803055">
      <w:pPr>
        <w:spacing w:line="240" w:lineRule="auto"/>
        <w:jc w:val="both"/>
        <w:rPr>
          <w:rFonts w:ascii="Arial" w:hAnsi="Arial" w:cs="Arial"/>
          <w:b/>
          <w:bCs/>
          <w:sz w:val="24"/>
          <w:szCs w:val="24"/>
        </w:rPr>
      </w:pPr>
    </w:p>
    <w:p w:rsidR="00803055" w:rsidRPr="00477DDE" w:rsidRDefault="00803055" w:rsidP="00803055">
      <w:pPr>
        <w:tabs>
          <w:tab w:val="left" w:pos="450"/>
          <w:tab w:val="left" w:pos="9360"/>
        </w:tabs>
        <w:autoSpaceDE w:val="0"/>
        <w:autoSpaceDN w:val="0"/>
        <w:adjustRightInd w:val="0"/>
        <w:spacing w:after="120" w:line="240" w:lineRule="auto"/>
        <w:jc w:val="both"/>
        <w:rPr>
          <w:rFonts w:ascii="Arial" w:hAnsi="Arial" w:cs="Arial"/>
          <w:b/>
          <w:bCs/>
          <w:sz w:val="24"/>
          <w:szCs w:val="24"/>
        </w:rPr>
      </w:pPr>
      <w:r w:rsidRPr="00477DDE">
        <w:rPr>
          <w:rFonts w:ascii="Arial" w:hAnsi="Arial" w:cs="Arial"/>
          <w:b/>
          <w:bCs/>
          <w:sz w:val="24"/>
          <w:szCs w:val="24"/>
        </w:rPr>
        <w:tab/>
        <w:t>IV OBJAŠNJENJE OSNOVNIH PRAVNIH INSTITUTA</w:t>
      </w:r>
    </w:p>
    <w:p w:rsidR="00803055" w:rsidRPr="00477DDE" w:rsidRDefault="00803055" w:rsidP="00803055">
      <w:pPr>
        <w:spacing w:after="0" w:line="240" w:lineRule="auto"/>
        <w:jc w:val="both"/>
        <w:rPr>
          <w:rFonts w:ascii="Arial" w:hAnsi="Arial" w:cs="Arial"/>
          <w:sz w:val="24"/>
          <w:szCs w:val="24"/>
        </w:rPr>
      </w:pPr>
    </w:p>
    <w:p w:rsidR="00803055" w:rsidRPr="004A749F" w:rsidRDefault="00803055" w:rsidP="00803055">
      <w:pPr>
        <w:spacing w:after="0" w:line="240" w:lineRule="auto"/>
        <w:jc w:val="both"/>
        <w:rPr>
          <w:rFonts w:ascii="Arial" w:hAnsi="Arial" w:cs="Arial"/>
          <w:sz w:val="24"/>
          <w:szCs w:val="24"/>
        </w:rPr>
      </w:pPr>
      <w:r w:rsidRPr="001C633E">
        <w:rPr>
          <w:rFonts w:ascii="Arial" w:hAnsi="Arial" w:cs="Arial"/>
          <w:b/>
          <w:sz w:val="24"/>
          <w:szCs w:val="24"/>
        </w:rPr>
        <w:t>Članom 1</w:t>
      </w:r>
      <w:r w:rsidRPr="00477DDE">
        <w:rPr>
          <w:rFonts w:ascii="Arial" w:hAnsi="Arial" w:cs="Arial"/>
          <w:sz w:val="24"/>
          <w:szCs w:val="24"/>
        </w:rPr>
        <w:t xml:space="preserve"> predlaže se izmjena predmeta Zakona radi izdvajanja podataka označenih stepenom tajnosti u smislu prenošenja u kategoriju ograniče</w:t>
      </w:r>
      <w:r w:rsidR="004A749F">
        <w:rPr>
          <w:rFonts w:ascii="Arial" w:hAnsi="Arial" w:cs="Arial"/>
          <w:sz w:val="24"/>
          <w:szCs w:val="24"/>
        </w:rPr>
        <w:t xml:space="preserve">nja iz člana 14 ZoSPI, dok bi </w:t>
      </w:r>
      <w:r w:rsidRPr="00477DDE">
        <w:rPr>
          <w:rFonts w:ascii="Arial" w:hAnsi="Arial" w:cs="Arial"/>
          <w:sz w:val="24"/>
          <w:szCs w:val="24"/>
        </w:rPr>
        <w:t xml:space="preserve"> informacije</w:t>
      </w:r>
      <w:r w:rsidR="004A749F">
        <w:rPr>
          <w:rFonts w:ascii="Arial" w:hAnsi="Arial" w:cs="Arial"/>
          <w:sz w:val="24"/>
          <w:szCs w:val="24"/>
        </w:rPr>
        <w:t xml:space="preserve"> iz nadležnosti organa koji čine bezbjednosno obavještajni sektora, a</w:t>
      </w:r>
      <w:r w:rsidR="004A749F" w:rsidRPr="00477DDE">
        <w:rPr>
          <w:rFonts w:ascii="Arial" w:hAnsi="Arial" w:cs="Arial"/>
          <w:sz w:val="24"/>
          <w:szCs w:val="24"/>
        </w:rPr>
        <w:t xml:space="preserve"> koje </w:t>
      </w:r>
      <w:r w:rsidR="004A749F" w:rsidRPr="00477DDE">
        <w:rPr>
          <w:rFonts w:ascii="Arial" w:hAnsi="Arial" w:cs="Arial"/>
          <w:sz w:val="24"/>
          <w:szCs w:val="24"/>
        </w:rPr>
        <w:lastRenderedPageBreak/>
        <w:t xml:space="preserve">se prikupljaju, obrađuju, koriste, razmjenjuju, čuvaju i štite u skladu sa </w:t>
      </w:r>
      <w:r w:rsidR="004A749F" w:rsidRPr="00A54916">
        <w:rPr>
          <w:rFonts w:ascii="Arial" w:hAnsi="Arial" w:cs="Arial"/>
          <w:sz w:val="24"/>
          <w:szCs w:val="24"/>
        </w:rPr>
        <w:t>propisima</w:t>
      </w:r>
      <w:r w:rsidR="004A749F" w:rsidRPr="00530522">
        <w:rPr>
          <w:rFonts w:ascii="Arial" w:hAnsi="Arial" w:cs="Arial"/>
          <w:color w:val="FF0000"/>
          <w:sz w:val="24"/>
          <w:szCs w:val="24"/>
        </w:rPr>
        <w:t xml:space="preserve"> </w:t>
      </w:r>
      <w:r w:rsidR="004A749F">
        <w:rPr>
          <w:rFonts w:ascii="Arial" w:hAnsi="Arial" w:cs="Arial"/>
          <w:sz w:val="24"/>
          <w:szCs w:val="24"/>
        </w:rPr>
        <w:t>kojima se uređuje njihov rad</w:t>
      </w:r>
      <w:r w:rsidR="004A749F" w:rsidRPr="00A54916">
        <w:rPr>
          <w:rFonts w:ascii="Arial" w:hAnsi="Arial" w:cs="Arial"/>
          <w:sz w:val="24"/>
          <w:szCs w:val="24"/>
        </w:rPr>
        <w:t xml:space="preserve"> </w:t>
      </w:r>
      <w:r w:rsidRPr="00477DDE">
        <w:rPr>
          <w:rFonts w:ascii="Arial" w:hAnsi="Arial" w:cs="Arial"/>
          <w:sz w:val="24"/>
          <w:szCs w:val="24"/>
        </w:rPr>
        <w:t>i dalje ostale izuzete iz primjene Zakona. Dakle, ne radi se o svim podacima ograničenim stepenom tajnosti prema Zakonu o tajnosti podataka, jer su oni ovim Nacrtom vraćeni u relativna ograničenja iz člana 14 ZoSPI,</w:t>
      </w:r>
      <w:r w:rsidR="002520BC">
        <w:rPr>
          <w:rFonts w:ascii="Arial" w:hAnsi="Arial" w:cs="Arial"/>
          <w:sz w:val="24"/>
          <w:szCs w:val="24"/>
        </w:rPr>
        <w:t xml:space="preserve"> nego o informacijama iz nadležnosti organa koji čine bezbjednosno obavještajni </w:t>
      </w:r>
      <w:r w:rsidR="001C633E">
        <w:rPr>
          <w:rFonts w:ascii="Arial" w:hAnsi="Arial" w:cs="Arial"/>
          <w:sz w:val="24"/>
          <w:szCs w:val="24"/>
        </w:rPr>
        <w:t>sek</w:t>
      </w:r>
      <w:r w:rsidR="002520BC">
        <w:rPr>
          <w:rFonts w:ascii="Arial" w:hAnsi="Arial" w:cs="Arial"/>
          <w:sz w:val="24"/>
          <w:szCs w:val="24"/>
        </w:rPr>
        <w:t xml:space="preserve">tor </w:t>
      </w:r>
      <w:r w:rsidRPr="00477DDE">
        <w:rPr>
          <w:rFonts w:ascii="Arial" w:hAnsi="Arial" w:cs="Arial"/>
          <w:sz w:val="24"/>
          <w:szCs w:val="24"/>
        </w:rPr>
        <w:t>u smislu Zakona o osnovama obavještajno bezbjednosnog sektora</w:t>
      </w:r>
      <w:r w:rsidR="001C633E">
        <w:rPr>
          <w:rFonts w:ascii="Arial" w:hAnsi="Arial" w:cs="Arial"/>
          <w:sz w:val="24"/>
          <w:szCs w:val="24"/>
        </w:rPr>
        <w:t xml:space="preserve">, a koje se </w:t>
      </w:r>
      <w:r w:rsidR="00EB3E1E">
        <w:rPr>
          <w:rFonts w:ascii="Arial" w:hAnsi="Arial" w:cs="Arial"/>
          <w:sz w:val="24"/>
          <w:szCs w:val="24"/>
        </w:rPr>
        <w:t>u svim sistemima smatraju zaštićenim informacijama iz razloga nacionalne ili javne bezbjednosti.</w:t>
      </w:r>
      <w:r w:rsidRPr="00477DDE">
        <w:rPr>
          <w:rFonts w:ascii="Arial" w:hAnsi="Arial" w:cs="Arial"/>
          <w:sz w:val="24"/>
          <w:szCs w:val="24"/>
        </w:rPr>
        <w:t xml:space="preserve"> Takvo rješenje prisutno je i u drugim evropskim državama, najčešće u smislu potpunog izdvajan</w:t>
      </w:r>
      <w:r w:rsidR="001C633E">
        <w:rPr>
          <w:rFonts w:ascii="Arial" w:hAnsi="Arial" w:cs="Arial"/>
          <w:sz w:val="24"/>
          <w:szCs w:val="24"/>
        </w:rPr>
        <w:t xml:space="preserve">ja organizacija iz bezbjednosno </w:t>
      </w:r>
      <w:r w:rsidRPr="00477DDE">
        <w:rPr>
          <w:rFonts w:ascii="Arial" w:hAnsi="Arial" w:cs="Arial"/>
          <w:sz w:val="24"/>
          <w:szCs w:val="24"/>
        </w:rPr>
        <w:t>obavještajnog sektora iz primjene zakona (</w:t>
      </w:r>
      <w:proofErr w:type="gramStart"/>
      <w:r w:rsidRPr="00477DDE">
        <w:rPr>
          <w:rFonts w:ascii="Arial" w:hAnsi="Arial" w:cs="Arial"/>
          <w:sz w:val="24"/>
          <w:szCs w:val="24"/>
        </w:rPr>
        <w:t>npr</w:t>
      </w:r>
      <w:proofErr w:type="gramEnd"/>
      <w:r w:rsidRPr="00477DDE">
        <w:rPr>
          <w:rFonts w:ascii="Arial" w:hAnsi="Arial" w:cs="Arial"/>
          <w:sz w:val="24"/>
          <w:szCs w:val="24"/>
        </w:rPr>
        <w:t>. Njemačka, UK), posebno iz razloga jer je zaštita bezbjedonosnih informacija predviđena Ustavom CG, kao i Konvencijom Savjeta Evrope. Takođe, u tački 3 vrši se terminološko usklađivanje sa Zakonom o tajnosti podataka, s obzirom da isti ne poznaje termin „klasifikovanih</w:t>
      </w:r>
      <w:proofErr w:type="gramStart"/>
      <w:r w:rsidRPr="00477DDE">
        <w:rPr>
          <w:rFonts w:ascii="Arial" w:hAnsi="Arial" w:cs="Arial"/>
          <w:sz w:val="24"/>
          <w:szCs w:val="24"/>
        </w:rPr>
        <w:t>“ informacija</w:t>
      </w:r>
      <w:proofErr w:type="gramEnd"/>
      <w:r w:rsidRPr="00477DDE">
        <w:rPr>
          <w:rFonts w:ascii="Arial" w:hAnsi="Arial" w:cs="Arial"/>
          <w:sz w:val="24"/>
          <w:szCs w:val="24"/>
        </w:rPr>
        <w:t xml:space="preserve">, već termin „informacija označenih stepenom tajnosti“ i vrši se preciziranje da je riječ o informacijama </w:t>
      </w:r>
      <w:r w:rsidR="00EB3E1E">
        <w:rPr>
          <w:rFonts w:ascii="Arial" w:hAnsi="Arial" w:cs="Arial"/>
          <w:sz w:val="24"/>
          <w:szCs w:val="24"/>
        </w:rPr>
        <w:t>u posjedu međunarodnih organizacija ili drugih država</w:t>
      </w:r>
      <w:r w:rsidRPr="00477DDE">
        <w:rPr>
          <w:rFonts w:ascii="Arial" w:hAnsi="Arial" w:cs="Arial"/>
          <w:sz w:val="24"/>
          <w:szCs w:val="24"/>
        </w:rPr>
        <w:t xml:space="preserve">, </w:t>
      </w:r>
      <w:r w:rsidR="00EB3E1E">
        <w:rPr>
          <w:rFonts w:ascii="Arial" w:hAnsi="Arial" w:cs="Arial"/>
          <w:sz w:val="24"/>
          <w:szCs w:val="24"/>
        </w:rPr>
        <w:t xml:space="preserve">a koje </w:t>
      </w:r>
      <w:r w:rsidRPr="00477DDE">
        <w:rPr>
          <w:rFonts w:ascii="Arial" w:hAnsi="Arial" w:cs="Arial"/>
          <w:sz w:val="24"/>
          <w:szCs w:val="24"/>
        </w:rPr>
        <w:t>organ vlasti razmjenjuje u okviru saradnje sa međunarodnim organizacijama ili drugim državama.</w:t>
      </w:r>
    </w:p>
    <w:p w:rsidR="00803055" w:rsidRPr="00477DDE" w:rsidRDefault="00803055" w:rsidP="00803055">
      <w:pPr>
        <w:spacing w:after="0" w:line="240" w:lineRule="auto"/>
        <w:jc w:val="both"/>
        <w:rPr>
          <w:rFonts w:ascii="Arial" w:hAnsi="Arial" w:cs="Arial"/>
          <w:sz w:val="24"/>
          <w:szCs w:val="24"/>
        </w:rPr>
      </w:pPr>
    </w:p>
    <w:p w:rsidR="00803055" w:rsidRPr="00477DDE" w:rsidRDefault="001C633E" w:rsidP="00803055">
      <w:pPr>
        <w:spacing w:after="0" w:line="240" w:lineRule="auto"/>
        <w:jc w:val="both"/>
        <w:rPr>
          <w:rFonts w:ascii="Arial" w:hAnsi="Arial" w:cs="Arial"/>
          <w:sz w:val="24"/>
          <w:szCs w:val="24"/>
        </w:rPr>
      </w:pPr>
      <w:r>
        <w:rPr>
          <w:rFonts w:ascii="Arial" w:hAnsi="Arial" w:cs="Arial"/>
          <w:b/>
          <w:sz w:val="24"/>
          <w:szCs w:val="24"/>
        </w:rPr>
        <w:t>Članom 2</w:t>
      </w:r>
      <w:r w:rsidR="00803055" w:rsidRPr="00477DDE">
        <w:rPr>
          <w:rFonts w:ascii="Arial" w:hAnsi="Arial" w:cs="Arial"/>
          <w:sz w:val="24"/>
          <w:szCs w:val="24"/>
        </w:rPr>
        <w:t xml:space="preserve"> predlaže se izmjena člana 7 stav 2, </w:t>
      </w:r>
      <w:proofErr w:type="gramStart"/>
      <w:r w:rsidR="00803055" w:rsidRPr="00477DDE">
        <w:rPr>
          <w:rFonts w:ascii="Arial" w:hAnsi="Arial" w:cs="Arial"/>
          <w:sz w:val="24"/>
          <w:szCs w:val="24"/>
        </w:rPr>
        <w:t>na</w:t>
      </w:r>
      <w:proofErr w:type="gramEnd"/>
      <w:r w:rsidR="00803055" w:rsidRPr="00477DDE">
        <w:rPr>
          <w:rFonts w:ascii="Arial" w:hAnsi="Arial" w:cs="Arial"/>
          <w:sz w:val="24"/>
          <w:szCs w:val="24"/>
        </w:rPr>
        <w:t xml:space="preserve"> način da se pristup informaciji može ograničiti samo iz razloga i u postupku propisanim ovim zakonom, a radi preciziranja norme i efikasnosti u primjeni. Važeća definicija „radi zaštite interesa</w:t>
      </w:r>
      <w:proofErr w:type="gramStart"/>
      <w:r w:rsidR="00803055" w:rsidRPr="00477DDE">
        <w:rPr>
          <w:rFonts w:ascii="Arial" w:hAnsi="Arial" w:cs="Arial"/>
          <w:sz w:val="24"/>
          <w:szCs w:val="24"/>
        </w:rPr>
        <w:t>“ precizira</w:t>
      </w:r>
      <w:proofErr w:type="gramEnd"/>
      <w:r w:rsidR="00803055" w:rsidRPr="00477DDE">
        <w:rPr>
          <w:rFonts w:ascii="Arial" w:hAnsi="Arial" w:cs="Arial"/>
          <w:sz w:val="24"/>
          <w:szCs w:val="24"/>
        </w:rPr>
        <w:t xml:space="preserve"> se kroz ograničavanje na „razloge i u postupku“, čime se sužava prostor ograničavanju prava na pristup informacijama.</w:t>
      </w:r>
    </w:p>
    <w:p w:rsidR="00803055" w:rsidRPr="00477DDE" w:rsidRDefault="00803055" w:rsidP="00803055">
      <w:pPr>
        <w:spacing w:after="0" w:line="240" w:lineRule="auto"/>
        <w:jc w:val="both"/>
        <w:rPr>
          <w:rFonts w:ascii="Arial" w:hAnsi="Arial" w:cs="Arial"/>
          <w:sz w:val="24"/>
          <w:szCs w:val="24"/>
        </w:rPr>
      </w:pPr>
    </w:p>
    <w:p w:rsidR="00803055" w:rsidRPr="00477DDE" w:rsidRDefault="001C633E" w:rsidP="00803055">
      <w:pPr>
        <w:spacing w:after="0" w:line="240" w:lineRule="auto"/>
        <w:jc w:val="both"/>
        <w:rPr>
          <w:rFonts w:ascii="Arial" w:hAnsi="Arial" w:cs="Arial"/>
          <w:sz w:val="24"/>
          <w:szCs w:val="24"/>
        </w:rPr>
      </w:pPr>
      <w:r>
        <w:rPr>
          <w:rFonts w:ascii="Arial" w:hAnsi="Arial" w:cs="Arial"/>
          <w:b/>
          <w:sz w:val="24"/>
          <w:szCs w:val="24"/>
        </w:rPr>
        <w:t>Članom 3</w:t>
      </w:r>
      <w:r w:rsidR="00803055" w:rsidRPr="00477DDE">
        <w:rPr>
          <w:rFonts w:ascii="Arial" w:hAnsi="Arial" w:cs="Arial"/>
          <w:sz w:val="24"/>
          <w:szCs w:val="24"/>
        </w:rPr>
        <w:t xml:space="preserve"> predlaže se preciznije definisanje izraza organa vlasti i informacije u smislu zakona, u cilju efikasnosti u primjeni, kao i rješavanja trenutne prenormiranosti definicije informacije u članu 9 i članu 10 ZoSPI. Navedenom izmjenom jasno bi se istaklo kako su predmet ostvarivanja prava na informaciju, informacije koje organ faktički posjeduje u obliku dokumenta, dijela dokumenta, podatka ili </w:t>
      </w:r>
      <w:r>
        <w:rPr>
          <w:rFonts w:ascii="Arial" w:hAnsi="Arial" w:cs="Arial"/>
          <w:sz w:val="24"/>
          <w:szCs w:val="24"/>
        </w:rPr>
        <w:t>skupa</w:t>
      </w:r>
      <w:r w:rsidR="00803055" w:rsidRPr="00477DDE">
        <w:rPr>
          <w:rFonts w:ascii="Arial" w:hAnsi="Arial" w:cs="Arial"/>
          <w:sz w:val="24"/>
          <w:szCs w:val="24"/>
        </w:rPr>
        <w:t xml:space="preserve"> podataka, u bilo kojoj formi uključujući i kopije, koju je organ</w:t>
      </w:r>
      <w:r w:rsidR="002A2458">
        <w:rPr>
          <w:rFonts w:ascii="Arial" w:hAnsi="Arial" w:cs="Arial"/>
          <w:sz w:val="24"/>
          <w:szCs w:val="24"/>
        </w:rPr>
        <w:t xml:space="preserve"> vlasti</w:t>
      </w:r>
      <w:r w:rsidR="00803055" w:rsidRPr="00477DDE">
        <w:rPr>
          <w:rFonts w:ascii="Arial" w:hAnsi="Arial" w:cs="Arial"/>
          <w:sz w:val="24"/>
          <w:szCs w:val="24"/>
        </w:rPr>
        <w:t xml:space="preserve"> sam</w:t>
      </w:r>
      <w:r w:rsidR="002A2458">
        <w:rPr>
          <w:rFonts w:ascii="Arial" w:hAnsi="Arial" w:cs="Arial"/>
          <w:sz w:val="24"/>
          <w:szCs w:val="24"/>
        </w:rPr>
        <w:t xml:space="preserve"> pripremio</w:t>
      </w:r>
      <w:r w:rsidR="002A2458" w:rsidRPr="00477DDE">
        <w:rPr>
          <w:rFonts w:ascii="Arial" w:hAnsi="Arial" w:cs="Arial"/>
          <w:sz w:val="24"/>
          <w:szCs w:val="24"/>
        </w:rPr>
        <w:t xml:space="preserve">, dobio od drugog organa ili trećeg lica, a nastala je ili je vezana za rad, organizaciju i nadležnost </w:t>
      </w:r>
      <w:r w:rsidR="002A2458" w:rsidRPr="00A54916">
        <w:rPr>
          <w:rFonts w:ascii="Arial" w:hAnsi="Arial" w:cs="Arial"/>
          <w:sz w:val="24"/>
          <w:szCs w:val="24"/>
        </w:rPr>
        <w:t>tog</w:t>
      </w:r>
      <w:r w:rsidR="002A2458">
        <w:rPr>
          <w:rFonts w:ascii="Arial" w:hAnsi="Arial" w:cs="Arial"/>
          <w:sz w:val="24"/>
          <w:szCs w:val="24"/>
        </w:rPr>
        <w:t xml:space="preserve"> organa </w:t>
      </w:r>
      <w:r w:rsidR="002A2458" w:rsidRPr="00477DDE">
        <w:rPr>
          <w:rFonts w:ascii="Arial" w:hAnsi="Arial" w:cs="Arial"/>
          <w:sz w:val="24"/>
          <w:szCs w:val="24"/>
        </w:rPr>
        <w:t>vlasti</w:t>
      </w:r>
      <w:r w:rsidR="00803055" w:rsidRPr="00477DDE">
        <w:rPr>
          <w:rFonts w:ascii="Arial" w:hAnsi="Arial" w:cs="Arial"/>
          <w:sz w:val="24"/>
          <w:szCs w:val="24"/>
        </w:rPr>
        <w:t xml:space="preserve">. U odnosu </w:t>
      </w:r>
      <w:proofErr w:type="gramStart"/>
      <w:r w:rsidR="00803055" w:rsidRPr="00477DDE">
        <w:rPr>
          <w:rFonts w:ascii="Arial" w:hAnsi="Arial" w:cs="Arial"/>
          <w:sz w:val="24"/>
          <w:szCs w:val="24"/>
        </w:rPr>
        <w:t>na</w:t>
      </w:r>
      <w:proofErr w:type="gramEnd"/>
      <w:r w:rsidR="00803055" w:rsidRPr="00477DDE">
        <w:rPr>
          <w:rFonts w:ascii="Arial" w:hAnsi="Arial" w:cs="Arial"/>
          <w:sz w:val="24"/>
          <w:szCs w:val="24"/>
        </w:rPr>
        <w:t xml:space="preserve"> postojeće rješenje „bez obzira na osnov i način sticanja“, precizira se da informacija mora da bude u vezi sa radom, organizacijom i nadležnostima </w:t>
      </w:r>
      <w:r w:rsidR="002A2458">
        <w:rPr>
          <w:rFonts w:ascii="Arial" w:hAnsi="Arial" w:cs="Arial"/>
          <w:sz w:val="24"/>
          <w:szCs w:val="24"/>
        </w:rPr>
        <w:t xml:space="preserve">tog </w:t>
      </w:r>
      <w:r w:rsidR="00803055" w:rsidRPr="00477DDE">
        <w:rPr>
          <w:rFonts w:ascii="Arial" w:hAnsi="Arial" w:cs="Arial"/>
          <w:sz w:val="24"/>
          <w:szCs w:val="24"/>
        </w:rPr>
        <w:t>organa vlasti, čime se isključuju traženja informacija koja nemaju veze s radom i organizacijom</w:t>
      </w:r>
      <w:r w:rsidR="002A2458">
        <w:rPr>
          <w:rFonts w:ascii="Arial" w:hAnsi="Arial" w:cs="Arial"/>
          <w:sz w:val="24"/>
          <w:szCs w:val="24"/>
        </w:rPr>
        <w:t xml:space="preserve"> tog</w:t>
      </w:r>
      <w:r w:rsidR="00803055" w:rsidRPr="00477DDE">
        <w:rPr>
          <w:rFonts w:ascii="Arial" w:hAnsi="Arial" w:cs="Arial"/>
          <w:sz w:val="24"/>
          <w:szCs w:val="24"/>
        </w:rPr>
        <w:t xml:space="preserve"> organa, odnosno koje spadaju u domen bespredmetnih traženja. Takođe, način sticanja ne može da bude razlog za ograničenje, s obzirom na prethodno definisanje izvora (sopstvena, dostavljena od drugog organa ili trećeg lica), te činjenicu da se radi o „svakoj“ informaciji koju organ „posjeduje“, što ujedno implicira da je način sticanja irelevantan. </w:t>
      </w:r>
    </w:p>
    <w:p w:rsidR="00803055" w:rsidRPr="00477DDE" w:rsidRDefault="00803055" w:rsidP="00803055">
      <w:pPr>
        <w:spacing w:after="0" w:line="240" w:lineRule="auto"/>
        <w:ind w:firstLine="720"/>
        <w:jc w:val="both"/>
        <w:rPr>
          <w:rFonts w:ascii="Arial" w:hAnsi="Arial" w:cs="Arial"/>
          <w:sz w:val="24"/>
          <w:szCs w:val="24"/>
        </w:rPr>
      </w:pPr>
    </w:p>
    <w:p w:rsidR="00803055" w:rsidRPr="00477DDE" w:rsidRDefault="00803055" w:rsidP="00803055">
      <w:pPr>
        <w:spacing w:after="0" w:line="240" w:lineRule="auto"/>
        <w:jc w:val="both"/>
        <w:rPr>
          <w:rFonts w:ascii="Arial" w:hAnsi="Arial" w:cs="Arial"/>
          <w:sz w:val="24"/>
          <w:szCs w:val="24"/>
        </w:rPr>
      </w:pPr>
      <w:r w:rsidRPr="00477DDE">
        <w:rPr>
          <w:rFonts w:ascii="Arial" w:hAnsi="Arial" w:cs="Arial"/>
          <w:sz w:val="24"/>
          <w:szCs w:val="24"/>
        </w:rPr>
        <w:t>Značenje izraza pojma organa vlasti se precizira, imajući u vidu koji organi se smatraju organima vlasti prema Konvenciji Vijeća Evrope o pristupu zvaničnim dokumentima, kao i probleme koji su se pojavili u praksi, u smislu obveznika primjene zakona.</w:t>
      </w:r>
    </w:p>
    <w:p w:rsidR="00803055" w:rsidRPr="00477DDE" w:rsidRDefault="00803055" w:rsidP="00803055">
      <w:pPr>
        <w:spacing w:after="0" w:line="240" w:lineRule="auto"/>
        <w:jc w:val="both"/>
        <w:rPr>
          <w:rFonts w:ascii="Arial" w:hAnsi="Arial" w:cs="Arial"/>
          <w:sz w:val="24"/>
          <w:szCs w:val="24"/>
        </w:rPr>
      </w:pPr>
    </w:p>
    <w:p w:rsidR="00803055" w:rsidRPr="00477DDE" w:rsidRDefault="002A2458" w:rsidP="00803055">
      <w:pPr>
        <w:spacing w:after="0" w:line="240" w:lineRule="auto"/>
        <w:jc w:val="both"/>
        <w:rPr>
          <w:rFonts w:ascii="Arial" w:hAnsi="Arial" w:cs="Arial"/>
          <w:sz w:val="24"/>
          <w:szCs w:val="24"/>
        </w:rPr>
      </w:pPr>
      <w:r>
        <w:rPr>
          <w:rFonts w:ascii="Arial" w:hAnsi="Arial" w:cs="Arial"/>
          <w:b/>
          <w:sz w:val="24"/>
          <w:szCs w:val="24"/>
        </w:rPr>
        <w:t>Članom 4</w:t>
      </w:r>
      <w:r w:rsidR="00803055" w:rsidRPr="00477DDE">
        <w:rPr>
          <w:rFonts w:ascii="Arial" w:hAnsi="Arial" w:cs="Arial"/>
          <w:b/>
          <w:sz w:val="24"/>
          <w:szCs w:val="24"/>
        </w:rPr>
        <w:t xml:space="preserve"> </w:t>
      </w:r>
      <w:r w:rsidR="00803055" w:rsidRPr="00477DDE">
        <w:rPr>
          <w:rFonts w:ascii="Arial" w:hAnsi="Arial" w:cs="Arial"/>
          <w:sz w:val="24"/>
          <w:szCs w:val="24"/>
        </w:rPr>
        <w:t xml:space="preserve">predlaže se brisanje člana 10 ZoSPI, jer se izmjenom člana 9 stav 1 tačka 1 predlaže sveobuhvatna definicija informacije, koja uključuje i elemente iz važećeg člana 10 stav 1 u pogledu forme ili karaktera informacije („svaka informacija“). Član 10 stav 2 </w:t>
      </w:r>
      <w:r w:rsidR="00803055" w:rsidRPr="00477DDE">
        <w:rPr>
          <w:rFonts w:ascii="Arial" w:hAnsi="Arial" w:cs="Arial"/>
          <w:sz w:val="24"/>
          <w:szCs w:val="24"/>
        </w:rPr>
        <w:lastRenderedPageBreak/>
        <w:t xml:space="preserve">ZoSPI sadržan je u odredbi važećeg člana 3 (bez obzira </w:t>
      </w:r>
      <w:proofErr w:type="gramStart"/>
      <w:r w:rsidR="00803055" w:rsidRPr="00477DDE">
        <w:rPr>
          <w:rFonts w:ascii="Arial" w:hAnsi="Arial" w:cs="Arial"/>
          <w:sz w:val="24"/>
          <w:szCs w:val="24"/>
        </w:rPr>
        <w:t>na</w:t>
      </w:r>
      <w:proofErr w:type="gramEnd"/>
      <w:r w:rsidR="00803055" w:rsidRPr="00477DDE">
        <w:rPr>
          <w:rFonts w:ascii="Arial" w:hAnsi="Arial" w:cs="Arial"/>
          <w:sz w:val="24"/>
          <w:szCs w:val="24"/>
        </w:rPr>
        <w:t xml:space="preserve"> svrhu) i predložene izmjene člana 9 stav 1 tačka 2.</w:t>
      </w:r>
    </w:p>
    <w:p w:rsidR="00803055" w:rsidRPr="00477DDE" w:rsidRDefault="00803055" w:rsidP="00803055">
      <w:pPr>
        <w:spacing w:after="0" w:line="240" w:lineRule="auto"/>
        <w:jc w:val="both"/>
        <w:rPr>
          <w:rFonts w:ascii="Arial" w:hAnsi="Arial" w:cs="Arial"/>
          <w:b/>
          <w:sz w:val="24"/>
          <w:szCs w:val="24"/>
        </w:rPr>
      </w:pPr>
    </w:p>
    <w:p w:rsidR="00803055" w:rsidRPr="00477DDE" w:rsidRDefault="002A2458" w:rsidP="00803055">
      <w:pPr>
        <w:spacing w:line="240" w:lineRule="auto"/>
        <w:contextualSpacing/>
        <w:jc w:val="both"/>
        <w:rPr>
          <w:rFonts w:ascii="Arial" w:hAnsi="Arial" w:cs="Arial"/>
          <w:noProof/>
          <w:sz w:val="24"/>
          <w:szCs w:val="24"/>
        </w:rPr>
      </w:pPr>
      <w:r>
        <w:rPr>
          <w:rFonts w:ascii="Arial" w:hAnsi="Arial" w:cs="Arial"/>
          <w:b/>
          <w:sz w:val="24"/>
          <w:szCs w:val="24"/>
        </w:rPr>
        <w:t>Članom 5</w:t>
      </w:r>
      <w:r w:rsidR="00803055" w:rsidRPr="00477DDE">
        <w:rPr>
          <w:rFonts w:ascii="Arial" w:hAnsi="Arial" w:cs="Arial"/>
          <w:sz w:val="24"/>
          <w:szCs w:val="24"/>
        </w:rPr>
        <w:t xml:space="preserve"> predlaže se izmjena sadržine vodiča za pristup informacijama, kao i određivanje lica zaduženog za obezbjeđivanje primjene zakona u organu vlasti (službenik za informacije). </w:t>
      </w:r>
      <w:r w:rsidR="00803055" w:rsidRPr="00477DDE">
        <w:rPr>
          <w:rFonts w:ascii="Arial" w:hAnsi="Arial" w:cs="Arial"/>
          <w:noProof/>
          <w:sz w:val="24"/>
          <w:szCs w:val="24"/>
        </w:rPr>
        <w:t xml:space="preserve">Naime, posebnim utvrđivanjem obaveza odgovornog lica dovodi se do jačanja njegove uloge </w:t>
      </w:r>
      <w:r>
        <w:rPr>
          <w:rFonts w:ascii="Arial" w:hAnsi="Arial" w:cs="Arial"/>
          <w:noProof/>
          <w:sz w:val="24"/>
          <w:szCs w:val="24"/>
        </w:rPr>
        <w:t>i kruga obaveza koje ima prema z</w:t>
      </w:r>
      <w:r w:rsidR="00803055" w:rsidRPr="00477DDE">
        <w:rPr>
          <w:rFonts w:ascii="Arial" w:hAnsi="Arial" w:cs="Arial"/>
          <w:noProof/>
          <w:sz w:val="24"/>
          <w:szCs w:val="24"/>
        </w:rPr>
        <w:t xml:space="preserve">akonu, jer trenutna obaveza mu je jedino da rješava zahtjeve (čime ostale obaveze ne smatra svojima). Kao posljedica, poboljšao bi se sistem proaktivnog objavljivanja informacija i smanjila potreba za podnošenjem zahtjeva i ćutanje uprave, a takođe i efikasnost inspekcijskog nadzora u odnosu na proaktivno objavljivanje informacija. </w:t>
      </w:r>
    </w:p>
    <w:p w:rsidR="00803055" w:rsidRPr="00477DDE" w:rsidRDefault="00803055" w:rsidP="00803055">
      <w:pPr>
        <w:spacing w:line="240" w:lineRule="auto"/>
        <w:contextualSpacing/>
        <w:jc w:val="both"/>
        <w:rPr>
          <w:rFonts w:ascii="Arial" w:hAnsi="Arial" w:cs="Arial"/>
          <w:noProof/>
          <w:sz w:val="24"/>
          <w:szCs w:val="24"/>
        </w:rPr>
      </w:pPr>
    </w:p>
    <w:p w:rsidR="00803055" w:rsidRPr="00477DDE" w:rsidRDefault="002A2458" w:rsidP="00803055">
      <w:pPr>
        <w:spacing w:after="0" w:line="240" w:lineRule="auto"/>
        <w:jc w:val="both"/>
        <w:rPr>
          <w:rFonts w:ascii="Arial" w:hAnsi="Arial" w:cs="Arial"/>
          <w:sz w:val="24"/>
          <w:szCs w:val="24"/>
        </w:rPr>
      </w:pPr>
      <w:r>
        <w:rPr>
          <w:rFonts w:ascii="Arial" w:hAnsi="Arial" w:cs="Arial"/>
          <w:b/>
          <w:sz w:val="24"/>
          <w:szCs w:val="24"/>
        </w:rPr>
        <w:t>Članom 6</w:t>
      </w:r>
      <w:r w:rsidR="00803055" w:rsidRPr="00477DDE">
        <w:rPr>
          <w:rFonts w:ascii="Arial" w:hAnsi="Arial" w:cs="Arial"/>
          <w:sz w:val="24"/>
          <w:szCs w:val="24"/>
        </w:rPr>
        <w:t xml:space="preserve"> predlažu se određene izmjene kada je riječ o proaktivnom pristupu informacijama, imajući u vidu značaj samog ovog instituta, kao i u cilju preciziranja norme i efikasnosti u primjeni. Tako se organi obavezuju da </w:t>
      </w:r>
      <w:proofErr w:type="gramStart"/>
      <w:r w:rsidR="00803055" w:rsidRPr="00477DDE">
        <w:rPr>
          <w:rFonts w:ascii="Arial" w:hAnsi="Arial" w:cs="Arial"/>
          <w:sz w:val="24"/>
          <w:szCs w:val="24"/>
        </w:rPr>
        <w:t>na</w:t>
      </w:r>
      <w:proofErr w:type="gramEnd"/>
      <w:r w:rsidR="00803055" w:rsidRPr="00477DDE">
        <w:rPr>
          <w:rFonts w:ascii="Arial" w:hAnsi="Arial" w:cs="Arial"/>
          <w:sz w:val="24"/>
          <w:szCs w:val="24"/>
        </w:rPr>
        <w:t xml:space="preserve"> svojim internet stranicama</w:t>
      </w:r>
      <w:r w:rsidR="00807CAB">
        <w:rPr>
          <w:rFonts w:ascii="Arial" w:hAnsi="Arial" w:cs="Arial"/>
          <w:sz w:val="24"/>
          <w:szCs w:val="24"/>
        </w:rPr>
        <w:t>na određenom mjestu</w:t>
      </w:r>
      <w:r w:rsidR="00803055" w:rsidRPr="00477DDE">
        <w:rPr>
          <w:rFonts w:ascii="Arial" w:hAnsi="Arial" w:cs="Arial"/>
          <w:sz w:val="24"/>
          <w:szCs w:val="24"/>
        </w:rPr>
        <w:t xml:space="preserve"> objavljuju podatke o organizaciji, zaposlenima, primanjima javnih funkcionera, propise iz nadležnosti organa, zahtjeve i rješenja kojima je odo</w:t>
      </w:r>
      <w:r>
        <w:rPr>
          <w:rFonts w:ascii="Arial" w:hAnsi="Arial" w:cs="Arial"/>
          <w:sz w:val="24"/>
          <w:szCs w:val="24"/>
        </w:rPr>
        <w:t>bren pristup informacijama, kao</w:t>
      </w:r>
      <w:r w:rsidR="00803055" w:rsidRPr="00477DDE">
        <w:rPr>
          <w:rFonts w:ascii="Arial" w:hAnsi="Arial" w:cs="Arial"/>
          <w:sz w:val="24"/>
          <w:szCs w:val="24"/>
        </w:rPr>
        <w:t xml:space="preserve"> i dr</w:t>
      </w:r>
      <w:r>
        <w:rPr>
          <w:rFonts w:ascii="Arial" w:hAnsi="Arial" w:cs="Arial"/>
          <w:sz w:val="24"/>
          <w:szCs w:val="24"/>
        </w:rPr>
        <w:t>.</w:t>
      </w:r>
      <w:r w:rsidR="00803055" w:rsidRPr="00477DDE">
        <w:rPr>
          <w:rFonts w:ascii="Arial" w:hAnsi="Arial" w:cs="Arial"/>
          <w:sz w:val="24"/>
          <w:szCs w:val="24"/>
        </w:rPr>
        <w:t xml:space="preserve"> podatke koji su od značaja za transparentnost rada organa vlasti.</w:t>
      </w:r>
    </w:p>
    <w:p w:rsidR="00803055" w:rsidRPr="00477DDE" w:rsidRDefault="00803055" w:rsidP="00803055">
      <w:pPr>
        <w:spacing w:after="0" w:line="240" w:lineRule="auto"/>
        <w:jc w:val="both"/>
        <w:rPr>
          <w:rFonts w:ascii="Arial" w:hAnsi="Arial" w:cs="Arial"/>
          <w:sz w:val="24"/>
          <w:szCs w:val="24"/>
        </w:rPr>
      </w:pPr>
    </w:p>
    <w:p w:rsidR="00803055" w:rsidRPr="00477DDE" w:rsidRDefault="00803055" w:rsidP="00803055">
      <w:pPr>
        <w:spacing w:after="0" w:line="240" w:lineRule="auto"/>
        <w:jc w:val="both"/>
        <w:rPr>
          <w:rFonts w:ascii="Arial" w:hAnsi="Arial" w:cs="Arial"/>
          <w:sz w:val="24"/>
          <w:szCs w:val="24"/>
        </w:rPr>
      </w:pPr>
      <w:r w:rsidRPr="00477DDE">
        <w:rPr>
          <w:rFonts w:ascii="Arial" w:hAnsi="Arial" w:cs="Arial"/>
          <w:sz w:val="24"/>
          <w:szCs w:val="24"/>
        </w:rPr>
        <w:t xml:space="preserve"> </w:t>
      </w:r>
    </w:p>
    <w:p w:rsidR="00803055" w:rsidRPr="00477DDE" w:rsidRDefault="002A2458" w:rsidP="00803055">
      <w:pPr>
        <w:spacing w:after="0" w:line="240" w:lineRule="auto"/>
        <w:jc w:val="both"/>
        <w:rPr>
          <w:rFonts w:ascii="Arial" w:hAnsi="Arial" w:cs="Arial"/>
          <w:sz w:val="24"/>
          <w:szCs w:val="24"/>
        </w:rPr>
      </w:pPr>
      <w:r>
        <w:rPr>
          <w:rFonts w:ascii="Arial" w:hAnsi="Arial" w:cs="Arial"/>
          <w:b/>
          <w:sz w:val="24"/>
          <w:szCs w:val="24"/>
        </w:rPr>
        <w:t>Članom 7</w:t>
      </w:r>
      <w:r w:rsidR="00803055" w:rsidRPr="00477DDE">
        <w:rPr>
          <w:rFonts w:ascii="Arial" w:hAnsi="Arial" w:cs="Arial"/>
          <w:sz w:val="24"/>
          <w:szCs w:val="24"/>
        </w:rPr>
        <w:t xml:space="preserve"> predlažu se određene izmjene kada je riječ o ograničenju pristupa informacijama. Naime, odredba o ograničenjima treba da bude u skladu </w:t>
      </w:r>
      <w:proofErr w:type="gramStart"/>
      <w:r w:rsidR="00803055" w:rsidRPr="00477DDE">
        <w:rPr>
          <w:rFonts w:ascii="Arial" w:hAnsi="Arial" w:cs="Arial"/>
          <w:sz w:val="24"/>
          <w:szCs w:val="24"/>
        </w:rPr>
        <w:t>sa</w:t>
      </w:r>
      <w:proofErr w:type="gramEnd"/>
      <w:r w:rsidR="00803055" w:rsidRPr="00477DDE">
        <w:rPr>
          <w:rFonts w:ascii="Arial" w:hAnsi="Arial" w:cs="Arial"/>
          <w:sz w:val="24"/>
          <w:szCs w:val="24"/>
        </w:rPr>
        <w:t xml:space="preserve"> Ustavom CG te međunarodnim dokumentima, uključujući Konvenciju Vijeća Evrope o pristupu zvaničnim dokumentima. Potrebno je imati </w:t>
      </w:r>
      <w:proofErr w:type="gramStart"/>
      <w:r w:rsidR="00803055" w:rsidRPr="00477DDE">
        <w:rPr>
          <w:rFonts w:ascii="Arial" w:hAnsi="Arial" w:cs="Arial"/>
          <w:sz w:val="24"/>
          <w:szCs w:val="24"/>
        </w:rPr>
        <w:t>na</w:t>
      </w:r>
      <w:proofErr w:type="gramEnd"/>
      <w:r w:rsidR="00803055" w:rsidRPr="00477DDE">
        <w:rPr>
          <w:rFonts w:ascii="Arial" w:hAnsi="Arial" w:cs="Arial"/>
          <w:sz w:val="24"/>
          <w:szCs w:val="24"/>
        </w:rPr>
        <w:t xml:space="preserve"> umu da razlozi ograničenja ne znače automatski da će pristup informaciji biti uskraćen, već samo predstavljaju osnovu za isključenje koju je potrebno podvrgnuti testu štetnosti, na način da budu ispunjeni uslovi iz predloženog člana </w:t>
      </w:r>
      <w:r w:rsidR="00807CAB">
        <w:rPr>
          <w:rFonts w:ascii="Arial" w:hAnsi="Arial" w:cs="Arial"/>
          <w:sz w:val="24"/>
          <w:szCs w:val="24"/>
        </w:rPr>
        <w:t>9</w:t>
      </w:r>
      <w:r w:rsidR="00803055" w:rsidRPr="00477DDE">
        <w:rPr>
          <w:rFonts w:ascii="Arial" w:hAnsi="Arial" w:cs="Arial"/>
          <w:sz w:val="24"/>
          <w:szCs w:val="24"/>
        </w:rPr>
        <w:t xml:space="preserve"> (član 16 ZoSPI). Predloženim izmjenama član 14 ZoSPI mijenja se na način da osigura jasnoću i preciznost norme zahtijevajući od organa vlasti da ograničenja pristupu informacijama podvrgne testu štetnosti, obzirom da u praksi organi često posmatraju ovu odredbu izdvojeno od člana 16 i 17 ZoSPI, u smislu da kada utvrde postojanje informacije koje potpada pod ograničenje iz člana 14 odbijaju zahtjev, bez sprovođenja testa štetnosti. Dalje, precizira se da tajni podaci moraju da budu označeni stepenom tajnosti, što podrazumijeva da ispunjavaju formalni element da bi se smatrali podacima koji su podložni ograničenju, odnosno da organ ne može informaciju koja nije označena stepenom tajnosti podvrgnuti ograničenju. Na taj način onemogućuju se organi vlasti da ad hoc ograničavaju pristup informacijama. Takođe, predlažu se izmjene da se pored discipinskog postupka, štiti integritet i drugih postupaka, posebno </w:t>
      </w:r>
      <w:r w:rsidR="00F043C1" w:rsidRPr="00477DDE">
        <w:rPr>
          <w:rFonts w:ascii="Arial" w:hAnsi="Arial" w:cs="Arial"/>
          <w:sz w:val="24"/>
          <w:szCs w:val="24"/>
        </w:rPr>
        <w:t xml:space="preserve">upravnih </w:t>
      </w:r>
      <w:r w:rsidR="00F043C1">
        <w:rPr>
          <w:rFonts w:ascii="Arial" w:hAnsi="Arial" w:cs="Arial"/>
          <w:sz w:val="24"/>
          <w:szCs w:val="24"/>
        </w:rPr>
        <w:t>i sudskih</w:t>
      </w:r>
      <w:r w:rsidR="00803055" w:rsidRPr="00477DDE">
        <w:rPr>
          <w:rFonts w:ascii="Arial" w:hAnsi="Arial" w:cs="Arial"/>
          <w:sz w:val="24"/>
          <w:szCs w:val="24"/>
        </w:rPr>
        <w:t xml:space="preserve">, kao i zaštita podataka koji se odnose </w:t>
      </w:r>
      <w:proofErr w:type="gramStart"/>
      <w:r w:rsidR="00803055" w:rsidRPr="00477DDE">
        <w:rPr>
          <w:rFonts w:ascii="Arial" w:hAnsi="Arial" w:cs="Arial"/>
          <w:sz w:val="24"/>
          <w:szCs w:val="24"/>
        </w:rPr>
        <w:t>na</w:t>
      </w:r>
      <w:proofErr w:type="gramEnd"/>
      <w:r w:rsidR="00803055" w:rsidRPr="00477DDE">
        <w:rPr>
          <w:rFonts w:ascii="Arial" w:hAnsi="Arial" w:cs="Arial"/>
          <w:sz w:val="24"/>
          <w:szCs w:val="24"/>
        </w:rPr>
        <w:t xml:space="preserve"> međunarodne, odnosno diplomatske odnose, te definiše pravo intektualne svojine, kao osnov za zaštitu.</w:t>
      </w:r>
    </w:p>
    <w:p w:rsidR="00803055" w:rsidRPr="00477DDE" w:rsidRDefault="00803055" w:rsidP="00803055">
      <w:pPr>
        <w:spacing w:after="0" w:line="240" w:lineRule="auto"/>
        <w:jc w:val="both"/>
        <w:rPr>
          <w:rFonts w:ascii="Arial" w:hAnsi="Arial" w:cs="Arial"/>
          <w:sz w:val="24"/>
          <w:szCs w:val="24"/>
        </w:rPr>
      </w:pPr>
    </w:p>
    <w:p w:rsidR="00803055" w:rsidRPr="00477DDE" w:rsidRDefault="002974BE" w:rsidP="00803055">
      <w:pPr>
        <w:spacing w:after="0" w:line="240" w:lineRule="auto"/>
        <w:jc w:val="both"/>
        <w:rPr>
          <w:rFonts w:ascii="Arial" w:hAnsi="Arial" w:cs="Arial"/>
          <w:sz w:val="24"/>
          <w:szCs w:val="24"/>
        </w:rPr>
      </w:pPr>
      <w:r>
        <w:rPr>
          <w:rFonts w:ascii="Arial" w:hAnsi="Arial" w:cs="Arial"/>
          <w:b/>
          <w:sz w:val="24"/>
          <w:szCs w:val="24"/>
        </w:rPr>
        <w:t>Članom 8</w:t>
      </w:r>
      <w:r w:rsidR="00803055" w:rsidRPr="00477DDE">
        <w:rPr>
          <w:rFonts w:ascii="Arial" w:hAnsi="Arial" w:cs="Arial"/>
          <w:sz w:val="24"/>
          <w:szCs w:val="24"/>
        </w:rPr>
        <w:t xml:space="preserve"> vrši se terminološko usklađivanje </w:t>
      </w:r>
      <w:proofErr w:type="gramStart"/>
      <w:r w:rsidR="00803055" w:rsidRPr="00477DDE">
        <w:rPr>
          <w:rFonts w:ascii="Arial" w:hAnsi="Arial" w:cs="Arial"/>
          <w:sz w:val="24"/>
          <w:szCs w:val="24"/>
        </w:rPr>
        <w:t>sa</w:t>
      </w:r>
      <w:proofErr w:type="gramEnd"/>
      <w:r>
        <w:rPr>
          <w:rFonts w:ascii="Arial" w:hAnsi="Arial" w:cs="Arial"/>
          <w:sz w:val="24"/>
          <w:szCs w:val="24"/>
        </w:rPr>
        <w:t xml:space="preserve"> izmjenama predloženim u članu 7</w:t>
      </w:r>
      <w:r w:rsidR="00803055" w:rsidRPr="00477DDE">
        <w:rPr>
          <w:rFonts w:ascii="Arial" w:hAnsi="Arial" w:cs="Arial"/>
          <w:sz w:val="24"/>
          <w:szCs w:val="24"/>
        </w:rPr>
        <w:t xml:space="preserve">. Pored navedenog propisuje se i trajanje ograničenja pristupa informaciji iz člana 14 stav 1 </w:t>
      </w:r>
      <w:proofErr w:type="gramStart"/>
      <w:r w:rsidR="00803055" w:rsidRPr="00477DDE">
        <w:rPr>
          <w:rFonts w:ascii="Arial" w:hAnsi="Arial" w:cs="Arial"/>
          <w:sz w:val="24"/>
          <w:szCs w:val="24"/>
        </w:rPr>
        <w:t>tač</w:t>
      </w:r>
      <w:proofErr w:type="gramEnd"/>
      <w:r w:rsidR="00803055" w:rsidRPr="00477DDE">
        <w:rPr>
          <w:rFonts w:ascii="Arial" w:hAnsi="Arial" w:cs="Arial"/>
          <w:sz w:val="24"/>
          <w:szCs w:val="24"/>
        </w:rPr>
        <w:t xml:space="preserve">. 5, 6 i 7 ovog zakona, </w:t>
      </w:r>
      <w:proofErr w:type="gramStart"/>
      <w:r w:rsidR="00803055" w:rsidRPr="00477DDE">
        <w:rPr>
          <w:rFonts w:ascii="Arial" w:hAnsi="Arial" w:cs="Arial"/>
          <w:sz w:val="24"/>
          <w:szCs w:val="24"/>
        </w:rPr>
        <w:t>na</w:t>
      </w:r>
      <w:proofErr w:type="gramEnd"/>
      <w:r w:rsidR="00803055" w:rsidRPr="00477DDE">
        <w:rPr>
          <w:rFonts w:ascii="Arial" w:hAnsi="Arial" w:cs="Arial"/>
          <w:sz w:val="24"/>
          <w:szCs w:val="24"/>
        </w:rPr>
        <w:t xml:space="preserve"> način da ono može trajati dok postoje razlozi za ograničenje pristupa informaciji, odnosno do isteka roka propisanog zakonom.</w:t>
      </w:r>
    </w:p>
    <w:p w:rsidR="00803055" w:rsidRPr="00477DDE" w:rsidRDefault="00803055" w:rsidP="00803055">
      <w:pPr>
        <w:spacing w:after="0" w:line="240" w:lineRule="auto"/>
        <w:jc w:val="both"/>
        <w:rPr>
          <w:rFonts w:ascii="Arial" w:hAnsi="Arial" w:cs="Arial"/>
          <w:sz w:val="24"/>
          <w:szCs w:val="24"/>
        </w:rPr>
      </w:pPr>
    </w:p>
    <w:p w:rsidR="00803055" w:rsidRPr="00477DDE" w:rsidRDefault="002974BE" w:rsidP="00803055">
      <w:pPr>
        <w:spacing w:after="0" w:line="240" w:lineRule="auto"/>
        <w:jc w:val="both"/>
        <w:rPr>
          <w:rFonts w:ascii="Arial" w:hAnsi="Arial" w:cs="Arial"/>
          <w:sz w:val="24"/>
          <w:szCs w:val="24"/>
        </w:rPr>
      </w:pPr>
      <w:r>
        <w:rPr>
          <w:rFonts w:ascii="Arial" w:hAnsi="Arial" w:cs="Arial"/>
          <w:b/>
          <w:sz w:val="24"/>
          <w:szCs w:val="24"/>
        </w:rPr>
        <w:lastRenderedPageBreak/>
        <w:t>Članom 9</w:t>
      </w:r>
      <w:r w:rsidR="00803055" w:rsidRPr="00477DDE">
        <w:rPr>
          <w:rFonts w:ascii="Arial" w:hAnsi="Arial" w:cs="Arial"/>
          <w:b/>
          <w:sz w:val="24"/>
          <w:szCs w:val="24"/>
        </w:rPr>
        <w:t xml:space="preserve"> </w:t>
      </w:r>
      <w:r w:rsidR="00803055" w:rsidRPr="00477DDE">
        <w:rPr>
          <w:rFonts w:ascii="Arial" w:hAnsi="Arial" w:cs="Arial"/>
          <w:sz w:val="24"/>
          <w:szCs w:val="24"/>
        </w:rPr>
        <w:t xml:space="preserve">predlažu se izmjene u odnosu na sprovođenje testa štetnosti, kako bi se odredba o sprovođenju testa štetnosti učinila preciznijom i efikasnijom u primjeni, s obzirom da upravo od sprovođenja testa štetnosti zavisi ishod postupka ostvarivanja prava na pristup informacijama, transparentnost organa, zaštita legitimnih interesa, i konačno efikasnost sistema slobodnog pristupa informacijama, te povjerenja građana u institucije, odnosno organe vlasti. Takođe, vrši se usklađivanje </w:t>
      </w:r>
      <w:proofErr w:type="gramStart"/>
      <w:r w:rsidR="00803055" w:rsidRPr="00477DDE">
        <w:rPr>
          <w:rFonts w:ascii="Arial" w:hAnsi="Arial" w:cs="Arial"/>
          <w:sz w:val="24"/>
          <w:szCs w:val="24"/>
        </w:rPr>
        <w:t>sa</w:t>
      </w:r>
      <w:proofErr w:type="gramEnd"/>
      <w:r w:rsidR="00803055" w:rsidRPr="00477DDE">
        <w:rPr>
          <w:rFonts w:ascii="Arial" w:hAnsi="Arial" w:cs="Arial"/>
          <w:sz w:val="24"/>
          <w:szCs w:val="24"/>
        </w:rPr>
        <w:t xml:space="preserve"> Zakonom o tajnosti podataka, te se utvrđuje da o zahtjevu koji se odnosi na tajne podatke odlučuje organ koji je </w:t>
      </w:r>
      <w:r w:rsidR="005B2E47">
        <w:rPr>
          <w:rFonts w:ascii="Arial" w:hAnsi="Arial" w:cs="Arial"/>
          <w:sz w:val="24"/>
          <w:szCs w:val="24"/>
        </w:rPr>
        <w:t>odredio tajnost podatka</w:t>
      </w:r>
      <w:r w:rsidR="00803055" w:rsidRPr="00477DDE">
        <w:rPr>
          <w:rFonts w:ascii="Arial" w:hAnsi="Arial" w:cs="Arial"/>
          <w:sz w:val="24"/>
          <w:szCs w:val="24"/>
        </w:rPr>
        <w:t xml:space="preserve">, kao i da svaki drugi organ koji primi takav zahtjev mora isti u kratkom roku dostaviti organu koji je </w:t>
      </w:r>
      <w:r w:rsidR="008B71FA">
        <w:rPr>
          <w:rFonts w:ascii="Arial" w:hAnsi="Arial" w:cs="Arial"/>
          <w:sz w:val="24"/>
          <w:szCs w:val="24"/>
        </w:rPr>
        <w:t>odredio tajnost podat</w:t>
      </w:r>
      <w:r w:rsidR="00803055" w:rsidRPr="00477DDE">
        <w:rPr>
          <w:rFonts w:ascii="Arial" w:hAnsi="Arial" w:cs="Arial"/>
          <w:sz w:val="24"/>
          <w:szCs w:val="24"/>
        </w:rPr>
        <w:t>k</w:t>
      </w:r>
      <w:r w:rsidR="008B71FA">
        <w:rPr>
          <w:rFonts w:ascii="Arial" w:hAnsi="Arial" w:cs="Arial"/>
          <w:sz w:val="24"/>
          <w:szCs w:val="24"/>
        </w:rPr>
        <w:t xml:space="preserve">a, </w:t>
      </w:r>
      <w:r w:rsidR="00803055" w:rsidRPr="00477DDE">
        <w:rPr>
          <w:rFonts w:ascii="Arial" w:hAnsi="Arial" w:cs="Arial"/>
          <w:sz w:val="24"/>
          <w:szCs w:val="24"/>
        </w:rPr>
        <w:t>kao i obaveza obavještavanja podnosioca zahtjeva.</w:t>
      </w:r>
    </w:p>
    <w:p w:rsidR="00803055" w:rsidRPr="00477DDE" w:rsidRDefault="00803055" w:rsidP="00803055">
      <w:pPr>
        <w:spacing w:after="0" w:line="240" w:lineRule="auto"/>
        <w:jc w:val="both"/>
        <w:rPr>
          <w:rFonts w:ascii="Arial" w:hAnsi="Arial" w:cs="Arial"/>
          <w:sz w:val="24"/>
          <w:szCs w:val="24"/>
        </w:rPr>
      </w:pPr>
    </w:p>
    <w:p w:rsidR="00AF5564" w:rsidRDefault="008B71FA" w:rsidP="00803055">
      <w:pPr>
        <w:spacing w:after="0" w:line="240" w:lineRule="auto"/>
        <w:jc w:val="both"/>
        <w:rPr>
          <w:rFonts w:ascii="Arial" w:hAnsi="Arial" w:cs="Arial"/>
          <w:sz w:val="24"/>
          <w:szCs w:val="24"/>
        </w:rPr>
      </w:pPr>
      <w:r>
        <w:rPr>
          <w:rFonts w:ascii="Arial" w:hAnsi="Arial" w:cs="Arial"/>
          <w:b/>
          <w:sz w:val="24"/>
          <w:szCs w:val="24"/>
        </w:rPr>
        <w:t>Članom 10</w:t>
      </w:r>
      <w:r w:rsidR="00803055" w:rsidRPr="00477DDE">
        <w:rPr>
          <w:rFonts w:ascii="Arial" w:hAnsi="Arial" w:cs="Arial"/>
          <w:sz w:val="24"/>
          <w:szCs w:val="24"/>
        </w:rPr>
        <w:t xml:space="preserve"> predlažu se izmjene </w:t>
      </w:r>
      <w:proofErr w:type="gramStart"/>
      <w:r w:rsidR="00803055" w:rsidRPr="00477DDE">
        <w:rPr>
          <w:rFonts w:ascii="Arial" w:hAnsi="Arial" w:cs="Arial"/>
          <w:sz w:val="24"/>
          <w:szCs w:val="24"/>
        </w:rPr>
        <w:t>na</w:t>
      </w:r>
      <w:proofErr w:type="gramEnd"/>
      <w:r w:rsidR="00803055" w:rsidRPr="00477DDE">
        <w:rPr>
          <w:rFonts w:ascii="Arial" w:hAnsi="Arial" w:cs="Arial"/>
          <w:sz w:val="24"/>
          <w:szCs w:val="24"/>
        </w:rPr>
        <w:t xml:space="preserve"> način </w:t>
      </w:r>
      <w:r w:rsidR="00AF5564">
        <w:rPr>
          <w:rFonts w:ascii="Arial" w:hAnsi="Arial" w:cs="Arial"/>
          <w:sz w:val="24"/>
          <w:szCs w:val="24"/>
        </w:rPr>
        <w:t>z</w:t>
      </w:r>
      <w:r w:rsidR="00AF5564" w:rsidRPr="00AE52D6">
        <w:rPr>
          <w:rFonts w:ascii="Arial" w:hAnsi="Arial" w:cs="Arial"/>
          <w:sz w:val="24"/>
          <w:szCs w:val="24"/>
        </w:rPr>
        <w:t>ahtjev z</w:t>
      </w:r>
      <w:r w:rsidR="00AF5564">
        <w:rPr>
          <w:rFonts w:ascii="Arial" w:hAnsi="Arial" w:cs="Arial"/>
          <w:sz w:val="24"/>
          <w:szCs w:val="24"/>
        </w:rPr>
        <w:t>a pristup informaciji i zahtjev</w:t>
      </w:r>
      <w:r w:rsidR="00AF5564" w:rsidRPr="00AE52D6">
        <w:rPr>
          <w:rFonts w:ascii="Arial" w:hAnsi="Arial" w:cs="Arial"/>
          <w:sz w:val="24"/>
          <w:szCs w:val="24"/>
        </w:rPr>
        <w:t xml:space="preserve"> za ponovnu</w:t>
      </w:r>
      <w:r w:rsidR="00AF5564">
        <w:rPr>
          <w:rFonts w:ascii="Arial" w:hAnsi="Arial" w:cs="Arial"/>
          <w:sz w:val="24"/>
          <w:szCs w:val="24"/>
        </w:rPr>
        <w:t xml:space="preserve"> upotrebu informacija podnosi</w:t>
      </w:r>
      <w:r w:rsidR="00AF5564" w:rsidRPr="00AE52D6">
        <w:rPr>
          <w:rFonts w:ascii="Arial" w:hAnsi="Arial" w:cs="Arial"/>
          <w:sz w:val="24"/>
          <w:szCs w:val="24"/>
        </w:rPr>
        <w:t xml:space="preserve"> na obrascima koje utv</w:t>
      </w:r>
      <w:r w:rsidR="00AF5564">
        <w:rPr>
          <w:rFonts w:ascii="Arial" w:hAnsi="Arial" w:cs="Arial"/>
          <w:sz w:val="24"/>
          <w:szCs w:val="24"/>
        </w:rPr>
        <w:t>rđuje Agencija</w:t>
      </w:r>
      <w:r w:rsidR="00AF5564" w:rsidRPr="00AE52D6">
        <w:rPr>
          <w:rFonts w:ascii="Arial" w:hAnsi="Arial" w:cs="Arial"/>
          <w:sz w:val="24"/>
          <w:szCs w:val="24"/>
        </w:rPr>
        <w:t xml:space="preserve"> za zaštitu podataka o ličnosti </w:t>
      </w:r>
      <w:r w:rsidR="00AF5564">
        <w:rPr>
          <w:rFonts w:ascii="Arial" w:hAnsi="Arial" w:cs="Arial"/>
          <w:sz w:val="24"/>
          <w:szCs w:val="24"/>
        </w:rPr>
        <w:t>I slobodan</w:t>
      </w:r>
      <w:r w:rsidR="00AF5564" w:rsidRPr="00AE52D6">
        <w:rPr>
          <w:rFonts w:ascii="Arial" w:hAnsi="Arial" w:cs="Arial"/>
          <w:sz w:val="24"/>
          <w:szCs w:val="24"/>
        </w:rPr>
        <w:t xml:space="preserve"> pristup informacijama</w:t>
      </w:r>
      <w:r w:rsidR="00AF5564">
        <w:rPr>
          <w:rFonts w:ascii="Arial" w:hAnsi="Arial" w:cs="Arial"/>
          <w:sz w:val="24"/>
          <w:szCs w:val="24"/>
        </w:rPr>
        <w:t xml:space="preserve">, koje </w:t>
      </w:r>
      <w:r w:rsidR="00AF5564" w:rsidRPr="00AE52D6">
        <w:rPr>
          <w:rFonts w:ascii="Arial" w:hAnsi="Arial" w:cs="Arial"/>
          <w:sz w:val="24"/>
          <w:szCs w:val="24"/>
        </w:rPr>
        <w:t>objavljuje na svojoj</w:t>
      </w:r>
      <w:r w:rsidR="00AF5564">
        <w:rPr>
          <w:rFonts w:ascii="Arial" w:hAnsi="Arial" w:cs="Arial"/>
          <w:sz w:val="24"/>
          <w:szCs w:val="24"/>
        </w:rPr>
        <w:t xml:space="preserve"> internet stranici, a </w:t>
      </w:r>
      <w:r w:rsidR="00AF5564" w:rsidRPr="00AE52D6">
        <w:rPr>
          <w:rFonts w:ascii="Arial" w:hAnsi="Arial" w:cs="Arial"/>
          <w:sz w:val="24"/>
          <w:szCs w:val="24"/>
        </w:rPr>
        <w:t>organ vlasti dužan je da postupi i po zahtjevu koji nije podnijet na obrasc</w:t>
      </w:r>
      <w:r w:rsidR="00AF5564">
        <w:rPr>
          <w:rFonts w:ascii="Arial" w:hAnsi="Arial" w:cs="Arial"/>
          <w:sz w:val="24"/>
          <w:szCs w:val="24"/>
        </w:rPr>
        <w:t xml:space="preserve">u. </w:t>
      </w:r>
      <w:r w:rsidR="00803055" w:rsidRPr="00477DDE">
        <w:rPr>
          <w:rFonts w:ascii="Arial" w:hAnsi="Arial" w:cs="Arial"/>
          <w:sz w:val="24"/>
          <w:szCs w:val="24"/>
        </w:rPr>
        <w:t xml:space="preserve">Na ovaj način sprječava se eventualno odbijanje zahtjeva </w:t>
      </w:r>
      <w:proofErr w:type="gramStart"/>
      <w:r w:rsidR="00803055" w:rsidRPr="00477DDE">
        <w:rPr>
          <w:rFonts w:ascii="Arial" w:hAnsi="Arial" w:cs="Arial"/>
          <w:sz w:val="24"/>
          <w:szCs w:val="24"/>
        </w:rPr>
        <w:t>od</w:t>
      </w:r>
      <w:proofErr w:type="gramEnd"/>
      <w:r w:rsidR="00803055" w:rsidRPr="00477DDE">
        <w:rPr>
          <w:rFonts w:ascii="Arial" w:hAnsi="Arial" w:cs="Arial"/>
          <w:sz w:val="24"/>
          <w:szCs w:val="24"/>
        </w:rPr>
        <w:t xml:space="preserve"> strane organa jer nije podnesen na obrascu, i time se osigurava ostvarivanje prava korisnika sa što manje formalnosti. Dalje, </w:t>
      </w:r>
      <w:r w:rsidR="00AF5564">
        <w:rPr>
          <w:rFonts w:ascii="Arial" w:hAnsi="Arial" w:cs="Arial"/>
          <w:sz w:val="24"/>
          <w:szCs w:val="24"/>
        </w:rPr>
        <w:t xml:space="preserve">propisuje se šta se ne može tražiti zahtjevom za pristup informaciji, </w:t>
      </w:r>
      <w:proofErr w:type="gramStart"/>
      <w:r w:rsidR="00AF5564">
        <w:rPr>
          <w:rFonts w:ascii="Arial" w:hAnsi="Arial" w:cs="Arial"/>
          <w:sz w:val="24"/>
          <w:szCs w:val="24"/>
        </w:rPr>
        <w:t>te</w:t>
      </w:r>
      <w:proofErr w:type="gramEnd"/>
      <w:r w:rsidR="00AF5564">
        <w:rPr>
          <w:rFonts w:ascii="Arial" w:hAnsi="Arial" w:cs="Arial"/>
          <w:sz w:val="24"/>
          <w:szCs w:val="24"/>
        </w:rPr>
        <w:t xml:space="preserve"> postupanje organa vlasti u toj konkretnoj situaciji.</w:t>
      </w:r>
    </w:p>
    <w:p w:rsidR="00803055" w:rsidRPr="00477DDE" w:rsidRDefault="00803055" w:rsidP="00803055">
      <w:pPr>
        <w:spacing w:after="0" w:line="240" w:lineRule="auto"/>
        <w:jc w:val="both"/>
        <w:rPr>
          <w:rFonts w:ascii="Arial" w:hAnsi="Arial" w:cs="Arial"/>
          <w:sz w:val="24"/>
          <w:szCs w:val="24"/>
        </w:rPr>
      </w:pPr>
    </w:p>
    <w:p w:rsidR="00803055" w:rsidRPr="00477DDE" w:rsidRDefault="00AF5564" w:rsidP="00803055">
      <w:pPr>
        <w:spacing w:after="0" w:line="240" w:lineRule="auto"/>
        <w:jc w:val="both"/>
        <w:rPr>
          <w:rFonts w:ascii="Arial" w:hAnsi="Arial" w:cs="Arial"/>
          <w:sz w:val="24"/>
          <w:szCs w:val="24"/>
        </w:rPr>
      </w:pPr>
      <w:r>
        <w:rPr>
          <w:rFonts w:ascii="Arial" w:hAnsi="Arial" w:cs="Arial"/>
          <w:b/>
          <w:sz w:val="24"/>
          <w:szCs w:val="24"/>
        </w:rPr>
        <w:t>Članom 11</w:t>
      </w:r>
      <w:r w:rsidR="00803055" w:rsidRPr="00477DDE">
        <w:rPr>
          <w:rFonts w:ascii="Arial" w:hAnsi="Arial" w:cs="Arial"/>
          <w:sz w:val="24"/>
          <w:szCs w:val="24"/>
        </w:rPr>
        <w:t xml:space="preserve"> predlažu se izmjene </w:t>
      </w:r>
      <w:proofErr w:type="gramStart"/>
      <w:r w:rsidR="00803055" w:rsidRPr="00477DDE">
        <w:rPr>
          <w:rFonts w:ascii="Arial" w:hAnsi="Arial" w:cs="Arial"/>
          <w:sz w:val="24"/>
          <w:szCs w:val="24"/>
        </w:rPr>
        <w:t>na</w:t>
      </w:r>
      <w:proofErr w:type="gramEnd"/>
      <w:r w:rsidR="00803055" w:rsidRPr="00477DDE">
        <w:rPr>
          <w:rFonts w:ascii="Arial" w:hAnsi="Arial" w:cs="Arial"/>
          <w:sz w:val="24"/>
          <w:szCs w:val="24"/>
        </w:rPr>
        <w:t xml:space="preserve"> način da se jasnije propiše postupanje organa vlasti kada zaprimi nepotpun ili nerazumljiv zahtjev i precizno odrede rokovi i posljedice, čime se doprinosi efikasnosti primjene Zakona o slobodnom pristupu informacijama. </w:t>
      </w:r>
    </w:p>
    <w:p w:rsidR="00803055" w:rsidRPr="00477DDE" w:rsidRDefault="00803055" w:rsidP="00803055">
      <w:pPr>
        <w:spacing w:after="0" w:line="240" w:lineRule="auto"/>
        <w:jc w:val="both"/>
        <w:rPr>
          <w:rFonts w:ascii="Arial" w:hAnsi="Arial" w:cs="Arial"/>
          <w:sz w:val="24"/>
          <w:szCs w:val="24"/>
        </w:rPr>
      </w:pPr>
      <w:r w:rsidRPr="00477DDE">
        <w:rPr>
          <w:rFonts w:ascii="Arial" w:hAnsi="Arial" w:cs="Arial"/>
          <w:sz w:val="24"/>
          <w:szCs w:val="24"/>
        </w:rPr>
        <w:t xml:space="preserve"> </w:t>
      </w:r>
    </w:p>
    <w:p w:rsidR="00803055" w:rsidRPr="00477DDE" w:rsidRDefault="00AF5564" w:rsidP="00803055">
      <w:pPr>
        <w:spacing w:after="0" w:line="240" w:lineRule="auto"/>
        <w:jc w:val="both"/>
        <w:rPr>
          <w:rFonts w:ascii="Arial" w:hAnsi="Arial" w:cs="Arial"/>
          <w:sz w:val="24"/>
          <w:szCs w:val="24"/>
        </w:rPr>
      </w:pPr>
      <w:r>
        <w:rPr>
          <w:rFonts w:ascii="Arial" w:hAnsi="Arial" w:cs="Arial"/>
          <w:b/>
          <w:sz w:val="24"/>
          <w:szCs w:val="24"/>
        </w:rPr>
        <w:t>Članom 12</w:t>
      </w:r>
      <w:r w:rsidR="00803055" w:rsidRPr="00477DDE">
        <w:rPr>
          <w:rFonts w:ascii="Arial" w:hAnsi="Arial" w:cs="Arial"/>
          <w:sz w:val="24"/>
          <w:szCs w:val="24"/>
        </w:rPr>
        <w:t xml:space="preserve"> predlažu se dopune </w:t>
      </w:r>
      <w:proofErr w:type="gramStart"/>
      <w:r w:rsidR="00803055" w:rsidRPr="00477DDE">
        <w:rPr>
          <w:rFonts w:ascii="Arial" w:hAnsi="Arial" w:cs="Arial"/>
          <w:sz w:val="24"/>
          <w:szCs w:val="24"/>
        </w:rPr>
        <w:t>na</w:t>
      </w:r>
      <w:proofErr w:type="gramEnd"/>
      <w:r w:rsidR="00803055" w:rsidRPr="00477DDE">
        <w:rPr>
          <w:rFonts w:ascii="Arial" w:hAnsi="Arial" w:cs="Arial"/>
          <w:sz w:val="24"/>
          <w:szCs w:val="24"/>
        </w:rPr>
        <w:t xml:space="preserve"> način da se preciziraju mogućnosti pristupa informaciji </w:t>
      </w:r>
      <w:r>
        <w:rPr>
          <w:rFonts w:ascii="Arial" w:hAnsi="Arial" w:cs="Arial"/>
          <w:sz w:val="24"/>
          <w:szCs w:val="24"/>
        </w:rPr>
        <w:t xml:space="preserve">odnsono ponovnoj upotrebi informacija </w:t>
      </w:r>
      <w:r w:rsidR="00803055" w:rsidRPr="00477DDE">
        <w:rPr>
          <w:rFonts w:ascii="Arial" w:hAnsi="Arial" w:cs="Arial"/>
          <w:sz w:val="24"/>
          <w:szCs w:val="24"/>
        </w:rPr>
        <w:t xml:space="preserve">(koja može biti i skenirana). </w:t>
      </w:r>
    </w:p>
    <w:p w:rsidR="00803055" w:rsidRPr="00477DDE" w:rsidRDefault="00803055" w:rsidP="00803055">
      <w:pPr>
        <w:spacing w:after="0" w:line="240" w:lineRule="auto"/>
        <w:jc w:val="both"/>
        <w:rPr>
          <w:rFonts w:ascii="Arial" w:hAnsi="Arial" w:cs="Arial"/>
          <w:sz w:val="24"/>
          <w:szCs w:val="24"/>
        </w:rPr>
      </w:pPr>
    </w:p>
    <w:p w:rsidR="00AF5564" w:rsidRPr="00477DDE" w:rsidRDefault="00AF5564" w:rsidP="00AF5564">
      <w:pPr>
        <w:spacing w:after="0" w:line="240" w:lineRule="auto"/>
        <w:jc w:val="both"/>
        <w:rPr>
          <w:rFonts w:ascii="Arial" w:hAnsi="Arial" w:cs="Arial"/>
          <w:sz w:val="24"/>
          <w:szCs w:val="24"/>
        </w:rPr>
      </w:pPr>
      <w:r>
        <w:rPr>
          <w:rFonts w:ascii="Arial" w:hAnsi="Arial" w:cs="Arial"/>
          <w:b/>
          <w:sz w:val="24"/>
          <w:szCs w:val="24"/>
        </w:rPr>
        <w:t>Članom 13</w:t>
      </w:r>
      <w:r w:rsidR="00803055" w:rsidRPr="00477DDE">
        <w:rPr>
          <w:rFonts w:ascii="Arial" w:hAnsi="Arial" w:cs="Arial"/>
          <w:b/>
          <w:sz w:val="24"/>
          <w:szCs w:val="24"/>
        </w:rPr>
        <w:t xml:space="preserve"> </w:t>
      </w:r>
      <w:r w:rsidR="00803055" w:rsidRPr="00477DDE">
        <w:rPr>
          <w:rFonts w:ascii="Arial" w:hAnsi="Arial" w:cs="Arial"/>
          <w:sz w:val="24"/>
          <w:szCs w:val="24"/>
        </w:rPr>
        <w:t>predlaže se izmjena na način da se odredba člana 26 ZoSPI učini preciznijom</w:t>
      </w:r>
      <w:r w:rsidR="00803055" w:rsidRPr="00477DDE">
        <w:rPr>
          <w:rFonts w:ascii="Arial" w:hAnsi="Arial" w:cs="Arial"/>
          <w:bCs/>
          <w:sz w:val="24"/>
          <w:szCs w:val="24"/>
        </w:rPr>
        <w:t xml:space="preserve">, te se organ vlasti više ne obavezuje, da o informaciji koja je proaktivno objavljena, podnosioca zahtjeva obavještava isključivo u pisanoj formi, već se obavezuje da u roku od pet dana od dana podnošenja zahtjeva obavijesti podnosioca o mjestu </w:t>
      </w:r>
      <w:r>
        <w:rPr>
          <w:rFonts w:ascii="Arial" w:hAnsi="Arial" w:cs="Arial"/>
          <w:bCs/>
          <w:sz w:val="24"/>
          <w:szCs w:val="24"/>
        </w:rPr>
        <w:t xml:space="preserve">internet </w:t>
      </w:r>
      <w:r w:rsidR="00803055" w:rsidRPr="00477DDE">
        <w:rPr>
          <w:rFonts w:ascii="Arial" w:hAnsi="Arial" w:cs="Arial"/>
          <w:bCs/>
          <w:sz w:val="24"/>
          <w:szCs w:val="24"/>
        </w:rPr>
        <w:t xml:space="preserve">stranici ili portalu, </w:t>
      </w:r>
      <w:r w:rsidRPr="00477DDE">
        <w:rPr>
          <w:rFonts w:ascii="Arial" w:hAnsi="Arial" w:cs="Arial"/>
          <w:sz w:val="24"/>
          <w:szCs w:val="24"/>
        </w:rPr>
        <w:t>na k</w:t>
      </w:r>
      <w:r w:rsidR="00D35A3D">
        <w:rPr>
          <w:rFonts w:ascii="Arial" w:hAnsi="Arial" w:cs="Arial"/>
          <w:sz w:val="24"/>
          <w:szCs w:val="24"/>
        </w:rPr>
        <w:t>ojem je informacija objavljena.</w:t>
      </w:r>
      <w:r w:rsidRPr="00477DDE">
        <w:rPr>
          <w:rFonts w:ascii="Arial" w:hAnsi="Arial" w:cs="Arial"/>
          <w:sz w:val="24"/>
          <w:szCs w:val="24"/>
        </w:rPr>
        <w:t xml:space="preserve"> </w:t>
      </w:r>
    </w:p>
    <w:p w:rsidR="00803055" w:rsidRPr="00477DDE" w:rsidRDefault="00803055" w:rsidP="00803055">
      <w:pPr>
        <w:spacing w:after="0" w:line="240" w:lineRule="auto"/>
        <w:jc w:val="both"/>
        <w:rPr>
          <w:rFonts w:ascii="Arial" w:hAnsi="Arial" w:cs="Arial"/>
          <w:bCs/>
          <w:sz w:val="24"/>
          <w:szCs w:val="24"/>
        </w:rPr>
      </w:pPr>
    </w:p>
    <w:p w:rsidR="00803055" w:rsidRPr="00477DDE" w:rsidRDefault="00D35A3D" w:rsidP="00803055">
      <w:pPr>
        <w:spacing w:after="0" w:line="240" w:lineRule="auto"/>
        <w:jc w:val="both"/>
        <w:rPr>
          <w:rFonts w:ascii="Arial" w:hAnsi="Arial" w:cs="Arial"/>
          <w:bCs/>
          <w:sz w:val="24"/>
          <w:szCs w:val="24"/>
        </w:rPr>
      </w:pPr>
      <w:r>
        <w:rPr>
          <w:rFonts w:ascii="Arial" w:hAnsi="Arial" w:cs="Arial"/>
          <w:b/>
          <w:sz w:val="24"/>
          <w:szCs w:val="24"/>
        </w:rPr>
        <w:t>Članom 14</w:t>
      </w:r>
      <w:r w:rsidR="00803055" w:rsidRPr="00477DDE">
        <w:rPr>
          <w:rFonts w:ascii="Arial" w:hAnsi="Arial" w:cs="Arial"/>
          <w:sz w:val="24"/>
          <w:szCs w:val="24"/>
        </w:rPr>
        <w:t xml:space="preserve"> predlaže se izmjena člana 27 ZoSPI, radi usklađivanja sa važećim Zakonom o upravnom postupku, te se </w:t>
      </w:r>
      <w:r w:rsidR="00803055" w:rsidRPr="00477DDE">
        <w:rPr>
          <w:rFonts w:ascii="Arial" w:hAnsi="Arial" w:cs="Arial"/>
          <w:bCs/>
          <w:sz w:val="24"/>
          <w:szCs w:val="24"/>
        </w:rPr>
        <w:t xml:space="preserve">omogućuje donošenje rješenja bez izjašnjavanja stranke o rezultatima ispitnog postupka (usmene rasprave), a u svrhu ubrzavanja i efikasnosti postupanja u skladu sa zakonskim rokovima. To ne sprječava podnosioce da u svom zahtjevu </w:t>
      </w:r>
      <w:proofErr w:type="gramStart"/>
      <w:r w:rsidR="00803055" w:rsidRPr="00477DDE">
        <w:rPr>
          <w:rFonts w:ascii="Arial" w:hAnsi="Arial" w:cs="Arial"/>
          <w:bCs/>
          <w:sz w:val="24"/>
          <w:szCs w:val="24"/>
        </w:rPr>
        <w:t>ili</w:t>
      </w:r>
      <w:proofErr w:type="gramEnd"/>
      <w:r w:rsidR="00803055" w:rsidRPr="00477DDE">
        <w:rPr>
          <w:rFonts w:ascii="Arial" w:hAnsi="Arial" w:cs="Arial"/>
          <w:bCs/>
          <w:sz w:val="24"/>
          <w:szCs w:val="24"/>
        </w:rPr>
        <w:t xml:space="preserve"> naknadno navedu okolnosti koje mogu da budu od važnosti za donošenje rješenja (npr. obrazloženje javnog interesa za objelodanjivanjem informacije).</w:t>
      </w:r>
    </w:p>
    <w:p w:rsidR="00956400" w:rsidRDefault="00956400" w:rsidP="00803055">
      <w:pPr>
        <w:spacing w:after="0" w:line="240" w:lineRule="auto"/>
        <w:jc w:val="both"/>
        <w:rPr>
          <w:rFonts w:ascii="Arial" w:hAnsi="Arial" w:cs="Arial"/>
          <w:bCs/>
          <w:sz w:val="24"/>
          <w:szCs w:val="24"/>
        </w:rPr>
      </w:pPr>
    </w:p>
    <w:p w:rsidR="00956400" w:rsidRDefault="00956400" w:rsidP="00803055">
      <w:pPr>
        <w:spacing w:after="0" w:line="240" w:lineRule="auto"/>
        <w:jc w:val="both"/>
        <w:rPr>
          <w:rFonts w:ascii="Arial" w:hAnsi="Arial" w:cs="Arial"/>
          <w:bCs/>
          <w:sz w:val="24"/>
          <w:szCs w:val="24"/>
        </w:rPr>
      </w:pPr>
      <w:r>
        <w:rPr>
          <w:rFonts w:ascii="Arial" w:hAnsi="Arial" w:cs="Arial"/>
          <w:b/>
          <w:bCs/>
          <w:sz w:val="24"/>
          <w:szCs w:val="24"/>
        </w:rPr>
        <w:t>Članom 15</w:t>
      </w:r>
      <w:r w:rsidRPr="00477DDE">
        <w:rPr>
          <w:rFonts w:ascii="Arial" w:hAnsi="Arial" w:cs="Arial"/>
          <w:bCs/>
          <w:sz w:val="24"/>
          <w:szCs w:val="24"/>
        </w:rPr>
        <w:t xml:space="preserve"> </w:t>
      </w:r>
      <w:r>
        <w:rPr>
          <w:rFonts w:ascii="Arial" w:hAnsi="Arial" w:cs="Arial"/>
          <w:bCs/>
          <w:sz w:val="24"/>
          <w:szCs w:val="24"/>
        </w:rPr>
        <w:t xml:space="preserve">predlažu se izmjene člana 27a ZoSPI, radi terminološkog usklađivanja </w:t>
      </w:r>
      <w:proofErr w:type="gramStart"/>
      <w:r>
        <w:rPr>
          <w:rFonts w:ascii="Arial" w:hAnsi="Arial" w:cs="Arial"/>
          <w:bCs/>
          <w:sz w:val="24"/>
          <w:szCs w:val="24"/>
        </w:rPr>
        <w:t>sa</w:t>
      </w:r>
      <w:proofErr w:type="gramEnd"/>
      <w:r>
        <w:rPr>
          <w:rFonts w:ascii="Arial" w:hAnsi="Arial" w:cs="Arial"/>
          <w:bCs/>
          <w:sz w:val="24"/>
          <w:szCs w:val="24"/>
        </w:rPr>
        <w:t xml:space="preserve"> predloženim članom 10.</w:t>
      </w:r>
    </w:p>
    <w:p w:rsidR="00956400" w:rsidRPr="00477DDE" w:rsidRDefault="00956400" w:rsidP="00803055">
      <w:pPr>
        <w:spacing w:after="0" w:line="240" w:lineRule="auto"/>
        <w:jc w:val="both"/>
        <w:rPr>
          <w:rFonts w:ascii="Arial" w:hAnsi="Arial" w:cs="Arial"/>
          <w:bCs/>
          <w:sz w:val="24"/>
          <w:szCs w:val="24"/>
        </w:rPr>
      </w:pPr>
    </w:p>
    <w:p w:rsidR="00803055" w:rsidRPr="00477DDE" w:rsidRDefault="00803055" w:rsidP="00803055">
      <w:pPr>
        <w:spacing w:after="0" w:line="240" w:lineRule="auto"/>
        <w:jc w:val="both"/>
        <w:rPr>
          <w:rFonts w:ascii="Arial" w:hAnsi="Arial" w:cs="Arial"/>
          <w:sz w:val="24"/>
          <w:szCs w:val="24"/>
        </w:rPr>
      </w:pPr>
      <w:r w:rsidRPr="00477DDE">
        <w:rPr>
          <w:rFonts w:ascii="Arial" w:hAnsi="Arial" w:cs="Arial"/>
          <w:b/>
          <w:bCs/>
          <w:sz w:val="24"/>
          <w:szCs w:val="24"/>
        </w:rPr>
        <w:t>Članom 16</w:t>
      </w:r>
      <w:r w:rsidRPr="00477DDE">
        <w:rPr>
          <w:rFonts w:ascii="Arial" w:hAnsi="Arial" w:cs="Arial"/>
          <w:bCs/>
          <w:sz w:val="24"/>
          <w:szCs w:val="24"/>
        </w:rPr>
        <w:t xml:space="preserve"> predlaže se brisanje člana 28 ZoSPI, radi usklađivanja </w:t>
      </w:r>
      <w:proofErr w:type="gramStart"/>
      <w:r w:rsidRPr="00477DDE">
        <w:rPr>
          <w:rFonts w:ascii="Arial" w:hAnsi="Arial" w:cs="Arial"/>
          <w:sz w:val="24"/>
          <w:szCs w:val="24"/>
        </w:rPr>
        <w:t>sa</w:t>
      </w:r>
      <w:proofErr w:type="gramEnd"/>
      <w:r w:rsidRPr="00477DDE">
        <w:rPr>
          <w:rFonts w:ascii="Arial" w:hAnsi="Arial" w:cs="Arial"/>
          <w:sz w:val="24"/>
          <w:szCs w:val="24"/>
        </w:rPr>
        <w:t xml:space="preserve"> Zakonom o upravnom postupku koji ne predviđa institut odbacivanja zahtjeva, već samo odbijanja.</w:t>
      </w:r>
    </w:p>
    <w:p w:rsidR="00803055" w:rsidRPr="00477DDE" w:rsidRDefault="00803055" w:rsidP="00803055">
      <w:pPr>
        <w:spacing w:after="0" w:line="240" w:lineRule="auto"/>
        <w:jc w:val="both"/>
        <w:rPr>
          <w:rFonts w:ascii="Arial" w:hAnsi="Arial" w:cs="Arial"/>
          <w:bCs/>
          <w:sz w:val="24"/>
          <w:szCs w:val="24"/>
        </w:rPr>
      </w:pPr>
    </w:p>
    <w:p w:rsidR="00803055" w:rsidRPr="00477DDE" w:rsidRDefault="00803055" w:rsidP="00803055">
      <w:pPr>
        <w:spacing w:after="0" w:line="240" w:lineRule="auto"/>
        <w:jc w:val="both"/>
        <w:rPr>
          <w:rFonts w:ascii="Arial" w:hAnsi="Arial" w:cs="Arial"/>
          <w:sz w:val="24"/>
          <w:szCs w:val="24"/>
        </w:rPr>
      </w:pPr>
      <w:r w:rsidRPr="00477DDE">
        <w:rPr>
          <w:rFonts w:ascii="Arial" w:hAnsi="Arial" w:cs="Arial"/>
          <w:b/>
          <w:sz w:val="24"/>
          <w:szCs w:val="24"/>
        </w:rPr>
        <w:lastRenderedPageBreak/>
        <w:t>Članom 17</w:t>
      </w:r>
      <w:r w:rsidRPr="00477DDE">
        <w:rPr>
          <w:rFonts w:ascii="Arial" w:hAnsi="Arial" w:cs="Arial"/>
          <w:sz w:val="24"/>
          <w:szCs w:val="24"/>
        </w:rPr>
        <w:t xml:space="preserve"> izmjena člana 29 ZoSPI </w:t>
      </w:r>
      <w:r w:rsidR="00C111AF">
        <w:rPr>
          <w:rFonts w:ascii="Arial" w:hAnsi="Arial" w:cs="Arial"/>
          <w:sz w:val="24"/>
          <w:szCs w:val="24"/>
        </w:rPr>
        <w:t xml:space="preserve">i propisuju u kojima organ vlasti može odbiti zahtjev za pristup informaciji. </w:t>
      </w:r>
      <w:r w:rsidRPr="00477DDE">
        <w:rPr>
          <w:rFonts w:ascii="Arial" w:eastAsia="Times New Roman" w:hAnsi="Arial" w:cs="Arial"/>
          <w:noProof/>
          <w:color w:val="000000"/>
          <w:sz w:val="24"/>
          <w:szCs w:val="24"/>
          <w:lang w:eastAsia="hr-HR"/>
        </w:rPr>
        <w:t xml:space="preserve">Ovo iz razloga jer su se u praksi identifikovali određeni nedostaci, neophodno je bilo proširiti pravne osnove za odbijanje zahtjeva od strane organa vlasti, naročito kad su u pitanju objektivne nemogućnosti za postupanje po zahtjevu – ako se ne radi o informaciji u smislu ovoga zakona, </w:t>
      </w:r>
      <w:r w:rsidRPr="00477DDE">
        <w:rPr>
          <w:rFonts w:ascii="Arial" w:hAnsi="Arial" w:cs="Arial"/>
          <w:sz w:val="24"/>
          <w:szCs w:val="24"/>
        </w:rPr>
        <w:t xml:space="preserve">ako podnosilac zahtjeva ne otkloni nedostatke iz zahtjeva (ako je on nepotpun ili nerazumljiv) i </w:t>
      </w:r>
      <w:r w:rsidRPr="00477DDE">
        <w:rPr>
          <w:rFonts w:ascii="Arial" w:eastAsia="Times New Roman" w:hAnsi="Arial" w:cs="Arial"/>
          <w:noProof/>
          <w:color w:val="000000"/>
          <w:sz w:val="24"/>
          <w:szCs w:val="24"/>
          <w:lang w:eastAsia="hr-HR"/>
        </w:rPr>
        <w:t xml:space="preserve">ako </w:t>
      </w:r>
      <w:r w:rsidRPr="00477DDE">
        <w:rPr>
          <w:rFonts w:ascii="Arial" w:hAnsi="Arial" w:cs="Arial"/>
          <w:sz w:val="24"/>
          <w:szCs w:val="24"/>
        </w:rPr>
        <w:t xml:space="preserve">organ ne posjeduje informaciju i nema saznanja gdje se nalazi. </w:t>
      </w:r>
    </w:p>
    <w:p w:rsidR="00803055" w:rsidRPr="00477DDE" w:rsidRDefault="00803055" w:rsidP="00803055">
      <w:pPr>
        <w:spacing w:after="0" w:line="240" w:lineRule="auto"/>
        <w:jc w:val="both"/>
        <w:rPr>
          <w:rFonts w:ascii="Arial" w:hAnsi="Arial" w:cs="Arial"/>
          <w:sz w:val="24"/>
          <w:szCs w:val="24"/>
        </w:rPr>
      </w:pPr>
    </w:p>
    <w:p w:rsidR="00803055" w:rsidRPr="00477DDE" w:rsidRDefault="00803055" w:rsidP="00803055">
      <w:pPr>
        <w:spacing w:after="0" w:line="240" w:lineRule="auto"/>
        <w:jc w:val="both"/>
        <w:rPr>
          <w:rFonts w:ascii="Arial" w:hAnsi="Arial" w:cs="Arial"/>
          <w:sz w:val="24"/>
          <w:szCs w:val="24"/>
        </w:rPr>
      </w:pPr>
      <w:r w:rsidRPr="00477DDE">
        <w:rPr>
          <w:rFonts w:ascii="Arial" w:hAnsi="Arial" w:cs="Arial"/>
          <w:b/>
          <w:sz w:val="24"/>
          <w:szCs w:val="24"/>
        </w:rPr>
        <w:t>Članom 18</w:t>
      </w:r>
      <w:r w:rsidRPr="00477DDE">
        <w:rPr>
          <w:rFonts w:ascii="Arial" w:hAnsi="Arial" w:cs="Arial"/>
          <w:sz w:val="24"/>
          <w:szCs w:val="24"/>
        </w:rPr>
        <w:t xml:space="preserve"> predlaže se da, s obzirom da organ vlasti u navedenim slučajevima ne ulazi u meritum, već ispituje pretpostavke za odlučivanje o zahtjevu (situacije koje su pravno i činjenično jednostavnije), a radi ekonomičnosti i efikasnosti u odlučivanju, kao i otvaranja mogućnosti za zaštitu prava, ne traži se od organa vlasti da izrađuje detaljno obrazloženje, već da izradi skraćeno obrazloženje u skladu sa članom 23 Zakona o upravnom postupku.</w:t>
      </w:r>
    </w:p>
    <w:p w:rsidR="00803055" w:rsidRPr="00477DDE" w:rsidRDefault="00803055" w:rsidP="00803055">
      <w:pPr>
        <w:spacing w:after="0" w:line="240" w:lineRule="auto"/>
        <w:jc w:val="both"/>
        <w:rPr>
          <w:rFonts w:ascii="Arial" w:hAnsi="Arial" w:cs="Arial"/>
          <w:sz w:val="24"/>
          <w:szCs w:val="24"/>
        </w:rPr>
      </w:pPr>
    </w:p>
    <w:p w:rsidR="00803055" w:rsidRPr="00477DDE" w:rsidRDefault="00803055" w:rsidP="00803055">
      <w:pPr>
        <w:spacing w:after="0" w:line="240" w:lineRule="auto"/>
        <w:jc w:val="both"/>
        <w:rPr>
          <w:rFonts w:ascii="Arial" w:hAnsi="Arial" w:cs="Arial"/>
          <w:sz w:val="24"/>
          <w:szCs w:val="24"/>
        </w:rPr>
      </w:pPr>
      <w:r w:rsidRPr="00477DDE">
        <w:rPr>
          <w:rFonts w:ascii="Arial" w:hAnsi="Arial" w:cs="Arial"/>
          <w:b/>
          <w:sz w:val="24"/>
          <w:szCs w:val="24"/>
        </w:rPr>
        <w:t xml:space="preserve">Članom 19 </w:t>
      </w:r>
      <w:r w:rsidRPr="00477DDE">
        <w:rPr>
          <w:rFonts w:ascii="Arial" w:hAnsi="Arial" w:cs="Arial"/>
          <w:sz w:val="24"/>
          <w:szCs w:val="24"/>
        </w:rPr>
        <w:t xml:space="preserve">predlažu se izmjene člana 31 ZoSPI na način da je organ dužan da o zahtjevu za pristup informaciji, odnosno ponovnoj upotrebi informacija odluči bez odlaganja, a najkasnije u roku od 15 dana od dana prijema urednog zahtjeva.Na ovaj način, a imajući u vidu duh i smisao prava na pristup informacijama, omogućava se efikasnije ostvarivanje ovoga prava, jer ovaj postupak treba da se vodi bez suvišnih formalizama i bez odugovlačenja. Rok </w:t>
      </w:r>
      <w:proofErr w:type="gramStart"/>
      <w:r w:rsidRPr="00477DDE">
        <w:rPr>
          <w:rFonts w:ascii="Arial" w:hAnsi="Arial" w:cs="Arial"/>
          <w:sz w:val="24"/>
          <w:szCs w:val="24"/>
        </w:rPr>
        <w:t>od</w:t>
      </w:r>
      <w:proofErr w:type="gramEnd"/>
      <w:r w:rsidRPr="00477DDE">
        <w:rPr>
          <w:rFonts w:ascii="Arial" w:hAnsi="Arial" w:cs="Arial"/>
          <w:sz w:val="24"/>
          <w:szCs w:val="24"/>
        </w:rPr>
        <w:t xml:space="preserve"> 8 dana iz člana 31 stav 3 ZoSPI, produžava se na 15 dana, kada organ nije u objektivnoj mogućnosti da okonča postupak i donese rješenje u roku od 15 dana. Obično su to situacije kada je riječ o složenim zahtjevima, pa je s tim u vezi u odnosu na već predviđene razloge za produžavanje roka, predlaže se produžavanje roka u još jednom slučaju i to, ako organ vlasti mora da prikupi informacije od </w:t>
      </w:r>
      <w:r w:rsidR="00C111AF">
        <w:rPr>
          <w:rFonts w:ascii="Arial" w:hAnsi="Arial" w:cs="Arial"/>
          <w:sz w:val="24"/>
          <w:szCs w:val="24"/>
        </w:rPr>
        <w:t>organizacionih jedinica</w:t>
      </w:r>
      <w:r w:rsidRPr="00477DDE">
        <w:rPr>
          <w:rFonts w:ascii="Arial" w:hAnsi="Arial" w:cs="Arial"/>
          <w:sz w:val="24"/>
          <w:szCs w:val="24"/>
        </w:rPr>
        <w:t xml:space="preserve"> </w:t>
      </w:r>
      <w:r w:rsidR="00C111AF">
        <w:rPr>
          <w:rFonts w:ascii="Arial" w:hAnsi="Arial" w:cs="Arial"/>
          <w:sz w:val="24"/>
          <w:szCs w:val="24"/>
        </w:rPr>
        <w:t>koje se nalaze van sjedišta organa vlasti</w:t>
      </w:r>
      <w:r w:rsidRPr="00477DDE">
        <w:rPr>
          <w:rFonts w:ascii="Arial" w:hAnsi="Arial" w:cs="Arial"/>
          <w:sz w:val="24"/>
          <w:szCs w:val="24"/>
        </w:rPr>
        <w:t>, pri čemu je organ vlasti u obavezi da navede razloge za produženje roka.</w:t>
      </w:r>
    </w:p>
    <w:p w:rsidR="00803055" w:rsidRPr="00477DDE" w:rsidRDefault="00803055" w:rsidP="00803055">
      <w:pPr>
        <w:spacing w:after="0" w:line="240" w:lineRule="auto"/>
        <w:jc w:val="both"/>
        <w:rPr>
          <w:rFonts w:ascii="Arial" w:hAnsi="Arial" w:cs="Arial"/>
          <w:sz w:val="24"/>
          <w:szCs w:val="24"/>
        </w:rPr>
      </w:pPr>
    </w:p>
    <w:p w:rsidR="00803055" w:rsidRPr="00E81549" w:rsidRDefault="00173B4D" w:rsidP="00803055">
      <w:pPr>
        <w:spacing w:after="0" w:line="240" w:lineRule="auto"/>
        <w:jc w:val="both"/>
        <w:rPr>
          <w:rFonts w:ascii="Arial" w:eastAsia="Times New Roman" w:hAnsi="Arial" w:cs="Arial"/>
          <w:noProof/>
          <w:color w:val="000000"/>
          <w:sz w:val="24"/>
          <w:szCs w:val="24"/>
          <w:lang w:eastAsia="hr-HR"/>
        </w:rPr>
      </w:pPr>
      <w:r>
        <w:rPr>
          <w:rFonts w:ascii="Arial" w:eastAsia="Times New Roman" w:hAnsi="Arial" w:cs="Arial"/>
          <w:b/>
          <w:noProof/>
          <w:color w:val="000000"/>
          <w:sz w:val="24"/>
          <w:szCs w:val="24"/>
          <w:lang w:eastAsia="hr-HR"/>
        </w:rPr>
        <w:t>Članom 20</w:t>
      </w:r>
      <w:r w:rsidR="00803055" w:rsidRPr="00477DDE">
        <w:rPr>
          <w:rFonts w:ascii="Arial" w:eastAsia="Times New Roman" w:hAnsi="Arial" w:cs="Arial"/>
          <w:noProof/>
          <w:color w:val="000000"/>
          <w:sz w:val="24"/>
          <w:szCs w:val="24"/>
          <w:lang w:eastAsia="hr-HR"/>
        </w:rPr>
        <w:t xml:space="preserve"> predlaže se izmjena na</w:t>
      </w:r>
      <w:r w:rsidR="00C111AF">
        <w:rPr>
          <w:rFonts w:ascii="Arial" w:eastAsia="Times New Roman" w:hAnsi="Arial" w:cs="Arial"/>
          <w:noProof/>
          <w:color w:val="000000"/>
          <w:sz w:val="24"/>
          <w:szCs w:val="24"/>
          <w:lang w:eastAsia="hr-HR"/>
        </w:rPr>
        <w:t xml:space="preserve"> način da se preciziraju rokovi</w:t>
      </w:r>
      <w:r w:rsidR="00E81549">
        <w:rPr>
          <w:rFonts w:ascii="Arial" w:eastAsia="Times New Roman" w:hAnsi="Arial" w:cs="Arial"/>
          <w:noProof/>
          <w:color w:val="000000"/>
          <w:sz w:val="24"/>
          <w:szCs w:val="24"/>
          <w:lang w:eastAsia="hr-HR"/>
        </w:rPr>
        <w:t xml:space="preserve"> i organ kojem se žalba izjavljuje</w:t>
      </w:r>
      <w:r w:rsidR="00C111AF">
        <w:rPr>
          <w:rFonts w:ascii="Arial" w:eastAsia="Times New Roman" w:hAnsi="Arial" w:cs="Arial"/>
          <w:noProof/>
          <w:color w:val="000000"/>
          <w:sz w:val="24"/>
          <w:szCs w:val="24"/>
          <w:lang w:eastAsia="hr-HR"/>
        </w:rPr>
        <w:t>, mogućnost izjavljivanja</w:t>
      </w:r>
      <w:r w:rsidR="00E81549">
        <w:rPr>
          <w:rFonts w:ascii="Arial" w:eastAsia="Times New Roman" w:hAnsi="Arial" w:cs="Arial"/>
          <w:noProof/>
          <w:color w:val="000000"/>
          <w:sz w:val="24"/>
          <w:szCs w:val="24"/>
          <w:lang w:eastAsia="hr-HR"/>
        </w:rPr>
        <w:t xml:space="preserve"> žalbe</w:t>
      </w:r>
      <w:r w:rsidR="00C111AF">
        <w:rPr>
          <w:rFonts w:ascii="Arial" w:eastAsia="Times New Roman" w:hAnsi="Arial" w:cs="Arial"/>
          <w:noProof/>
          <w:color w:val="000000"/>
          <w:sz w:val="24"/>
          <w:szCs w:val="24"/>
          <w:lang w:eastAsia="hr-HR"/>
        </w:rPr>
        <w:t xml:space="preserve"> u slučaju ćutanja administracije</w:t>
      </w:r>
      <w:proofErr w:type="gramStart"/>
      <w:r w:rsidR="00E81549">
        <w:rPr>
          <w:rFonts w:ascii="Arial" w:eastAsia="Times New Roman" w:hAnsi="Arial" w:cs="Arial"/>
          <w:noProof/>
          <w:color w:val="000000"/>
          <w:sz w:val="24"/>
          <w:szCs w:val="24"/>
          <w:lang w:eastAsia="hr-HR"/>
        </w:rPr>
        <w:t>,</w:t>
      </w:r>
      <w:r w:rsidR="00803055" w:rsidRPr="00477DDE">
        <w:rPr>
          <w:rFonts w:ascii="Arial" w:hAnsi="Arial" w:cs="Arial"/>
          <w:bCs/>
          <w:sz w:val="24"/>
          <w:szCs w:val="24"/>
        </w:rPr>
        <w:t>kao</w:t>
      </w:r>
      <w:proofErr w:type="gramEnd"/>
      <w:r w:rsidR="00803055" w:rsidRPr="00477DDE">
        <w:rPr>
          <w:rFonts w:ascii="Arial" w:hAnsi="Arial" w:cs="Arial"/>
          <w:bCs/>
          <w:sz w:val="24"/>
          <w:szCs w:val="24"/>
        </w:rPr>
        <w:t xml:space="preserve"> i poseban slučaj kada se traže podaci označeni stepenom tajnosti. Ovakva odredba ide u prilog korisnika prava</w:t>
      </w:r>
      <w:r w:rsidR="00803055" w:rsidRPr="00477DDE">
        <w:rPr>
          <w:rFonts w:ascii="Arial" w:hAnsi="Arial" w:cs="Arial"/>
          <w:bCs/>
          <w:color w:val="E5B8B7"/>
          <w:sz w:val="24"/>
          <w:szCs w:val="24"/>
        </w:rPr>
        <w:t xml:space="preserve"> </w:t>
      </w:r>
      <w:r w:rsidR="00803055" w:rsidRPr="00477DDE">
        <w:rPr>
          <w:rFonts w:ascii="Arial" w:hAnsi="Arial" w:cs="Arial"/>
          <w:bCs/>
          <w:sz w:val="24"/>
          <w:szCs w:val="24"/>
        </w:rPr>
        <w:t xml:space="preserve">jer ga jasno upućuje kada i kome podnosi žalbu, </w:t>
      </w:r>
      <w:proofErr w:type="gramStart"/>
      <w:r w:rsidR="00803055" w:rsidRPr="00477DDE">
        <w:rPr>
          <w:rFonts w:ascii="Arial" w:hAnsi="Arial" w:cs="Arial"/>
          <w:bCs/>
          <w:sz w:val="24"/>
          <w:szCs w:val="24"/>
        </w:rPr>
        <w:t>te</w:t>
      </w:r>
      <w:proofErr w:type="gramEnd"/>
      <w:r w:rsidR="00803055" w:rsidRPr="00477DDE">
        <w:rPr>
          <w:rFonts w:ascii="Arial" w:hAnsi="Arial" w:cs="Arial"/>
          <w:bCs/>
          <w:sz w:val="24"/>
          <w:szCs w:val="24"/>
        </w:rPr>
        <w:t xml:space="preserve"> osigurava najveću moguću brzinu odlučivanja sprječavanjem nepotrebnog odugovlačenja postupka. </w:t>
      </w:r>
    </w:p>
    <w:p w:rsidR="00803055" w:rsidRPr="00477DDE" w:rsidRDefault="00803055" w:rsidP="00803055">
      <w:pPr>
        <w:spacing w:after="0" w:line="240" w:lineRule="auto"/>
        <w:jc w:val="both"/>
        <w:rPr>
          <w:rFonts w:ascii="Arial" w:hAnsi="Arial" w:cs="Arial"/>
          <w:bCs/>
          <w:sz w:val="24"/>
          <w:szCs w:val="24"/>
        </w:rPr>
      </w:pPr>
    </w:p>
    <w:p w:rsidR="00803055" w:rsidRPr="00477DDE" w:rsidRDefault="00173B4D" w:rsidP="00803055">
      <w:pPr>
        <w:spacing w:after="0" w:line="240" w:lineRule="auto"/>
        <w:jc w:val="both"/>
        <w:rPr>
          <w:rFonts w:ascii="Arial" w:hAnsi="Arial" w:cs="Arial"/>
          <w:bCs/>
          <w:sz w:val="24"/>
          <w:szCs w:val="24"/>
        </w:rPr>
      </w:pPr>
      <w:r>
        <w:rPr>
          <w:rFonts w:ascii="Arial" w:hAnsi="Arial" w:cs="Arial"/>
          <w:b/>
          <w:bCs/>
          <w:sz w:val="24"/>
          <w:szCs w:val="24"/>
        </w:rPr>
        <w:t>Članom 21</w:t>
      </w:r>
      <w:r w:rsidR="00803055" w:rsidRPr="00477DDE">
        <w:rPr>
          <w:rFonts w:ascii="Arial" w:hAnsi="Arial" w:cs="Arial"/>
          <w:b/>
          <w:bCs/>
          <w:sz w:val="24"/>
          <w:szCs w:val="24"/>
        </w:rPr>
        <w:t xml:space="preserve"> </w:t>
      </w:r>
      <w:r w:rsidR="00803055" w:rsidRPr="00477DDE">
        <w:rPr>
          <w:rFonts w:ascii="Arial" w:hAnsi="Arial" w:cs="Arial"/>
          <w:bCs/>
          <w:sz w:val="24"/>
          <w:szCs w:val="24"/>
        </w:rPr>
        <w:t xml:space="preserve">briše se član 35 ZoSPI, radi usklađivanja </w:t>
      </w:r>
      <w:proofErr w:type="gramStart"/>
      <w:r w:rsidR="00803055" w:rsidRPr="00477DDE">
        <w:rPr>
          <w:rFonts w:ascii="Arial" w:hAnsi="Arial" w:cs="Arial"/>
          <w:bCs/>
          <w:sz w:val="24"/>
          <w:szCs w:val="24"/>
        </w:rPr>
        <w:t>sa</w:t>
      </w:r>
      <w:proofErr w:type="gramEnd"/>
      <w:r w:rsidR="00803055" w:rsidRPr="00477DDE">
        <w:rPr>
          <w:rFonts w:ascii="Arial" w:hAnsi="Arial" w:cs="Arial"/>
          <w:bCs/>
          <w:sz w:val="24"/>
          <w:szCs w:val="24"/>
        </w:rPr>
        <w:t xml:space="preserve"> Zakonom o upravnom postupku.</w:t>
      </w:r>
    </w:p>
    <w:p w:rsidR="00803055" w:rsidRPr="00477DDE" w:rsidRDefault="00803055" w:rsidP="00803055">
      <w:pPr>
        <w:spacing w:after="0" w:line="240" w:lineRule="auto"/>
        <w:jc w:val="both"/>
        <w:rPr>
          <w:rFonts w:ascii="Arial" w:hAnsi="Arial" w:cs="Arial"/>
          <w:bCs/>
          <w:sz w:val="24"/>
          <w:szCs w:val="24"/>
        </w:rPr>
      </w:pPr>
    </w:p>
    <w:p w:rsidR="00803055" w:rsidRPr="00477DDE" w:rsidRDefault="00173B4D" w:rsidP="00803055">
      <w:pPr>
        <w:spacing w:after="0" w:line="240" w:lineRule="auto"/>
        <w:jc w:val="both"/>
        <w:rPr>
          <w:rFonts w:ascii="Arial" w:hAnsi="Arial" w:cs="Arial"/>
          <w:bCs/>
          <w:sz w:val="24"/>
          <w:szCs w:val="24"/>
        </w:rPr>
      </w:pPr>
      <w:r>
        <w:rPr>
          <w:rFonts w:ascii="Arial" w:hAnsi="Arial" w:cs="Arial"/>
          <w:b/>
          <w:bCs/>
          <w:sz w:val="24"/>
          <w:szCs w:val="24"/>
        </w:rPr>
        <w:t>Članom 22</w:t>
      </w:r>
      <w:r w:rsidR="00803055" w:rsidRPr="00477DDE">
        <w:rPr>
          <w:rFonts w:ascii="Arial" w:hAnsi="Arial" w:cs="Arial"/>
          <w:bCs/>
          <w:sz w:val="24"/>
          <w:szCs w:val="24"/>
        </w:rPr>
        <w:t xml:space="preserve"> vrše se izmjene člana 37 ZoSPI, takođe radi usklađivanja </w:t>
      </w:r>
      <w:proofErr w:type="gramStart"/>
      <w:r w:rsidR="00803055" w:rsidRPr="00477DDE">
        <w:rPr>
          <w:rFonts w:ascii="Arial" w:hAnsi="Arial" w:cs="Arial"/>
          <w:bCs/>
          <w:sz w:val="24"/>
          <w:szCs w:val="24"/>
        </w:rPr>
        <w:t>sa</w:t>
      </w:r>
      <w:proofErr w:type="gramEnd"/>
      <w:r w:rsidR="00803055" w:rsidRPr="00477DDE">
        <w:rPr>
          <w:rFonts w:ascii="Arial" w:hAnsi="Arial" w:cs="Arial"/>
          <w:bCs/>
          <w:sz w:val="24"/>
          <w:szCs w:val="24"/>
        </w:rPr>
        <w:t xml:space="preserve"> Zakonom o upravnom postupku.</w:t>
      </w:r>
    </w:p>
    <w:p w:rsidR="00803055" w:rsidRPr="00477DDE" w:rsidRDefault="00803055" w:rsidP="00803055">
      <w:pPr>
        <w:spacing w:after="0" w:line="240" w:lineRule="auto"/>
        <w:jc w:val="both"/>
        <w:rPr>
          <w:rFonts w:ascii="Arial" w:hAnsi="Arial" w:cs="Arial"/>
          <w:bCs/>
          <w:sz w:val="24"/>
          <w:szCs w:val="24"/>
        </w:rPr>
      </w:pPr>
    </w:p>
    <w:p w:rsidR="00803055" w:rsidRPr="00477DDE" w:rsidRDefault="00173B4D" w:rsidP="00803055">
      <w:pPr>
        <w:spacing w:after="0" w:line="240" w:lineRule="auto"/>
        <w:jc w:val="both"/>
        <w:rPr>
          <w:rFonts w:ascii="Arial" w:hAnsi="Arial" w:cs="Arial"/>
          <w:bCs/>
          <w:sz w:val="24"/>
          <w:szCs w:val="24"/>
        </w:rPr>
      </w:pPr>
      <w:r>
        <w:rPr>
          <w:rFonts w:ascii="Arial" w:hAnsi="Arial" w:cs="Arial"/>
          <w:b/>
          <w:bCs/>
          <w:sz w:val="24"/>
          <w:szCs w:val="24"/>
        </w:rPr>
        <w:t>Članom 23</w:t>
      </w:r>
      <w:r w:rsidR="00803055" w:rsidRPr="00477DDE">
        <w:rPr>
          <w:rFonts w:ascii="Arial" w:hAnsi="Arial" w:cs="Arial"/>
          <w:bCs/>
          <w:sz w:val="24"/>
          <w:szCs w:val="24"/>
        </w:rPr>
        <w:t xml:space="preserve"> predlaže se izmjena člana 38 ZoSPI, </w:t>
      </w:r>
      <w:proofErr w:type="gramStart"/>
      <w:r w:rsidR="00803055" w:rsidRPr="00477DDE">
        <w:rPr>
          <w:rFonts w:ascii="Arial" w:hAnsi="Arial" w:cs="Arial"/>
          <w:bCs/>
          <w:sz w:val="24"/>
          <w:szCs w:val="24"/>
        </w:rPr>
        <w:t>na</w:t>
      </w:r>
      <w:proofErr w:type="gramEnd"/>
      <w:r w:rsidR="00803055" w:rsidRPr="00477DDE">
        <w:rPr>
          <w:rFonts w:ascii="Arial" w:hAnsi="Arial" w:cs="Arial"/>
          <w:bCs/>
          <w:sz w:val="24"/>
          <w:szCs w:val="24"/>
        </w:rPr>
        <w:t xml:space="preserve"> način da se preciziraju rokovi za odlučivanje, organ nadležan za odlučivanje po žalbi, dostavljanje rješenja kao i rokovi za izvršenje. Rokovi su predloženi imajući u vidu uporednu praksu i Zakon o upravnom postupku, </w:t>
      </w:r>
      <w:proofErr w:type="gramStart"/>
      <w:r w:rsidR="00803055" w:rsidRPr="00477DDE">
        <w:rPr>
          <w:rFonts w:ascii="Arial" w:hAnsi="Arial" w:cs="Arial"/>
          <w:bCs/>
          <w:sz w:val="24"/>
          <w:szCs w:val="24"/>
        </w:rPr>
        <w:t>te</w:t>
      </w:r>
      <w:proofErr w:type="gramEnd"/>
      <w:r w:rsidR="00803055" w:rsidRPr="00477DDE">
        <w:rPr>
          <w:rFonts w:ascii="Arial" w:hAnsi="Arial" w:cs="Arial"/>
          <w:bCs/>
          <w:sz w:val="24"/>
          <w:szCs w:val="24"/>
        </w:rPr>
        <w:t xml:space="preserve"> se ž</w:t>
      </w:r>
      <w:r w:rsidR="00E81549">
        <w:rPr>
          <w:rFonts w:ascii="Arial" w:hAnsi="Arial" w:cs="Arial"/>
          <w:bCs/>
          <w:sz w:val="24"/>
          <w:szCs w:val="24"/>
        </w:rPr>
        <w:t xml:space="preserve">alba ispituje najmanje 30 dana. </w:t>
      </w:r>
      <w:r w:rsidR="00803055" w:rsidRPr="00477DDE">
        <w:rPr>
          <w:rFonts w:ascii="Arial" w:hAnsi="Arial" w:cs="Arial"/>
          <w:bCs/>
          <w:sz w:val="24"/>
          <w:szCs w:val="24"/>
        </w:rPr>
        <w:t>Takođe, kako bi se povećala efikasnost i brzina ostvarivanja prava na slobodan pristup informacijama</w:t>
      </w:r>
      <w:proofErr w:type="gramStart"/>
      <w:r w:rsidR="00803055" w:rsidRPr="00477DDE">
        <w:rPr>
          <w:rFonts w:ascii="Arial" w:hAnsi="Arial" w:cs="Arial"/>
          <w:bCs/>
          <w:sz w:val="24"/>
          <w:szCs w:val="24"/>
        </w:rPr>
        <w:t>,  predlaže</w:t>
      </w:r>
      <w:proofErr w:type="gramEnd"/>
      <w:r w:rsidR="00803055" w:rsidRPr="00477DDE">
        <w:rPr>
          <w:rFonts w:ascii="Arial" w:hAnsi="Arial" w:cs="Arial"/>
          <w:bCs/>
          <w:sz w:val="24"/>
          <w:szCs w:val="24"/>
        </w:rPr>
        <w:t xml:space="preserve"> se propisivanje roka za izvršenje rješenja kako bi stranka bila svjesna svojih prava i ispunjavanja uslova za određene radnje. </w:t>
      </w:r>
    </w:p>
    <w:p w:rsidR="00803055" w:rsidRPr="00477DDE" w:rsidRDefault="00803055" w:rsidP="00803055">
      <w:pPr>
        <w:spacing w:after="0" w:line="240" w:lineRule="auto"/>
        <w:jc w:val="both"/>
        <w:rPr>
          <w:rFonts w:ascii="Arial" w:hAnsi="Arial" w:cs="Arial"/>
          <w:bCs/>
          <w:sz w:val="24"/>
          <w:szCs w:val="24"/>
        </w:rPr>
      </w:pPr>
    </w:p>
    <w:p w:rsidR="00803055" w:rsidRPr="00477DDE" w:rsidRDefault="00173B4D" w:rsidP="00803055">
      <w:pPr>
        <w:spacing w:after="0" w:line="240" w:lineRule="auto"/>
        <w:jc w:val="both"/>
        <w:rPr>
          <w:rFonts w:ascii="Arial" w:hAnsi="Arial" w:cs="Arial"/>
          <w:sz w:val="24"/>
          <w:szCs w:val="24"/>
        </w:rPr>
      </w:pPr>
      <w:r>
        <w:rPr>
          <w:rFonts w:ascii="Arial" w:eastAsia="Times New Roman" w:hAnsi="Arial" w:cs="Arial"/>
          <w:b/>
          <w:noProof/>
          <w:color w:val="000000"/>
          <w:sz w:val="24"/>
          <w:szCs w:val="24"/>
          <w:lang w:eastAsia="hr-HR"/>
        </w:rPr>
        <w:t>Članom 24</w:t>
      </w:r>
      <w:r w:rsidR="00803055" w:rsidRPr="00477DDE">
        <w:rPr>
          <w:rFonts w:ascii="Arial" w:eastAsia="Times New Roman" w:hAnsi="Arial" w:cs="Arial"/>
          <w:noProof/>
          <w:color w:val="000000"/>
          <w:sz w:val="24"/>
          <w:szCs w:val="24"/>
          <w:lang w:eastAsia="hr-HR"/>
        </w:rPr>
        <w:t xml:space="preserve"> </w:t>
      </w:r>
      <w:r w:rsidR="00E81549">
        <w:rPr>
          <w:rFonts w:ascii="Arial" w:eastAsia="Times New Roman" w:hAnsi="Arial" w:cs="Arial"/>
          <w:noProof/>
          <w:color w:val="000000"/>
          <w:sz w:val="24"/>
          <w:szCs w:val="24"/>
          <w:lang w:eastAsia="hr-HR"/>
        </w:rPr>
        <w:t xml:space="preserve">vrše se izmjene </w:t>
      </w:r>
      <w:r w:rsidR="00803055" w:rsidRPr="00477DDE">
        <w:rPr>
          <w:rFonts w:ascii="Arial" w:eastAsia="Times New Roman" w:hAnsi="Arial" w:cs="Arial"/>
          <w:noProof/>
          <w:color w:val="000000"/>
          <w:sz w:val="24"/>
          <w:szCs w:val="24"/>
          <w:lang w:eastAsia="hr-HR"/>
        </w:rPr>
        <w:t xml:space="preserve">član 38a ZoSPI, na koji način se vrši usklađivanje </w:t>
      </w:r>
      <w:r w:rsidR="00E81549">
        <w:rPr>
          <w:rFonts w:ascii="Arial" w:hAnsi="Arial" w:cs="Arial"/>
          <w:sz w:val="24"/>
          <w:szCs w:val="24"/>
        </w:rPr>
        <w:t xml:space="preserve">predloženom izmjenama a u odnosu </w:t>
      </w:r>
      <w:proofErr w:type="gramStart"/>
      <w:r w:rsidR="00E81549">
        <w:rPr>
          <w:rFonts w:ascii="Arial" w:hAnsi="Arial" w:cs="Arial"/>
          <w:sz w:val="24"/>
          <w:szCs w:val="24"/>
        </w:rPr>
        <w:t>na</w:t>
      </w:r>
      <w:proofErr w:type="gramEnd"/>
      <w:r w:rsidR="00E81549">
        <w:rPr>
          <w:rFonts w:ascii="Arial" w:hAnsi="Arial" w:cs="Arial"/>
          <w:sz w:val="24"/>
          <w:szCs w:val="24"/>
        </w:rPr>
        <w:t xml:space="preserve"> ponovnu upotrebu informacija. </w:t>
      </w:r>
    </w:p>
    <w:p w:rsidR="00803055" w:rsidRPr="00477DDE" w:rsidRDefault="00803055" w:rsidP="00803055">
      <w:pPr>
        <w:spacing w:after="0" w:line="240" w:lineRule="auto"/>
        <w:jc w:val="both"/>
        <w:rPr>
          <w:rFonts w:ascii="Arial" w:eastAsia="Times New Roman" w:hAnsi="Arial" w:cs="Arial"/>
          <w:noProof/>
          <w:color w:val="000000"/>
          <w:sz w:val="24"/>
          <w:szCs w:val="24"/>
          <w:lang w:eastAsia="hr-HR"/>
        </w:rPr>
      </w:pPr>
    </w:p>
    <w:p w:rsidR="00803055" w:rsidRPr="00477DDE" w:rsidRDefault="00173B4D" w:rsidP="00803055">
      <w:pPr>
        <w:spacing w:after="0" w:line="240" w:lineRule="auto"/>
        <w:jc w:val="both"/>
        <w:rPr>
          <w:rFonts w:ascii="Arial" w:eastAsia="Times New Roman" w:hAnsi="Arial" w:cs="Arial"/>
          <w:noProof/>
          <w:color w:val="000000"/>
          <w:sz w:val="24"/>
          <w:szCs w:val="24"/>
          <w:lang w:eastAsia="hr-HR"/>
        </w:rPr>
      </w:pPr>
      <w:r>
        <w:rPr>
          <w:rFonts w:ascii="Arial" w:eastAsia="Times New Roman" w:hAnsi="Arial" w:cs="Arial"/>
          <w:b/>
          <w:noProof/>
          <w:color w:val="000000"/>
          <w:sz w:val="24"/>
          <w:szCs w:val="24"/>
          <w:lang w:eastAsia="hr-HR"/>
        </w:rPr>
        <w:t>Članom 25</w:t>
      </w:r>
      <w:r w:rsidR="00803055" w:rsidRPr="00477DDE">
        <w:rPr>
          <w:rFonts w:ascii="Arial" w:eastAsia="Times New Roman" w:hAnsi="Arial" w:cs="Arial"/>
          <w:b/>
          <w:noProof/>
          <w:color w:val="000000"/>
          <w:sz w:val="24"/>
          <w:szCs w:val="24"/>
          <w:lang w:eastAsia="hr-HR"/>
        </w:rPr>
        <w:t xml:space="preserve"> </w:t>
      </w:r>
      <w:r w:rsidR="00803055" w:rsidRPr="00477DDE">
        <w:rPr>
          <w:rFonts w:ascii="Arial" w:eastAsia="Times New Roman" w:hAnsi="Arial" w:cs="Arial"/>
          <w:noProof/>
          <w:color w:val="000000"/>
          <w:sz w:val="24"/>
          <w:szCs w:val="24"/>
          <w:lang w:eastAsia="hr-HR"/>
        </w:rPr>
        <w:t xml:space="preserve">predlažu se izmjene koje se odnose na nadležnosti Agencije koja pored </w:t>
      </w:r>
      <w:r w:rsidR="00803055" w:rsidRPr="00477DDE">
        <w:rPr>
          <w:rFonts w:ascii="Arial" w:hAnsi="Arial" w:cs="Arial"/>
          <w:sz w:val="24"/>
          <w:szCs w:val="24"/>
        </w:rPr>
        <w:t>obaveze da prati stanje u oblasti pristupa informacijama se ovlašćuje i da donosi smjernice za primjenu pojedinih odredaba ovog zakona, kako bi se obezbijedila bolja primjena zakona u praksi.</w:t>
      </w:r>
    </w:p>
    <w:p w:rsidR="00803055" w:rsidRPr="00477DDE" w:rsidRDefault="00803055" w:rsidP="00803055">
      <w:pPr>
        <w:spacing w:after="0" w:line="240" w:lineRule="auto"/>
        <w:jc w:val="both"/>
        <w:rPr>
          <w:rFonts w:ascii="Arial" w:hAnsi="Arial" w:cs="Arial"/>
          <w:sz w:val="24"/>
          <w:szCs w:val="24"/>
        </w:rPr>
      </w:pPr>
      <w:r w:rsidRPr="00477DDE">
        <w:rPr>
          <w:rFonts w:ascii="Arial" w:hAnsi="Arial" w:cs="Arial"/>
          <w:sz w:val="24"/>
          <w:szCs w:val="24"/>
        </w:rPr>
        <w:t xml:space="preserve"> </w:t>
      </w:r>
    </w:p>
    <w:p w:rsidR="00803055" w:rsidRPr="00477DDE" w:rsidRDefault="00173B4D" w:rsidP="00803055">
      <w:pPr>
        <w:spacing w:after="0" w:line="240" w:lineRule="auto"/>
        <w:jc w:val="both"/>
        <w:rPr>
          <w:rFonts w:ascii="Arial" w:eastAsia="Times New Roman" w:hAnsi="Arial" w:cs="Arial"/>
          <w:noProof/>
          <w:color w:val="000000"/>
          <w:sz w:val="24"/>
          <w:szCs w:val="24"/>
          <w:lang w:eastAsia="hr-HR"/>
        </w:rPr>
      </w:pPr>
      <w:r>
        <w:rPr>
          <w:rFonts w:ascii="Arial" w:eastAsia="Times New Roman" w:hAnsi="Arial" w:cs="Arial"/>
          <w:b/>
          <w:noProof/>
          <w:color w:val="000000"/>
          <w:sz w:val="24"/>
          <w:szCs w:val="24"/>
          <w:lang w:eastAsia="hr-HR"/>
        </w:rPr>
        <w:t>Članom 26</w:t>
      </w:r>
      <w:r w:rsidR="00803055" w:rsidRPr="00477DDE">
        <w:rPr>
          <w:rFonts w:ascii="Arial" w:eastAsia="Times New Roman" w:hAnsi="Arial" w:cs="Arial"/>
          <w:b/>
          <w:noProof/>
          <w:color w:val="000000"/>
          <w:sz w:val="24"/>
          <w:szCs w:val="24"/>
          <w:lang w:eastAsia="hr-HR"/>
        </w:rPr>
        <w:t xml:space="preserve"> </w:t>
      </w:r>
      <w:r w:rsidR="00803055" w:rsidRPr="00477DDE">
        <w:rPr>
          <w:rFonts w:ascii="Arial" w:eastAsia="Times New Roman" w:hAnsi="Arial" w:cs="Arial"/>
          <w:noProof/>
          <w:color w:val="000000"/>
          <w:sz w:val="24"/>
          <w:szCs w:val="24"/>
          <w:lang w:eastAsia="hr-HR"/>
        </w:rPr>
        <w:t>predlažu se izmjene koje se odnose na ovlašćenja Savjeta Agencije u postupku rješavanja po žalbi i vršenja nadzora nad zakonitošću upravnih akata.</w:t>
      </w:r>
    </w:p>
    <w:p w:rsidR="00803055" w:rsidRPr="00477DDE" w:rsidRDefault="00803055" w:rsidP="00803055">
      <w:pPr>
        <w:spacing w:after="0" w:line="240" w:lineRule="auto"/>
        <w:jc w:val="both"/>
        <w:rPr>
          <w:rFonts w:ascii="Arial" w:eastAsia="Times New Roman" w:hAnsi="Arial" w:cs="Arial"/>
          <w:noProof/>
          <w:color w:val="000000"/>
          <w:sz w:val="24"/>
          <w:szCs w:val="24"/>
          <w:lang w:eastAsia="hr-HR"/>
        </w:rPr>
      </w:pPr>
    </w:p>
    <w:p w:rsidR="00803055" w:rsidRDefault="00173B4D" w:rsidP="00803055">
      <w:pPr>
        <w:spacing w:after="0" w:line="240" w:lineRule="auto"/>
        <w:jc w:val="both"/>
        <w:rPr>
          <w:rFonts w:ascii="Arial" w:eastAsia="Times New Roman" w:hAnsi="Arial" w:cs="Arial"/>
          <w:noProof/>
          <w:color w:val="000000"/>
          <w:sz w:val="24"/>
          <w:szCs w:val="24"/>
          <w:lang w:eastAsia="hr-HR"/>
        </w:rPr>
      </w:pPr>
      <w:r>
        <w:rPr>
          <w:rFonts w:ascii="Arial" w:eastAsia="Times New Roman" w:hAnsi="Arial" w:cs="Arial"/>
          <w:b/>
          <w:noProof/>
          <w:color w:val="000000"/>
          <w:sz w:val="24"/>
          <w:szCs w:val="24"/>
          <w:lang w:eastAsia="hr-HR"/>
        </w:rPr>
        <w:t>Članom 27</w:t>
      </w:r>
      <w:r w:rsidR="00803055" w:rsidRPr="00477DDE">
        <w:rPr>
          <w:rFonts w:ascii="Arial" w:eastAsia="Times New Roman" w:hAnsi="Arial" w:cs="Arial"/>
          <w:b/>
          <w:noProof/>
          <w:color w:val="000000"/>
          <w:sz w:val="24"/>
          <w:szCs w:val="24"/>
          <w:lang w:eastAsia="hr-HR"/>
        </w:rPr>
        <w:t xml:space="preserve"> </w:t>
      </w:r>
      <w:r w:rsidR="00803055" w:rsidRPr="00477DDE">
        <w:rPr>
          <w:rFonts w:ascii="Arial" w:eastAsia="Times New Roman" w:hAnsi="Arial" w:cs="Arial"/>
          <w:noProof/>
          <w:color w:val="000000"/>
          <w:sz w:val="24"/>
          <w:szCs w:val="24"/>
          <w:lang w:eastAsia="hr-HR"/>
        </w:rPr>
        <w:t>predlažu se dopune člana 43 ZoSPI i propisuje sadržaj izvještaja o stanju u oblasti pristupa informacijama, na koji način će se doprinijeti stvaranju jasnije i potpunije slike u oblasti sl</w:t>
      </w:r>
      <w:r w:rsidR="00E81549">
        <w:rPr>
          <w:rFonts w:ascii="Arial" w:eastAsia="Times New Roman" w:hAnsi="Arial" w:cs="Arial"/>
          <w:noProof/>
          <w:color w:val="000000"/>
          <w:sz w:val="24"/>
          <w:szCs w:val="24"/>
          <w:lang w:eastAsia="hr-HR"/>
        </w:rPr>
        <w:t>obodnog pristupa informacijama.</w:t>
      </w:r>
    </w:p>
    <w:p w:rsidR="00E81549" w:rsidRPr="00477DDE" w:rsidRDefault="00E81549" w:rsidP="00803055">
      <w:pPr>
        <w:spacing w:after="0" w:line="240" w:lineRule="auto"/>
        <w:jc w:val="both"/>
        <w:rPr>
          <w:rFonts w:ascii="Arial" w:eastAsia="Times New Roman" w:hAnsi="Arial" w:cs="Arial"/>
          <w:noProof/>
          <w:color w:val="000000"/>
          <w:sz w:val="24"/>
          <w:szCs w:val="24"/>
          <w:lang w:eastAsia="hr-HR"/>
        </w:rPr>
      </w:pPr>
    </w:p>
    <w:p w:rsidR="00803055" w:rsidRPr="00477DDE" w:rsidRDefault="00173B4D" w:rsidP="00803055">
      <w:pPr>
        <w:spacing w:after="0" w:line="240" w:lineRule="auto"/>
        <w:jc w:val="both"/>
        <w:rPr>
          <w:rFonts w:ascii="Arial" w:eastAsia="Times New Roman" w:hAnsi="Arial" w:cs="Arial"/>
          <w:noProof/>
          <w:color w:val="000000"/>
          <w:sz w:val="24"/>
          <w:szCs w:val="24"/>
          <w:lang w:eastAsia="hr-HR"/>
        </w:rPr>
      </w:pPr>
      <w:r>
        <w:rPr>
          <w:rFonts w:ascii="Arial" w:eastAsia="Times New Roman" w:hAnsi="Arial" w:cs="Arial"/>
          <w:b/>
          <w:noProof/>
          <w:color w:val="000000"/>
          <w:sz w:val="24"/>
          <w:szCs w:val="24"/>
          <w:lang w:eastAsia="hr-HR"/>
        </w:rPr>
        <w:t>Članom 28</w:t>
      </w:r>
      <w:r w:rsidR="00803055" w:rsidRPr="00477DDE">
        <w:rPr>
          <w:rFonts w:ascii="Arial" w:eastAsia="Times New Roman" w:hAnsi="Arial" w:cs="Arial"/>
          <w:noProof/>
          <w:color w:val="000000"/>
          <w:sz w:val="24"/>
          <w:szCs w:val="24"/>
          <w:lang w:eastAsia="hr-HR"/>
        </w:rPr>
        <w:t xml:space="preserve"> predlažu se izmjene u odnosu na pitanje nadzora. Prema važećim propisima postoji dualni sistem inspekcijskog nadzora prema kojem Agencija sprovodi nadzor proaktivnog objavljivanja, objavljivanja vodiča i dostavljanja u informacioni sistem, dok Ministarstvo javne uprave, na zahtjev Savjeta Agencije, preko inspekcije za kontrolu kancelarijskog poslovanja (upravne inspekcije) treba da utvrdi (u roku od 5 dana) da li organ vlasti posjeduje traženu informaciju, što osim što nije funkcionalno i dovodi do usporavanja postupka, dovodi u pitanje blagovremenost samog postupanja i odlučivanja po žalbi i uzrokuje iniciranje drugih postupaka zbog nemogućnosti odlučivanja u zakonom propisanom roku, ni Savjeta Agencije, ni nadležne inspekcije.</w:t>
      </w:r>
    </w:p>
    <w:p w:rsidR="00803055" w:rsidRPr="00477DDE" w:rsidRDefault="00803055" w:rsidP="00803055">
      <w:pPr>
        <w:spacing w:after="0" w:line="240" w:lineRule="auto"/>
        <w:jc w:val="both"/>
        <w:rPr>
          <w:rFonts w:ascii="Arial" w:eastAsia="Times New Roman" w:hAnsi="Arial" w:cs="Arial"/>
          <w:noProof/>
          <w:color w:val="000000"/>
          <w:sz w:val="24"/>
          <w:szCs w:val="24"/>
          <w:lang w:eastAsia="hr-HR"/>
        </w:rPr>
      </w:pPr>
      <w:r w:rsidRPr="00477DDE">
        <w:rPr>
          <w:rFonts w:ascii="Arial" w:eastAsia="Times New Roman" w:hAnsi="Arial" w:cs="Arial"/>
          <w:noProof/>
          <w:color w:val="000000"/>
          <w:sz w:val="24"/>
          <w:szCs w:val="24"/>
          <w:lang w:eastAsia="hr-HR"/>
        </w:rPr>
        <w:t>Zato se predlaže da nadzor nad sprovođenjem zakona vrši Ministarstvo javne uprave preko upravne inspekcije, dok bi Agencija kao i do sada vršila inspekcijski nadzor iz člana 39 stav 1 tačka 4 zakona u odnosu na sačinjavanje i ažuriranje vodiča za pristup informacijama, proaktivno objavljivanje informacija i dostavljanje akata i podataka za potrebe vođenja informacionog sistema pristupa informacijama i ponovne upotrebe informacija.</w:t>
      </w:r>
    </w:p>
    <w:p w:rsidR="00803055" w:rsidRPr="00477DDE" w:rsidRDefault="00803055" w:rsidP="00803055">
      <w:pPr>
        <w:spacing w:after="0" w:line="240" w:lineRule="auto"/>
        <w:jc w:val="both"/>
        <w:rPr>
          <w:rFonts w:ascii="Arial" w:eastAsia="Times New Roman" w:hAnsi="Arial" w:cs="Arial"/>
          <w:noProof/>
          <w:color w:val="000000"/>
          <w:sz w:val="24"/>
          <w:szCs w:val="24"/>
          <w:lang w:eastAsia="hr-HR"/>
        </w:rPr>
      </w:pPr>
    </w:p>
    <w:p w:rsidR="00803055" w:rsidRPr="00477DDE" w:rsidRDefault="00803055" w:rsidP="00803055">
      <w:pPr>
        <w:spacing w:after="0" w:line="240" w:lineRule="auto"/>
        <w:jc w:val="both"/>
        <w:rPr>
          <w:rFonts w:ascii="Arial" w:hAnsi="Arial" w:cs="Arial"/>
          <w:sz w:val="24"/>
          <w:szCs w:val="24"/>
        </w:rPr>
      </w:pPr>
      <w:r w:rsidRPr="00477DDE">
        <w:rPr>
          <w:rFonts w:ascii="Arial" w:hAnsi="Arial" w:cs="Arial"/>
          <w:b/>
          <w:sz w:val="24"/>
          <w:szCs w:val="24"/>
        </w:rPr>
        <w:t xml:space="preserve">Članom </w:t>
      </w:r>
      <w:r w:rsidR="00173B4D">
        <w:rPr>
          <w:rFonts w:ascii="Arial" w:hAnsi="Arial" w:cs="Arial"/>
          <w:b/>
          <w:sz w:val="24"/>
          <w:szCs w:val="24"/>
        </w:rPr>
        <w:t>29</w:t>
      </w:r>
      <w:r w:rsidRPr="00477DDE">
        <w:rPr>
          <w:rFonts w:ascii="Arial" w:hAnsi="Arial" w:cs="Arial"/>
          <w:sz w:val="24"/>
          <w:szCs w:val="24"/>
        </w:rPr>
        <w:t xml:space="preserve"> vrši se usklađivanje </w:t>
      </w:r>
      <w:r w:rsidRPr="00E81549">
        <w:rPr>
          <w:rFonts w:ascii="Arial" w:hAnsi="Arial" w:cs="Arial"/>
          <w:sz w:val="24"/>
          <w:szCs w:val="24"/>
        </w:rPr>
        <w:t>prekršaja za organ vlasti,</w:t>
      </w:r>
      <w:r w:rsidRPr="00477DDE">
        <w:rPr>
          <w:rFonts w:ascii="Arial" w:hAnsi="Arial" w:cs="Arial"/>
          <w:sz w:val="24"/>
          <w:szCs w:val="24"/>
        </w:rPr>
        <w:t xml:space="preserve"> u odnosu </w:t>
      </w:r>
      <w:proofErr w:type="gramStart"/>
      <w:r w:rsidRPr="00477DDE">
        <w:rPr>
          <w:rFonts w:ascii="Arial" w:hAnsi="Arial" w:cs="Arial"/>
          <w:sz w:val="24"/>
          <w:szCs w:val="24"/>
        </w:rPr>
        <w:t>na</w:t>
      </w:r>
      <w:proofErr w:type="gramEnd"/>
      <w:r w:rsidRPr="00477DDE">
        <w:rPr>
          <w:rFonts w:ascii="Arial" w:hAnsi="Arial" w:cs="Arial"/>
          <w:sz w:val="24"/>
          <w:szCs w:val="24"/>
        </w:rPr>
        <w:t xml:space="preserve"> predložene izmjene.</w:t>
      </w:r>
    </w:p>
    <w:p w:rsidR="00803055" w:rsidRPr="00477DDE" w:rsidRDefault="00803055" w:rsidP="00803055">
      <w:pPr>
        <w:spacing w:after="0" w:line="240" w:lineRule="auto"/>
        <w:jc w:val="both"/>
        <w:rPr>
          <w:rFonts w:ascii="Arial" w:hAnsi="Arial" w:cs="Arial"/>
          <w:sz w:val="24"/>
          <w:szCs w:val="24"/>
        </w:rPr>
      </w:pPr>
    </w:p>
    <w:p w:rsidR="00803055" w:rsidRPr="00477DDE" w:rsidRDefault="00803055" w:rsidP="00803055">
      <w:pPr>
        <w:spacing w:line="240" w:lineRule="auto"/>
        <w:jc w:val="both"/>
        <w:rPr>
          <w:rFonts w:ascii="Arial" w:hAnsi="Arial" w:cs="Arial"/>
          <w:sz w:val="24"/>
          <w:szCs w:val="24"/>
        </w:rPr>
      </w:pPr>
      <w:r w:rsidRPr="00477DDE">
        <w:rPr>
          <w:rFonts w:ascii="Arial" w:hAnsi="Arial" w:cs="Arial"/>
          <w:b/>
          <w:sz w:val="24"/>
          <w:szCs w:val="24"/>
        </w:rPr>
        <w:t>Članom 3</w:t>
      </w:r>
      <w:r w:rsidR="00173B4D">
        <w:rPr>
          <w:rFonts w:ascii="Arial" w:hAnsi="Arial" w:cs="Arial"/>
          <w:b/>
          <w:sz w:val="24"/>
          <w:szCs w:val="24"/>
        </w:rPr>
        <w:t>0</w:t>
      </w:r>
      <w:r w:rsidRPr="00477DDE">
        <w:rPr>
          <w:rFonts w:ascii="Arial" w:hAnsi="Arial" w:cs="Arial"/>
          <w:sz w:val="24"/>
          <w:szCs w:val="24"/>
        </w:rPr>
        <w:t xml:space="preserve"> predlaže se brisanje člana 48 ZoSPI kojim su propisani prekršaji za nadzorni organ – Agenciju za zaštitu ličnih podataka i slobodan pristup informacijama. Prekršaji za nadzorni organ nepoznati su u uporednim rješenjima, </w:t>
      </w:r>
      <w:proofErr w:type="gramStart"/>
      <w:r w:rsidRPr="00477DDE">
        <w:rPr>
          <w:rFonts w:ascii="Arial" w:hAnsi="Arial" w:cs="Arial"/>
          <w:sz w:val="24"/>
          <w:szCs w:val="24"/>
        </w:rPr>
        <w:t>te</w:t>
      </w:r>
      <w:proofErr w:type="gramEnd"/>
      <w:r w:rsidRPr="00477DDE">
        <w:rPr>
          <w:rFonts w:ascii="Arial" w:hAnsi="Arial" w:cs="Arial"/>
          <w:sz w:val="24"/>
          <w:szCs w:val="24"/>
        </w:rPr>
        <w:t xml:space="preserve"> su neprihvatljivi sa aspekta nezavisnosti, kao i činjenice da nadzorni organ prolazi sistem neposredne kontrole povodom upravnog spora, odnosno podnosi izvještaj Skupštini Crne Gore na koji način se sprovodi političko-demokratska kontrola. Nadzorni organ podliježe i drugim vidovima kontrole (finansijska, upravna), </w:t>
      </w:r>
      <w:proofErr w:type="gramStart"/>
      <w:r w:rsidRPr="00477DDE">
        <w:rPr>
          <w:rFonts w:ascii="Arial" w:hAnsi="Arial" w:cs="Arial"/>
          <w:sz w:val="24"/>
          <w:szCs w:val="24"/>
        </w:rPr>
        <w:t>ali</w:t>
      </w:r>
      <w:proofErr w:type="gramEnd"/>
      <w:r w:rsidRPr="00477DDE">
        <w:rPr>
          <w:rFonts w:ascii="Arial" w:hAnsi="Arial" w:cs="Arial"/>
          <w:sz w:val="24"/>
          <w:szCs w:val="24"/>
        </w:rPr>
        <w:t xml:space="preserve"> najvažnije kontroli od strane javnosti. Osim toga, dva propisana slučaja koji za sobom povlače prekršajnu odgovornost predstavljaju slučaj ćutanja uprave koji se tretira povodom upravnog spora, odnosno slučaj nepodnošenja izvještaja koji za sobom povlači odgovornost rukovodstva i odgovarajuće posljedice (razrješenje). </w:t>
      </w:r>
    </w:p>
    <w:p w:rsidR="00803055" w:rsidRPr="00477DDE" w:rsidRDefault="00173B4D" w:rsidP="00803055">
      <w:pPr>
        <w:spacing w:line="240" w:lineRule="auto"/>
        <w:jc w:val="both"/>
        <w:rPr>
          <w:rFonts w:ascii="Arial" w:hAnsi="Arial" w:cs="Arial"/>
          <w:sz w:val="24"/>
          <w:szCs w:val="24"/>
        </w:rPr>
      </w:pPr>
      <w:r>
        <w:rPr>
          <w:rFonts w:ascii="Arial" w:hAnsi="Arial" w:cs="Arial"/>
          <w:b/>
          <w:sz w:val="24"/>
          <w:szCs w:val="24"/>
        </w:rPr>
        <w:lastRenderedPageBreak/>
        <w:t>Članom 31</w:t>
      </w:r>
      <w:r w:rsidR="00803055" w:rsidRPr="00477DDE">
        <w:rPr>
          <w:rFonts w:ascii="Arial" w:hAnsi="Arial" w:cs="Arial"/>
          <w:sz w:val="24"/>
          <w:szCs w:val="24"/>
        </w:rPr>
        <w:t xml:space="preserve"> propisuje se dan stupanja na snagu zakona.</w:t>
      </w:r>
    </w:p>
    <w:p w:rsidR="00803055" w:rsidRPr="00477DDE" w:rsidRDefault="00803055" w:rsidP="00803055">
      <w:pPr>
        <w:spacing w:line="240" w:lineRule="auto"/>
        <w:jc w:val="both"/>
        <w:rPr>
          <w:rFonts w:ascii="Arial" w:hAnsi="Arial" w:cs="Arial"/>
          <w:sz w:val="24"/>
          <w:szCs w:val="24"/>
        </w:rPr>
      </w:pPr>
    </w:p>
    <w:p w:rsidR="00803055" w:rsidRPr="00477DDE" w:rsidRDefault="00803055" w:rsidP="00803055">
      <w:pPr>
        <w:tabs>
          <w:tab w:val="left" w:pos="9360"/>
        </w:tabs>
        <w:autoSpaceDE w:val="0"/>
        <w:autoSpaceDN w:val="0"/>
        <w:adjustRightInd w:val="0"/>
        <w:ind w:firstLine="284"/>
        <w:jc w:val="both"/>
        <w:rPr>
          <w:rFonts w:ascii="Arial" w:hAnsi="Arial" w:cs="Arial"/>
          <w:b/>
          <w:bCs/>
          <w:sz w:val="24"/>
          <w:szCs w:val="24"/>
        </w:rPr>
      </w:pPr>
      <w:r w:rsidRPr="00477DDE">
        <w:rPr>
          <w:rFonts w:ascii="Arial" w:hAnsi="Arial" w:cs="Arial"/>
          <w:b/>
          <w:bCs/>
          <w:sz w:val="24"/>
          <w:szCs w:val="24"/>
        </w:rPr>
        <w:t xml:space="preserve"> V FINANSIJSKA SREDSTVA POTREBNA ZA SPROVOĐENJE ZAKONA </w:t>
      </w:r>
    </w:p>
    <w:p w:rsidR="00803055" w:rsidRPr="00E917C8" w:rsidRDefault="00803055" w:rsidP="00803055">
      <w:pPr>
        <w:tabs>
          <w:tab w:val="left" w:pos="9360"/>
        </w:tabs>
        <w:autoSpaceDE w:val="0"/>
        <w:autoSpaceDN w:val="0"/>
        <w:adjustRightInd w:val="0"/>
        <w:jc w:val="both"/>
        <w:rPr>
          <w:rFonts w:ascii="Arial" w:hAnsi="Arial" w:cs="Arial"/>
          <w:sz w:val="24"/>
          <w:szCs w:val="24"/>
        </w:rPr>
      </w:pPr>
      <w:r w:rsidRPr="00477DDE">
        <w:rPr>
          <w:rFonts w:ascii="Arial" w:hAnsi="Arial" w:cs="Arial"/>
          <w:sz w:val="24"/>
          <w:szCs w:val="24"/>
        </w:rPr>
        <w:t>Za sprovođenje ovog zakona nijesu potrebna dodatna finansijska sredstva.</w:t>
      </w:r>
    </w:p>
    <w:p w:rsidR="00803055" w:rsidRDefault="00803055" w:rsidP="00803055"/>
    <w:p w:rsidR="00A238E0" w:rsidRDefault="00A238E0"/>
    <w:sectPr w:rsidR="00A238E0" w:rsidSect="0086152F">
      <w:footerReference w:type="default" r:id="rId10"/>
      <w:pgSz w:w="12240" w:h="1584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4321" w:rsidRDefault="00A44321" w:rsidP="00803055">
      <w:pPr>
        <w:spacing w:after="0" w:line="240" w:lineRule="auto"/>
      </w:pPr>
      <w:r>
        <w:separator/>
      </w:r>
    </w:p>
  </w:endnote>
  <w:endnote w:type="continuationSeparator" w:id="0">
    <w:p w:rsidR="00A44321" w:rsidRDefault="00A44321" w:rsidP="008030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52F" w:rsidRDefault="00A44321" w:rsidP="00803055">
    <w:pPr>
      <w:pStyle w:val="Footer"/>
    </w:pPr>
  </w:p>
  <w:p w:rsidR="0086152F" w:rsidRDefault="00A443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4321" w:rsidRDefault="00A44321" w:rsidP="00803055">
      <w:pPr>
        <w:spacing w:after="0" w:line="240" w:lineRule="auto"/>
      </w:pPr>
      <w:r>
        <w:separator/>
      </w:r>
    </w:p>
  </w:footnote>
  <w:footnote w:type="continuationSeparator" w:id="0">
    <w:p w:rsidR="00A44321" w:rsidRDefault="00A44321" w:rsidP="0080305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footnote w:id="-1"/>
    <w:footnote w:id="0"/>
  </w:footnotePr>
  <w:endnotePr>
    <w:endnote w:id="-1"/>
    <w:endnote w:id="0"/>
  </w:endnotePr>
  <w:compat/>
  <w:rsids>
    <w:rsidRoot w:val="00803055"/>
    <w:rsid w:val="000229BF"/>
    <w:rsid w:val="00043294"/>
    <w:rsid w:val="000825FA"/>
    <w:rsid w:val="000A083F"/>
    <w:rsid w:val="000A4B0B"/>
    <w:rsid w:val="000D2C9D"/>
    <w:rsid w:val="000D3DDF"/>
    <w:rsid w:val="0016766D"/>
    <w:rsid w:val="00173AC4"/>
    <w:rsid w:val="00173B4D"/>
    <w:rsid w:val="00177F57"/>
    <w:rsid w:val="001A6D4C"/>
    <w:rsid w:val="001C633E"/>
    <w:rsid w:val="001F3641"/>
    <w:rsid w:val="002520BC"/>
    <w:rsid w:val="00252332"/>
    <w:rsid w:val="0025411D"/>
    <w:rsid w:val="002974BE"/>
    <w:rsid w:val="002A1B4B"/>
    <w:rsid w:val="002A2458"/>
    <w:rsid w:val="002B29F7"/>
    <w:rsid w:val="00344953"/>
    <w:rsid w:val="00446433"/>
    <w:rsid w:val="004809F7"/>
    <w:rsid w:val="004A749F"/>
    <w:rsid w:val="00541B18"/>
    <w:rsid w:val="00586884"/>
    <w:rsid w:val="005B2E47"/>
    <w:rsid w:val="005C4F76"/>
    <w:rsid w:val="0060086B"/>
    <w:rsid w:val="006134EA"/>
    <w:rsid w:val="006215DE"/>
    <w:rsid w:val="00682CF7"/>
    <w:rsid w:val="0069691A"/>
    <w:rsid w:val="006E21E8"/>
    <w:rsid w:val="006F61E7"/>
    <w:rsid w:val="0072568E"/>
    <w:rsid w:val="007400FE"/>
    <w:rsid w:val="00753F19"/>
    <w:rsid w:val="00771563"/>
    <w:rsid w:val="007C058D"/>
    <w:rsid w:val="00803055"/>
    <w:rsid w:val="00807CAB"/>
    <w:rsid w:val="00874DCF"/>
    <w:rsid w:val="008B71FA"/>
    <w:rsid w:val="008E38DD"/>
    <w:rsid w:val="008F2B3E"/>
    <w:rsid w:val="00956400"/>
    <w:rsid w:val="00963518"/>
    <w:rsid w:val="009A1A87"/>
    <w:rsid w:val="009C469F"/>
    <w:rsid w:val="00A238E0"/>
    <w:rsid w:val="00A44321"/>
    <w:rsid w:val="00A9061C"/>
    <w:rsid w:val="00AF5564"/>
    <w:rsid w:val="00B222F6"/>
    <w:rsid w:val="00B80757"/>
    <w:rsid w:val="00BC2AD2"/>
    <w:rsid w:val="00BC7FB8"/>
    <w:rsid w:val="00C0797B"/>
    <w:rsid w:val="00C111AF"/>
    <w:rsid w:val="00C2658D"/>
    <w:rsid w:val="00C5399F"/>
    <w:rsid w:val="00C82886"/>
    <w:rsid w:val="00C93985"/>
    <w:rsid w:val="00D04648"/>
    <w:rsid w:val="00D35A3D"/>
    <w:rsid w:val="00D96F80"/>
    <w:rsid w:val="00DA528D"/>
    <w:rsid w:val="00DB7B94"/>
    <w:rsid w:val="00E81549"/>
    <w:rsid w:val="00E84FC0"/>
    <w:rsid w:val="00EB3E1E"/>
    <w:rsid w:val="00EE1479"/>
    <w:rsid w:val="00F043C1"/>
    <w:rsid w:val="00F26D43"/>
    <w:rsid w:val="00F867E5"/>
    <w:rsid w:val="00F9124D"/>
    <w:rsid w:val="00FA16CD"/>
    <w:rsid w:val="00FD27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055"/>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tekst">
    <w:name w:val="_1tekst"/>
    <w:basedOn w:val="Normal"/>
    <w:rsid w:val="00803055"/>
    <w:pPr>
      <w:spacing w:after="0" w:line="240" w:lineRule="auto"/>
      <w:ind w:left="313" w:right="313" w:firstLine="240"/>
      <w:jc w:val="both"/>
    </w:pPr>
    <w:rPr>
      <w:rFonts w:ascii="Arial" w:eastAsia="Times New Roman" w:hAnsi="Arial" w:cs="Arial"/>
      <w:sz w:val="20"/>
      <w:szCs w:val="20"/>
    </w:rPr>
  </w:style>
  <w:style w:type="paragraph" w:styleId="ListParagraph">
    <w:name w:val="List Paragraph"/>
    <w:basedOn w:val="Normal"/>
    <w:uiPriority w:val="34"/>
    <w:qFormat/>
    <w:rsid w:val="00803055"/>
    <w:pPr>
      <w:ind w:left="720"/>
      <w:contextualSpacing/>
    </w:pPr>
  </w:style>
  <w:style w:type="paragraph" w:styleId="Footer">
    <w:name w:val="footer"/>
    <w:basedOn w:val="Normal"/>
    <w:link w:val="FooterChar"/>
    <w:uiPriority w:val="99"/>
    <w:unhideWhenUsed/>
    <w:rsid w:val="00803055"/>
    <w:pPr>
      <w:tabs>
        <w:tab w:val="center" w:pos="4536"/>
        <w:tab w:val="right" w:pos="9072"/>
      </w:tabs>
      <w:spacing w:after="0" w:line="240" w:lineRule="auto"/>
    </w:pPr>
    <w:rPr>
      <w:sz w:val="20"/>
      <w:szCs w:val="20"/>
    </w:rPr>
  </w:style>
  <w:style w:type="character" w:customStyle="1" w:styleId="FooterChar">
    <w:name w:val="Footer Char"/>
    <w:basedOn w:val="DefaultParagraphFont"/>
    <w:link w:val="Footer"/>
    <w:uiPriority w:val="99"/>
    <w:rsid w:val="00803055"/>
    <w:rPr>
      <w:rFonts w:ascii="Calibri" w:eastAsia="Calibri" w:hAnsi="Calibri" w:cs="Times New Roman"/>
      <w:sz w:val="20"/>
      <w:szCs w:val="20"/>
      <w:lang w:val="en-US"/>
    </w:rPr>
  </w:style>
  <w:style w:type="paragraph" w:styleId="NormalWeb">
    <w:name w:val="Normal (Web)"/>
    <w:basedOn w:val="Normal"/>
    <w:uiPriority w:val="99"/>
    <w:unhideWhenUsed/>
    <w:rsid w:val="00803055"/>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8030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3055"/>
    <w:rPr>
      <w:rFonts w:ascii="Calibri" w:eastAsia="Calibri" w:hAnsi="Calibri" w:cs="Times New Roman"/>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webSettings" Target="webSettings.xml"/><Relationship Id="rId7" Type="http://schemas.openxmlformats.org/officeDocument/2006/relationships/hyperlink" Target="javascript:void(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16</Pages>
  <Words>5564</Words>
  <Characters>31715</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 Franca</dc:creator>
  <cp:keywords/>
  <dc:description/>
  <cp:lastModifiedBy>marija.tomovic</cp:lastModifiedBy>
  <cp:revision>15</cp:revision>
  <dcterms:created xsi:type="dcterms:W3CDTF">2020-03-02T13:01:00Z</dcterms:created>
  <dcterms:modified xsi:type="dcterms:W3CDTF">2020-03-10T13:52:00Z</dcterms:modified>
</cp:coreProperties>
</file>