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7D" w:rsidRDefault="003377CD" w:rsidP="007F4D88">
      <w:pPr>
        <w:pStyle w:val="Title"/>
        <w:rPr>
          <w:rFonts w:asciiTheme="minorHAnsi" w:hAnsiTheme="minorHAnsi"/>
          <w:sz w:val="48"/>
        </w:rPr>
      </w:pPr>
      <w:proofErr w:type="spellStart"/>
      <w:r>
        <w:rPr>
          <w:rFonts w:asciiTheme="minorHAnsi" w:hAnsiTheme="minorHAnsi"/>
          <w:sz w:val="48"/>
        </w:rPr>
        <w:t>Javne</w:t>
      </w:r>
      <w:proofErr w:type="spellEnd"/>
      <w:r>
        <w:rPr>
          <w:rFonts w:asciiTheme="minorHAnsi" w:hAnsiTheme="minorHAnsi"/>
          <w:sz w:val="48"/>
        </w:rPr>
        <w:t xml:space="preserve"> </w:t>
      </w:r>
      <w:proofErr w:type="spellStart"/>
      <w:r>
        <w:rPr>
          <w:rFonts w:asciiTheme="minorHAnsi" w:hAnsiTheme="minorHAnsi"/>
          <w:sz w:val="48"/>
        </w:rPr>
        <w:t>finansije</w:t>
      </w:r>
      <w:proofErr w:type="spellEnd"/>
      <w:r>
        <w:rPr>
          <w:rFonts w:asciiTheme="minorHAnsi" w:hAnsiTheme="minorHAnsi"/>
          <w:sz w:val="48"/>
        </w:rPr>
        <w:t xml:space="preserve"> </w:t>
      </w:r>
      <w:proofErr w:type="spellStart"/>
      <w:r>
        <w:rPr>
          <w:rFonts w:asciiTheme="minorHAnsi" w:hAnsiTheme="minorHAnsi"/>
          <w:sz w:val="48"/>
        </w:rPr>
        <w:t>Crne</w:t>
      </w:r>
      <w:proofErr w:type="spellEnd"/>
      <w:r>
        <w:rPr>
          <w:rFonts w:asciiTheme="minorHAnsi" w:hAnsiTheme="minorHAnsi"/>
          <w:sz w:val="48"/>
        </w:rPr>
        <w:t xml:space="preserve"> Gore</w:t>
      </w:r>
      <w:r w:rsidR="00851E3F" w:rsidRPr="002E5E31">
        <w:rPr>
          <w:rFonts w:asciiTheme="minorHAnsi" w:hAnsiTheme="minorHAnsi"/>
          <w:sz w:val="48"/>
        </w:rPr>
        <w:t xml:space="preserve"> –</w:t>
      </w:r>
      <w:r w:rsidR="00710CD6">
        <w:rPr>
          <w:rFonts w:asciiTheme="minorHAnsi" w:hAnsiTheme="minorHAnsi"/>
          <w:sz w:val="48"/>
        </w:rPr>
        <w:t xml:space="preserve"> </w:t>
      </w:r>
      <w:r w:rsidR="00851E3F" w:rsidRPr="002E5E31">
        <w:rPr>
          <w:rFonts w:asciiTheme="minorHAnsi" w:hAnsiTheme="minorHAnsi"/>
          <w:sz w:val="48"/>
        </w:rPr>
        <w:t>II</w:t>
      </w:r>
      <w:r w:rsidR="00857B59">
        <w:rPr>
          <w:rFonts w:asciiTheme="minorHAnsi" w:hAnsiTheme="minorHAnsi"/>
          <w:sz w:val="48"/>
        </w:rPr>
        <w:t>I</w:t>
      </w:r>
      <w:r w:rsidR="00FB2C44" w:rsidRPr="002E5E31">
        <w:rPr>
          <w:rFonts w:asciiTheme="minorHAnsi" w:hAnsiTheme="minorHAnsi"/>
          <w:sz w:val="48"/>
        </w:rPr>
        <w:t xml:space="preserve"> </w:t>
      </w:r>
      <w:proofErr w:type="spellStart"/>
      <w:r w:rsidR="00FB2C44" w:rsidRPr="002E5E31">
        <w:rPr>
          <w:rFonts w:asciiTheme="minorHAnsi" w:hAnsiTheme="minorHAnsi"/>
          <w:sz w:val="48"/>
        </w:rPr>
        <w:t>kvartal</w:t>
      </w:r>
      <w:proofErr w:type="spellEnd"/>
      <w:r w:rsidR="00FB2C44" w:rsidRPr="002E5E31">
        <w:rPr>
          <w:rFonts w:asciiTheme="minorHAnsi" w:hAnsiTheme="minorHAnsi"/>
          <w:sz w:val="48"/>
        </w:rPr>
        <w:t xml:space="preserve"> 2015</w:t>
      </w:r>
    </w:p>
    <w:p w:rsidR="007F2452" w:rsidRDefault="007F2452" w:rsidP="00EB6583">
      <w:pPr>
        <w:spacing w:after="0" w:line="276" w:lineRule="auto"/>
        <w:rPr>
          <w:rFonts w:asciiTheme="minorHAnsi" w:hAnsiTheme="minorHAnsi" w:cstheme="minorHAnsi"/>
          <w:b/>
          <w:bCs/>
        </w:rPr>
      </w:pPr>
      <w:proofErr w:type="spellStart"/>
      <w:proofErr w:type="gramStart"/>
      <w:r w:rsidRPr="002115F1">
        <w:rPr>
          <w:rFonts w:asciiTheme="minorHAnsi" w:hAnsiTheme="minorHAnsi" w:cstheme="minorHAnsi"/>
          <w:b/>
          <w:bCs/>
        </w:rPr>
        <w:t>Cilj</w:t>
      </w:r>
      <w:proofErr w:type="spellEnd"/>
      <w:r w:rsidRPr="002115F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115F1">
        <w:rPr>
          <w:rFonts w:asciiTheme="minorHAnsi" w:hAnsiTheme="minorHAnsi" w:cstheme="minorHAnsi"/>
          <w:b/>
          <w:bCs/>
        </w:rPr>
        <w:t>fiskalne</w:t>
      </w:r>
      <w:proofErr w:type="spellEnd"/>
      <w:r w:rsidRPr="002115F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115F1">
        <w:rPr>
          <w:rFonts w:asciiTheme="minorHAnsi" w:hAnsiTheme="minorHAnsi" w:cstheme="minorHAnsi"/>
          <w:b/>
          <w:bCs/>
        </w:rPr>
        <w:t>politike</w:t>
      </w:r>
      <w:proofErr w:type="spellEnd"/>
      <w:r w:rsidRPr="002115F1">
        <w:rPr>
          <w:rFonts w:asciiTheme="minorHAnsi" w:hAnsiTheme="minorHAnsi" w:cstheme="minorHAnsi"/>
          <w:b/>
          <w:bCs/>
        </w:rPr>
        <w:t xml:space="preserve"> je </w:t>
      </w:r>
      <w:proofErr w:type="spellStart"/>
      <w:r w:rsidRPr="002115F1">
        <w:rPr>
          <w:rFonts w:asciiTheme="minorHAnsi" w:hAnsiTheme="minorHAnsi" w:cstheme="minorHAnsi"/>
          <w:b/>
          <w:bCs/>
        </w:rPr>
        <w:t>obezbjeđenje</w:t>
      </w:r>
      <w:proofErr w:type="spellEnd"/>
      <w:r w:rsidRPr="002115F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115F1">
        <w:rPr>
          <w:rFonts w:asciiTheme="minorHAnsi" w:hAnsiTheme="minorHAnsi" w:cstheme="minorHAnsi"/>
          <w:b/>
          <w:bCs/>
        </w:rPr>
        <w:t>održivosti</w:t>
      </w:r>
      <w:proofErr w:type="spellEnd"/>
      <w:r w:rsidRPr="002115F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115F1">
        <w:rPr>
          <w:rFonts w:asciiTheme="minorHAnsi" w:hAnsiTheme="minorHAnsi" w:cstheme="minorHAnsi"/>
          <w:b/>
          <w:bCs/>
        </w:rPr>
        <w:t>javnih</w:t>
      </w:r>
      <w:proofErr w:type="spellEnd"/>
      <w:r w:rsidRPr="002115F1">
        <w:rPr>
          <w:rFonts w:asciiTheme="minorHAnsi" w:hAnsiTheme="minorHAnsi" w:cstheme="minorHAnsi"/>
          <w:b/>
          <w:bCs/>
        </w:rPr>
        <w:t xml:space="preserve"> finansija.</w:t>
      </w:r>
      <w:proofErr w:type="gramEnd"/>
      <w:r w:rsidRPr="002115F1">
        <w:rPr>
          <w:rFonts w:asciiTheme="minorHAnsi" w:hAnsiTheme="minorHAnsi" w:cstheme="minorHAnsi"/>
          <w:b/>
          <w:bCs/>
        </w:rPr>
        <w:t xml:space="preserve"> U tom </w:t>
      </w:r>
      <w:proofErr w:type="spellStart"/>
      <w:r w:rsidRPr="002115F1">
        <w:rPr>
          <w:rFonts w:asciiTheme="minorHAnsi" w:hAnsiTheme="minorHAnsi" w:cstheme="minorHAnsi"/>
          <w:b/>
          <w:bCs/>
        </w:rPr>
        <w:t>smislu</w:t>
      </w:r>
      <w:proofErr w:type="spellEnd"/>
      <w:r w:rsidRPr="002115F1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2115F1">
        <w:rPr>
          <w:rFonts w:asciiTheme="minorHAnsi" w:hAnsiTheme="minorHAnsi" w:cstheme="minorHAnsi"/>
          <w:b/>
          <w:bCs/>
        </w:rPr>
        <w:t>realizuju</w:t>
      </w:r>
      <w:proofErr w:type="spellEnd"/>
      <w:r w:rsidRPr="002115F1">
        <w:rPr>
          <w:rFonts w:asciiTheme="minorHAnsi" w:hAnsiTheme="minorHAnsi" w:cstheme="minorHAnsi"/>
          <w:b/>
          <w:bCs/>
        </w:rPr>
        <w:t xml:space="preserve"> se </w:t>
      </w:r>
      <w:proofErr w:type="spellStart"/>
      <w:r w:rsidRPr="002115F1">
        <w:rPr>
          <w:rFonts w:asciiTheme="minorHAnsi" w:hAnsiTheme="minorHAnsi" w:cstheme="minorHAnsi"/>
          <w:b/>
          <w:bCs/>
        </w:rPr>
        <w:t>mjere</w:t>
      </w:r>
      <w:proofErr w:type="spellEnd"/>
      <w:r w:rsidRPr="002115F1">
        <w:rPr>
          <w:rFonts w:asciiTheme="minorHAnsi" w:hAnsiTheme="minorHAnsi" w:cstheme="minorHAnsi"/>
          <w:b/>
          <w:bCs/>
        </w:rPr>
        <w:t xml:space="preserve"> u </w:t>
      </w:r>
      <w:proofErr w:type="spellStart"/>
      <w:r w:rsidRPr="002115F1">
        <w:rPr>
          <w:rFonts w:asciiTheme="minorHAnsi" w:hAnsiTheme="minorHAnsi" w:cstheme="minorHAnsi"/>
          <w:b/>
          <w:bCs/>
        </w:rPr>
        <w:t>pravcu</w:t>
      </w:r>
      <w:proofErr w:type="spellEnd"/>
      <w:r w:rsidRPr="002115F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115F1">
        <w:rPr>
          <w:rFonts w:asciiTheme="minorHAnsi" w:hAnsiTheme="minorHAnsi" w:cstheme="minorHAnsi"/>
          <w:b/>
          <w:bCs/>
        </w:rPr>
        <w:t>optimizacije</w:t>
      </w:r>
      <w:proofErr w:type="spellEnd"/>
      <w:r w:rsidRPr="002115F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115F1">
        <w:rPr>
          <w:rFonts w:asciiTheme="minorHAnsi" w:hAnsiTheme="minorHAnsi" w:cstheme="minorHAnsi"/>
          <w:b/>
          <w:bCs/>
        </w:rPr>
        <w:t>upravljanja</w:t>
      </w:r>
      <w:proofErr w:type="spellEnd"/>
      <w:r w:rsidRPr="002115F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115F1">
        <w:rPr>
          <w:rFonts w:asciiTheme="minorHAnsi" w:hAnsiTheme="minorHAnsi" w:cstheme="minorHAnsi"/>
          <w:b/>
          <w:bCs/>
        </w:rPr>
        <w:t>javnim</w:t>
      </w:r>
      <w:proofErr w:type="spellEnd"/>
      <w:r w:rsidRPr="002115F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115F1">
        <w:rPr>
          <w:rFonts w:asciiTheme="minorHAnsi" w:hAnsiTheme="minorHAnsi" w:cstheme="minorHAnsi"/>
          <w:b/>
          <w:bCs/>
        </w:rPr>
        <w:t>dugom</w:t>
      </w:r>
      <w:proofErr w:type="spellEnd"/>
      <w:r w:rsidRPr="002115F1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2115F1">
        <w:rPr>
          <w:rFonts w:asciiTheme="minorHAnsi" w:hAnsiTheme="minorHAnsi" w:cstheme="minorHAnsi"/>
          <w:b/>
          <w:bCs/>
        </w:rPr>
        <w:t>prevođenja</w:t>
      </w:r>
      <w:proofErr w:type="spellEnd"/>
      <w:r w:rsidRPr="002115F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115F1">
        <w:rPr>
          <w:rFonts w:asciiTheme="minorHAnsi" w:hAnsiTheme="minorHAnsi" w:cstheme="minorHAnsi"/>
          <w:b/>
          <w:bCs/>
        </w:rPr>
        <w:t>nelegalne</w:t>
      </w:r>
      <w:proofErr w:type="spellEnd"/>
      <w:r w:rsidRPr="002115F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115F1">
        <w:rPr>
          <w:rFonts w:asciiTheme="minorHAnsi" w:hAnsiTheme="minorHAnsi" w:cstheme="minorHAnsi"/>
          <w:b/>
          <w:bCs/>
        </w:rPr>
        <w:t>aktivnosti</w:t>
      </w:r>
      <w:proofErr w:type="spellEnd"/>
      <w:r w:rsidRPr="002115F1">
        <w:rPr>
          <w:rFonts w:asciiTheme="minorHAnsi" w:hAnsiTheme="minorHAnsi" w:cstheme="minorHAnsi"/>
          <w:b/>
          <w:bCs/>
        </w:rPr>
        <w:t xml:space="preserve"> u </w:t>
      </w:r>
      <w:proofErr w:type="spellStart"/>
      <w:r w:rsidRPr="002115F1">
        <w:rPr>
          <w:rFonts w:asciiTheme="minorHAnsi" w:hAnsiTheme="minorHAnsi" w:cstheme="minorHAnsi"/>
          <w:b/>
          <w:bCs/>
        </w:rPr>
        <w:t>legalne</w:t>
      </w:r>
      <w:proofErr w:type="spellEnd"/>
      <w:r w:rsidRPr="002115F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115F1">
        <w:rPr>
          <w:rFonts w:asciiTheme="minorHAnsi" w:hAnsiTheme="minorHAnsi" w:cstheme="minorHAnsi"/>
          <w:b/>
          <w:bCs/>
        </w:rPr>
        <w:t>tokove</w:t>
      </w:r>
      <w:proofErr w:type="spellEnd"/>
      <w:r w:rsidRPr="002115F1">
        <w:rPr>
          <w:rFonts w:asciiTheme="minorHAnsi" w:hAnsiTheme="minorHAnsi" w:cstheme="minorHAnsi"/>
          <w:b/>
          <w:bCs/>
        </w:rPr>
        <w:t xml:space="preserve"> (</w:t>
      </w:r>
      <w:proofErr w:type="spellStart"/>
      <w:proofErr w:type="gramStart"/>
      <w:r w:rsidRPr="002115F1">
        <w:rPr>
          <w:rFonts w:asciiTheme="minorHAnsi" w:hAnsiTheme="minorHAnsi" w:cstheme="minorHAnsi"/>
          <w:b/>
          <w:bCs/>
        </w:rPr>
        <w:t>siva</w:t>
      </w:r>
      <w:proofErr w:type="spellEnd"/>
      <w:proofErr w:type="gramEnd"/>
      <w:r w:rsidRPr="002115F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115F1">
        <w:rPr>
          <w:rFonts w:asciiTheme="minorHAnsi" w:hAnsiTheme="minorHAnsi" w:cstheme="minorHAnsi"/>
          <w:b/>
          <w:bCs/>
        </w:rPr>
        <w:t>ekonomija</w:t>
      </w:r>
      <w:proofErr w:type="spellEnd"/>
      <w:r w:rsidRPr="002115F1">
        <w:rPr>
          <w:rFonts w:asciiTheme="minorHAnsi" w:hAnsiTheme="minorHAnsi" w:cstheme="minorHAnsi"/>
          <w:b/>
          <w:bCs/>
        </w:rPr>
        <w:t xml:space="preserve">), </w:t>
      </w:r>
      <w:proofErr w:type="spellStart"/>
      <w:r w:rsidRPr="002115F1">
        <w:rPr>
          <w:rFonts w:asciiTheme="minorHAnsi" w:hAnsiTheme="minorHAnsi" w:cstheme="minorHAnsi"/>
        </w:rPr>
        <w:t>proširenja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poreske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baze</w:t>
      </w:r>
      <w:proofErr w:type="spellEnd"/>
      <w:r w:rsidRPr="002115F1">
        <w:rPr>
          <w:rFonts w:asciiTheme="minorHAnsi" w:hAnsiTheme="minorHAnsi" w:cstheme="minorHAnsi"/>
        </w:rPr>
        <w:t xml:space="preserve">, </w:t>
      </w:r>
      <w:proofErr w:type="spellStart"/>
      <w:r w:rsidRPr="002115F1">
        <w:rPr>
          <w:rFonts w:asciiTheme="minorHAnsi" w:hAnsiTheme="minorHAnsi" w:cstheme="minorHAnsi"/>
        </w:rPr>
        <w:t>uz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zadržavanja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konkurentnih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poreskih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stopa</w:t>
      </w:r>
      <w:proofErr w:type="spellEnd"/>
      <w:r w:rsidRPr="002115F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115F1">
        <w:rPr>
          <w:rFonts w:asciiTheme="minorHAnsi" w:hAnsiTheme="minorHAnsi" w:cstheme="minorHAnsi"/>
          <w:b/>
          <w:bCs/>
        </w:rPr>
        <w:t>i</w:t>
      </w:r>
      <w:proofErr w:type="spellEnd"/>
      <w:r w:rsidRPr="002115F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115F1">
        <w:rPr>
          <w:rFonts w:asciiTheme="minorHAnsi" w:hAnsiTheme="minorHAnsi" w:cstheme="minorHAnsi"/>
          <w:b/>
          <w:bCs/>
        </w:rPr>
        <w:t>unapređenja</w:t>
      </w:r>
      <w:proofErr w:type="spellEnd"/>
      <w:r w:rsidRPr="002115F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115F1">
        <w:rPr>
          <w:rFonts w:asciiTheme="minorHAnsi" w:hAnsiTheme="minorHAnsi" w:cstheme="minorHAnsi"/>
          <w:b/>
          <w:bCs/>
        </w:rPr>
        <w:t>ambijenta</w:t>
      </w:r>
      <w:proofErr w:type="spellEnd"/>
      <w:r w:rsidRPr="002115F1">
        <w:rPr>
          <w:rFonts w:asciiTheme="minorHAnsi" w:hAnsiTheme="minorHAnsi" w:cstheme="minorHAnsi"/>
          <w:b/>
          <w:bCs/>
        </w:rPr>
        <w:t xml:space="preserve"> za nova </w:t>
      </w:r>
      <w:proofErr w:type="spellStart"/>
      <w:r w:rsidRPr="002115F1">
        <w:rPr>
          <w:rFonts w:asciiTheme="minorHAnsi" w:hAnsiTheme="minorHAnsi" w:cstheme="minorHAnsi"/>
          <w:b/>
          <w:bCs/>
        </w:rPr>
        <w:t>ulaganja</w:t>
      </w:r>
      <w:proofErr w:type="spellEnd"/>
      <w:r w:rsidRPr="002115F1">
        <w:rPr>
          <w:rFonts w:asciiTheme="minorHAnsi" w:hAnsiTheme="minorHAnsi" w:cstheme="minorHAnsi"/>
          <w:b/>
          <w:bCs/>
        </w:rPr>
        <w:t>.</w:t>
      </w:r>
    </w:p>
    <w:p w:rsidR="00EB6583" w:rsidRPr="002115F1" w:rsidRDefault="00EB6583" w:rsidP="00EB6583">
      <w:pPr>
        <w:spacing w:after="0" w:line="276" w:lineRule="auto"/>
        <w:rPr>
          <w:rFonts w:asciiTheme="minorHAnsi" w:hAnsiTheme="minorHAnsi" w:cstheme="minorHAnsi"/>
          <w:b/>
          <w:bCs/>
        </w:rPr>
      </w:pPr>
    </w:p>
    <w:p w:rsidR="003377CD" w:rsidRDefault="003377CD" w:rsidP="00EB6583">
      <w:pPr>
        <w:spacing w:after="0" w:line="276" w:lineRule="auto"/>
        <w:rPr>
          <w:rFonts w:asciiTheme="minorHAnsi" w:hAnsiTheme="minorHAnsi" w:cstheme="minorHAnsi"/>
          <w:lang w:val="sr-Latn-CS"/>
        </w:rPr>
      </w:pPr>
      <w:r w:rsidRPr="002115F1">
        <w:rPr>
          <w:rFonts w:asciiTheme="minorHAnsi" w:hAnsiTheme="minorHAnsi" w:cstheme="minorHAnsi"/>
        </w:rPr>
        <w:t xml:space="preserve">S </w:t>
      </w:r>
      <w:proofErr w:type="spellStart"/>
      <w:proofErr w:type="gramStart"/>
      <w:r w:rsidRPr="002115F1">
        <w:rPr>
          <w:rFonts w:asciiTheme="minorHAnsi" w:hAnsiTheme="minorHAnsi" w:cstheme="minorHAnsi"/>
        </w:rPr>
        <w:t>tim</w:t>
      </w:r>
      <w:proofErr w:type="spellEnd"/>
      <w:proofErr w:type="gramEnd"/>
      <w:r w:rsidRPr="002115F1">
        <w:rPr>
          <w:rFonts w:asciiTheme="minorHAnsi" w:hAnsiTheme="minorHAnsi" w:cstheme="minorHAnsi"/>
        </w:rPr>
        <w:t xml:space="preserve"> u </w:t>
      </w:r>
      <w:proofErr w:type="spellStart"/>
      <w:r w:rsidRPr="002115F1">
        <w:rPr>
          <w:rFonts w:asciiTheme="minorHAnsi" w:hAnsiTheme="minorHAnsi" w:cstheme="minorHAnsi"/>
        </w:rPr>
        <w:t>vezi</w:t>
      </w:r>
      <w:proofErr w:type="spellEnd"/>
      <w:r w:rsidRPr="002115F1">
        <w:rPr>
          <w:rFonts w:asciiTheme="minorHAnsi" w:hAnsiTheme="minorHAnsi" w:cstheme="minorHAnsi"/>
        </w:rPr>
        <w:t xml:space="preserve">, u 2015. </w:t>
      </w:r>
      <w:proofErr w:type="spellStart"/>
      <w:proofErr w:type="gramStart"/>
      <w:r w:rsidRPr="002115F1">
        <w:rPr>
          <w:rFonts w:asciiTheme="minorHAnsi" w:hAnsiTheme="minorHAnsi" w:cstheme="minorHAnsi"/>
        </w:rPr>
        <w:t>godini</w:t>
      </w:r>
      <w:proofErr w:type="spellEnd"/>
      <w:proofErr w:type="gram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izvršene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su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određene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izmjene</w:t>
      </w:r>
      <w:proofErr w:type="spellEnd"/>
      <w:r w:rsidRPr="002115F1">
        <w:rPr>
          <w:rFonts w:asciiTheme="minorHAnsi" w:hAnsiTheme="minorHAnsi" w:cstheme="minorHAnsi"/>
        </w:rPr>
        <w:t xml:space="preserve"> u </w:t>
      </w:r>
      <w:proofErr w:type="spellStart"/>
      <w:r w:rsidRPr="002115F1">
        <w:rPr>
          <w:rFonts w:asciiTheme="minorHAnsi" w:hAnsiTheme="minorHAnsi" w:cstheme="minorHAnsi"/>
        </w:rPr>
        <w:t>politici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oporezivanja</w:t>
      </w:r>
      <w:proofErr w:type="spellEnd"/>
      <w:r w:rsidRPr="002115F1">
        <w:rPr>
          <w:rFonts w:asciiTheme="minorHAnsi" w:hAnsiTheme="minorHAnsi" w:cstheme="minorHAnsi"/>
        </w:rPr>
        <w:t>,</w:t>
      </w:r>
      <w:r w:rsidRPr="002115F1">
        <w:rPr>
          <w:rFonts w:asciiTheme="minorHAnsi" w:hAnsiTheme="minorHAnsi" w:cstheme="minorHAnsi"/>
          <w:lang w:val="sr-Latn-CS"/>
        </w:rPr>
        <w:t xml:space="preserve"> u skladu sa rješenjima iz dokumenta ,,Analiza pojedinih aspekata poreske politike’’, </w:t>
      </w:r>
      <w:r w:rsidR="00C30E75" w:rsidRPr="002115F1">
        <w:rPr>
          <w:rFonts w:asciiTheme="minorHAnsi" w:hAnsiTheme="minorHAnsi" w:cstheme="minorHAnsi"/>
          <w:lang w:val="sr-Latn-CS"/>
        </w:rPr>
        <w:t>kojim</w:t>
      </w:r>
      <w:r w:rsidRPr="002115F1">
        <w:rPr>
          <w:rFonts w:asciiTheme="minorHAnsi" w:hAnsiTheme="minorHAnsi" w:cstheme="minorHAnsi"/>
          <w:lang w:val="sr-Latn-CS"/>
        </w:rPr>
        <w:t xml:space="preserve"> je stavljen akcenat na oporezivanje potrošnje i rasterećenje dohodaka fizičkih i pravnih lica. Poreskim oslobađanjima i podrškom kapitalnim i razvojnim projektima ojačana je razvojna komponenta fiskalne politike.</w:t>
      </w:r>
    </w:p>
    <w:p w:rsidR="00EB6583" w:rsidRPr="002115F1" w:rsidRDefault="00EB6583" w:rsidP="00EB6583">
      <w:pPr>
        <w:spacing w:after="0" w:line="276" w:lineRule="auto"/>
        <w:rPr>
          <w:rFonts w:asciiTheme="minorHAnsi" w:hAnsiTheme="minorHAnsi" w:cstheme="minorHAnsi"/>
        </w:rPr>
      </w:pPr>
    </w:p>
    <w:p w:rsidR="00DA7C08" w:rsidRDefault="00DD2B90" w:rsidP="00EB6583">
      <w:pPr>
        <w:spacing w:after="0" w:line="276" w:lineRule="auto"/>
        <w:rPr>
          <w:rFonts w:asciiTheme="minorHAnsi" w:hAnsiTheme="minorHAnsi" w:cstheme="minorHAnsi"/>
        </w:rPr>
      </w:pPr>
      <w:proofErr w:type="spellStart"/>
      <w:proofErr w:type="gramStart"/>
      <w:r w:rsidRPr="002115F1">
        <w:rPr>
          <w:rFonts w:asciiTheme="minorHAnsi" w:hAnsiTheme="minorHAnsi" w:cstheme="minorHAnsi"/>
          <w:b/>
        </w:rPr>
        <w:t>Ostvareni</w:t>
      </w:r>
      <w:proofErr w:type="spellEnd"/>
      <w:r w:rsidRPr="002115F1">
        <w:rPr>
          <w:rFonts w:asciiTheme="minorHAnsi" w:hAnsiTheme="minorHAnsi" w:cstheme="minorHAnsi"/>
          <w:b/>
        </w:rPr>
        <w:t xml:space="preserve"> </w:t>
      </w:r>
      <w:proofErr w:type="spellStart"/>
      <w:r w:rsidRPr="002115F1">
        <w:rPr>
          <w:rFonts w:asciiTheme="minorHAnsi" w:hAnsiTheme="minorHAnsi" w:cstheme="minorHAnsi"/>
          <w:b/>
        </w:rPr>
        <w:t>j</w:t>
      </w:r>
      <w:r w:rsidR="0080292D" w:rsidRPr="002115F1">
        <w:rPr>
          <w:rFonts w:asciiTheme="minorHAnsi" w:hAnsiTheme="minorHAnsi" w:cstheme="minorHAnsi"/>
          <w:b/>
        </w:rPr>
        <w:t>avni</w:t>
      </w:r>
      <w:proofErr w:type="spellEnd"/>
      <w:r w:rsidR="0080292D" w:rsidRPr="002115F1">
        <w:rPr>
          <w:rFonts w:asciiTheme="minorHAnsi" w:hAnsiTheme="minorHAnsi" w:cstheme="minorHAnsi"/>
          <w:b/>
        </w:rPr>
        <w:t xml:space="preserve"> </w:t>
      </w:r>
      <w:proofErr w:type="spellStart"/>
      <w:r w:rsidR="0080292D" w:rsidRPr="002115F1">
        <w:rPr>
          <w:rFonts w:asciiTheme="minorHAnsi" w:hAnsiTheme="minorHAnsi" w:cstheme="minorHAnsi"/>
          <w:b/>
        </w:rPr>
        <w:t>prihodi</w:t>
      </w:r>
      <w:proofErr w:type="spellEnd"/>
      <w:r w:rsidR="00A81727" w:rsidRPr="002115F1">
        <w:rPr>
          <w:rFonts w:asciiTheme="minorHAnsi" w:hAnsiTheme="minorHAnsi" w:cstheme="minorHAnsi"/>
          <w:b/>
        </w:rPr>
        <w:t xml:space="preserve"> </w:t>
      </w:r>
      <w:r w:rsidR="003377CD" w:rsidRPr="002115F1">
        <w:rPr>
          <w:rFonts w:asciiTheme="minorHAnsi" w:hAnsiTheme="minorHAnsi" w:cstheme="minorHAnsi"/>
        </w:rPr>
        <w:t xml:space="preserve">za </w:t>
      </w:r>
      <w:r w:rsidR="007B2A3E" w:rsidRPr="002115F1">
        <w:rPr>
          <w:rFonts w:asciiTheme="minorHAnsi" w:hAnsiTheme="minorHAnsi" w:cstheme="minorHAnsi"/>
        </w:rPr>
        <w:t>tri</w:t>
      </w:r>
      <w:r w:rsidR="00EE28DF" w:rsidRPr="002115F1">
        <w:rPr>
          <w:rFonts w:asciiTheme="minorHAnsi" w:hAnsiTheme="minorHAnsi" w:cstheme="minorHAnsi"/>
        </w:rPr>
        <w:t xml:space="preserve"> </w:t>
      </w:r>
      <w:proofErr w:type="spellStart"/>
      <w:r w:rsidR="00EE28DF" w:rsidRPr="002115F1">
        <w:rPr>
          <w:rFonts w:asciiTheme="minorHAnsi" w:hAnsiTheme="minorHAnsi" w:cstheme="minorHAnsi"/>
        </w:rPr>
        <w:t>kvartal</w:t>
      </w:r>
      <w:r w:rsidR="006F486C" w:rsidRPr="002115F1">
        <w:rPr>
          <w:rFonts w:asciiTheme="minorHAnsi" w:hAnsiTheme="minorHAnsi" w:cstheme="minorHAnsi"/>
        </w:rPr>
        <w:t>a</w:t>
      </w:r>
      <w:proofErr w:type="spellEnd"/>
      <w:r w:rsidR="00EE28DF" w:rsidRPr="002115F1">
        <w:rPr>
          <w:rFonts w:asciiTheme="minorHAnsi" w:hAnsiTheme="minorHAnsi" w:cstheme="minorHAnsi"/>
        </w:rPr>
        <w:t xml:space="preserve"> 2015</w:t>
      </w:r>
      <w:r w:rsidR="0080292D" w:rsidRPr="002115F1">
        <w:rPr>
          <w:rFonts w:asciiTheme="minorHAnsi" w:hAnsiTheme="minorHAnsi" w:cstheme="minorHAnsi"/>
        </w:rPr>
        <w:t>.</w:t>
      </w:r>
      <w:proofErr w:type="gramEnd"/>
      <w:r w:rsidR="00A82E86" w:rsidRPr="002115F1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A82E86" w:rsidRPr="002115F1">
        <w:rPr>
          <w:rFonts w:asciiTheme="minorHAnsi" w:hAnsiTheme="minorHAnsi" w:cstheme="minorHAnsi"/>
        </w:rPr>
        <w:t>godine</w:t>
      </w:r>
      <w:proofErr w:type="spellEnd"/>
      <w:proofErr w:type="gramEnd"/>
      <w:r w:rsidR="0080292D" w:rsidRPr="002115F1">
        <w:rPr>
          <w:rFonts w:asciiTheme="minorHAnsi" w:hAnsiTheme="minorHAnsi" w:cstheme="minorHAnsi"/>
        </w:rPr>
        <w:t xml:space="preserve"> </w:t>
      </w:r>
      <w:proofErr w:type="spellStart"/>
      <w:r w:rsidR="0080292D" w:rsidRPr="002115F1">
        <w:rPr>
          <w:rFonts w:asciiTheme="minorHAnsi" w:hAnsiTheme="minorHAnsi" w:cstheme="minorHAnsi"/>
        </w:rPr>
        <w:t>iznosili</w:t>
      </w:r>
      <w:proofErr w:type="spellEnd"/>
      <w:r w:rsidR="0080292D" w:rsidRPr="002115F1">
        <w:rPr>
          <w:rFonts w:asciiTheme="minorHAnsi" w:hAnsiTheme="minorHAnsi" w:cstheme="minorHAnsi"/>
        </w:rPr>
        <w:t xml:space="preserve"> </w:t>
      </w:r>
      <w:proofErr w:type="spellStart"/>
      <w:r w:rsidR="0080292D" w:rsidRPr="002115F1">
        <w:rPr>
          <w:rFonts w:asciiTheme="minorHAnsi" w:hAnsiTheme="minorHAnsi" w:cstheme="minorHAnsi"/>
        </w:rPr>
        <w:t>su</w:t>
      </w:r>
      <w:proofErr w:type="spellEnd"/>
      <w:r w:rsidR="0080292D" w:rsidRPr="002115F1">
        <w:rPr>
          <w:rFonts w:asciiTheme="minorHAnsi" w:hAnsiTheme="minorHAnsi" w:cstheme="minorHAnsi"/>
        </w:rPr>
        <w:t xml:space="preserve"> </w:t>
      </w:r>
      <w:r w:rsidR="00C30E75" w:rsidRPr="002115F1">
        <w:rPr>
          <w:rFonts w:asciiTheme="minorHAnsi" w:hAnsiTheme="minorHAnsi" w:cstheme="minorHAnsi"/>
          <w:lang w:val="sr-Latn-CS"/>
        </w:rPr>
        <w:t>1.113,9 mil.€ (30,4% procijenjenog BDP-a) i veći su za 27,8 mil. € (2,6%) u odnosu uporedni period, a niži u odnosu na plan za 0,4 mil.€</w:t>
      </w:r>
      <w:r w:rsidR="0080292D" w:rsidRPr="002115F1">
        <w:rPr>
          <w:rFonts w:asciiTheme="minorHAnsi" w:hAnsiTheme="minorHAnsi" w:cstheme="minorHAnsi"/>
        </w:rPr>
        <w:t>.</w:t>
      </w:r>
      <w:r w:rsidR="00A81727" w:rsidRPr="002115F1">
        <w:rPr>
          <w:rFonts w:asciiTheme="minorHAnsi" w:hAnsiTheme="minorHAnsi" w:cstheme="minorHAnsi"/>
        </w:rPr>
        <w:t xml:space="preserve"> </w:t>
      </w:r>
      <w:r w:rsidR="00AD1FC6" w:rsidRPr="002115F1">
        <w:rPr>
          <w:rFonts w:asciiTheme="minorHAnsi" w:hAnsiTheme="minorHAnsi" w:cstheme="minorHAnsi"/>
          <w:lang w:val="sr-Latn-CS"/>
        </w:rPr>
        <w:t xml:space="preserve">Najznačajnije povećanje u odnosu na prošlu godinu ostvareno je kod prihoda po osnovu doprinosa (20,7 mil.€), naknada (8,5 mil.€), </w:t>
      </w:r>
      <w:proofErr w:type="spellStart"/>
      <w:r w:rsidR="00AD1FC6" w:rsidRPr="002115F1">
        <w:rPr>
          <w:rFonts w:asciiTheme="minorHAnsi" w:hAnsiTheme="minorHAnsi" w:cstheme="minorHAnsi"/>
        </w:rPr>
        <w:t>primitaka</w:t>
      </w:r>
      <w:proofErr w:type="spellEnd"/>
      <w:r w:rsidR="00AD1FC6" w:rsidRPr="002115F1">
        <w:rPr>
          <w:rFonts w:asciiTheme="minorHAnsi" w:hAnsiTheme="minorHAnsi" w:cstheme="minorHAnsi"/>
        </w:rPr>
        <w:t xml:space="preserve"> </w:t>
      </w:r>
      <w:proofErr w:type="spellStart"/>
      <w:r w:rsidR="00AD1FC6" w:rsidRPr="002115F1">
        <w:rPr>
          <w:rFonts w:asciiTheme="minorHAnsi" w:hAnsiTheme="minorHAnsi" w:cstheme="minorHAnsi"/>
        </w:rPr>
        <w:t>od</w:t>
      </w:r>
      <w:proofErr w:type="spellEnd"/>
      <w:r w:rsidR="00AD1FC6" w:rsidRPr="002115F1">
        <w:rPr>
          <w:rFonts w:asciiTheme="minorHAnsi" w:hAnsiTheme="minorHAnsi" w:cstheme="minorHAnsi"/>
        </w:rPr>
        <w:t xml:space="preserve"> </w:t>
      </w:r>
      <w:proofErr w:type="spellStart"/>
      <w:r w:rsidR="00AD1FC6" w:rsidRPr="002115F1">
        <w:rPr>
          <w:rFonts w:asciiTheme="minorHAnsi" w:hAnsiTheme="minorHAnsi" w:cstheme="minorHAnsi"/>
        </w:rPr>
        <w:t>otplate</w:t>
      </w:r>
      <w:proofErr w:type="spellEnd"/>
      <w:r w:rsidR="00AD1FC6" w:rsidRPr="002115F1">
        <w:rPr>
          <w:rFonts w:asciiTheme="minorHAnsi" w:hAnsiTheme="minorHAnsi" w:cstheme="minorHAnsi"/>
        </w:rPr>
        <w:t xml:space="preserve"> </w:t>
      </w:r>
      <w:proofErr w:type="spellStart"/>
      <w:r w:rsidR="00AD1FC6" w:rsidRPr="002115F1">
        <w:rPr>
          <w:rFonts w:asciiTheme="minorHAnsi" w:hAnsiTheme="minorHAnsi" w:cstheme="minorHAnsi"/>
        </w:rPr>
        <w:t>kredita</w:t>
      </w:r>
      <w:proofErr w:type="spellEnd"/>
      <w:r w:rsidR="00AD1FC6" w:rsidRPr="002115F1">
        <w:rPr>
          <w:rFonts w:asciiTheme="minorHAnsi" w:hAnsiTheme="minorHAnsi" w:cstheme="minorHAnsi"/>
        </w:rPr>
        <w:t xml:space="preserve"> </w:t>
      </w:r>
      <w:proofErr w:type="spellStart"/>
      <w:r w:rsidR="00AD1FC6" w:rsidRPr="002115F1">
        <w:rPr>
          <w:rFonts w:asciiTheme="minorHAnsi" w:hAnsiTheme="minorHAnsi" w:cstheme="minorHAnsi"/>
        </w:rPr>
        <w:t>i</w:t>
      </w:r>
      <w:proofErr w:type="spellEnd"/>
      <w:r w:rsidR="00AD1FC6" w:rsidRPr="002115F1">
        <w:rPr>
          <w:rFonts w:asciiTheme="minorHAnsi" w:hAnsiTheme="minorHAnsi" w:cstheme="minorHAnsi"/>
        </w:rPr>
        <w:t xml:space="preserve"> </w:t>
      </w:r>
      <w:proofErr w:type="spellStart"/>
      <w:r w:rsidR="00AD1FC6" w:rsidRPr="002115F1">
        <w:rPr>
          <w:rFonts w:asciiTheme="minorHAnsi" w:hAnsiTheme="minorHAnsi" w:cstheme="minorHAnsi"/>
        </w:rPr>
        <w:t>sredstava</w:t>
      </w:r>
      <w:proofErr w:type="spellEnd"/>
      <w:r w:rsidR="00AD1FC6" w:rsidRPr="002115F1">
        <w:rPr>
          <w:rFonts w:asciiTheme="minorHAnsi" w:hAnsiTheme="minorHAnsi" w:cstheme="minorHAnsi"/>
        </w:rPr>
        <w:t xml:space="preserve"> </w:t>
      </w:r>
      <w:proofErr w:type="spellStart"/>
      <w:r w:rsidR="00AD1FC6" w:rsidRPr="002115F1">
        <w:rPr>
          <w:rFonts w:asciiTheme="minorHAnsi" w:hAnsiTheme="minorHAnsi" w:cstheme="minorHAnsi"/>
        </w:rPr>
        <w:t>prenijetih</w:t>
      </w:r>
      <w:proofErr w:type="spellEnd"/>
      <w:r w:rsidR="00AD1FC6" w:rsidRPr="002115F1">
        <w:rPr>
          <w:rFonts w:asciiTheme="minorHAnsi" w:hAnsiTheme="minorHAnsi" w:cstheme="minorHAnsi"/>
        </w:rPr>
        <w:t xml:space="preserve"> </w:t>
      </w:r>
      <w:proofErr w:type="spellStart"/>
      <w:r w:rsidR="00AD1FC6" w:rsidRPr="002115F1">
        <w:rPr>
          <w:rFonts w:asciiTheme="minorHAnsi" w:hAnsiTheme="minorHAnsi" w:cstheme="minorHAnsi"/>
        </w:rPr>
        <w:t>iz</w:t>
      </w:r>
      <w:proofErr w:type="spellEnd"/>
      <w:r w:rsidR="00AD1FC6" w:rsidRPr="002115F1">
        <w:rPr>
          <w:rFonts w:asciiTheme="minorHAnsi" w:hAnsiTheme="minorHAnsi" w:cstheme="minorHAnsi"/>
        </w:rPr>
        <w:t xml:space="preserve"> </w:t>
      </w:r>
      <w:proofErr w:type="spellStart"/>
      <w:r w:rsidR="00AD1FC6" w:rsidRPr="002115F1">
        <w:rPr>
          <w:rFonts w:asciiTheme="minorHAnsi" w:hAnsiTheme="minorHAnsi" w:cstheme="minorHAnsi"/>
        </w:rPr>
        <w:t>prethodne</w:t>
      </w:r>
      <w:proofErr w:type="spellEnd"/>
      <w:r w:rsidR="00AD1FC6" w:rsidRPr="002115F1">
        <w:rPr>
          <w:rFonts w:asciiTheme="minorHAnsi" w:hAnsiTheme="minorHAnsi" w:cstheme="minorHAnsi"/>
        </w:rPr>
        <w:t xml:space="preserve"> </w:t>
      </w:r>
      <w:proofErr w:type="spellStart"/>
      <w:r w:rsidR="00AD1FC6" w:rsidRPr="002115F1">
        <w:rPr>
          <w:rFonts w:asciiTheme="minorHAnsi" w:hAnsiTheme="minorHAnsi" w:cstheme="minorHAnsi"/>
        </w:rPr>
        <w:t>godine</w:t>
      </w:r>
      <w:proofErr w:type="spellEnd"/>
      <w:r w:rsidR="00AD1FC6" w:rsidRPr="002115F1">
        <w:rPr>
          <w:rFonts w:asciiTheme="minorHAnsi" w:hAnsiTheme="minorHAnsi" w:cstheme="minorHAnsi"/>
        </w:rPr>
        <w:t xml:space="preserve"> (6,8 mil.€),</w:t>
      </w:r>
      <w:r w:rsidR="001F11E3">
        <w:rPr>
          <w:rFonts w:asciiTheme="minorHAnsi" w:hAnsiTheme="minorHAnsi" w:cstheme="minorHAnsi"/>
        </w:rPr>
        <w:t xml:space="preserve"> </w:t>
      </w:r>
      <w:r w:rsidR="00AD1FC6" w:rsidRPr="002115F1">
        <w:rPr>
          <w:rFonts w:asciiTheme="minorHAnsi" w:hAnsiTheme="minorHAnsi" w:cstheme="minorHAnsi"/>
          <w:lang w:val="sr-Latn-CS"/>
        </w:rPr>
        <w:t>akciza (6,1 mil.€)</w:t>
      </w:r>
      <w:r w:rsidR="001F11E3">
        <w:rPr>
          <w:rFonts w:asciiTheme="minorHAnsi" w:hAnsiTheme="minorHAnsi" w:cstheme="minorHAnsi"/>
          <w:lang w:val="sr-Latn-CS"/>
        </w:rPr>
        <w:t xml:space="preserve"> </w:t>
      </w:r>
      <w:proofErr w:type="spellStart"/>
      <w:r w:rsidR="001E3D50" w:rsidRPr="002115F1">
        <w:rPr>
          <w:rFonts w:asciiTheme="minorHAnsi" w:hAnsiTheme="minorHAnsi" w:cstheme="minorHAnsi"/>
        </w:rPr>
        <w:t>i</w:t>
      </w:r>
      <w:proofErr w:type="spellEnd"/>
      <w:r w:rsidR="001E3D50" w:rsidRPr="002115F1">
        <w:rPr>
          <w:rFonts w:asciiTheme="minorHAnsi" w:hAnsiTheme="minorHAnsi" w:cstheme="minorHAnsi"/>
        </w:rPr>
        <w:t xml:space="preserve"> </w:t>
      </w:r>
      <w:proofErr w:type="spellStart"/>
      <w:r w:rsidR="00C628EE" w:rsidRPr="002115F1">
        <w:rPr>
          <w:rFonts w:asciiTheme="minorHAnsi" w:hAnsiTheme="minorHAnsi" w:cstheme="minorHAnsi"/>
        </w:rPr>
        <w:t>lokalni</w:t>
      </w:r>
      <w:r w:rsidR="00B676AF" w:rsidRPr="002115F1">
        <w:rPr>
          <w:rFonts w:asciiTheme="minorHAnsi" w:hAnsiTheme="minorHAnsi" w:cstheme="minorHAnsi"/>
        </w:rPr>
        <w:t>h</w:t>
      </w:r>
      <w:proofErr w:type="spellEnd"/>
      <w:r w:rsidR="00C628EE" w:rsidRPr="002115F1">
        <w:rPr>
          <w:rFonts w:asciiTheme="minorHAnsi" w:hAnsiTheme="minorHAnsi" w:cstheme="minorHAnsi"/>
        </w:rPr>
        <w:t xml:space="preserve"> </w:t>
      </w:r>
      <w:proofErr w:type="spellStart"/>
      <w:r w:rsidR="00C628EE" w:rsidRPr="002115F1">
        <w:rPr>
          <w:rFonts w:asciiTheme="minorHAnsi" w:hAnsiTheme="minorHAnsi" w:cstheme="minorHAnsi"/>
        </w:rPr>
        <w:t>porez</w:t>
      </w:r>
      <w:r w:rsidR="00F24758" w:rsidRPr="002115F1">
        <w:rPr>
          <w:rFonts w:asciiTheme="minorHAnsi" w:hAnsiTheme="minorHAnsi" w:cstheme="minorHAnsi"/>
        </w:rPr>
        <w:t>a</w:t>
      </w:r>
      <w:proofErr w:type="spellEnd"/>
      <w:r w:rsidR="00F24758" w:rsidRPr="002115F1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AD1FC6" w:rsidRPr="002115F1">
        <w:rPr>
          <w:rFonts w:asciiTheme="minorHAnsi" w:hAnsiTheme="minorHAnsi" w:cstheme="minorHAnsi"/>
        </w:rPr>
        <w:t>(</w:t>
      </w:r>
      <w:r w:rsidR="007B2A3E" w:rsidRPr="002115F1">
        <w:rPr>
          <w:rFonts w:asciiTheme="minorHAnsi" w:hAnsiTheme="minorHAnsi" w:cstheme="minorHAnsi"/>
        </w:rPr>
        <w:t>5,4</w:t>
      </w:r>
      <w:r w:rsidR="001E3D50" w:rsidRPr="002115F1">
        <w:rPr>
          <w:rFonts w:asciiTheme="minorHAnsi" w:hAnsiTheme="minorHAnsi" w:cstheme="minorHAnsi"/>
        </w:rPr>
        <w:t xml:space="preserve"> mil.</w:t>
      </w:r>
      <w:r w:rsidR="00D10F4C" w:rsidRPr="002115F1">
        <w:rPr>
          <w:rFonts w:asciiTheme="minorHAnsi" w:hAnsiTheme="minorHAnsi" w:cstheme="minorHAnsi"/>
        </w:rPr>
        <w:t>€</w:t>
      </w:r>
      <w:r w:rsidR="00AD1FC6" w:rsidRPr="002115F1">
        <w:rPr>
          <w:rFonts w:asciiTheme="minorHAnsi" w:hAnsiTheme="minorHAnsi" w:cstheme="minorHAnsi"/>
        </w:rPr>
        <w:t>)</w:t>
      </w:r>
      <w:r w:rsidR="00D10F4C" w:rsidRPr="002115F1">
        <w:rPr>
          <w:rFonts w:asciiTheme="minorHAnsi" w:hAnsiTheme="minorHAnsi" w:cstheme="minorHAnsi"/>
        </w:rPr>
        <w:t xml:space="preserve">. </w:t>
      </w:r>
      <w:proofErr w:type="spellStart"/>
      <w:r w:rsidR="006A78AA" w:rsidRPr="002115F1">
        <w:rPr>
          <w:rFonts w:asciiTheme="minorHAnsi" w:hAnsiTheme="minorHAnsi" w:cstheme="minorHAnsi"/>
        </w:rPr>
        <w:t>Rast</w:t>
      </w:r>
      <w:proofErr w:type="spellEnd"/>
      <w:r w:rsidR="006A78AA" w:rsidRPr="002115F1">
        <w:rPr>
          <w:rFonts w:asciiTheme="minorHAnsi" w:hAnsiTheme="minorHAnsi" w:cstheme="minorHAnsi"/>
        </w:rPr>
        <w:t xml:space="preserve"> </w:t>
      </w:r>
      <w:proofErr w:type="spellStart"/>
      <w:r w:rsidR="006A78AA" w:rsidRPr="002115F1">
        <w:rPr>
          <w:rFonts w:asciiTheme="minorHAnsi" w:hAnsiTheme="minorHAnsi" w:cstheme="minorHAnsi"/>
        </w:rPr>
        <w:t>prihoda</w:t>
      </w:r>
      <w:proofErr w:type="spellEnd"/>
      <w:r w:rsidR="006A78AA" w:rsidRPr="002115F1">
        <w:rPr>
          <w:rFonts w:asciiTheme="minorHAnsi" w:hAnsiTheme="minorHAnsi" w:cstheme="minorHAnsi"/>
        </w:rPr>
        <w:t xml:space="preserve"> </w:t>
      </w:r>
      <w:proofErr w:type="spellStart"/>
      <w:r w:rsidR="006A78AA" w:rsidRPr="002115F1">
        <w:rPr>
          <w:rFonts w:asciiTheme="minorHAnsi" w:hAnsiTheme="minorHAnsi" w:cstheme="minorHAnsi"/>
        </w:rPr>
        <w:t>ostvaren</w:t>
      </w:r>
      <w:proofErr w:type="spellEnd"/>
      <w:r w:rsidR="006A78AA" w:rsidRPr="002115F1">
        <w:rPr>
          <w:rFonts w:asciiTheme="minorHAnsi" w:hAnsiTheme="minorHAnsi" w:cstheme="minorHAnsi"/>
        </w:rPr>
        <w:t xml:space="preserve"> je</w:t>
      </w:r>
      <w:r w:rsidR="009C7184" w:rsidRPr="002115F1">
        <w:rPr>
          <w:rFonts w:asciiTheme="minorHAnsi" w:hAnsiTheme="minorHAnsi" w:cstheme="minorHAnsi"/>
        </w:rPr>
        <w:t xml:space="preserve"> </w:t>
      </w:r>
      <w:proofErr w:type="spellStart"/>
      <w:r w:rsidR="009C7184" w:rsidRPr="002115F1">
        <w:rPr>
          <w:rFonts w:asciiTheme="minorHAnsi" w:hAnsiTheme="minorHAnsi" w:cstheme="minorHAnsi"/>
        </w:rPr>
        <w:t>kao</w:t>
      </w:r>
      <w:proofErr w:type="spellEnd"/>
      <w:r w:rsidR="009C7184" w:rsidRPr="002115F1">
        <w:rPr>
          <w:rFonts w:asciiTheme="minorHAnsi" w:hAnsiTheme="minorHAnsi" w:cstheme="minorHAnsi"/>
        </w:rPr>
        <w:t xml:space="preserve"> </w:t>
      </w:r>
      <w:proofErr w:type="spellStart"/>
      <w:r w:rsidR="009C7184" w:rsidRPr="002115F1">
        <w:rPr>
          <w:rFonts w:asciiTheme="minorHAnsi" w:hAnsiTheme="minorHAnsi" w:cstheme="minorHAnsi"/>
        </w:rPr>
        <w:t>rezultat</w:t>
      </w:r>
      <w:proofErr w:type="spellEnd"/>
      <w:r w:rsidR="008773CF" w:rsidRPr="002115F1">
        <w:rPr>
          <w:rFonts w:asciiTheme="minorHAnsi" w:hAnsiTheme="minorHAnsi" w:cstheme="minorHAnsi"/>
        </w:rPr>
        <w:t>:</w:t>
      </w:r>
      <w:r w:rsidR="009C7184" w:rsidRPr="002115F1">
        <w:rPr>
          <w:rFonts w:asciiTheme="minorHAnsi" w:hAnsiTheme="minorHAnsi" w:cstheme="minorHAnsi"/>
        </w:rPr>
        <w:t xml:space="preserve"> </w:t>
      </w:r>
      <w:r w:rsidR="00B676AF" w:rsidRPr="002115F1">
        <w:rPr>
          <w:rFonts w:asciiTheme="minorHAnsi" w:hAnsiTheme="minorHAnsi" w:cstheme="minorHAnsi"/>
        </w:rPr>
        <w:t>(</w:t>
      </w:r>
      <w:r w:rsidR="008773CF" w:rsidRPr="002115F1">
        <w:rPr>
          <w:rFonts w:asciiTheme="minorHAnsi" w:hAnsiTheme="minorHAnsi" w:cstheme="minorHAnsi"/>
        </w:rPr>
        <w:t>a</w:t>
      </w:r>
      <w:r w:rsidR="00B676AF" w:rsidRPr="002115F1">
        <w:rPr>
          <w:rFonts w:asciiTheme="minorHAnsi" w:hAnsiTheme="minorHAnsi" w:cstheme="minorHAnsi"/>
        </w:rPr>
        <w:t xml:space="preserve">) </w:t>
      </w:r>
      <w:proofErr w:type="spellStart"/>
      <w:r w:rsidR="009C7184" w:rsidRPr="002115F1">
        <w:rPr>
          <w:rFonts w:asciiTheme="minorHAnsi" w:hAnsiTheme="minorHAnsi" w:cstheme="minorHAnsi"/>
        </w:rPr>
        <w:t>povećanja</w:t>
      </w:r>
      <w:proofErr w:type="spellEnd"/>
      <w:r w:rsidR="009C7184" w:rsidRPr="002115F1">
        <w:rPr>
          <w:rFonts w:asciiTheme="minorHAnsi" w:hAnsiTheme="minorHAnsi" w:cstheme="minorHAnsi"/>
        </w:rPr>
        <w:t xml:space="preserve"> </w:t>
      </w:r>
      <w:proofErr w:type="spellStart"/>
      <w:r w:rsidR="00EB6583">
        <w:rPr>
          <w:rFonts w:asciiTheme="minorHAnsi" w:hAnsiTheme="minorHAnsi" w:cstheme="minorHAnsi"/>
        </w:rPr>
        <w:t>naplate</w:t>
      </w:r>
      <w:proofErr w:type="spellEnd"/>
      <w:r w:rsidR="00EB6583">
        <w:rPr>
          <w:rFonts w:asciiTheme="minorHAnsi" w:hAnsiTheme="minorHAnsi" w:cstheme="minorHAnsi"/>
        </w:rPr>
        <w:t xml:space="preserve"> </w:t>
      </w:r>
      <w:proofErr w:type="spellStart"/>
      <w:r w:rsidR="009C7184" w:rsidRPr="002115F1">
        <w:rPr>
          <w:rFonts w:asciiTheme="minorHAnsi" w:hAnsiTheme="minorHAnsi" w:cstheme="minorHAnsi"/>
        </w:rPr>
        <w:t>obaveza</w:t>
      </w:r>
      <w:proofErr w:type="spellEnd"/>
      <w:r w:rsidR="009C7184" w:rsidRPr="002115F1">
        <w:rPr>
          <w:rFonts w:asciiTheme="minorHAnsi" w:hAnsiTheme="minorHAnsi" w:cstheme="minorHAnsi"/>
        </w:rPr>
        <w:t xml:space="preserve"> </w:t>
      </w:r>
      <w:proofErr w:type="spellStart"/>
      <w:r w:rsidR="009C7184" w:rsidRPr="002115F1">
        <w:rPr>
          <w:rFonts w:asciiTheme="minorHAnsi" w:hAnsiTheme="minorHAnsi" w:cstheme="minorHAnsi"/>
        </w:rPr>
        <w:t>iz</w:t>
      </w:r>
      <w:proofErr w:type="spellEnd"/>
      <w:r w:rsidR="009C7184" w:rsidRPr="002115F1">
        <w:rPr>
          <w:rFonts w:asciiTheme="minorHAnsi" w:hAnsiTheme="minorHAnsi" w:cstheme="minorHAnsi"/>
        </w:rPr>
        <w:t xml:space="preserve"> </w:t>
      </w:r>
      <w:proofErr w:type="spellStart"/>
      <w:r w:rsidR="009C7184" w:rsidRPr="002115F1">
        <w:rPr>
          <w:rFonts w:asciiTheme="minorHAnsi" w:hAnsiTheme="minorHAnsi" w:cstheme="minorHAnsi"/>
        </w:rPr>
        <w:t>prethodnog</w:t>
      </w:r>
      <w:proofErr w:type="spellEnd"/>
      <w:r w:rsidR="009C7184" w:rsidRPr="002115F1">
        <w:rPr>
          <w:rFonts w:asciiTheme="minorHAnsi" w:hAnsiTheme="minorHAnsi" w:cstheme="minorHAnsi"/>
        </w:rPr>
        <w:t xml:space="preserve"> </w:t>
      </w:r>
      <w:proofErr w:type="spellStart"/>
      <w:r w:rsidR="009C7184" w:rsidRPr="002115F1">
        <w:rPr>
          <w:rFonts w:asciiTheme="minorHAnsi" w:hAnsiTheme="minorHAnsi" w:cstheme="minorHAnsi"/>
        </w:rPr>
        <w:t>perioda</w:t>
      </w:r>
      <w:proofErr w:type="spellEnd"/>
      <w:r w:rsidR="007B2A3E" w:rsidRPr="002115F1">
        <w:rPr>
          <w:rFonts w:asciiTheme="minorHAnsi" w:hAnsiTheme="minorHAnsi" w:cstheme="minorHAnsi"/>
        </w:rPr>
        <w:t>,</w:t>
      </w:r>
      <w:r w:rsidR="008773CF" w:rsidRPr="002115F1">
        <w:rPr>
          <w:rFonts w:asciiTheme="minorHAnsi" w:hAnsiTheme="minorHAnsi" w:cstheme="minorHAnsi"/>
        </w:rPr>
        <w:t xml:space="preserve"> (b</w:t>
      </w:r>
      <w:r w:rsidR="00B676AF" w:rsidRPr="002115F1">
        <w:rPr>
          <w:rFonts w:asciiTheme="minorHAnsi" w:hAnsiTheme="minorHAnsi" w:cstheme="minorHAnsi"/>
        </w:rPr>
        <w:t>)</w:t>
      </w:r>
      <w:r w:rsidR="007B2A3E" w:rsidRPr="002115F1">
        <w:rPr>
          <w:rFonts w:asciiTheme="minorHAnsi" w:hAnsiTheme="minorHAnsi" w:cstheme="minorHAnsi"/>
        </w:rPr>
        <w:t xml:space="preserve"> </w:t>
      </w:r>
      <w:proofErr w:type="spellStart"/>
      <w:r w:rsidR="00112F4C" w:rsidRPr="002115F1">
        <w:rPr>
          <w:rFonts w:asciiTheme="minorHAnsi" w:hAnsiTheme="minorHAnsi" w:cstheme="minorHAnsi"/>
        </w:rPr>
        <w:t>povećanja</w:t>
      </w:r>
      <w:proofErr w:type="spellEnd"/>
      <w:r w:rsidR="00112F4C" w:rsidRPr="002115F1">
        <w:rPr>
          <w:rFonts w:asciiTheme="minorHAnsi" w:hAnsiTheme="minorHAnsi" w:cstheme="minorHAnsi"/>
        </w:rPr>
        <w:t xml:space="preserve"> </w:t>
      </w:r>
      <w:proofErr w:type="spellStart"/>
      <w:r w:rsidR="00112F4C" w:rsidRPr="002115F1">
        <w:rPr>
          <w:rFonts w:asciiTheme="minorHAnsi" w:hAnsiTheme="minorHAnsi" w:cstheme="minorHAnsi"/>
        </w:rPr>
        <w:t>stope</w:t>
      </w:r>
      <w:proofErr w:type="spellEnd"/>
      <w:r w:rsidR="00112F4C" w:rsidRPr="002115F1">
        <w:rPr>
          <w:rFonts w:asciiTheme="minorHAnsi" w:hAnsiTheme="minorHAnsi" w:cstheme="minorHAnsi"/>
        </w:rPr>
        <w:t xml:space="preserve"> za </w:t>
      </w:r>
      <w:proofErr w:type="spellStart"/>
      <w:r w:rsidR="00112F4C" w:rsidRPr="002115F1">
        <w:rPr>
          <w:rFonts w:asciiTheme="minorHAnsi" w:hAnsiTheme="minorHAnsi" w:cstheme="minorHAnsi"/>
        </w:rPr>
        <w:t>zdravstveno</w:t>
      </w:r>
      <w:proofErr w:type="spellEnd"/>
      <w:r w:rsidR="00112F4C" w:rsidRPr="002115F1">
        <w:rPr>
          <w:rFonts w:asciiTheme="minorHAnsi" w:hAnsiTheme="minorHAnsi" w:cstheme="minorHAnsi"/>
        </w:rPr>
        <w:t xml:space="preserve"> </w:t>
      </w:r>
      <w:proofErr w:type="spellStart"/>
      <w:r w:rsidR="00112F4C" w:rsidRPr="002115F1">
        <w:rPr>
          <w:rFonts w:asciiTheme="minorHAnsi" w:hAnsiTheme="minorHAnsi" w:cstheme="minorHAnsi"/>
        </w:rPr>
        <w:t>osiguranje</w:t>
      </w:r>
      <w:proofErr w:type="spellEnd"/>
      <w:r w:rsidR="00112F4C" w:rsidRPr="002115F1">
        <w:rPr>
          <w:rFonts w:asciiTheme="minorHAnsi" w:hAnsiTheme="minorHAnsi" w:cstheme="minorHAnsi"/>
        </w:rPr>
        <w:t xml:space="preserve"> za 0,5 </w:t>
      </w:r>
      <w:proofErr w:type="spellStart"/>
      <w:r w:rsidR="00112F4C" w:rsidRPr="002115F1">
        <w:rPr>
          <w:rFonts w:asciiTheme="minorHAnsi" w:hAnsiTheme="minorHAnsi" w:cstheme="minorHAnsi"/>
        </w:rPr>
        <w:t>p.p</w:t>
      </w:r>
      <w:proofErr w:type="spellEnd"/>
      <w:r w:rsidR="00112F4C" w:rsidRPr="002115F1">
        <w:rPr>
          <w:rFonts w:asciiTheme="minorHAnsi" w:hAnsiTheme="minorHAnsi" w:cstheme="minorHAnsi"/>
        </w:rPr>
        <w:t xml:space="preserve">, </w:t>
      </w:r>
      <w:r w:rsidR="008773CF" w:rsidRPr="002115F1">
        <w:rPr>
          <w:rFonts w:asciiTheme="minorHAnsi" w:hAnsiTheme="minorHAnsi" w:cstheme="minorHAnsi"/>
        </w:rPr>
        <w:t>(c</w:t>
      </w:r>
      <w:r w:rsidR="00B676AF" w:rsidRPr="002115F1">
        <w:rPr>
          <w:rFonts w:asciiTheme="minorHAnsi" w:hAnsiTheme="minorHAnsi" w:cstheme="minorHAnsi"/>
        </w:rPr>
        <w:t xml:space="preserve">) </w:t>
      </w:r>
      <w:proofErr w:type="spellStart"/>
      <w:r w:rsidR="0008367D" w:rsidRPr="002115F1">
        <w:rPr>
          <w:rFonts w:asciiTheme="minorHAnsi" w:hAnsiTheme="minorHAnsi" w:cstheme="minorHAnsi"/>
        </w:rPr>
        <w:t>povećanja</w:t>
      </w:r>
      <w:proofErr w:type="spellEnd"/>
      <w:r w:rsidR="0008367D" w:rsidRPr="002115F1">
        <w:rPr>
          <w:rFonts w:asciiTheme="minorHAnsi" w:hAnsiTheme="minorHAnsi" w:cstheme="minorHAnsi"/>
        </w:rPr>
        <w:t xml:space="preserve"> </w:t>
      </w:r>
      <w:proofErr w:type="spellStart"/>
      <w:r w:rsidR="0008367D" w:rsidRPr="002115F1">
        <w:rPr>
          <w:rFonts w:asciiTheme="minorHAnsi" w:hAnsiTheme="minorHAnsi" w:cstheme="minorHAnsi"/>
        </w:rPr>
        <w:t>akciza</w:t>
      </w:r>
      <w:proofErr w:type="spellEnd"/>
      <w:r w:rsidR="0008367D" w:rsidRPr="002115F1">
        <w:rPr>
          <w:rFonts w:asciiTheme="minorHAnsi" w:hAnsiTheme="minorHAnsi" w:cstheme="minorHAnsi"/>
        </w:rPr>
        <w:t xml:space="preserve"> </w:t>
      </w:r>
      <w:proofErr w:type="spellStart"/>
      <w:r w:rsidR="0008367D" w:rsidRPr="002115F1">
        <w:rPr>
          <w:rFonts w:asciiTheme="minorHAnsi" w:hAnsiTheme="minorHAnsi" w:cstheme="minorHAnsi"/>
        </w:rPr>
        <w:t>na</w:t>
      </w:r>
      <w:proofErr w:type="spellEnd"/>
      <w:r w:rsidR="0008367D" w:rsidRPr="002115F1">
        <w:rPr>
          <w:rFonts w:asciiTheme="minorHAnsi" w:hAnsiTheme="minorHAnsi" w:cstheme="minorHAnsi"/>
        </w:rPr>
        <w:t xml:space="preserve"> </w:t>
      </w:r>
      <w:proofErr w:type="spellStart"/>
      <w:r w:rsidR="0008367D" w:rsidRPr="002115F1">
        <w:rPr>
          <w:rFonts w:asciiTheme="minorHAnsi" w:hAnsiTheme="minorHAnsi" w:cstheme="minorHAnsi"/>
        </w:rPr>
        <w:t>cigarete</w:t>
      </w:r>
      <w:proofErr w:type="spellEnd"/>
      <w:r w:rsidR="001E3D50" w:rsidRPr="002115F1">
        <w:rPr>
          <w:rFonts w:asciiTheme="minorHAnsi" w:hAnsiTheme="minorHAnsi" w:cstheme="minorHAnsi"/>
        </w:rPr>
        <w:t xml:space="preserve"> </w:t>
      </w:r>
      <w:proofErr w:type="spellStart"/>
      <w:r w:rsidR="001E3D50" w:rsidRPr="002115F1">
        <w:rPr>
          <w:rFonts w:asciiTheme="minorHAnsi" w:hAnsiTheme="minorHAnsi" w:cstheme="minorHAnsi"/>
        </w:rPr>
        <w:t>sho</w:t>
      </w:r>
      <w:r w:rsidR="007B2A3E" w:rsidRPr="002115F1">
        <w:rPr>
          <w:rFonts w:asciiTheme="minorHAnsi" w:hAnsiTheme="minorHAnsi" w:cstheme="minorHAnsi"/>
        </w:rPr>
        <w:t>dno</w:t>
      </w:r>
      <w:proofErr w:type="spellEnd"/>
      <w:r w:rsidR="007B2A3E" w:rsidRPr="002115F1">
        <w:rPr>
          <w:rFonts w:asciiTheme="minorHAnsi" w:hAnsiTheme="minorHAnsi" w:cstheme="minorHAnsi"/>
        </w:rPr>
        <w:t xml:space="preserve"> ‘’</w:t>
      </w:r>
      <w:proofErr w:type="spellStart"/>
      <w:r w:rsidR="007B2A3E" w:rsidRPr="002115F1">
        <w:rPr>
          <w:rFonts w:asciiTheme="minorHAnsi" w:hAnsiTheme="minorHAnsi" w:cstheme="minorHAnsi"/>
        </w:rPr>
        <w:t>akciznom</w:t>
      </w:r>
      <w:proofErr w:type="spellEnd"/>
      <w:r w:rsidR="007B2A3E" w:rsidRPr="002115F1">
        <w:rPr>
          <w:rFonts w:asciiTheme="minorHAnsi" w:hAnsiTheme="minorHAnsi" w:cstheme="minorHAnsi"/>
        </w:rPr>
        <w:t xml:space="preserve"> </w:t>
      </w:r>
      <w:proofErr w:type="spellStart"/>
      <w:r w:rsidR="007B2A3E" w:rsidRPr="002115F1">
        <w:rPr>
          <w:rFonts w:asciiTheme="minorHAnsi" w:hAnsiTheme="minorHAnsi" w:cstheme="minorHAnsi"/>
        </w:rPr>
        <w:t>kalendaru</w:t>
      </w:r>
      <w:proofErr w:type="spellEnd"/>
      <w:r w:rsidR="007B2A3E" w:rsidRPr="002115F1">
        <w:rPr>
          <w:rFonts w:asciiTheme="minorHAnsi" w:hAnsiTheme="minorHAnsi" w:cstheme="minorHAnsi"/>
        </w:rPr>
        <w:t>’’</w:t>
      </w:r>
      <w:r w:rsidR="0008367D" w:rsidRPr="002115F1">
        <w:rPr>
          <w:rFonts w:asciiTheme="minorHAnsi" w:hAnsiTheme="minorHAnsi" w:cstheme="minorHAnsi"/>
        </w:rPr>
        <w:t xml:space="preserve"> </w:t>
      </w:r>
      <w:proofErr w:type="spellStart"/>
      <w:r w:rsidR="0008367D" w:rsidRPr="002115F1">
        <w:rPr>
          <w:rFonts w:asciiTheme="minorHAnsi" w:hAnsiTheme="minorHAnsi" w:cstheme="minorHAnsi"/>
        </w:rPr>
        <w:t>i</w:t>
      </w:r>
      <w:proofErr w:type="spellEnd"/>
      <w:r w:rsidR="0008367D" w:rsidRPr="002115F1">
        <w:rPr>
          <w:rFonts w:asciiTheme="minorHAnsi" w:hAnsiTheme="minorHAnsi" w:cstheme="minorHAnsi"/>
        </w:rPr>
        <w:t xml:space="preserve"> </w:t>
      </w:r>
      <w:proofErr w:type="spellStart"/>
      <w:r w:rsidR="001E3D50" w:rsidRPr="002115F1">
        <w:rPr>
          <w:rFonts w:asciiTheme="minorHAnsi" w:hAnsiTheme="minorHAnsi" w:cstheme="minorHAnsi"/>
        </w:rPr>
        <w:t>uvođenj</w:t>
      </w:r>
      <w:r w:rsidR="00B676AF" w:rsidRPr="002115F1">
        <w:rPr>
          <w:rFonts w:asciiTheme="minorHAnsi" w:hAnsiTheme="minorHAnsi" w:cstheme="minorHAnsi"/>
        </w:rPr>
        <w:t>a</w:t>
      </w:r>
      <w:proofErr w:type="spellEnd"/>
      <w:r w:rsidR="0008367D" w:rsidRPr="002115F1">
        <w:rPr>
          <w:rFonts w:asciiTheme="minorHAnsi" w:hAnsiTheme="minorHAnsi" w:cstheme="minorHAnsi"/>
        </w:rPr>
        <w:t xml:space="preserve"> </w:t>
      </w:r>
      <w:proofErr w:type="spellStart"/>
      <w:r w:rsidR="0008367D" w:rsidRPr="002115F1">
        <w:rPr>
          <w:rFonts w:asciiTheme="minorHAnsi" w:hAnsiTheme="minorHAnsi" w:cstheme="minorHAnsi"/>
        </w:rPr>
        <w:t>naknade</w:t>
      </w:r>
      <w:proofErr w:type="spellEnd"/>
      <w:r w:rsidR="0008367D" w:rsidRPr="002115F1">
        <w:rPr>
          <w:rFonts w:asciiTheme="minorHAnsi" w:hAnsiTheme="minorHAnsi" w:cstheme="minorHAnsi"/>
        </w:rPr>
        <w:t xml:space="preserve"> za </w:t>
      </w:r>
      <w:proofErr w:type="spellStart"/>
      <w:r w:rsidR="0008367D" w:rsidRPr="002115F1">
        <w:rPr>
          <w:rFonts w:asciiTheme="minorHAnsi" w:hAnsiTheme="minorHAnsi" w:cstheme="minorHAnsi"/>
        </w:rPr>
        <w:t>puteve</w:t>
      </w:r>
      <w:proofErr w:type="spellEnd"/>
      <w:r w:rsidR="00A83060" w:rsidRPr="002115F1">
        <w:rPr>
          <w:rFonts w:asciiTheme="minorHAnsi" w:hAnsiTheme="minorHAnsi" w:cstheme="minorHAnsi"/>
        </w:rPr>
        <w:t xml:space="preserve"> </w:t>
      </w:r>
      <w:proofErr w:type="spellStart"/>
      <w:r w:rsidR="00A83060" w:rsidRPr="002115F1">
        <w:rPr>
          <w:rFonts w:asciiTheme="minorHAnsi" w:hAnsiTheme="minorHAnsi" w:cstheme="minorHAnsi"/>
        </w:rPr>
        <w:t>koja</w:t>
      </w:r>
      <w:proofErr w:type="spellEnd"/>
      <w:r w:rsidR="00A83060" w:rsidRPr="002115F1">
        <w:rPr>
          <w:rFonts w:asciiTheme="minorHAnsi" w:hAnsiTheme="minorHAnsi" w:cstheme="minorHAnsi"/>
        </w:rPr>
        <w:t xml:space="preserve"> se </w:t>
      </w:r>
      <w:proofErr w:type="spellStart"/>
      <w:r w:rsidR="00A83060" w:rsidRPr="002115F1">
        <w:rPr>
          <w:rFonts w:asciiTheme="minorHAnsi" w:hAnsiTheme="minorHAnsi" w:cstheme="minorHAnsi"/>
        </w:rPr>
        <w:t>naplaćuje</w:t>
      </w:r>
      <w:proofErr w:type="spellEnd"/>
      <w:r w:rsidR="00A83060" w:rsidRPr="002115F1">
        <w:rPr>
          <w:rFonts w:asciiTheme="minorHAnsi" w:hAnsiTheme="minorHAnsi" w:cstheme="minorHAnsi"/>
        </w:rPr>
        <w:t xml:space="preserve"> 7 </w:t>
      </w:r>
      <w:proofErr w:type="spellStart"/>
      <w:r w:rsidR="00A83060" w:rsidRPr="002115F1">
        <w:rPr>
          <w:rFonts w:asciiTheme="minorHAnsi" w:hAnsiTheme="minorHAnsi" w:cstheme="minorHAnsi"/>
        </w:rPr>
        <w:t>centi</w:t>
      </w:r>
      <w:proofErr w:type="spellEnd"/>
      <w:r w:rsidR="00A83060" w:rsidRPr="002115F1">
        <w:rPr>
          <w:rFonts w:asciiTheme="minorHAnsi" w:hAnsiTheme="minorHAnsi" w:cstheme="minorHAnsi"/>
        </w:rPr>
        <w:t xml:space="preserve"> </w:t>
      </w:r>
      <w:proofErr w:type="spellStart"/>
      <w:r w:rsidR="00A83060" w:rsidRPr="002115F1">
        <w:rPr>
          <w:rFonts w:asciiTheme="minorHAnsi" w:hAnsiTheme="minorHAnsi" w:cstheme="minorHAnsi"/>
        </w:rPr>
        <w:t>po</w:t>
      </w:r>
      <w:proofErr w:type="spellEnd"/>
      <w:r w:rsidR="00A83060" w:rsidRPr="002115F1">
        <w:rPr>
          <w:rFonts w:asciiTheme="minorHAnsi" w:hAnsiTheme="minorHAnsi" w:cstheme="minorHAnsi"/>
        </w:rPr>
        <w:t xml:space="preserve"> </w:t>
      </w:r>
      <w:proofErr w:type="spellStart"/>
      <w:r w:rsidR="00A83060" w:rsidRPr="002115F1">
        <w:rPr>
          <w:rFonts w:asciiTheme="minorHAnsi" w:hAnsiTheme="minorHAnsi" w:cstheme="minorHAnsi"/>
        </w:rPr>
        <w:t>litru</w:t>
      </w:r>
      <w:proofErr w:type="spellEnd"/>
      <w:r w:rsidR="00A83060" w:rsidRPr="002115F1">
        <w:rPr>
          <w:rFonts w:asciiTheme="minorHAnsi" w:hAnsiTheme="minorHAnsi" w:cstheme="minorHAnsi"/>
        </w:rPr>
        <w:t xml:space="preserve"> </w:t>
      </w:r>
      <w:proofErr w:type="spellStart"/>
      <w:r w:rsidR="00A83060" w:rsidRPr="002115F1">
        <w:rPr>
          <w:rFonts w:asciiTheme="minorHAnsi" w:hAnsiTheme="minorHAnsi" w:cstheme="minorHAnsi"/>
        </w:rPr>
        <w:t>goriiva</w:t>
      </w:r>
      <w:proofErr w:type="spellEnd"/>
      <w:r w:rsidR="00A83060" w:rsidRPr="002115F1">
        <w:rPr>
          <w:rFonts w:asciiTheme="minorHAnsi" w:hAnsiTheme="minorHAnsi" w:cstheme="minorHAnsi"/>
        </w:rPr>
        <w:t xml:space="preserve">, a </w:t>
      </w:r>
      <w:proofErr w:type="spellStart"/>
      <w:r w:rsidR="00A83060" w:rsidRPr="002115F1">
        <w:rPr>
          <w:rFonts w:asciiTheme="minorHAnsi" w:hAnsiTheme="minorHAnsi" w:cstheme="minorHAnsi"/>
        </w:rPr>
        <w:t>odno</w:t>
      </w:r>
      <w:r w:rsidR="001E3D50" w:rsidRPr="002115F1">
        <w:rPr>
          <w:rFonts w:asciiTheme="minorHAnsi" w:hAnsiTheme="minorHAnsi" w:cstheme="minorHAnsi"/>
        </w:rPr>
        <w:t>si</w:t>
      </w:r>
      <w:proofErr w:type="spellEnd"/>
      <w:r w:rsidR="001E3D50" w:rsidRPr="002115F1">
        <w:rPr>
          <w:rFonts w:asciiTheme="minorHAnsi" w:hAnsiTheme="minorHAnsi" w:cstheme="minorHAnsi"/>
        </w:rPr>
        <w:t xml:space="preserve"> se </w:t>
      </w:r>
      <w:proofErr w:type="spellStart"/>
      <w:r w:rsidR="001E3D50" w:rsidRPr="002115F1">
        <w:rPr>
          <w:rFonts w:asciiTheme="minorHAnsi" w:hAnsiTheme="minorHAnsi" w:cstheme="minorHAnsi"/>
        </w:rPr>
        <w:t>na</w:t>
      </w:r>
      <w:proofErr w:type="spellEnd"/>
      <w:r w:rsidR="001E3D50" w:rsidRPr="002115F1">
        <w:rPr>
          <w:rFonts w:asciiTheme="minorHAnsi" w:hAnsiTheme="minorHAnsi" w:cstheme="minorHAnsi"/>
        </w:rPr>
        <w:t xml:space="preserve"> </w:t>
      </w:r>
      <w:proofErr w:type="spellStart"/>
      <w:r w:rsidR="001E3D50" w:rsidRPr="002115F1">
        <w:rPr>
          <w:rFonts w:asciiTheme="minorHAnsi" w:hAnsiTheme="minorHAnsi" w:cstheme="minorHAnsi"/>
        </w:rPr>
        <w:t>finansiranje</w:t>
      </w:r>
      <w:proofErr w:type="spellEnd"/>
      <w:r w:rsidR="001E3D50" w:rsidRPr="002115F1">
        <w:rPr>
          <w:rFonts w:asciiTheme="minorHAnsi" w:hAnsiTheme="minorHAnsi" w:cstheme="minorHAnsi"/>
        </w:rPr>
        <w:t xml:space="preserve"> </w:t>
      </w:r>
      <w:proofErr w:type="spellStart"/>
      <w:r w:rsidR="00AD1FC6" w:rsidRPr="002115F1">
        <w:rPr>
          <w:rFonts w:asciiTheme="minorHAnsi" w:hAnsiTheme="minorHAnsi" w:cstheme="minorHAnsi"/>
        </w:rPr>
        <w:t>A</w:t>
      </w:r>
      <w:r w:rsidR="001E3D50" w:rsidRPr="002115F1">
        <w:rPr>
          <w:rFonts w:asciiTheme="minorHAnsi" w:hAnsiTheme="minorHAnsi" w:cstheme="minorHAnsi"/>
        </w:rPr>
        <w:t>utoputa</w:t>
      </w:r>
      <w:proofErr w:type="spellEnd"/>
      <w:r w:rsidR="001E3D50" w:rsidRPr="002115F1">
        <w:rPr>
          <w:rFonts w:asciiTheme="minorHAnsi" w:hAnsiTheme="minorHAnsi" w:cstheme="minorHAnsi"/>
        </w:rPr>
        <w:t xml:space="preserve"> </w:t>
      </w:r>
      <w:proofErr w:type="spellStart"/>
      <w:r w:rsidR="001E3D50" w:rsidRPr="002115F1">
        <w:rPr>
          <w:rFonts w:asciiTheme="minorHAnsi" w:hAnsiTheme="minorHAnsi" w:cstheme="minorHAnsi"/>
        </w:rPr>
        <w:t>i</w:t>
      </w:r>
      <w:proofErr w:type="spellEnd"/>
      <w:r w:rsidR="00A83060" w:rsidRPr="002115F1">
        <w:rPr>
          <w:rFonts w:asciiTheme="minorHAnsi" w:hAnsiTheme="minorHAnsi" w:cstheme="minorHAnsi"/>
        </w:rPr>
        <w:t xml:space="preserve"> </w:t>
      </w:r>
      <w:proofErr w:type="spellStart"/>
      <w:r w:rsidR="00A83060" w:rsidRPr="002115F1">
        <w:rPr>
          <w:rFonts w:asciiTheme="minorHAnsi" w:hAnsiTheme="minorHAnsi" w:cstheme="minorHAnsi"/>
        </w:rPr>
        <w:t>reprezentativnog</w:t>
      </w:r>
      <w:proofErr w:type="spellEnd"/>
      <w:r w:rsidR="00A83060" w:rsidRPr="002115F1">
        <w:rPr>
          <w:rFonts w:asciiTheme="minorHAnsi" w:hAnsiTheme="minorHAnsi" w:cstheme="minorHAnsi"/>
        </w:rPr>
        <w:t xml:space="preserve"> </w:t>
      </w:r>
      <w:proofErr w:type="spellStart"/>
      <w:r w:rsidR="00A83060" w:rsidRPr="002115F1">
        <w:rPr>
          <w:rFonts w:asciiTheme="minorHAnsi" w:hAnsiTheme="minorHAnsi" w:cstheme="minorHAnsi"/>
        </w:rPr>
        <w:t>sporta</w:t>
      </w:r>
      <w:proofErr w:type="spellEnd"/>
      <w:r w:rsidR="00B676AF" w:rsidRPr="002115F1">
        <w:rPr>
          <w:rFonts w:asciiTheme="minorHAnsi" w:hAnsiTheme="minorHAnsi" w:cstheme="minorHAnsi"/>
        </w:rPr>
        <w:t xml:space="preserve"> </w:t>
      </w:r>
      <w:r w:rsidR="001E3D50" w:rsidRPr="002115F1">
        <w:rPr>
          <w:rFonts w:asciiTheme="minorHAnsi" w:hAnsiTheme="minorHAnsi" w:cstheme="minorHAnsi"/>
        </w:rPr>
        <w:t>(</w:t>
      </w:r>
      <w:proofErr w:type="spellStart"/>
      <w:r w:rsidR="001E3D50" w:rsidRPr="002115F1">
        <w:rPr>
          <w:rFonts w:asciiTheme="minorHAnsi" w:hAnsiTheme="minorHAnsi" w:cstheme="minorHAnsi"/>
        </w:rPr>
        <w:t>ukinuta</w:t>
      </w:r>
      <w:proofErr w:type="spellEnd"/>
      <w:r w:rsidR="001E3D50" w:rsidRPr="002115F1">
        <w:rPr>
          <w:rFonts w:asciiTheme="minorHAnsi" w:hAnsiTheme="minorHAnsi" w:cstheme="minorHAnsi"/>
        </w:rPr>
        <w:t xml:space="preserve"> u </w:t>
      </w:r>
      <w:proofErr w:type="spellStart"/>
      <w:r w:rsidR="001E3D50" w:rsidRPr="002115F1">
        <w:rPr>
          <w:rFonts w:asciiTheme="minorHAnsi" w:hAnsiTheme="minorHAnsi" w:cstheme="minorHAnsi"/>
        </w:rPr>
        <w:t>novembru</w:t>
      </w:r>
      <w:proofErr w:type="spellEnd"/>
      <w:r w:rsidR="001E3D50" w:rsidRPr="002115F1">
        <w:rPr>
          <w:rFonts w:asciiTheme="minorHAnsi" w:hAnsiTheme="minorHAnsi" w:cstheme="minorHAnsi"/>
        </w:rPr>
        <w:t>)</w:t>
      </w:r>
      <w:r w:rsidR="0008367D" w:rsidRPr="002115F1">
        <w:rPr>
          <w:rFonts w:asciiTheme="minorHAnsi" w:hAnsiTheme="minorHAnsi" w:cstheme="minorHAnsi"/>
        </w:rPr>
        <w:t>.</w:t>
      </w:r>
      <w:r w:rsidR="00A83060" w:rsidRPr="002115F1">
        <w:rPr>
          <w:rFonts w:asciiTheme="minorHAnsi" w:hAnsiTheme="minorHAnsi" w:cstheme="minorHAnsi"/>
        </w:rPr>
        <w:t xml:space="preserve"> </w:t>
      </w:r>
      <w:proofErr w:type="spellStart"/>
      <w:r w:rsidR="00335841" w:rsidRPr="002115F1">
        <w:rPr>
          <w:rFonts w:asciiTheme="minorHAnsi" w:hAnsiTheme="minorHAnsi" w:cstheme="minorHAnsi"/>
        </w:rPr>
        <w:t>Najveć</w:t>
      </w:r>
      <w:r w:rsidR="00AD1FC6" w:rsidRPr="002115F1">
        <w:rPr>
          <w:rFonts w:asciiTheme="minorHAnsi" w:hAnsiTheme="minorHAnsi" w:cstheme="minorHAnsi"/>
        </w:rPr>
        <w:t>e</w:t>
      </w:r>
      <w:proofErr w:type="spellEnd"/>
      <w:r w:rsidR="00335841" w:rsidRPr="002115F1">
        <w:rPr>
          <w:rFonts w:asciiTheme="minorHAnsi" w:hAnsiTheme="minorHAnsi" w:cstheme="minorHAnsi"/>
        </w:rPr>
        <w:t xml:space="preserve"> </w:t>
      </w:r>
      <w:proofErr w:type="spellStart"/>
      <w:r w:rsidR="00AD1FC6" w:rsidRPr="002115F1">
        <w:rPr>
          <w:rFonts w:asciiTheme="minorHAnsi" w:hAnsiTheme="minorHAnsi" w:cstheme="minorHAnsi"/>
        </w:rPr>
        <w:t>smanjenje</w:t>
      </w:r>
      <w:proofErr w:type="spellEnd"/>
      <w:r w:rsidR="00AD1FC6" w:rsidRPr="002115F1">
        <w:rPr>
          <w:rFonts w:asciiTheme="minorHAnsi" w:hAnsiTheme="minorHAnsi" w:cstheme="minorHAnsi"/>
        </w:rPr>
        <w:t xml:space="preserve"> </w:t>
      </w:r>
      <w:proofErr w:type="spellStart"/>
      <w:r w:rsidR="00AD1FC6" w:rsidRPr="002115F1">
        <w:rPr>
          <w:rFonts w:asciiTheme="minorHAnsi" w:hAnsiTheme="minorHAnsi" w:cstheme="minorHAnsi"/>
        </w:rPr>
        <w:t>zabilježeno</w:t>
      </w:r>
      <w:proofErr w:type="spellEnd"/>
      <w:r w:rsidR="00AD1FC6" w:rsidRPr="002115F1">
        <w:rPr>
          <w:rFonts w:asciiTheme="minorHAnsi" w:hAnsiTheme="minorHAnsi" w:cstheme="minorHAnsi"/>
        </w:rPr>
        <w:t xml:space="preserve"> je </w:t>
      </w:r>
      <w:proofErr w:type="spellStart"/>
      <w:r w:rsidR="00A83060" w:rsidRPr="002115F1">
        <w:rPr>
          <w:rFonts w:asciiTheme="minorHAnsi" w:hAnsiTheme="minorHAnsi" w:cstheme="minorHAnsi"/>
        </w:rPr>
        <w:t>kod</w:t>
      </w:r>
      <w:proofErr w:type="spellEnd"/>
      <w:r w:rsidR="00A83060" w:rsidRPr="002115F1">
        <w:rPr>
          <w:rFonts w:asciiTheme="minorHAnsi" w:hAnsiTheme="minorHAnsi" w:cstheme="minorHAnsi"/>
        </w:rPr>
        <w:t xml:space="preserve"> </w:t>
      </w:r>
      <w:proofErr w:type="spellStart"/>
      <w:r w:rsidR="00A83060" w:rsidRPr="002115F1">
        <w:rPr>
          <w:rFonts w:asciiTheme="minorHAnsi" w:hAnsiTheme="minorHAnsi" w:cstheme="minorHAnsi"/>
        </w:rPr>
        <w:t>poreza</w:t>
      </w:r>
      <w:proofErr w:type="spellEnd"/>
      <w:r w:rsidR="00A83060" w:rsidRPr="002115F1">
        <w:rPr>
          <w:rFonts w:asciiTheme="minorHAnsi" w:hAnsiTheme="minorHAnsi" w:cstheme="minorHAnsi"/>
        </w:rPr>
        <w:t xml:space="preserve"> </w:t>
      </w:r>
      <w:proofErr w:type="spellStart"/>
      <w:r w:rsidR="00A83060" w:rsidRPr="002115F1">
        <w:rPr>
          <w:rFonts w:asciiTheme="minorHAnsi" w:hAnsiTheme="minorHAnsi" w:cstheme="minorHAnsi"/>
        </w:rPr>
        <w:t>na</w:t>
      </w:r>
      <w:proofErr w:type="spellEnd"/>
      <w:r w:rsidR="00A83060" w:rsidRPr="002115F1">
        <w:rPr>
          <w:rFonts w:asciiTheme="minorHAnsi" w:hAnsiTheme="minorHAnsi" w:cstheme="minorHAnsi"/>
        </w:rPr>
        <w:t xml:space="preserve"> </w:t>
      </w:r>
      <w:proofErr w:type="spellStart"/>
      <w:r w:rsidR="00A83060" w:rsidRPr="002115F1">
        <w:rPr>
          <w:rFonts w:asciiTheme="minorHAnsi" w:hAnsiTheme="minorHAnsi" w:cstheme="minorHAnsi"/>
        </w:rPr>
        <w:t>dohodak</w:t>
      </w:r>
      <w:proofErr w:type="spellEnd"/>
      <w:r w:rsidR="00AD1FC6" w:rsidRPr="002115F1">
        <w:rPr>
          <w:rFonts w:asciiTheme="minorHAnsi" w:hAnsiTheme="minorHAnsi" w:cstheme="minorHAnsi"/>
        </w:rPr>
        <w:t xml:space="preserve"> </w:t>
      </w:r>
      <w:r w:rsidR="00A83060" w:rsidRPr="002115F1">
        <w:rPr>
          <w:rFonts w:asciiTheme="minorHAnsi" w:hAnsiTheme="minorHAnsi" w:cstheme="minorHAnsi"/>
        </w:rPr>
        <w:t>9</w:t>
      </w:r>
      <w:proofErr w:type="gramStart"/>
      <w:r w:rsidR="00A83060" w:rsidRPr="002115F1">
        <w:rPr>
          <w:rFonts w:asciiTheme="minorHAnsi" w:hAnsiTheme="minorHAnsi" w:cstheme="minorHAnsi"/>
        </w:rPr>
        <w:t>,2</w:t>
      </w:r>
      <w:proofErr w:type="gramEnd"/>
      <w:r w:rsidR="00A83060" w:rsidRPr="002115F1">
        <w:rPr>
          <w:rFonts w:asciiTheme="minorHAnsi" w:hAnsiTheme="minorHAnsi" w:cstheme="minorHAnsi"/>
        </w:rPr>
        <w:t xml:space="preserve"> mil. € </w:t>
      </w:r>
      <w:proofErr w:type="spellStart"/>
      <w:proofErr w:type="gramStart"/>
      <w:r w:rsidR="00A83060" w:rsidRPr="002115F1">
        <w:rPr>
          <w:rFonts w:asciiTheme="minorHAnsi" w:hAnsiTheme="minorHAnsi" w:cstheme="minorHAnsi"/>
        </w:rPr>
        <w:t>ili</w:t>
      </w:r>
      <w:proofErr w:type="spellEnd"/>
      <w:proofErr w:type="gramEnd"/>
      <w:r w:rsidR="00A83060" w:rsidRPr="002115F1">
        <w:rPr>
          <w:rFonts w:asciiTheme="minorHAnsi" w:hAnsiTheme="minorHAnsi" w:cstheme="minorHAnsi"/>
        </w:rPr>
        <w:t xml:space="preserve"> 9,8</w:t>
      </w:r>
      <w:r w:rsidR="00934C46" w:rsidRPr="002115F1">
        <w:rPr>
          <w:rFonts w:asciiTheme="minorHAnsi" w:hAnsiTheme="minorHAnsi" w:cstheme="minorHAnsi"/>
        </w:rPr>
        <w:t>%</w:t>
      </w:r>
      <w:r w:rsidR="003036A0" w:rsidRPr="002115F1">
        <w:rPr>
          <w:rFonts w:asciiTheme="minorHAnsi" w:hAnsiTheme="minorHAnsi" w:cstheme="minorHAnsi"/>
        </w:rPr>
        <w:t>,</w:t>
      </w:r>
      <w:r w:rsidR="00934C46" w:rsidRPr="002115F1">
        <w:rPr>
          <w:rFonts w:asciiTheme="minorHAnsi" w:hAnsiTheme="minorHAnsi" w:cstheme="minorHAnsi"/>
        </w:rPr>
        <w:t xml:space="preserve"> </w:t>
      </w:r>
      <w:proofErr w:type="spellStart"/>
      <w:r w:rsidR="00AD1FC6" w:rsidRPr="002115F1">
        <w:rPr>
          <w:rFonts w:asciiTheme="minorHAnsi" w:hAnsiTheme="minorHAnsi" w:cstheme="minorHAnsi"/>
        </w:rPr>
        <w:t>zbog</w:t>
      </w:r>
      <w:proofErr w:type="spellEnd"/>
      <w:r w:rsidR="0008367D" w:rsidRPr="002115F1">
        <w:rPr>
          <w:rFonts w:asciiTheme="minorHAnsi" w:hAnsiTheme="minorHAnsi" w:cstheme="minorHAnsi"/>
        </w:rPr>
        <w:t xml:space="preserve"> </w:t>
      </w:r>
      <w:proofErr w:type="spellStart"/>
      <w:r w:rsidR="0008367D" w:rsidRPr="002115F1">
        <w:rPr>
          <w:rFonts w:asciiTheme="minorHAnsi" w:hAnsiTheme="minorHAnsi" w:cstheme="minorHAnsi"/>
        </w:rPr>
        <w:t>smanjenja</w:t>
      </w:r>
      <w:proofErr w:type="spellEnd"/>
      <w:r w:rsidR="0008367D" w:rsidRPr="002115F1">
        <w:rPr>
          <w:rFonts w:asciiTheme="minorHAnsi" w:hAnsiTheme="minorHAnsi" w:cstheme="minorHAnsi"/>
        </w:rPr>
        <w:t xml:space="preserve"> </w:t>
      </w:r>
      <w:proofErr w:type="spellStart"/>
      <w:r w:rsidR="00DC65EF" w:rsidRPr="002115F1">
        <w:rPr>
          <w:rFonts w:asciiTheme="minorHAnsi" w:hAnsiTheme="minorHAnsi" w:cstheme="minorHAnsi"/>
        </w:rPr>
        <w:t>stope</w:t>
      </w:r>
      <w:proofErr w:type="spellEnd"/>
      <w:r w:rsidR="00DC65EF" w:rsidRPr="002115F1">
        <w:rPr>
          <w:rFonts w:asciiTheme="minorHAnsi" w:hAnsiTheme="minorHAnsi" w:cstheme="minorHAnsi"/>
        </w:rPr>
        <w:t xml:space="preserve"> </w:t>
      </w:r>
      <w:proofErr w:type="spellStart"/>
      <w:r w:rsidR="0008367D" w:rsidRPr="002115F1">
        <w:rPr>
          <w:rFonts w:asciiTheme="minorHAnsi" w:hAnsiTheme="minorHAnsi" w:cstheme="minorHAnsi"/>
        </w:rPr>
        <w:t>kriznog</w:t>
      </w:r>
      <w:proofErr w:type="spellEnd"/>
      <w:r w:rsidR="0008367D" w:rsidRPr="002115F1">
        <w:rPr>
          <w:rFonts w:asciiTheme="minorHAnsi" w:hAnsiTheme="minorHAnsi" w:cstheme="minorHAnsi"/>
        </w:rPr>
        <w:t xml:space="preserve"> </w:t>
      </w:r>
      <w:proofErr w:type="spellStart"/>
      <w:r w:rsidR="0008367D" w:rsidRPr="002115F1">
        <w:rPr>
          <w:rFonts w:asciiTheme="minorHAnsi" w:hAnsiTheme="minorHAnsi" w:cstheme="minorHAnsi"/>
        </w:rPr>
        <w:t>poreza</w:t>
      </w:r>
      <w:proofErr w:type="spellEnd"/>
      <w:r w:rsidR="0008367D" w:rsidRPr="002115F1">
        <w:rPr>
          <w:rFonts w:asciiTheme="minorHAnsi" w:hAnsiTheme="minorHAnsi" w:cstheme="minorHAnsi"/>
        </w:rPr>
        <w:t xml:space="preserve"> </w:t>
      </w:r>
      <w:proofErr w:type="spellStart"/>
      <w:r w:rsidR="0008367D" w:rsidRPr="002115F1">
        <w:rPr>
          <w:rFonts w:asciiTheme="minorHAnsi" w:hAnsiTheme="minorHAnsi" w:cstheme="minorHAnsi"/>
        </w:rPr>
        <w:t>na</w:t>
      </w:r>
      <w:proofErr w:type="spellEnd"/>
      <w:r w:rsidR="0008367D" w:rsidRPr="002115F1">
        <w:rPr>
          <w:rFonts w:asciiTheme="minorHAnsi" w:hAnsiTheme="minorHAnsi" w:cstheme="minorHAnsi"/>
        </w:rPr>
        <w:t xml:space="preserve"> </w:t>
      </w:r>
      <w:proofErr w:type="spellStart"/>
      <w:r w:rsidR="0008367D" w:rsidRPr="002115F1">
        <w:rPr>
          <w:rFonts w:asciiTheme="minorHAnsi" w:hAnsiTheme="minorHAnsi" w:cstheme="minorHAnsi"/>
        </w:rPr>
        <w:t>dohodak</w:t>
      </w:r>
      <w:proofErr w:type="spellEnd"/>
      <w:r w:rsidR="0008367D" w:rsidRPr="002115F1">
        <w:rPr>
          <w:rFonts w:asciiTheme="minorHAnsi" w:hAnsiTheme="minorHAnsi" w:cstheme="minorHAnsi"/>
        </w:rPr>
        <w:t xml:space="preserve"> </w:t>
      </w:r>
      <w:proofErr w:type="spellStart"/>
      <w:r w:rsidR="0008367D" w:rsidRPr="002115F1">
        <w:rPr>
          <w:rFonts w:asciiTheme="minorHAnsi" w:hAnsiTheme="minorHAnsi" w:cstheme="minorHAnsi"/>
        </w:rPr>
        <w:t>sa</w:t>
      </w:r>
      <w:proofErr w:type="spellEnd"/>
      <w:r w:rsidR="0008367D" w:rsidRPr="002115F1">
        <w:rPr>
          <w:rFonts w:asciiTheme="minorHAnsi" w:hAnsiTheme="minorHAnsi" w:cstheme="minorHAnsi"/>
        </w:rPr>
        <w:t xml:space="preserve"> 15% </w:t>
      </w:r>
      <w:proofErr w:type="spellStart"/>
      <w:r w:rsidR="0008367D" w:rsidRPr="002115F1">
        <w:rPr>
          <w:rFonts w:asciiTheme="minorHAnsi" w:hAnsiTheme="minorHAnsi" w:cstheme="minorHAnsi"/>
        </w:rPr>
        <w:t>na</w:t>
      </w:r>
      <w:proofErr w:type="spellEnd"/>
      <w:r w:rsidR="0008367D" w:rsidRPr="002115F1">
        <w:rPr>
          <w:rFonts w:asciiTheme="minorHAnsi" w:hAnsiTheme="minorHAnsi" w:cstheme="minorHAnsi"/>
        </w:rPr>
        <w:t xml:space="preserve"> 13%.</w:t>
      </w:r>
    </w:p>
    <w:p w:rsidR="00EB6583" w:rsidRPr="002115F1" w:rsidRDefault="00EB6583" w:rsidP="00EB6583">
      <w:pPr>
        <w:spacing w:after="0" w:line="276" w:lineRule="auto"/>
        <w:rPr>
          <w:rFonts w:asciiTheme="minorHAnsi" w:hAnsiTheme="minorHAnsi" w:cstheme="minorHAnsi"/>
        </w:rPr>
      </w:pPr>
    </w:p>
    <w:p w:rsidR="00E22BE5" w:rsidRDefault="00AD1FC6" w:rsidP="00EB6583">
      <w:pPr>
        <w:spacing w:after="0" w:line="276" w:lineRule="auto"/>
        <w:rPr>
          <w:rFonts w:asciiTheme="minorHAnsi" w:hAnsiTheme="minorHAnsi" w:cstheme="minorHAnsi"/>
        </w:rPr>
      </w:pPr>
      <w:r w:rsidRPr="002115F1">
        <w:rPr>
          <w:rFonts w:asciiTheme="minorHAnsi" w:hAnsiTheme="minorHAnsi" w:cstheme="minorHAnsi"/>
          <w:b/>
          <w:lang w:val="sr-Latn-CS"/>
        </w:rPr>
        <w:t>J</w:t>
      </w:r>
      <w:r w:rsidR="003377CD" w:rsidRPr="002115F1">
        <w:rPr>
          <w:rFonts w:asciiTheme="minorHAnsi" w:hAnsiTheme="minorHAnsi" w:cstheme="minorHAnsi"/>
          <w:b/>
          <w:lang w:val="sr-Latn-CS"/>
        </w:rPr>
        <w:t>avna potrošnja</w:t>
      </w:r>
      <w:r w:rsidR="00EB6583">
        <w:rPr>
          <w:rStyle w:val="FootnoteReference"/>
          <w:rFonts w:asciiTheme="minorHAnsi" w:hAnsiTheme="minorHAnsi" w:cstheme="minorHAnsi"/>
          <w:b/>
          <w:lang w:val="sr-Latn-CS"/>
        </w:rPr>
        <w:footnoteReference w:id="1"/>
      </w:r>
      <w:r w:rsidRPr="002115F1">
        <w:rPr>
          <w:rFonts w:asciiTheme="minorHAnsi" w:hAnsiTheme="minorHAnsi" w:cstheme="minorHAnsi"/>
          <w:b/>
          <w:lang w:val="sr-Latn-CS"/>
        </w:rPr>
        <w:t xml:space="preserve"> </w:t>
      </w:r>
      <w:r w:rsidRPr="002115F1">
        <w:rPr>
          <w:rFonts w:asciiTheme="minorHAnsi" w:hAnsiTheme="minorHAnsi" w:cstheme="minorHAnsi"/>
          <w:lang w:val="sr-Latn-CS"/>
        </w:rPr>
        <w:t>je,</w:t>
      </w:r>
      <w:r w:rsidR="003377CD" w:rsidRPr="002115F1">
        <w:rPr>
          <w:rFonts w:asciiTheme="minorHAnsi" w:hAnsiTheme="minorHAnsi" w:cstheme="minorHAnsi"/>
          <w:lang w:val="sr-Latn-CS"/>
        </w:rPr>
        <w:t xml:space="preserve"> </w:t>
      </w:r>
      <w:r w:rsidRPr="002115F1">
        <w:rPr>
          <w:rFonts w:asciiTheme="minorHAnsi" w:hAnsiTheme="minorHAnsi" w:cstheme="minorHAnsi"/>
          <w:lang w:val="sr-Latn-CS"/>
        </w:rPr>
        <w:t xml:space="preserve">za isti period, </w:t>
      </w:r>
      <w:r w:rsidR="003377CD" w:rsidRPr="002115F1">
        <w:rPr>
          <w:rFonts w:asciiTheme="minorHAnsi" w:hAnsiTheme="minorHAnsi" w:cstheme="minorHAnsi"/>
          <w:lang w:val="sr-Latn-CS"/>
        </w:rPr>
        <w:t>iznosila 1.305,4 mil.€ (35,7% procijenjenog BDP-a) i veća je za 198,7 mil.€ (18,0%) od ostvarene u uporednom periodu</w:t>
      </w:r>
      <w:r w:rsidR="00E22BE5" w:rsidRPr="002115F1">
        <w:rPr>
          <w:rFonts w:asciiTheme="minorHAnsi" w:hAnsiTheme="minorHAnsi" w:cstheme="minorHAnsi"/>
          <w:lang w:val="sr-Latn-CS"/>
        </w:rPr>
        <w:t xml:space="preserve">, usljed </w:t>
      </w:r>
      <w:proofErr w:type="spellStart"/>
      <w:r w:rsidR="00E22BE5" w:rsidRPr="002115F1">
        <w:rPr>
          <w:rFonts w:asciiTheme="minorHAnsi" w:hAnsiTheme="minorHAnsi" w:cstheme="minorHAnsi"/>
        </w:rPr>
        <w:t>povećanja</w:t>
      </w:r>
      <w:proofErr w:type="spellEnd"/>
      <w:r w:rsidR="00E22BE5" w:rsidRPr="002115F1">
        <w:rPr>
          <w:rFonts w:asciiTheme="minorHAnsi" w:hAnsiTheme="minorHAnsi" w:cstheme="minorHAnsi"/>
        </w:rPr>
        <w:t xml:space="preserve"> </w:t>
      </w:r>
      <w:proofErr w:type="spellStart"/>
      <w:r w:rsidR="00E22BE5" w:rsidRPr="002115F1">
        <w:rPr>
          <w:rFonts w:asciiTheme="minorHAnsi" w:hAnsiTheme="minorHAnsi" w:cstheme="minorHAnsi"/>
        </w:rPr>
        <w:t>izdataka</w:t>
      </w:r>
      <w:proofErr w:type="spellEnd"/>
      <w:r w:rsidR="00E22BE5" w:rsidRPr="002115F1">
        <w:rPr>
          <w:rFonts w:asciiTheme="minorHAnsi" w:hAnsiTheme="minorHAnsi" w:cstheme="minorHAnsi"/>
        </w:rPr>
        <w:t xml:space="preserve"> </w:t>
      </w:r>
      <w:proofErr w:type="spellStart"/>
      <w:r w:rsidR="00E22BE5" w:rsidRPr="002115F1">
        <w:rPr>
          <w:rFonts w:asciiTheme="minorHAnsi" w:hAnsiTheme="minorHAnsi" w:cstheme="minorHAnsi"/>
        </w:rPr>
        <w:t>kapitalnog</w:t>
      </w:r>
      <w:proofErr w:type="spellEnd"/>
      <w:r w:rsidR="00E22BE5" w:rsidRPr="002115F1">
        <w:rPr>
          <w:rFonts w:asciiTheme="minorHAnsi" w:hAnsiTheme="minorHAnsi" w:cstheme="minorHAnsi"/>
        </w:rPr>
        <w:t xml:space="preserve"> </w:t>
      </w:r>
      <w:proofErr w:type="spellStart"/>
      <w:r w:rsidR="00E22BE5" w:rsidRPr="002115F1">
        <w:rPr>
          <w:rFonts w:asciiTheme="minorHAnsi" w:hAnsiTheme="minorHAnsi" w:cstheme="minorHAnsi"/>
        </w:rPr>
        <w:t>budžeta</w:t>
      </w:r>
      <w:proofErr w:type="spellEnd"/>
      <w:r w:rsidR="00E22BE5" w:rsidRPr="002115F1">
        <w:rPr>
          <w:rFonts w:asciiTheme="minorHAnsi" w:hAnsiTheme="minorHAnsi" w:cstheme="minorHAnsi"/>
        </w:rPr>
        <w:t xml:space="preserve"> za 147,0 mil. €</w:t>
      </w:r>
      <w:r w:rsidR="00EB6583">
        <w:rPr>
          <w:rStyle w:val="FootnoteReference"/>
          <w:rFonts w:asciiTheme="minorHAnsi" w:hAnsiTheme="minorHAnsi" w:cstheme="minorHAnsi"/>
        </w:rPr>
        <w:footnoteReference w:id="2"/>
      </w:r>
      <w:r w:rsidR="00EB6583">
        <w:rPr>
          <w:rFonts w:asciiTheme="minorHAnsi" w:hAnsiTheme="minorHAnsi" w:cstheme="minorHAnsi"/>
        </w:rPr>
        <w:t>.</w:t>
      </w:r>
      <w:r w:rsidR="00E22BE5" w:rsidRPr="002115F1">
        <w:rPr>
          <w:rFonts w:asciiTheme="minorHAnsi" w:hAnsiTheme="minorHAnsi" w:cstheme="minorHAnsi"/>
        </w:rPr>
        <w:t xml:space="preserve"> </w:t>
      </w:r>
      <w:r w:rsidR="00E22BE5" w:rsidRPr="002115F1">
        <w:rPr>
          <w:rFonts w:asciiTheme="minorHAnsi" w:hAnsiTheme="minorHAnsi" w:cstheme="minorHAnsi"/>
          <w:lang w:val="sr-Latn-CS"/>
        </w:rPr>
        <w:t xml:space="preserve">Osim toga, </w:t>
      </w:r>
      <w:proofErr w:type="spellStart"/>
      <w:r w:rsidR="00E22BE5" w:rsidRPr="002115F1">
        <w:rPr>
          <w:rFonts w:asciiTheme="minorHAnsi" w:hAnsiTheme="minorHAnsi" w:cstheme="minorHAnsi"/>
        </w:rPr>
        <w:t>rashodi</w:t>
      </w:r>
      <w:proofErr w:type="spellEnd"/>
      <w:r w:rsidR="00E22BE5" w:rsidRPr="002115F1">
        <w:rPr>
          <w:rFonts w:asciiTheme="minorHAnsi" w:hAnsiTheme="minorHAnsi" w:cstheme="minorHAnsi"/>
        </w:rPr>
        <w:t xml:space="preserve"> </w:t>
      </w:r>
      <w:proofErr w:type="spellStart"/>
      <w:r w:rsidR="00E22BE5" w:rsidRPr="002115F1">
        <w:rPr>
          <w:rFonts w:asciiTheme="minorHAnsi" w:hAnsiTheme="minorHAnsi" w:cstheme="minorHAnsi"/>
        </w:rPr>
        <w:t>su</w:t>
      </w:r>
      <w:proofErr w:type="spellEnd"/>
      <w:r w:rsidR="00E22BE5" w:rsidRPr="002115F1">
        <w:rPr>
          <w:rFonts w:asciiTheme="minorHAnsi" w:hAnsiTheme="minorHAnsi" w:cstheme="minorHAnsi"/>
        </w:rPr>
        <w:t xml:space="preserve"> </w:t>
      </w:r>
      <w:proofErr w:type="spellStart"/>
      <w:r w:rsidR="00E22BE5" w:rsidRPr="002115F1">
        <w:rPr>
          <w:rFonts w:asciiTheme="minorHAnsi" w:hAnsiTheme="minorHAnsi" w:cstheme="minorHAnsi"/>
        </w:rPr>
        <w:t>povećani</w:t>
      </w:r>
      <w:proofErr w:type="spellEnd"/>
      <w:r w:rsidR="00E22BE5" w:rsidRPr="002115F1">
        <w:rPr>
          <w:rFonts w:asciiTheme="minorHAnsi" w:hAnsiTheme="minorHAnsi" w:cstheme="minorHAnsi"/>
        </w:rPr>
        <w:t xml:space="preserve"> </w:t>
      </w:r>
      <w:proofErr w:type="spellStart"/>
      <w:r w:rsidR="00E22BE5" w:rsidRPr="002115F1">
        <w:rPr>
          <w:rFonts w:asciiTheme="minorHAnsi" w:hAnsiTheme="minorHAnsi" w:cstheme="minorHAnsi"/>
        </w:rPr>
        <w:t>i</w:t>
      </w:r>
      <w:proofErr w:type="spellEnd"/>
      <w:r w:rsidR="00E22BE5" w:rsidRPr="002115F1">
        <w:rPr>
          <w:rFonts w:asciiTheme="minorHAnsi" w:hAnsiTheme="minorHAnsi" w:cstheme="minorHAnsi"/>
        </w:rPr>
        <w:t xml:space="preserve"> </w:t>
      </w:r>
      <w:proofErr w:type="spellStart"/>
      <w:r w:rsidR="00E22BE5" w:rsidRPr="002115F1">
        <w:rPr>
          <w:rFonts w:asciiTheme="minorHAnsi" w:hAnsiTheme="minorHAnsi" w:cstheme="minorHAnsi"/>
        </w:rPr>
        <w:t>kod</w:t>
      </w:r>
      <w:proofErr w:type="spellEnd"/>
      <w:r w:rsidR="00E22BE5" w:rsidRPr="002115F1">
        <w:rPr>
          <w:rFonts w:asciiTheme="minorHAnsi" w:hAnsiTheme="minorHAnsi" w:cstheme="minorHAnsi"/>
        </w:rPr>
        <w:t xml:space="preserve"> (a) </w:t>
      </w:r>
      <w:proofErr w:type="spellStart"/>
      <w:r w:rsidR="00E22BE5" w:rsidRPr="002115F1">
        <w:rPr>
          <w:rFonts w:asciiTheme="minorHAnsi" w:hAnsiTheme="minorHAnsi" w:cstheme="minorHAnsi"/>
        </w:rPr>
        <w:t>transfera</w:t>
      </w:r>
      <w:proofErr w:type="spellEnd"/>
      <w:r w:rsidR="00E22BE5" w:rsidRPr="002115F1">
        <w:rPr>
          <w:rFonts w:asciiTheme="minorHAnsi" w:hAnsiTheme="minorHAnsi" w:cstheme="minorHAnsi"/>
        </w:rPr>
        <w:t xml:space="preserve"> </w:t>
      </w:r>
      <w:proofErr w:type="spellStart"/>
      <w:r w:rsidR="00E22BE5" w:rsidRPr="002115F1">
        <w:rPr>
          <w:rFonts w:asciiTheme="minorHAnsi" w:hAnsiTheme="minorHAnsi" w:cstheme="minorHAnsi"/>
        </w:rPr>
        <w:t>institucijama</w:t>
      </w:r>
      <w:proofErr w:type="spellEnd"/>
      <w:r w:rsidR="00E22BE5" w:rsidRPr="002115F1">
        <w:rPr>
          <w:rFonts w:asciiTheme="minorHAnsi" w:hAnsiTheme="minorHAnsi" w:cstheme="minorHAnsi"/>
        </w:rPr>
        <w:t xml:space="preserve">, </w:t>
      </w:r>
      <w:proofErr w:type="spellStart"/>
      <w:r w:rsidR="00E22BE5" w:rsidRPr="002115F1">
        <w:rPr>
          <w:rFonts w:asciiTheme="minorHAnsi" w:hAnsiTheme="minorHAnsi" w:cstheme="minorHAnsi"/>
        </w:rPr>
        <w:t>pojedincima</w:t>
      </w:r>
      <w:proofErr w:type="spellEnd"/>
      <w:r w:rsidR="00E22BE5" w:rsidRPr="002115F1">
        <w:rPr>
          <w:rFonts w:asciiTheme="minorHAnsi" w:hAnsiTheme="minorHAnsi" w:cstheme="minorHAnsi"/>
        </w:rPr>
        <w:t xml:space="preserve">, </w:t>
      </w:r>
      <w:proofErr w:type="spellStart"/>
      <w:r w:rsidR="00E22BE5" w:rsidRPr="002115F1">
        <w:rPr>
          <w:rFonts w:asciiTheme="minorHAnsi" w:hAnsiTheme="minorHAnsi" w:cstheme="minorHAnsi"/>
        </w:rPr>
        <w:t>nevladinom</w:t>
      </w:r>
      <w:proofErr w:type="spellEnd"/>
      <w:r w:rsidR="00E22BE5" w:rsidRPr="002115F1">
        <w:rPr>
          <w:rFonts w:asciiTheme="minorHAnsi" w:hAnsiTheme="minorHAnsi" w:cstheme="minorHAnsi"/>
        </w:rPr>
        <w:t xml:space="preserve"> </w:t>
      </w:r>
      <w:proofErr w:type="spellStart"/>
      <w:r w:rsidR="00E22BE5" w:rsidRPr="002115F1">
        <w:rPr>
          <w:rFonts w:asciiTheme="minorHAnsi" w:hAnsiTheme="minorHAnsi" w:cstheme="minorHAnsi"/>
        </w:rPr>
        <w:t>i</w:t>
      </w:r>
      <w:proofErr w:type="spellEnd"/>
      <w:r w:rsidR="00E22BE5" w:rsidRPr="002115F1">
        <w:rPr>
          <w:rFonts w:asciiTheme="minorHAnsi" w:hAnsiTheme="minorHAnsi" w:cstheme="minorHAnsi"/>
        </w:rPr>
        <w:t xml:space="preserve"> </w:t>
      </w:r>
      <w:proofErr w:type="spellStart"/>
      <w:r w:rsidR="00E22BE5" w:rsidRPr="002115F1">
        <w:rPr>
          <w:rFonts w:asciiTheme="minorHAnsi" w:hAnsiTheme="minorHAnsi" w:cstheme="minorHAnsi"/>
        </w:rPr>
        <w:t>javnom</w:t>
      </w:r>
      <w:proofErr w:type="spellEnd"/>
      <w:r w:rsidR="00E22BE5" w:rsidRPr="002115F1">
        <w:rPr>
          <w:rFonts w:asciiTheme="minorHAnsi" w:hAnsiTheme="minorHAnsi" w:cstheme="minorHAnsi"/>
        </w:rPr>
        <w:t xml:space="preserve"> </w:t>
      </w:r>
      <w:proofErr w:type="spellStart"/>
      <w:r w:rsidR="00E22BE5" w:rsidRPr="002115F1">
        <w:rPr>
          <w:rFonts w:asciiTheme="minorHAnsi" w:hAnsiTheme="minorHAnsi" w:cstheme="minorHAnsi"/>
        </w:rPr>
        <w:t>sektoru</w:t>
      </w:r>
      <w:proofErr w:type="spellEnd"/>
      <w:r w:rsidR="00E22BE5" w:rsidRPr="002115F1">
        <w:rPr>
          <w:rFonts w:asciiTheme="minorHAnsi" w:hAnsiTheme="minorHAnsi" w:cstheme="minorHAnsi"/>
        </w:rPr>
        <w:t xml:space="preserve"> za 24,4 mil.€ </w:t>
      </w:r>
      <w:proofErr w:type="spellStart"/>
      <w:proofErr w:type="gramStart"/>
      <w:r w:rsidR="00E22BE5" w:rsidRPr="002115F1">
        <w:rPr>
          <w:rFonts w:asciiTheme="minorHAnsi" w:hAnsiTheme="minorHAnsi" w:cstheme="minorHAnsi"/>
        </w:rPr>
        <w:t>i</w:t>
      </w:r>
      <w:proofErr w:type="spellEnd"/>
      <w:proofErr w:type="gramEnd"/>
      <w:r w:rsidR="00E22BE5" w:rsidRPr="002115F1">
        <w:rPr>
          <w:rFonts w:asciiTheme="minorHAnsi" w:hAnsiTheme="minorHAnsi" w:cstheme="minorHAnsi"/>
        </w:rPr>
        <w:t xml:space="preserve"> (b) </w:t>
      </w:r>
      <w:proofErr w:type="spellStart"/>
      <w:r w:rsidR="00E22BE5" w:rsidRPr="002115F1">
        <w:rPr>
          <w:rFonts w:asciiTheme="minorHAnsi" w:hAnsiTheme="minorHAnsi" w:cstheme="minorHAnsi"/>
        </w:rPr>
        <w:t>tekućih</w:t>
      </w:r>
      <w:proofErr w:type="spellEnd"/>
      <w:r w:rsidR="00E22BE5" w:rsidRPr="002115F1">
        <w:rPr>
          <w:rFonts w:asciiTheme="minorHAnsi" w:hAnsiTheme="minorHAnsi" w:cstheme="minorHAnsi"/>
        </w:rPr>
        <w:t xml:space="preserve"> </w:t>
      </w:r>
      <w:proofErr w:type="spellStart"/>
      <w:r w:rsidR="00E22BE5" w:rsidRPr="002115F1">
        <w:rPr>
          <w:rFonts w:asciiTheme="minorHAnsi" w:hAnsiTheme="minorHAnsi" w:cstheme="minorHAnsi"/>
        </w:rPr>
        <w:t>izdataka</w:t>
      </w:r>
      <w:proofErr w:type="spellEnd"/>
      <w:r w:rsidR="00E22BE5" w:rsidRPr="002115F1">
        <w:rPr>
          <w:rFonts w:asciiTheme="minorHAnsi" w:hAnsiTheme="minorHAnsi" w:cstheme="minorHAnsi"/>
        </w:rPr>
        <w:t xml:space="preserve"> u </w:t>
      </w:r>
      <w:proofErr w:type="spellStart"/>
      <w:r w:rsidR="00E22BE5" w:rsidRPr="002115F1">
        <w:rPr>
          <w:rFonts w:asciiTheme="minorHAnsi" w:hAnsiTheme="minorHAnsi" w:cstheme="minorHAnsi"/>
        </w:rPr>
        <w:t>kumulativu</w:t>
      </w:r>
      <w:proofErr w:type="spellEnd"/>
      <w:r w:rsidR="00E22BE5" w:rsidRPr="002115F1">
        <w:rPr>
          <w:rFonts w:asciiTheme="minorHAnsi" w:hAnsiTheme="minorHAnsi" w:cstheme="minorHAnsi"/>
        </w:rPr>
        <w:t xml:space="preserve"> za 17,75 mil. €, </w:t>
      </w:r>
      <w:proofErr w:type="spellStart"/>
      <w:r w:rsidR="00E22BE5" w:rsidRPr="002115F1">
        <w:rPr>
          <w:rFonts w:asciiTheme="minorHAnsi" w:hAnsiTheme="minorHAnsi" w:cstheme="minorHAnsi"/>
        </w:rPr>
        <w:t>od</w:t>
      </w:r>
      <w:proofErr w:type="spellEnd"/>
      <w:r w:rsidR="00E22BE5" w:rsidRPr="002115F1">
        <w:rPr>
          <w:rFonts w:asciiTheme="minorHAnsi" w:hAnsiTheme="minorHAnsi" w:cstheme="minorHAnsi"/>
        </w:rPr>
        <w:t xml:space="preserve"> </w:t>
      </w:r>
      <w:proofErr w:type="spellStart"/>
      <w:r w:rsidR="00E22BE5" w:rsidRPr="002115F1">
        <w:rPr>
          <w:rFonts w:asciiTheme="minorHAnsi" w:hAnsiTheme="minorHAnsi" w:cstheme="minorHAnsi"/>
        </w:rPr>
        <w:t>čega</w:t>
      </w:r>
      <w:proofErr w:type="spellEnd"/>
      <w:r w:rsidR="00E22BE5" w:rsidRPr="002115F1">
        <w:rPr>
          <w:rFonts w:asciiTheme="minorHAnsi" w:hAnsiTheme="minorHAnsi" w:cstheme="minorHAnsi"/>
        </w:rPr>
        <w:t xml:space="preserve"> </w:t>
      </w:r>
      <w:proofErr w:type="spellStart"/>
      <w:r w:rsidR="00E22BE5" w:rsidRPr="002115F1">
        <w:rPr>
          <w:rFonts w:asciiTheme="minorHAnsi" w:hAnsiTheme="minorHAnsi" w:cstheme="minorHAnsi"/>
        </w:rPr>
        <w:t>najviše</w:t>
      </w:r>
      <w:proofErr w:type="spellEnd"/>
      <w:r w:rsidR="00E22BE5" w:rsidRPr="002115F1">
        <w:rPr>
          <w:rFonts w:asciiTheme="minorHAnsi" w:hAnsiTheme="minorHAnsi" w:cstheme="minorHAnsi"/>
        </w:rPr>
        <w:t xml:space="preserve"> za </w:t>
      </w:r>
      <w:proofErr w:type="spellStart"/>
      <w:r w:rsidR="00E22BE5" w:rsidRPr="002115F1">
        <w:rPr>
          <w:rFonts w:asciiTheme="minorHAnsi" w:hAnsiTheme="minorHAnsi" w:cstheme="minorHAnsi"/>
        </w:rPr>
        <w:t>kamate</w:t>
      </w:r>
      <w:proofErr w:type="spellEnd"/>
      <w:r w:rsidR="00E22BE5" w:rsidRPr="002115F1">
        <w:rPr>
          <w:rFonts w:asciiTheme="minorHAnsi" w:hAnsiTheme="minorHAnsi" w:cstheme="minorHAnsi"/>
        </w:rPr>
        <w:t xml:space="preserve"> u </w:t>
      </w:r>
      <w:proofErr w:type="spellStart"/>
      <w:r w:rsidR="00E22BE5" w:rsidRPr="002115F1">
        <w:rPr>
          <w:rFonts w:asciiTheme="minorHAnsi" w:hAnsiTheme="minorHAnsi" w:cstheme="minorHAnsi"/>
        </w:rPr>
        <w:t>iznosu</w:t>
      </w:r>
      <w:proofErr w:type="spellEnd"/>
      <w:r w:rsidR="00E22BE5" w:rsidRPr="002115F1">
        <w:rPr>
          <w:rFonts w:asciiTheme="minorHAnsi" w:hAnsiTheme="minorHAnsi" w:cstheme="minorHAnsi"/>
        </w:rPr>
        <w:t xml:space="preserve"> </w:t>
      </w:r>
      <w:proofErr w:type="spellStart"/>
      <w:r w:rsidR="00E22BE5" w:rsidRPr="002115F1">
        <w:rPr>
          <w:rFonts w:asciiTheme="minorHAnsi" w:hAnsiTheme="minorHAnsi" w:cstheme="minorHAnsi"/>
        </w:rPr>
        <w:t>od</w:t>
      </w:r>
      <w:proofErr w:type="spellEnd"/>
      <w:r w:rsidR="00E22BE5" w:rsidRPr="002115F1">
        <w:rPr>
          <w:rFonts w:asciiTheme="minorHAnsi" w:hAnsiTheme="minorHAnsi" w:cstheme="minorHAnsi"/>
        </w:rPr>
        <w:t xml:space="preserve"> 4</w:t>
      </w:r>
      <w:proofErr w:type="gramStart"/>
      <w:r w:rsidR="00E22BE5" w:rsidRPr="002115F1">
        <w:rPr>
          <w:rFonts w:asciiTheme="minorHAnsi" w:hAnsiTheme="minorHAnsi" w:cstheme="minorHAnsi"/>
        </w:rPr>
        <w:t>,9</w:t>
      </w:r>
      <w:proofErr w:type="gramEnd"/>
      <w:r w:rsidR="00E22BE5" w:rsidRPr="002115F1">
        <w:rPr>
          <w:rFonts w:asciiTheme="minorHAnsi" w:hAnsiTheme="minorHAnsi" w:cstheme="minorHAnsi"/>
        </w:rPr>
        <w:t xml:space="preserve"> mil.€ (</w:t>
      </w:r>
      <w:proofErr w:type="spellStart"/>
      <w:r w:rsidR="00E22BE5" w:rsidRPr="002115F1">
        <w:rPr>
          <w:rFonts w:asciiTheme="minorHAnsi" w:hAnsiTheme="minorHAnsi" w:cstheme="minorHAnsi"/>
        </w:rPr>
        <w:t>prijevremena</w:t>
      </w:r>
      <w:proofErr w:type="spellEnd"/>
      <w:r w:rsidR="00E22BE5" w:rsidRPr="002115F1">
        <w:rPr>
          <w:rFonts w:asciiTheme="minorHAnsi" w:hAnsiTheme="minorHAnsi" w:cstheme="minorHAnsi"/>
        </w:rPr>
        <w:t xml:space="preserve"> </w:t>
      </w:r>
      <w:proofErr w:type="spellStart"/>
      <w:r w:rsidR="00E22BE5" w:rsidRPr="002115F1">
        <w:rPr>
          <w:rFonts w:asciiTheme="minorHAnsi" w:hAnsiTheme="minorHAnsi" w:cstheme="minorHAnsi"/>
        </w:rPr>
        <w:t>otplata</w:t>
      </w:r>
      <w:proofErr w:type="spellEnd"/>
      <w:r w:rsidR="00E22BE5" w:rsidRPr="002115F1">
        <w:rPr>
          <w:rFonts w:asciiTheme="minorHAnsi" w:hAnsiTheme="minorHAnsi" w:cstheme="minorHAnsi"/>
        </w:rPr>
        <w:t xml:space="preserve"> </w:t>
      </w:r>
      <w:proofErr w:type="spellStart"/>
      <w:r w:rsidR="00E22BE5" w:rsidRPr="002115F1">
        <w:rPr>
          <w:rFonts w:asciiTheme="minorHAnsi" w:hAnsiTheme="minorHAnsi" w:cstheme="minorHAnsi"/>
        </w:rPr>
        <w:t>duga</w:t>
      </w:r>
      <w:proofErr w:type="spellEnd"/>
      <w:r w:rsidR="00E22BE5" w:rsidRPr="002115F1">
        <w:rPr>
          <w:rFonts w:asciiTheme="minorHAnsi" w:hAnsiTheme="minorHAnsi" w:cstheme="minorHAnsi"/>
        </w:rPr>
        <w:t xml:space="preserve">). </w:t>
      </w:r>
      <w:proofErr w:type="spellStart"/>
      <w:r w:rsidR="00E22BE5" w:rsidRPr="002115F1">
        <w:rPr>
          <w:rFonts w:asciiTheme="minorHAnsi" w:hAnsiTheme="minorHAnsi" w:cstheme="minorHAnsi"/>
        </w:rPr>
        <w:t>Stavka</w:t>
      </w:r>
      <w:proofErr w:type="spellEnd"/>
      <w:r w:rsidR="00E22BE5" w:rsidRPr="002115F1">
        <w:rPr>
          <w:rFonts w:asciiTheme="minorHAnsi" w:hAnsiTheme="minorHAnsi" w:cstheme="minorHAnsi"/>
        </w:rPr>
        <w:t xml:space="preserve"> “</w:t>
      </w:r>
      <w:proofErr w:type="spellStart"/>
      <w:r w:rsidR="00E22BE5" w:rsidRPr="002115F1">
        <w:rPr>
          <w:rFonts w:asciiTheme="minorHAnsi" w:hAnsiTheme="minorHAnsi" w:cstheme="minorHAnsi"/>
        </w:rPr>
        <w:t>transferi</w:t>
      </w:r>
      <w:proofErr w:type="spellEnd"/>
      <w:r w:rsidR="00E22BE5" w:rsidRPr="002115F1">
        <w:rPr>
          <w:rFonts w:asciiTheme="minorHAnsi" w:hAnsiTheme="minorHAnsi" w:cstheme="minorHAnsi"/>
        </w:rPr>
        <w:t xml:space="preserve"> </w:t>
      </w:r>
      <w:proofErr w:type="spellStart"/>
      <w:r w:rsidR="00E22BE5" w:rsidRPr="002115F1">
        <w:rPr>
          <w:rFonts w:asciiTheme="minorHAnsi" w:hAnsiTheme="minorHAnsi" w:cstheme="minorHAnsi"/>
        </w:rPr>
        <w:t>pojedincima</w:t>
      </w:r>
      <w:proofErr w:type="spellEnd"/>
      <w:r w:rsidR="00E22BE5" w:rsidRPr="002115F1">
        <w:rPr>
          <w:rFonts w:asciiTheme="minorHAnsi" w:hAnsiTheme="minorHAnsi" w:cstheme="minorHAnsi"/>
        </w:rPr>
        <w:t xml:space="preserve">, </w:t>
      </w:r>
      <w:proofErr w:type="spellStart"/>
      <w:r w:rsidR="00E22BE5" w:rsidRPr="002115F1">
        <w:rPr>
          <w:rFonts w:asciiTheme="minorHAnsi" w:hAnsiTheme="minorHAnsi" w:cstheme="minorHAnsi"/>
        </w:rPr>
        <w:t>institucijama</w:t>
      </w:r>
      <w:proofErr w:type="spellEnd"/>
      <w:r w:rsidR="00E22BE5" w:rsidRPr="002115F1">
        <w:rPr>
          <w:rFonts w:asciiTheme="minorHAnsi" w:hAnsiTheme="minorHAnsi" w:cstheme="minorHAnsi"/>
        </w:rPr>
        <w:t xml:space="preserve">, </w:t>
      </w:r>
      <w:proofErr w:type="spellStart"/>
      <w:r w:rsidR="00E22BE5" w:rsidRPr="002115F1">
        <w:rPr>
          <w:rFonts w:asciiTheme="minorHAnsi" w:hAnsiTheme="minorHAnsi" w:cstheme="minorHAnsi"/>
        </w:rPr>
        <w:t>nevladinom</w:t>
      </w:r>
      <w:proofErr w:type="spellEnd"/>
      <w:r w:rsidR="00E22BE5" w:rsidRPr="002115F1">
        <w:rPr>
          <w:rFonts w:asciiTheme="minorHAnsi" w:hAnsiTheme="minorHAnsi" w:cstheme="minorHAnsi"/>
        </w:rPr>
        <w:t xml:space="preserve"> </w:t>
      </w:r>
      <w:proofErr w:type="spellStart"/>
      <w:r w:rsidR="00E22BE5" w:rsidRPr="002115F1">
        <w:rPr>
          <w:rFonts w:asciiTheme="minorHAnsi" w:hAnsiTheme="minorHAnsi" w:cstheme="minorHAnsi"/>
        </w:rPr>
        <w:t>i</w:t>
      </w:r>
      <w:proofErr w:type="spellEnd"/>
      <w:r w:rsidR="00E22BE5" w:rsidRPr="002115F1">
        <w:rPr>
          <w:rFonts w:asciiTheme="minorHAnsi" w:hAnsiTheme="minorHAnsi" w:cstheme="minorHAnsi"/>
        </w:rPr>
        <w:t xml:space="preserve"> </w:t>
      </w:r>
      <w:proofErr w:type="spellStart"/>
      <w:r w:rsidR="00E22BE5" w:rsidRPr="002115F1">
        <w:rPr>
          <w:rFonts w:asciiTheme="minorHAnsi" w:hAnsiTheme="minorHAnsi" w:cstheme="minorHAnsi"/>
        </w:rPr>
        <w:t>javnom</w:t>
      </w:r>
      <w:proofErr w:type="spellEnd"/>
      <w:r w:rsidR="00E22BE5" w:rsidRPr="002115F1">
        <w:rPr>
          <w:rFonts w:asciiTheme="minorHAnsi" w:hAnsiTheme="minorHAnsi" w:cstheme="minorHAnsi"/>
        </w:rPr>
        <w:t xml:space="preserve"> </w:t>
      </w:r>
      <w:proofErr w:type="spellStart"/>
      <w:r w:rsidR="00E22BE5" w:rsidRPr="002115F1">
        <w:rPr>
          <w:rFonts w:asciiTheme="minorHAnsi" w:hAnsiTheme="minorHAnsi" w:cstheme="minorHAnsi"/>
        </w:rPr>
        <w:t>sektoru</w:t>
      </w:r>
      <w:proofErr w:type="spellEnd"/>
      <w:r w:rsidR="00E22BE5" w:rsidRPr="002115F1">
        <w:rPr>
          <w:rFonts w:asciiTheme="minorHAnsi" w:hAnsiTheme="minorHAnsi" w:cstheme="minorHAnsi"/>
        </w:rPr>
        <w:t xml:space="preserve">” </w:t>
      </w:r>
      <w:proofErr w:type="spellStart"/>
      <w:r w:rsidR="00E22BE5" w:rsidRPr="002115F1">
        <w:rPr>
          <w:rFonts w:asciiTheme="minorHAnsi" w:hAnsiTheme="minorHAnsi" w:cstheme="minorHAnsi"/>
        </w:rPr>
        <w:t>veća</w:t>
      </w:r>
      <w:proofErr w:type="spellEnd"/>
      <w:r w:rsidR="00E22BE5" w:rsidRPr="002115F1">
        <w:rPr>
          <w:rFonts w:asciiTheme="minorHAnsi" w:hAnsiTheme="minorHAnsi" w:cstheme="minorHAnsi"/>
        </w:rPr>
        <w:t xml:space="preserve"> je u </w:t>
      </w:r>
      <w:proofErr w:type="spellStart"/>
      <w:r w:rsidR="00E22BE5" w:rsidRPr="002115F1">
        <w:rPr>
          <w:rFonts w:asciiTheme="minorHAnsi" w:hAnsiTheme="minorHAnsi" w:cstheme="minorHAnsi"/>
        </w:rPr>
        <w:t>odnosu</w:t>
      </w:r>
      <w:proofErr w:type="spellEnd"/>
      <w:r w:rsidR="00E22BE5" w:rsidRPr="002115F1">
        <w:rPr>
          <w:rFonts w:asciiTheme="minorHAnsi" w:hAnsiTheme="minorHAnsi" w:cstheme="minorHAnsi"/>
        </w:rPr>
        <w:t xml:space="preserve"> </w:t>
      </w:r>
      <w:proofErr w:type="spellStart"/>
      <w:r w:rsidR="00E22BE5" w:rsidRPr="002115F1">
        <w:rPr>
          <w:rFonts w:asciiTheme="minorHAnsi" w:hAnsiTheme="minorHAnsi" w:cstheme="minorHAnsi"/>
        </w:rPr>
        <w:t>na</w:t>
      </w:r>
      <w:proofErr w:type="spellEnd"/>
      <w:r w:rsidR="00E22BE5" w:rsidRPr="002115F1">
        <w:rPr>
          <w:rFonts w:asciiTheme="minorHAnsi" w:hAnsiTheme="minorHAnsi" w:cstheme="minorHAnsi"/>
        </w:rPr>
        <w:t xml:space="preserve"> </w:t>
      </w:r>
      <w:proofErr w:type="spellStart"/>
      <w:r w:rsidR="00E22BE5" w:rsidRPr="002115F1">
        <w:rPr>
          <w:rFonts w:asciiTheme="minorHAnsi" w:hAnsiTheme="minorHAnsi" w:cstheme="minorHAnsi"/>
        </w:rPr>
        <w:t>prethodnu</w:t>
      </w:r>
      <w:proofErr w:type="spellEnd"/>
      <w:r w:rsidR="00E22BE5" w:rsidRPr="002115F1">
        <w:rPr>
          <w:rFonts w:asciiTheme="minorHAnsi" w:hAnsiTheme="minorHAnsi" w:cstheme="minorHAnsi"/>
        </w:rPr>
        <w:t xml:space="preserve"> </w:t>
      </w:r>
      <w:proofErr w:type="spellStart"/>
      <w:r w:rsidR="00E22BE5" w:rsidRPr="002115F1">
        <w:rPr>
          <w:rFonts w:asciiTheme="minorHAnsi" w:hAnsiTheme="minorHAnsi" w:cstheme="minorHAnsi"/>
        </w:rPr>
        <w:t>godinu</w:t>
      </w:r>
      <w:proofErr w:type="spellEnd"/>
      <w:r w:rsidR="00E22BE5" w:rsidRPr="002115F1">
        <w:rPr>
          <w:rFonts w:asciiTheme="minorHAnsi" w:hAnsiTheme="minorHAnsi" w:cstheme="minorHAnsi"/>
        </w:rPr>
        <w:t xml:space="preserve">, </w:t>
      </w:r>
      <w:proofErr w:type="spellStart"/>
      <w:r w:rsidR="00E22BE5" w:rsidRPr="002115F1">
        <w:rPr>
          <w:rFonts w:asciiTheme="minorHAnsi" w:hAnsiTheme="minorHAnsi" w:cstheme="minorHAnsi"/>
        </w:rPr>
        <w:t>prije</w:t>
      </w:r>
      <w:proofErr w:type="spellEnd"/>
      <w:r w:rsidR="00E22BE5" w:rsidRPr="002115F1">
        <w:rPr>
          <w:rFonts w:asciiTheme="minorHAnsi" w:hAnsiTheme="minorHAnsi" w:cstheme="minorHAnsi"/>
        </w:rPr>
        <w:t xml:space="preserve"> </w:t>
      </w:r>
      <w:proofErr w:type="spellStart"/>
      <w:r w:rsidR="00E22BE5" w:rsidRPr="002115F1">
        <w:rPr>
          <w:rFonts w:asciiTheme="minorHAnsi" w:hAnsiTheme="minorHAnsi" w:cstheme="minorHAnsi"/>
        </w:rPr>
        <w:t>svega</w:t>
      </w:r>
      <w:proofErr w:type="spellEnd"/>
      <w:r w:rsidR="00E22BE5" w:rsidRPr="002115F1">
        <w:rPr>
          <w:rFonts w:asciiTheme="minorHAnsi" w:hAnsiTheme="minorHAnsi" w:cstheme="minorHAnsi"/>
        </w:rPr>
        <w:t xml:space="preserve">, </w:t>
      </w:r>
      <w:proofErr w:type="spellStart"/>
      <w:r w:rsidR="00E22BE5" w:rsidRPr="002115F1">
        <w:rPr>
          <w:rFonts w:asciiTheme="minorHAnsi" w:hAnsiTheme="minorHAnsi" w:cstheme="minorHAnsi"/>
        </w:rPr>
        <w:t>zbog</w:t>
      </w:r>
      <w:proofErr w:type="spellEnd"/>
      <w:r w:rsidR="00552244" w:rsidRPr="002115F1">
        <w:rPr>
          <w:rFonts w:asciiTheme="minorHAnsi" w:hAnsiTheme="minorHAnsi" w:cstheme="minorHAnsi"/>
        </w:rPr>
        <w:t xml:space="preserve"> “</w:t>
      </w:r>
      <w:proofErr w:type="spellStart"/>
      <w:r w:rsidR="00552244" w:rsidRPr="002115F1">
        <w:rPr>
          <w:rFonts w:asciiTheme="minorHAnsi" w:hAnsiTheme="minorHAnsi" w:cstheme="minorHAnsi"/>
        </w:rPr>
        <w:t>tehničke</w:t>
      </w:r>
      <w:proofErr w:type="spellEnd"/>
      <w:r w:rsidR="00552244" w:rsidRPr="002115F1">
        <w:rPr>
          <w:rFonts w:asciiTheme="minorHAnsi" w:hAnsiTheme="minorHAnsi" w:cstheme="minorHAnsi"/>
        </w:rPr>
        <w:t xml:space="preserve"> </w:t>
      </w:r>
      <w:proofErr w:type="spellStart"/>
      <w:r w:rsidR="00552244" w:rsidRPr="002115F1">
        <w:rPr>
          <w:rFonts w:asciiTheme="minorHAnsi" w:hAnsiTheme="minorHAnsi" w:cstheme="minorHAnsi"/>
        </w:rPr>
        <w:t>operacije</w:t>
      </w:r>
      <w:proofErr w:type="spellEnd"/>
      <w:r w:rsidR="00552244" w:rsidRPr="002115F1">
        <w:rPr>
          <w:rFonts w:asciiTheme="minorHAnsi" w:hAnsiTheme="minorHAnsi" w:cstheme="minorHAnsi"/>
        </w:rPr>
        <w:t>”-</w:t>
      </w:r>
      <w:r w:rsidR="00E22BE5" w:rsidRPr="002115F1">
        <w:rPr>
          <w:rFonts w:asciiTheme="minorHAnsi" w:hAnsiTheme="minorHAnsi" w:cstheme="minorHAnsi"/>
        </w:rPr>
        <w:t xml:space="preserve"> </w:t>
      </w:r>
      <w:proofErr w:type="spellStart"/>
      <w:r w:rsidR="00552244" w:rsidRPr="002115F1">
        <w:rPr>
          <w:rFonts w:asciiTheme="minorHAnsi" w:hAnsiTheme="minorHAnsi" w:cstheme="minorHAnsi"/>
        </w:rPr>
        <w:t>transfera</w:t>
      </w:r>
      <w:proofErr w:type="spellEnd"/>
      <w:r w:rsidR="00552244" w:rsidRPr="002115F1">
        <w:rPr>
          <w:rFonts w:asciiTheme="minorHAnsi" w:hAnsiTheme="minorHAnsi" w:cstheme="minorHAnsi"/>
        </w:rPr>
        <w:t xml:space="preserve"> </w:t>
      </w:r>
      <w:proofErr w:type="spellStart"/>
      <w:r w:rsidR="00552244" w:rsidRPr="002115F1">
        <w:rPr>
          <w:rFonts w:asciiTheme="minorHAnsi" w:hAnsiTheme="minorHAnsi" w:cstheme="minorHAnsi"/>
        </w:rPr>
        <w:t>Univerzitetu</w:t>
      </w:r>
      <w:proofErr w:type="spellEnd"/>
      <w:r w:rsidR="00552244" w:rsidRPr="002115F1">
        <w:rPr>
          <w:rFonts w:asciiTheme="minorHAnsi" w:hAnsiTheme="minorHAnsi" w:cstheme="minorHAnsi"/>
        </w:rPr>
        <w:t xml:space="preserve"> </w:t>
      </w:r>
      <w:proofErr w:type="spellStart"/>
      <w:r w:rsidR="00552244" w:rsidRPr="002115F1">
        <w:rPr>
          <w:rFonts w:asciiTheme="minorHAnsi" w:hAnsiTheme="minorHAnsi" w:cstheme="minorHAnsi"/>
        </w:rPr>
        <w:t>Crne</w:t>
      </w:r>
      <w:proofErr w:type="spellEnd"/>
      <w:r w:rsidR="00552244" w:rsidRPr="002115F1">
        <w:rPr>
          <w:rFonts w:asciiTheme="minorHAnsi" w:hAnsiTheme="minorHAnsi" w:cstheme="minorHAnsi"/>
        </w:rPr>
        <w:t xml:space="preserve"> Gore, </w:t>
      </w:r>
      <w:proofErr w:type="spellStart"/>
      <w:r w:rsidR="00552244" w:rsidRPr="002115F1">
        <w:rPr>
          <w:rFonts w:asciiTheme="minorHAnsi" w:hAnsiTheme="minorHAnsi" w:cstheme="minorHAnsi"/>
        </w:rPr>
        <w:t>kome</w:t>
      </w:r>
      <w:proofErr w:type="spellEnd"/>
      <w:r w:rsidR="00552244" w:rsidRPr="002115F1">
        <w:rPr>
          <w:rFonts w:asciiTheme="minorHAnsi" w:hAnsiTheme="minorHAnsi" w:cstheme="minorHAnsi"/>
        </w:rPr>
        <w:t xml:space="preserve"> se, u </w:t>
      </w:r>
      <w:proofErr w:type="spellStart"/>
      <w:r w:rsidR="00552244" w:rsidRPr="002115F1">
        <w:rPr>
          <w:rFonts w:asciiTheme="minorHAnsi" w:hAnsiTheme="minorHAnsi" w:cstheme="minorHAnsi"/>
        </w:rPr>
        <w:t>cilju</w:t>
      </w:r>
      <w:proofErr w:type="spellEnd"/>
      <w:r w:rsidR="00552244" w:rsidRPr="002115F1">
        <w:rPr>
          <w:rFonts w:asciiTheme="minorHAnsi" w:hAnsiTheme="minorHAnsi" w:cstheme="minorHAnsi"/>
        </w:rPr>
        <w:t xml:space="preserve"> </w:t>
      </w:r>
      <w:proofErr w:type="spellStart"/>
      <w:r w:rsidR="00552244" w:rsidRPr="002115F1">
        <w:rPr>
          <w:rFonts w:asciiTheme="minorHAnsi" w:hAnsiTheme="minorHAnsi" w:cstheme="minorHAnsi"/>
        </w:rPr>
        <w:t>jačanja</w:t>
      </w:r>
      <w:proofErr w:type="spellEnd"/>
      <w:r w:rsidR="00552244" w:rsidRPr="002115F1">
        <w:rPr>
          <w:rFonts w:asciiTheme="minorHAnsi" w:hAnsiTheme="minorHAnsi" w:cstheme="minorHAnsi"/>
        </w:rPr>
        <w:t xml:space="preserve"> </w:t>
      </w:r>
      <w:proofErr w:type="spellStart"/>
      <w:r w:rsidR="00552244" w:rsidRPr="002115F1">
        <w:rPr>
          <w:rFonts w:asciiTheme="minorHAnsi" w:hAnsiTheme="minorHAnsi" w:cstheme="minorHAnsi"/>
        </w:rPr>
        <w:t>njegove</w:t>
      </w:r>
      <w:proofErr w:type="spellEnd"/>
      <w:r w:rsidR="00552244" w:rsidRPr="002115F1">
        <w:rPr>
          <w:rFonts w:asciiTheme="minorHAnsi" w:hAnsiTheme="minorHAnsi" w:cstheme="minorHAnsi"/>
        </w:rPr>
        <w:t xml:space="preserve"> </w:t>
      </w:r>
      <w:proofErr w:type="spellStart"/>
      <w:r w:rsidR="00552244" w:rsidRPr="002115F1">
        <w:rPr>
          <w:rFonts w:asciiTheme="minorHAnsi" w:hAnsiTheme="minorHAnsi" w:cstheme="minorHAnsi"/>
        </w:rPr>
        <w:t>autonomije</w:t>
      </w:r>
      <w:proofErr w:type="spellEnd"/>
      <w:r w:rsidR="00552244" w:rsidRPr="002115F1">
        <w:rPr>
          <w:rFonts w:asciiTheme="minorHAnsi" w:hAnsiTheme="minorHAnsi" w:cstheme="minorHAnsi"/>
        </w:rPr>
        <w:t xml:space="preserve">, </w:t>
      </w:r>
      <w:proofErr w:type="spellStart"/>
      <w:r w:rsidR="00552244" w:rsidRPr="002115F1">
        <w:rPr>
          <w:rFonts w:asciiTheme="minorHAnsi" w:hAnsiTheme="minorHAnsi" w:cstheme="minorHAnsi"/>
        </w:rPr>
        <w:t>od</w:t>
      </w:r>
      <w:proofErr w:type="spellEnd"/>
      <w:r w:rsidR="00552244" w:rsidRPr="002115F1">
        <w:rPr>
          <w:rFonts w:asciiTheme="minorHAnsi" w:hAnsiTheme="minorHAnsi" w:cstheme="minorHAnsi"/>
        </w:rPr>
        <w:t xml:space="preserve"> </w:t>
      </w:r>
      <w:proofErr w:type="spellStart"/>
      <w:r w:rsidR="00552244" w:rsidRPr="002115F1">
        <w:rPr>
          <w:rFonts w:asciiTheme="minorHAnsi" w:hAnsiTheme="minorHAnsi" w:cstheme="minorHAnsi"/>
        </w:rPr>
        <w:t>ove</w:t>
      </w:r>
      <w:proofErr w:type="spellEnd"/>
      <w:r w:rsidR="00552244" w:rsidRPr="002115F1">
        <w:rPr>
          <w:rFonts w:asciiTheme="minorHAnsi" w:hAnsiTheme="minorHAnsi" w:cstheme="minorHAnsi"/>
        </w:rPr>
        <w:t xml:space="preserve"> </w:t>
      </w:r>
      <w:proofErr w:type="spellStart"/>
      <w:r w:rsidR="00552244" w:rsidRPr="002115F1">
        <w:rPr>
          <w:rFonts w:asciiTheme="minorHAnsi" w:hAnsiTheme="minorHAnsi" w:cstheme="minorHAnsi"/>
        </w:rPr>
        <w:t>budžetske</w:t>
      </w:r>
      <w:proofErr w:type="spellEnd"/>
      <w:r w:rsidR="00552244" w:rsidRPr="002115F1">
        <w:rPr>
          <w:rFonts w:asciiTheme="minorHAnsi" w:hAnsiTheme="minorHAnsi" w:cstheme="minorHAnsi"/>
        </w:rPr>
        <w:t xml:space="preserve"> </w:t>
      </w:r>
      <w:proofErr w:type="spellStart"/>
      <w:r w:rsidR="00552244" w:rsidRPr="002115F1">
        <w:rPr>
          <w:rFonts w:asciiTheme="minorHAnsi" w:hAnsiTheme="minorHAnsi" w:cstheme="minorHAnsi"/>
        </w:rPr>
        <w:t>godine</w:t>
      </w:r>
      <w:proofErr w:type="spellEnd"/>
      <w:r w:rsidR="00552244" w:rsidRPr="002115F1">
        <w:rPr>
          <w:rFonts w:asciiTheme="minorHAnsi" w:hAnsiTheme="minorHAnsi" w:cstheme="minorHAnsi"/>
        </w:rPr>
        <w:t xml:space="preserve"> </w:t>
      </w:r>
      <w:proofErr w:type="spellStart"/>
      <w:r w:rsidR="00552244" w:rsidRPr="002115F1">
        <w:rPr>
          <w:rFonts w:asciiTheme="minorHAnsi" w:hAnsiTheme="minorHAnsi" w:cstheme="minorHAnsi"/>
        </w:rPr>
        <w:t>sredstva</w:t>
      </w:r>
      <w:proofErr w:type="spellEnd"/>
      <w:r w:rsidR="00552244" w:rsidRPr="002115F1">
        <w:rPr>
          <w:rFonts w:asciiTheme="minorHAnsi" w:hAnsiTheme="minorHAnsi" w:cstheme="minorHAnsi"/>
        </w:rPr>
        <w:t xml:space="preserve"> u </w:t>
      </w:r>
      <w:proofErr w:type="spellStart"/>
      <w:r w:rsidR="00552244" w:rsidRPr="002115F1">
        <w:rPr>
          <w:rFonts w:asciiTheme="minorHAnsi" w:hAnsiTheme="minorHAnsi" w:cstheme="minorHAnsi"/>
        </w:rPr>
        <w:t>cjelosti</w:t>
      </w:r>
      <w:proofErr w:type="spellEnd"/>
      <w:r w:rsidR="00552244" w:rsidRPr="002115F1">
        <w:rPr>
          <w:rFonts w:asciiTheme="minorHAnsi" w:hAnsiTheme="minorHAnsi" w:cstheme="minorHAnsi"/>
        </w:rPr>
        <w:t xml:space="preserve"> </w:t>
      </w:r>
      <w:proofErr w:type="spellStart"/>
      <w:r w:rsidR="00552244" w:rsidRPr="002115F1">
        <w:rPr>
          <w:rFonts w:asciiTheme="minorHAnsi" w:hAnsiTheme="minorHAnsi" w:cstheme="minorHAnsi"/>
        </w:rPr>
        <w:t>transferišu</w:t>
      </w:r>
      <w:proofErr w:type="spellEnd"/>
      <w:r w:rsidR="00552244" w:rsidRPr="002115F1">
        <w:rPr>
          <w:rFonts w:asciiTheme="minorHAnsi" w:hAnsiTheme="minorHAnsi" w:cstheme="minorHAnsi"/>
        </w:rPr>
        <w:t xml:space="preserve">, </w:t>
      </w:r>
      <w:proofErr w:type="spellStart"/>
      <w:r w:rsidR="00552244" w:rsidRPr="002115F1">
        <w:rPr>
          <w:rFonts w:asciiTheme="minorHAnsi" w:hAnsiTheme="minorHAnsi" w:cstheme="minorHAnsi"/>
        </w:rPr>
        <w:t>tako</w:t>
      </w:r>
      <w:proofErr w:type="spellEnd"/>
      <w:r w:rsidR="00552244" w:rsidRPr="002115F1">
        <w:rPr>
          <w:rFonts w:asciiTheme="minorHAnsi" w:hAnsiTheme="minorHAnsi" w:cstheme="minorHAnsi"/>
        </w:rPr>
        <w:t xml:space="preserve"> </w:t>
      </w:r>
      <w:proofErr w:type="spellStart"/>
      <w:r w:rsidR="00552244" w:rsidRPr="002115F1">
        <w:rPr>
          <w:rFonts w:asciiTheme="minorHAnsi" w:hAnsiTheme="minorHAnsi" w:cstheme="minorHAnsi"/>
        </w:rPr>
        <w:t>da</w:t>
      </w:r>
      <w:proofErr w:type="spellEnd"/>
      <w:r w:rsidR="00552244" w:rsidRPr="002115F1">
        <w:rPr>
          <w:rFonts w:asciiTheme="minorHAnsi" w:hAnsiTheme="minorHAnsi" w:cstheme="minorHAnsi"/>
        </w:rPr>
        <w:t xml:space="preserve"> </w:t>
      </w:r>
      <w:proofErr w:type="spellStart"/>
      <w:r w:rsidR="00552244" w:rsidRPr="002115F1">
        <w:rPr>
          <w:rFonts w:asciiTheme="minorHAnsi" w:hAnsiTheme="minorHAnsi" w:cstheme="minorHAnsi"/>
        </w:rPr>
        <w:t>Univerzitet</w:t>
      </w:r>
      <w:proofErr w:type="spellEnd"/>
      <w:r w:rsidR="00552244" w:rsidRPr="002115F1">
        <w:rPr>
          <w:rFonts w:asciiTheme="minorHAnsi" w:hAnsiTheme="minorHAnsi" w:cstheme="minorHAnsi"/>
        </w:rPr>
        <w:t xml:space="preserve"> </w:t>
      </w:r>
      <w:proofErr w:type="spellStart"/>
      <w:r w:rsidR="00552244" w:rsidRPr="002115F1">
        <w:rPr>
          <w:rFonts w:asciiTheme="minorHAnsi" w:hAnsiTheme="minorHAnsi" w:cstheme="minorHAnsi"/>
        </w:rPr>
        <w:t>raspolaže</w:t>
      </w:r>
      <w:proofErr w:type="spellEnd"/>
      <w:r w:rsidR="00552244" w:rsidRPr="002115F1">
        <w:rPr>
          <w:rFonts w:asciiTheme="minorHAnsi" w:hAnsiTheme="minorHAnsi" w:cstheme="minorHAnsi"/>
        </w:rPr>
        <w:t xml:space="preserve"> </w:t>
      </w:r>
      <w:proofErr w:type="spellStart"/>
      <w:r w:rsidR="00552244" w:rsidRPr="002115F1">
        <w:rPr>
          <w:rFonts w:asciiTheme="minorHAnsi" w:hAnsiTheme="minorHAnsi" w:cstheme="minorHAnsi"/>
        </w:rPr>
        <w:t>tim</w:t>
      </w:r>
      <w:proofErr w:type="spellEnd"/>
      <w:r w:rsidR="00552244" w:rsidRPr="002115F1">
        <w:rPr>
          <w:rFonts w:asciiTheme="minorHAnsi" w:hAnsiTheme="minorHAnsi" w:cstheme="minorHAnsi"/>
        </w:rPr>
        <w:t xml:space="preserve"> </w:t>
      </w:r>
      <w:proofErr w:type="spellStart"/>
      <w:r w:rsidR="00552244" w:rsidRPr="002115F1">
        <w:rPr>
          <w:rFonts w:asciiTheme="minorHAnsi" w:hAnsiTheme="minorHAnsi" w:cstheme="minorHAnsi"/>
        </w:rPr>
        <w:t>novcem</w:t>
      </w:r>
      <w:proofErr w:type="spellEnd"/>
      <w:r w:rsidR="00552244" w:rsidRPr="002115F1">
        <w:rPr>
          <w:rFonts w:asciiTheme="minorHAnsi" w:hAnsiTheme="minorHAnsi" w:cstheme="minorHAnsi"/>
        </w:rPr>
        <w:t xml:space="preserve">, u </w:t>
      </w:r>
      <w:proofErr w:type="spellStart"/>
      <w:r w:rsidR="00552244" w:rsidRPr="002115F1">
        <w:rPr>
          <w:rFonts w:asciiTheme="minorHAnsi" w:hAnsiTheme="minorHAnsi" w:cstheme="minorHAnsi"/>
        </w:rPr>
        <w:t>skladu</w:t>
      </w:r>
      <w:proofErr w:type="spellEnd"/>
      <w:r w:rsidR="00552244" w:rsidRPr="002115F1">
        <w:rPr>
          <w:rFonts w:asciiTheme="minorHAnsi" w:hAnsiTheme="minorHAnsi" w:cstheme="minorHAnsi"/>
        </w:rPr>
        <w:t xml:space="preserve"> </w:t>
      </w:r>
      <w:proofErr w:type="spellStart"/>
      <w:r w:rsidR="00552244" w:rsidRPr="002115F1">
        <w:rPr>
          <w:rFonts w:asciiTheme="minorHAnsi" w:hAnsiTheme="minorHAnsi" w:cstheme="minorHAnsi"/>
        </w:rPr>
        <w:t>sa</w:t>
      </w:r>
      <w:proofErr w:type="spellEnd"/>
      <w:r w:rsidR="00552244" w:rsidRPr="002115F1">
        <w:rPr>
          <w:rFonts w:asciiTheme="minorHAnsi" w:hAnsiTheme="minorHAnsi" w:cstheme="minorHAnsi"/>
        </w:rPr>
        <w:t xml:space="preserve"> </w:t>
      </w:r>
      <w:proofErr w:type="spellStart"/>
      <w:r w:rsidR="00552244" w:rsidRPr="002115F1">
        <w:rPr>
          <w:rFonts w:asciiTheme="minorHAnsi" w:hAnsiTheme="minorHAnsi" w:cstheme="minorHAnsi"/>
        </w:rPr>
        <w:t>odobrenim</w:t>
      </w:r>
      <w:proofErr w:type="spellEnd"/>
      <w:r w:rsidR="00552244" w:rsidRPr="002115F1">
        <w:rPr>
          <w:rFonts w:asciiTheme="minorHAnsi" w:hAnsiTheme="minorHAnsi" w:cstheme="minorHAnsi"/>
        </w:rPr>
        <w:t xml:space="preserve"> </w:t>
      </w:r>
      <w:proofErr w:type="spellStart"/>
      <w:r w:rsidR="00552244" w:rsidRPr="002115F1">
        <w:rPr>
          <w:rFonts w:asciiTheme="minorHAnsi" w:hAnsiTheme="minorHAnsi" w:cstheme="minorHAnsi"/>
        </w:rPr>
        <w:t>budžetskim</w:t>
      </w:r>
      <w:proofErr w:type="spellEnd"/>
      <w:r w:rsidR="00552244" w:rsidRPr="002115F1">
        <w:rPr>
          <w:rFonts w:asciiTheme="minorHAnsi" w:hAnsiTheme="minorHAnsi" w:cstheme="minorHAnsi"/>
        </w:rPr>
        <w:t xml:space="preserve"> </w:t>
      </w:r>
      <w:proofErr w:type="spellStart"/>
      <w:r w:rsidR="00552244" w:rsidRPr="002115F1">
        <w:rPr>
          <w:rFonts w:asciiTheme="minorHAnsi" w:hAnsiTheme="minorHAnsi" w:cstheme="minorHAnsi"/>
        </w:rPr>
        <w:t>pozicijama</w:t>
      </w:r>
      <w:proofErr w:type="spellEnd"/>
      <w:r w:rsidR="00552244" w:rsidRPr="002115F1">
        <w:rPr>
          <w:rFonts w:asciiTheme="minorHAnsi" w:hAnsiTheme="minorHAnsi" w:cstheme="minorHAnsi"/>
        </w:rPr>
        <w:t xml:space="preserve">. </w:t>
      </w:r>
      <w:proofErr w:type="spellStart"/>
      <w:r w:rsidR="00552244" w:rsidRPr="002115F1">
        <w:rPr>
          <w:rFonts w:asciiTheme="minorHAnsi" w:hAnsiTheme="minorHAnsi" w:cstheme="minorHAnsi"/>
        </w:rPr>
        <w:t>Subvencije</w:t>
      </w:r>
      <w:proofErr w:type="spellEnd"/>
      <w:r w:rsidR="00552244" w:rsidRPr="002115F1">
        <w:rPr>
          <w:rFonts w:asciiTheme="minorHAnsi" w:hAnsiTheme="minorHAnsi" w:cstheme="minorHAnsi"/>
        </w:rPr>
        <w:t xml:space="preserve"> </w:t>
      </w:r>
      <w:proofErr w:type="spellStart"/>
      <w:r w:rsidR="00552244" w:rsidRPr="002115F1">
        <w:rPr>
          <w:rFonts w:asciiTheme="minorHAnsi" w:hAnsiTheme="minorHAnsi" w:cstheme="minorHAnsi"/>
        </w:rPr>
        <w:t>su</w:t>
      </w:r>
      <w:proofErr w:type="spellEnd"/>
      <w:r w:rsidR="00552244" w:rsidRPr="002115F1">
        <w:rPr>
          <w:rFonts w:asciiTheme="minorHAnsi" w:hAnsiTheme="minorHAnsi" w:cstheme="minorHAnsi"/>
        </w:rPr>
        <w:t xml:space="preserve"> </w:t>
      </w:r>
      <w:proofErr w:type="spellStart"/>
      <w:r w:rsidR="00552244" w:rsidRPr="002115F1">
        <w:rPr>
          <w:rFonts w:asciiTheme="minorHAnsi" w:hAnsiTheme="minorHAnsi" w:cstheme="minorHAnsi"/>
        </w:rPr>
        <w:t>niže</w:t>
      </w:r>
      <w:proofErr w:type="spellEnd"/>
      <w:r w:rsidR="00552244" w:rsidRPr="002115F1">
        <w:rPr>
          <w:rFonts w:asciiTheme="minorHAnsi" w:hAnsiTheme="minorHAnsi" w:cstheme="minorHAnsi"/>
        </w:rPr>
        <w:t xml:space="preserve"> za </w:t>
      </w:r>
      <w:r w:rsidR="001F11E3">
        <w:rPr>
          <w:rFonts w:asciiTheme="minorHAnsi" w:hAnsiTheme="minorHAnsi" w:cstheme="minorHAnsi"/>
        </w:rPr>
        <w:t>1</w:t>
      </w:r>
      <w:proofErr w:type="gramStart"/>
      <w:r w:rsidR="001F11E3">
        <w:rPr>
          <w:rFonts w:asciiTheme="minorHAnsi" w:hAnsiTheme="minorHAnsi" w:cstheme="minorHAnsi"/>
        </w:rPr>
        <w:t>,1</w:t>
      </w:r>
      <w:proofErr w:type="gramEnd"/>
      <w:r w:rsidR="001F11E3">
        <w:rPr>
          <w:rFonts w:asciiTheme="minorHAnsi" w:hAnsiTheme="minorHAnsi" w:cstheme="minorHAnsi"/>
        </w:rPr>
        <w:t xml:space="preserve"> mil.</w:t>
      </w:r>
      <w:r w:rsidR="00E22BE5" w:rsidRPr="002115F1">
        <w:rPr>
          <w:rFonts w:asciiTheme="minorHAnsi" w:hAnsiTheme="minorHAnsi" w:cstheme="minorHAnsi"/>
        </w:rPr>
        <w:t xml:space="preserve">€, a </w:t>
      </w:r>
      <w:proofErr w:type="spellStart"/>
      <w:r w:rsidR="00552244" w:rsidRPr="002115F1">
        <w:rPr>
          <w:rFonts w:asciiTheme="minorHAnsi" w:hAnsiTheme="minorHAnsi" w:cstheme="minorHAnsi"/>
        </w:rPr>
        <w:t>zbog</w:t>
      </w:r>
      <w:proofErr w:type="spellEnd"/>
      <w:r w:rsidR="00E22BE5" w:rsidRPr="002115F1">
        <w:rPr>
          <w:rFonts w:asciiTheme="minorHAnsi" w:hAnsiTheme="minorHAnsi" w:cstheme="minorHAnsi"/>
        </w:rPr>
        <w:t xml:space="preserve"> </w:t>
      </w:r>
      <w:proofErr w:type="spellStart"/>
      <w:r w:rsidR="00E22BE5" w:rsidRPr="002115F1">
        <w:rPr>
          <w:rFonts w:asciiTheme="minorHAnsi" w:hAnsiTheme="minorHAnsi" w:cstheme="minorHAnsi"/>
        </w:rPr>
        <w:t>visoke</w:t>
      </w:r>
      <w:proofErr w:type="spellEnd"/>
      <w:r w:rsidR="00E22BE5" w:rsidRPr="002115F1">
        <w:rPr>
          <w:rFonts w:asciiTheme="minorHAnsi" w:hAnsiTheme="minorHAnsi" w:cstheme="minorHAnsi"/>
        </w:rPr>
        <w:t xml:space="preserve"> </w:t>
      </w:r>
      <w:proofErr w:type="spellStart"/>
      <w:r w:rsidR="00E22BE5" w:rsidRPr="002115F1">
        <w:rPr>
          <w:rFonts w:asciiTheme="minorHAnsi" w:hAnsiTheme="minorHAnsi" w:cstheme="minorHAnsi"/>
        </w:rPr>
        <w:t>baze</w:t>
      </w:r>
      <w:proofErr w:type="spellEnd"/>
      <w:r w:rsidR="00E22BE5" w:rsidRPr="002115F1">
        <w:rPr>
          <w:rFonts w:asciiTheme="minorHAnsi" w:hAnsiTheme="minorHAnsi" w:cstheme="minorHAnsi"/>
        </w:rPr>
        <w:t xml:space="preserve"> </w:t>
      </w:r>
      <w:proofErr w:type="spellStart"/>
      <w:r w:rsidR="00E22BE5" w:rsidRPr="002115F1">
        <w:rPr>
          <w:rFonts w:asciiTheme="minorHAnsi" w:hAnsiTheme="minorHAnsi" w:cstheme="minorHAnsi"/>
        </w:rPr>
        <w:t>iz</w:t>
      </w:r>
      <w:proofErr w:type="spellEnd"/>
      <w:r w:rsidR="00E22BE5" w:rsidRPr="002115F1">
        <w:rPr>
          <w:rFonts w:asciiTheme="minorHAnsi" w:hAnsiTheme="minorHAnsi" w:cstheme="minorHAnsi"/>
        </w:rPr>
        <w:t xml:space="preserve"> </w:t>
      </w:r>
      <w:proofErr w:type="spellStart"/>
      <w:r w:rsidR="00E22BE5" w:rsidRPr="002115F1">
        <w:rPr>
          <w:rFonts w:asciiTheme="minorHAnsi" w:hAnsiTheme="minorHAnsi" w:cstheme="minorHAnsi"/>
        </w:rPr>
        <w:t>prethodne</w:t>
      </w:r>
      <w:proofErr w:type="spellEnd"/>
      <w:r w:rsidR="00E22BE5" w:rsidRPr="002115F1">
        <w:rPr>
          <w:rFonts w:asciiTheme="minorHAnsi" w:hAnsiTheme="minorHAnsi" w:cstheme="minorHAnsi"/>
        </w:rPr>
        <w:t xml:space="preserve"> </w:t>
      </w:r>
      <w:proofErr w:type="spellStart"/>
      <w:r w:rsidR="00E22BE5" w:rsidRPr="002115F1">
        <w:rPr>
          <w:rFonts w:asciiTheme="minorHAnsi" w:hAnsiTheme="minorHAnsi" w:cstheme="minorHAnsi"/>
        </w:rPr>
        <w:t>godine</w:t>
      </w:r>
      <w:proofErr w:type="spellEnd"/>
      <w:r w:rsidR="00EB6583">
        <w:rPr>
          <w:rStyle w:val="FootnoteReference"/>
          <w:rFonts w:asciiTheme="minorHAnsi" w:hAnsiTheme="minorHAnsi" w:cstheme="minorHAnsi"/>
        </w:rPr>
        <w:footnoteReference w:id="3"/>
      </w:r>
      <w:r w:rsidR="00EB6583">
        <w:rPr>
          <w:rFonts w:asciiTheme="minorHAnsi" w:hAnsiTheme="minorHAnsi" w:cstheme="minorHAnsi"/>
        </w:rPr>
        <w:t>.</w:t>
      </w:r>
    </w:p>
    <w:p w:rsidR="00EB6583" w:rsidRPr="002115F1" w:rsidRDefault="00EB6583" w:rsidP="00EB6583">
      <w:pPr>
        <w:spacing w:after="0" w:line="276" w:lineRule="auto"/>
        <w:rPr>
          <w:rFonts w:asciiTheme="minorHAnsi" w:hAnsiTheme="minorHAnsi" w:cstheme="minorHAnsi"/>
        </w:rPr>
      </w:pPr>
    </w:p>
    <w:p w:rsidR="003377CD" w:rsidRPr="002115F1" w:rsidRDefault="003377CD" w:rsidP="00EB6583">
      <w:pPr>
        <w:spacing w:after="0" w:line="276" w:lineRule="auto"/>
        <w:rPr>
          <w:rFonts w:asciiTheme="minorHAnsi" w:hAnsiTheme="minorHAnsi" w:cstheme="minorHAnsi"/>
          <w:b/>
          <w:lang w:val="sr-Latn-CS"/>
        </w:rPr>
      </w:pPr>
      <w:r w:rsidRPr="002115F1">
        <w:rPr>
          <w:rFonts w:asciiTheme="minorHAnsi" w:hAnsiTheme="minorHAnsi" w:cstheme="minorHAnsi"/>
          <w:lang w:val="sr-Latn-CS"/>
        </w:rPr>
        <w:t xml:space="preserve">Javne finansije su, u posmatranom periodu, zabilježile </w:t>
      </w:r>
      <w:r w:rsidRPr="002115F1">
        <w:rPr>
          <w:rFonts w:asciiTheme="minorHAnsi" w:hAnsiTheme="minorHAnsi" w:cstheme="minorHAnsi"/>
          <w:b/>
          <w:lang w:val="sr-Latn-CS"/>
        </w:rPr>
        <w:t xml:space="preserve">deficit </w:t>
      </w:r>
      <w:r w:rsidRPr="002115F1">
        <w:rPr>
          <w:rFonts w:asciiTheme="minorHAnsi" w:hAnsiTheme="minorHAnsi" w:cstheme="minorHAnsi"/>
          <w:lang w:val="sr-Latn-CS"/>
        </w:rPr>
        <w:t xml:space="preserve">od 191,5 mil.€ (5,2 % procijenjenog BDP-a), </w:t>
      </w:r>
      <w:proofErr w:type="spellStart"/>
      <w:r w:rsidR="00DA4200" w:rsidRPr="002115F1">
        <w:rPr>
          <w:rFonts w:asciiTheme="minorHAnsi" w:hAnsiTheme="minorHAnsi" w:cstheme="minorHAnsi"/>
        </w:rPr>
        <w:t>i</w:t>
      </w:r>
      <w:proofErr w:type="spellEnd"/>
      <w:r w:rsidR="00DA4200" w:rsidRPr="002115F1">
        <w:rPr>
          <w:rFonts w:asciiTheme="minorHAnsi" w:hAnsiTheme="minorHAnsi" w:cstheme="minorHAnsi"/>
        </w:rPr>
        <w:t xml:space="preserve"> </w:t>
      </w:r>
      <w:proofErr w:type="spellStart"/>
      <w:r w:rsidR="00DA4200" w:rsidRPr="002115F1">
        <w:rPr>
          <w:rFonts w:asciiTheme="minorHAnsi" w:hAnsiTheme="minorHAnsi" w:cstheme="minorHAnsi"/>
        </w:rPr>
        <w:t>veći</w:t>
      </w:r>
      <w:proofErr w:type="spellEnd"/>
      <w:r w:rsidR="00DA4200" w:rsidRPr="002115F1">
        <w:rPr>
          <w:rFonts w:asciiTheme="minorHAnsi" w:hAnsiTheme="minorHAnsi" w:cstheme="minorHAnsi"/>
        </w:rPr>
        <w:t xml:space="preserve"> je za 170,9 mil.€ </w:t>
      </w:r>
      <w:proofErr w:type="gramStart"/>
      <w:r w:rsidR="00DA4200" w:rsidRPr="002115F1">
        <w:rPr>
          <w:rFonts w:asciiTheme="minorHAnsi" w:hAnsiTheme="minorHAnsi" w:cstheme="minorHAnsi"/>
        </w:rPr>
        <w:t>u</w:t>
      </w:r>
      <w:proofErr w:type="gramEnd"/>
      <w:r w:rsidR="00DA4200" w:rsidRPr="002115F1">
        <w:rPr>
          <w:rFonts w:asciiTheme="minorHAnsi" w:hAnsiTheme="minorHAnsi" w:cstheme="minorHAnsi"/>
        </w:rPr>
        <w:t xml:space="preserve"> </w:t>
      </w:r>
      <w:proofErr w:type="spellStart"/>
      <w:r w:rsidR="00DA4200" w:rsidRPr="002115F1">
        <w:rPr>
          <w:rFonts w:asciiTheme="minorHAnsi" w:hAnsiTheme="minorHAnsi" w:cstheme="minorHAnsi"/>
        </w:rPr>
        <w:t>odnosu</w:t>
      </w:r>
      <w:proofErr w:type="spellEnd"/>
      <w:r w:rsidR="00DA4200" w:rsidRPr="002115F1">
        <w:rPr>
          <w:rFonts w:asciiTheme="minorHAnsi" w:hAnsiTheme="minorHAnsi" w:cstheme="minorHAnsi"/>
        </w:rPr>
        <w:t xml:space="preserve"> </w:t>
      </w:r>
      <w:proofErr w:type="spellStart"/>
      <w:r w:rsidR="00DA4200" w:rsidRPr="002115F1">
        <w:rPr>
          <w:rFonts w:asciiTheme="minorHAnsi" w:hAnsiTheme="minorHAnsi" w:cstheme="minorHAnsi"/>
        </w:rPr>
        <w:t>na</w:t>
      </w:r>
      <w:proofErr w:type="spellEnd"/>
      <w:r w:rsidR="00DA4200" w:rsidRPr="002115F1">
        <w:rPr>
          <w:rFonts w:asciiTheme="minorHAnsi" w:hAnsiTheme="minorHAnsi" w:cstheme="minorHAnsi"/>
        </w:rPr>
        <w:t xml:space="preserve"> deficit </w:t>
      </w:r>
      <w:proofErr w:type="spellStart"/>
      <w:r w:rsidR="00DA4200" w:rsidRPr="002115F1">
        <w:rPr>
          <w:rFonts w:asciiTheme="minorHAnsi" w:hAnsiTheme="minorHAnsi" w:cstheme="minorHAnsi"/>
        </w:rPr>
        <w:t>iz</w:t>
      </w:r>
      <w:proofErr w:type="spellEnd"/>
      <w:r w:rsidR="00B5168C">
        <w:rPr>
          <w:rFonts w:asciiTheme="minorHAnsi" w:hAnsiTheme="minorHAnsi" w:cstheme="minorHAnsi"/>
        </w:rPr>
        <w:t xml:space="preserve"> </w:t>
      </w:r>
      <w:proofErr w:type="spellStart"/>
      <w:r w:rsidR="00B5168C">
        <w:rPr>
          <w:rFonts w:asciiTheme="minorHAnsi" w:hAnsiTheme="minorHAnsi" w:cstheme="minorHAnsi"/>
        </w:rPr>
        <w:t>istog</w:t>
      </w:r>
      <w:proofErr w:type="spellEnd"/>
      <w:r w:rsidR="00B5168C">
        <w:rPr>
          <w:rFonts w:asciiTheme="minorHAnsi" w:hAnsiTheme="minorHAnsi" w:cstheme="minorHAnsi"/>
        </w:rPr>
        <w:t xml:space="preserve"> </w:t>
      </w:r>
      <w:proofErr w:type="spellStart"/>
      <w:r w:rsidR="00B5168C">
        <w:rPr>
          <w:rFonts w:asciiTheme="minorHAnsi" w:hAnsiTheme="minorHAnsi" w:cstheme="minorHAnsi"/>
        </w:rPr>
        <w:t>perioda</w:t>
      </w:r>
      <w:proofErr w:type="spellEnd"/>
      <w:r w:rsidR="00B5168C">
        <w:rPr>
          <w:rFonts w:asciiTheme="minorHAnsi" w:hAnsiTheme="minorHAnsi" w:cstheme="minorHAnsi"/>
        </w:rPr>
        <w:t xml:space="preserve"> </w:t>
      </w:r>
      <w:proofErr w:type="spellStart"/>
      <w:r w:rsidR="00B5168C">
        <w:rPr>
          <w:rFonts w:asciiTheme="minorHAnsi" w:hAnsiTheme="minorHAnsi" w:cstheme="minorHAnsi"/>
        </w:rPr>
        <w:t>prethodne</w:t>
      </w:r>
      <w:proofErr w:type="spellEnd"/>
      <w:r w:rsidR="00B5168C">
        <w:rPr>
          <w:rFonts w:asciiTheme="minorHAnsi" w:hAnsiTheme="minorHAnsi" w:cstheme="minorHAnsi"/>
        </w:rPr>
        <w:t xml:space="preserve"> </w:t>
      </w:r>
      <w:proofErr w:type="spellStart"/>
      <w:r w:rsidR="00B5168C">
        <w:rPr>
          <w:rFonts w:asciiTheme="minorHAnsi" w:hAnsiTheme="minorHAnsi" w:cstheme="minorHAnsi"/>
        </w:rPr>
        <w:t>godine</w:t>
      </w:r>
      <w:proofErr w:type="spellEnd"/>
      <w:r w:rsidR="00B5168C">
        <w:rPr>
          <w:rFonts w:asciiTheme="minorHAnsi" w:hAnsiTheme="minorHAnsi" w:cstheme="minorHAnsi"/>
        </w:rPr>
        <w:t xml:space="preserve">, a </w:t>
      </w:r>
      <w:proofErr w:type="spellStart"/>
      <w:r w:rsidR="00B5168C">
        <w:rPr>
          <w:rFonts w:asciiTheme="minorHAnsi" w:hAnsiTheme="minorHAnsi" w:cstheme="minorHAnsi"/>
        </w:rPr>
        <w:t>od</w:t>
      </w:r>
      <w:proofErr w:type="spellEnd"/>
      <w:r w:rsidRPr="002115F1">
        <w:rPr>
          <w:rFonts w:asciiTheme="minorHAnsi" w:hAnsiTheme="minorHAnsi" w:cstheme="minorHAnsi"/>
          <w:lang w:val="sr-Latn-CS"/>
        </w:rPr>
        <w:t xml:space="preserve"> planiranog za 23,5 mil.€. Primarni deficit (bez izdataka za kamate) iznosio je 3,2 % procijenjenog BDP-a.</w:t>
      </w:r>
    </w:p>
    <w:p w:rsidR="00C15203" w:rsidRPr="002115F1" w:rsidRDefault="00C15203" w:rsidP="00EB6583">
      <w:pPr>
        <w:spacing w:after="0" w:line="276" w:lineRule="auto"/>
        <w:rPr>
          <w:rFonts w:asciiTheme="minorHAnsi" w:hAnsiTheme="minorHAnsi" w:cstheme="minorHAnsi"/>
        </w:rPr>
      </w:pPr>
    </w:p>
    <w:p w:rsidR="0080292D" w:rsidRDefault="00E247DA" w:rsidP="00EB6583">
      <w:pPr>
        <w:spacing w:after="0" w:line="276" w:lineRule="auto"/>
        <w:rPr>
          <w:rFonts w:asciiTheme="minorHAnsi" w:hAnsiTheme="minorHAnsi" w:cstheme="minorHAnsi"/>
        </w:rPr>
      </w:pPr>
      <w:proofErr w:type="spellStart"/>
      <w:r w:rsidRPr="002115F1">
        <w:rPr>
          <w:rFonts w:asciiTheme="minorHAnsi" w:hAnsiTheme="minorHAnsi" w:cstheme="minorHAnsi"/>
        </w:rPr>
        <w:lastRenderedPageBreak/>
        <w:t>Istovremeno</w:t>
      </w:r>
      <w:proofErr w:type="spellEnd"/>
      <w:r w:rsidRPr="002115F1">
        <w:rPr>
          <w:rFonts w:asciiTheme="minorHAnsi" w:hAnsiTheme="minorHAnsi" w:cstheme="minorHAnsi"/>
        </w:rPr>
        <w:t xml:space="preserve">, </w:t>
      </w:r>
      <w:proofErr w:type="spellStart"/>
      <w:r w:rsidRPr="002115F1">
        <w:rPr>
          <w:rFonts w:asciiTheme="minorHAnsi" w:hAnsiTheme="minorHAnsi" w:cstheme="minorHAnsi"/>
        </w:rPr>
        <w:t>otplaćen</w:t>
      </w:r>
      <w:proofErr w:type="spellEnd"/>
      <w:r w:rsidRPr="002115F1">
        <w:rPr>
          <w:rFonts w:asciiTheme="minorHAnsi" w:hAnsiTheme="minorHAnsi" w:cstheme="minorHAnsi"/>
        </w:rPr>
        <w:t xml:space="preserve"> je dug u </w:t>
      </w:r>
      <w:proofErr w:type="spellStart"/>
      <w:r w:rsidRPr="002115F1">
        <w:rPr>
          <w:rFonts w:asciiTheme="minorHAnsi" w:hAnsiTheme="minorHAnsi" w:cstheme="minorHAnsi"/>
        </w:rPr>
        <w:t>iznosu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od</w:t>
      </w:r>
      <w:proofErr w:type="spellEnd"/>
      <w:r w:rsidR="00C15203" w:rsidRPr="002115F1">
        <w:rPr>
          <w:rFonts w:asciiTheme="minorHAnsi" w:hAnsiTheme="minorHAnsi" w:cstheme="minorHAnsi"/>
        </w:rPr>
        <w:t xml:space="preserve"> </w:t>
      </w:r>
      <w:r w:rsidR="00A83060" w:rsidRPr="002115F1">
        <w:rPr>
          <w:rFonts w:asciiTheme="minorHAnsi" w:hAnsiTheme="minorHAnsi" w:cstheme="minorHAnsi"/>
        </w:rPr>
        <w:t>414</w:t>
      </w:r>
      <w:proofErr w:type="gramStart"/>
      <w:r w:rsidR="00A83060" w:rsidRPr="002115F1">
        <w:rPr>
          <w:rFonts w:asciiTheme="minorHAnsi" w:hAnsiTheme="minorHAnsi" w:cstheme="minorHAnsi"/>
        </w:rPr>
        <w:t>,0</w:t>
      </w:r>
      <w:proofErr w:type="gramEnd"/>
      <w:r w:rsidR="0008367D" w:rsidRPr="002115F1">
        <w:rPr>
          <w:rFonts w:asciiTheme="minorHAnsi" w:hAnsiTheme="minorHAnsi" w:cstheme="minorHAnsi"/>
        </w:rPr>
        <w:t xml:space="preserve"> mil. €</w:t>
      </w:r>
      <w:r w:rsidR="00A83060" w:rsidRPr="002115F1">
        <w:rPr>
          <w:rFonts w:asciiTheme="minorHAnsi" w:hAnsiTheme="minorHAnsi" w:cstheme="minorHAnsi"/>
        </w:rPr>
        <w:t xml:space="preserve">, </w:t>
      </w:r>
      <w:proofErr w:type="spellStart"/>
      <w:r w:rsidR="00A83060" w:rsidRPr="002115F1">
        <w:rPr>
          <w:rFonts w:asciiTheme="minorHAnsi" w:hAnsiTheme="minorHAnsi" w:cstheme="minorHAnsi"/>
        </w:rPr>
        <w:t>od</w:t>
      </w:r>
      <w:proofErr w:type="spellEnd"/>
      <w:r w:rsidR="00A83060" w:rsidRPr="002115F1">
        <w:rPr>
          <w:rFonts w:asciiTheme="minorHAnsi" w:hAnsiTheme="minorHAnsi" w:cstheme="minorHAnsi"/>
        </w:rPr>
        <w:t xml:space="preserve"> </w:t>
      </w:r>
      <w:proofErr w:type="spellStart"/>
      <w:r w:rsidR="00A83060" w:rsidRPr="002115F1">
        <w:rPr>
          <w:rFonts w:asciiTheme="minorHAnsi" w:hAnsiTheme="minorHAnsi" w:cstheme="minorHAnsi"/>
        </w:rPr>
        <w:t>čega</w:t>
      </w:r>
      <w:proofErr w:type="spellEnd"/>
      <w:r w:rsidR="00A83060" w:rsidRPr="002115F1">
        <w:rPr>
          <w:rFonts w:asciiTheme="minorHAnsi" w:hAnsiTheme="minorHAnsi" w:cstheme="minorHAnsi"/>
        </w:rPr>
        <w:t xml:space="preserve"> se 69</w:t>
      </w:r>
      <w:proofErr w:type="gramStart"/>
      <w:r w:rsidR="00A83060" w:rsidRPr="002115F1">
        <w:rPr>
          <w:rFonts w:asciiTheme="minorHAnsi" w:hAnsiTheme="minorHAnsi" w:cstheme="minorHAnsi"/>
        </w:rPr>
        <w:t>,9</w:t>
      </w:r>
      <w:proofErr w:type="gramEnd"/>
      <w:r w:rsidR="00C15203" w:rsidRPr="002115F1">
        <w:rPr>
          <w:rFonts w:asciiTheme="minorHAnsi" w:hAnsiTheme="minorHAnsi" w:cstheme="minorHAnsi"/>
        </w:rPr>
        <w:t xml:space="preserve">% </w:t>
      </w:r>
      <w:proofErr w:type="spellStart"/>
      <w:r w:rsidR="00C15203" w:rsidRPr="002115F1">
        <w:rPr>
          <w:rFonts w:asciiTheme="minorHAnsi" w:hAnsiTheme="minorHAnsi" w:cstheme="minorHAnsi"/>
        </w:rPr>
        <w:t>odnosilo</w:t>
      </w:r>
      <w:proofErr w:type="spellEnd"/>
      <w:r w:rsidR="00C15203" w:rsidRPr="002115F1">
        <w:rPr>
          <w:rFonts w:asciiTheme="minorHAnsi" w:hAnsiTheme="minorHAnsi" w:cstheme="minorHAnsi"/>
        </w:rPr>
        <w:t xml:space="preserve"> </w:t>
      </w:r>
      <w:proofErr w:type="spellStart"/>
      <w:r w:rsidR="00C15203" w:rsidRPr="002115F1">
        <w:rPr>
          <w:rFonts w:asciiTheme="minorHAnsi" w:hAnsiTheme="minorHAnsi" w:cstheme="minorHAnsi"/>
        </w:rPr>
        <w:t>na</w:t>
      </w:r>
      <w:proofErr w:type="spellEnd"/>
      <w:r w:rsidR="00C15203" w:rsidRPr="002115F1">
        <w:rPr>
          <w:rFonts w:asciiTheme="minorHAnsi" w:hAnsiTheme="minorHAnsi" w:cstheme="minorHAnsi"/>
        </w:rPr>
        <w:t xml:space="preserve"> </w:t>
      </w:r>
      <w:proofErr w:type="spellStart"/>
      <w:r w:rsidR="00C15203" w:rsidRPr="002115F1">
        <w:rPr>
          <w:rFonts w:asciiTheme="minorHAnsi" w:hAnsiTheme="minorHAnsi" w:cstheme="minorHAnsi"/>
        </w:rPr>
        <w:t>otplatu</w:t>
      </w:r>
      <w:proofErr w:type="spellEnd"/>
      <w:r w:rsidR="00C15203" w:rsidRPr="002115F1">
        <w:rPr>
          <w:rFonts w:asciiTheme="minorHAnsi" w:hAnsiTheme="minorHAnsi" w:cstheme="minorHAnsi"/>
        </w:rPr>
        <w:t xml:space="preserve"> </w:t>
      </w:r>
      <w:proofErr w:type="spellStart"/>
      <w:r w:rsidR="00C15203" w:rsidRPr="002115F1">
        <w:rPr>
          <w:rFonts w:asciiTheme="minorHAnsi" w:hAnsiTheme="minorHAnsi" w:cstheme="minorHAnsi"/>
        </w:rPr>
        <w:t>inostranih</w:t>
      </w:r>
      <w:proofErr w:type="spellEnd"/>
      <w:r w:rsidR="00C15203" w:rsidRPr="002115F1">
        <w:rPr>
          <w:rFonts w:asciiTheme="minorHAnsi" w:hAnsiTheme="minorHAnsi" w:cstheme="minorHAnsi"/>
        </w:rPr>
        <w:t xml:space="preserve"> </w:t>
      </w:r>
      <w:proofErr w:type="spellStart"/>
      <w:r w:rsidR="00C15203" w:rsidRPr="002115F1">
        <w:rPr>
          <w:rFonts w:asciiTheme="minorHAnsi" w:hAnsiTheme="minorHAnsi" w:cstheme="minorHAnsi"/>
        </w:rPr>
        <w:t>dugovanja</w:t>
      </w:r>
      <w:proofErr w:type="spellEnd"/>
      <w:r w:rsidR="00AE1E9C" w:rsidRPr="002115F1">
        <w:rPr>
          <w:rFonts w:asciiTheme="minorHAnsi" w:hAnsiTheme="minorHAnsi" w:cstheme="minorHAnsi"/>
        </w:rPr>
        <w:t xml:space="preserve">. Za </w:t>
      </w:r>
      <w:proofErr w:type="spellStart"/>
      <w:r w:rsidR="00D832FB" w:rsidRPr="002115F1">
        <w:rPr>
          <w:rFonts w:asciiTheme="minorHAnsi" w:hAnsiTheme="minorHAnsi" w:cstheme="minorHAnsi"/>
        </w:rPr>
        <w:t>pokriće</w:t>
      </w:r>
      <w:proofErr w:type="spellEnd"/>
      <w:r w:rsidR="00D832FB" w:rsidRPr="002115F1">
        <w:rPr>
          <w:rFonts w:asciiTheme="minorHAnsi" w:hAnsiTheme="minorHAnsi" w:cstheme="minorHAnsi"/>
        </w:rPr>
        <w:t xml:space="preserve"> </w:t>
      </w:r>
      <w:proofErr w:type="spellStart"/>
      <w:r w:rsidR="00AE1E9C" w:rsidRPr="002115F1">
        <w:rPr>
          <w:rFonts w:asciiTheme="minorHAnsi" w:hAnsiTheme="minorHAnsi" w:cstheme="minorHAnsi"/>
        </w:rPr>
        <w:t>deficita</w:t>
      </w:r>
      <w:proofErr w:type="spellEnd"/>
      <w:r w:rsidR="00AE1E9C" w:rsidRPr="002115F1">
        <w:rPr>
          <w:rFonts w:asciiTheme="minorHAnsi" w:hAnsiTheme="minorHAnsi" w:cstheme="minorHAnsi"/>
        </w:rPr>
        <w:t xml:space="preserve"> </w:t>
      </w:r>
      <w:proofErr w:type="spellStart"/>
      <w:r w:rsidR="00C15203" w:rsidRPr="002115F1">
        <w:rPr>
          <w:rFonts w:asciiTheme="minorHAnsi" w:hAnsiTheme="minorHAnsi" w:cstheme="minorHAnsi"/>
        </w:rPr>
        <w:t>i</w:t>
      </w:r>
      <w:proofErr w:type="spellEnd"/>
      <w:r w:rsidR="00AE1E9C" w:rsidRPr="002115F1">
        <w:rPr>
          <w:rFonts w:asciiTheme="minorHAnsi" w:hAnsiTheme="minorHAnsi" w:cstheme="minorHAnsi"/>
        </w:rPr>
        <w:t xml:space="preserve"> </w:t>
      </w:r>
      <w:proofErr w:type="spellStart"/>
      <w:r w:rsidR="00AE1E9C" w:rsidRPr="002115F1">
        <w:rPr>
          <w:rFonts w:asciiTheme="minorHAnsi" w:hAnsiTheme="minorHAnsi" w:cstheme="minorHAnsi"/>
        </w:rPr>
        <w:t>otplatu</w:t>
      </w:r>
      <w:proofErr w:type="spellEnd"/>
      <w:r w:rsidR="00AE1E9C" w:rsidRPr="002115F1">
        <w:rPr>
          <w:rFonts w:asciiTheme="minorHAnsi" w:hAnsiTheme="minorHAnsi" w:cstheme="minorHAnsi"/>
        </w:rPr>
        <w:t xml:space="preserve"> </w:t>
      </w:r>
      <w:proofErr w:type="spellStart"/>
      <w:r w:rsidR="00AE1E9C" w:rsidRPr="002115F1">
        <w:rPr>
          <w:rFonts w:asciiTheme="minorHAnsi" w:hAnsiTheme="minorHAnsi" w:cstheme="minorHAnsi"/>
        </w:rPr>
        <w:t>duga</w:t>
      </w:r>
      <w:proofErr w:type="spellEnd"/>
      <w:r w:rsidR="00AE1E9C" w:rsidRPr="002115F1">
        <w:rPr>
          <w:rFonts w:asciiTheme="minorHAnsi" w:hAnsiTheme="minorHAnsi" w:cstheme="minorHAnsi"/>
        </w:rPr>
        <w:t xml:space="preserve"> </w:t>
      </w:r>
      <w:proofErr w:type="spellStart"/>
      <w:r w:rsidR="00C15203" w:rsidRPr="002115F1">
        <w:rPr>
          <w:rFonts w:asciiTheme="minorHAnsi" w:hAnsiTheme="minorHAnsi" w:cstheme="minorHAnsi"/>
        </w:rPr>
        <w:t>nedostajalo</w:t>
      </w:r>
      <w:proofErr w:type="spellEnd"/>
      <w:r w:rsidR="00C15203" w:rsidRPr="002115F1">
        <w:rPr>
          <w:rFonts w:asciiTheme="minorHAnsi" w:hAnsiTheme="minorHAnsi" w:cstheme="minorHAnsi"/>
        </w:rPr>
        <w:t xml:space="preserve"> je </w:t>
      </w:r>
      <w:r w:rsidR="00A83060" w:rsidRPr="002115F1">
        <w:rPr>
          <w:rFonts w:asciiTheme="minorHAnsi" w:hAnsiTheme="minorHAnsi" w:cstheme="minorHAnsi"/>
        </w:rPr>
        <w:t>605</w:t>
      </w:r>
      <w:proofErr w:type="gramStart"/>
      <w:r w:rsidR="00A83060" w:rsidRPr="002115F1">
        <w:rPr>
          <w:rFonts w:asciiTheme="minorHAnsi" w:hAnsiTheme="minorHAnsi" w:cstheme="minorHAnsi"/>
        </w:rPr>
        <w:t>,5</w:t>
      </w:r>
      <w:proofErr w:type="gramEnd"/>
      <w:r w:rsidR="00A83060" w:rsidRPr="002115F1">
        <w:rPr>
          <w:rFonts w:asciiTheme="minorHAnsi" w:hAnsiTheme="minorHAnsi" w:cstheme="minorHAnsi"/>
        </w:rPr>
        <w:t xml:space="preserve"> </w:t>
      </w:r>
      <w:r w:rsidR="00AE1E9C" w:rsidRPr="002115F1">
        <w:rPr>
          <w:rFonts w:asciiTheme="minorHAnsi" w:hAnsiTheme="minorHAnsi" w:cstheme="minorHAnsi"/>
        </w:rPr>
        <w:t>mil. €</w:t>
      </w:r>
      <w:r w:rsidR="00E73896" w:rsidRPr="002115F1">
        <w:rPr>
          <w:rFonts w:asciiTheme="minorHAnsi" w:hAnsiTheme="minorHAnsi" w:cstheme="minorHAnsi"/>
        </w:rPr>
        <w:t xml:space="preserve">, a </w:t>
      </w:r>
      <w:proofErr w:type="spellStart"/>
      <w:r w:rsidR="00E73896" w:rsidRPr="002115F1">
        <w:rPr>
          <w:rFonts w:asciiTheme="minorHAnsi" w:hAnsiTheme="minorHAnsi" w:cstheme="minorHAnsi"/>
        </w:rPr>
        <w:t>sredstva</w:t>
      </w:r>
      <w:proofErr w:type="spellEnd"/>
      <w:r w:rsidR="00E73896" w:rsidRPr="002115F1">
        <w:rPr>
          <w:rFonts w:asciiTheme="minorHAnsi" w:hAnsiTheme="minorHAnsi" w:cstheme="minorHAnsi"/>
        </w:rPr>
        <w:t xml:space="preserve"> </w:t>
      </w:r>
      <w:proofErr w:type="spellStart"/>
      <w:r w:rsidR="00E73896" w:rsidRPr="002115F1">
        <w:rPr>
          <w:rFonts w:asciiTheme="minorHAnsi" w:hAnsiTheme="minorHAnsi" w:cstheme="minorHAnsi"/>
        </w:rPr>
        <w:t>su</w:t>
      </w:r>
      <w:proofErr w:type="spellEnd"/>
      <w:r w:rsidRPr="002115F1">
        <w:rPr>
          <w:rFonts w:asciiTheme="minorHAnsi" w:hAnsiTheme="minorHAnsi" w:cstheme="minorHAnsi"/>
        </w:rPr>
        <w:t>,</w:t>
      </w:r>
      <w:r w:rsidR="00E73896" w:rsidRPr="002115F1">
        <w:rPr>
          <w:rFonts w:asciiTheme="minorHAnsi" w:hAnsiTheme="minorHAnsi" w:cstheme="minorHAnsi"/>
        </w:rPr>
        <w:t xml:space="preserve"> </w:t>
      </w:r>
      <w:proofErr w:type="spellStart"/>
      <w:r w:rsidR="00E73896" w:rsidRPr="002115F1">
        <w:rPr>
          <w:rFonts w:asciiTheme="minorHAnsi" w:hAnsiTheme="minorHAnsi" w:cstheme="minorHAnsi"/>
        </w:rPr>
        <w:t>najvećim</w:t>
      </w:r>
      <w:proofErr w:type="spellEnd"/>
      <w:r w:rsidR="00E73896" w:rsidRPr="002115F1">
        <w:rPr>
          <w:rFonts w:asciiTheme="minorHAnsi" w:hAnsiTheme="minorHAnsi" w:cstheme="minorHAnsi"/>
        </w:rPr>
        <w:t xml:space="preserve"> </w:t>
      </w:r>
      <w:proofErr w:type="spellStart"/>
      <w:r w:rsidR="00E73896" w:rsidRPr="002115F1">
        <w:rPr>
          <w:rFonts w:asciiTheme="minorHAnsi" w:hAnsiTheme="minorHAnsi" w:cstheme="minorHAnsi"/>
        </w:rPr>
        <w:t>dijelom</w:t>
      </w:r>
      <w:proofErr w:type="spellEnd"/>
      <w:r w:rsidRPr="002115F1">
        <w:rPr>
          <w:rFonts w:asciiTheme="minorHAnsi" w:hAnsiTheme="minorHAnsi" w:cstheme="minorHAnsi"/>
        </w:rPr>
        <w:t>,</w:t>
      </w:r>
      <w:r w:rsidR="00E73896" w:rsidRPr="002115F1">
        <w:rPr>
          <w:rFonts w:asciiTheme="minorHAnsi" w:hAnsiTheme="minorHAnsi" w:cstheme="minorHAnsi"/>
        </w:rPr>
        <w:t xml:space="preserve"> </w:t>
      </w:r>
      <w:proofErr w:type="spellStart"/>
      <w:r w:rsidR="00C15203" w:rsidRPr="002115F1">
        <w:rPr>
          <w:rFonts w:asciiTheme="minorHAnsi" w:hAnsiTheme="minorHAnsi" w:cstheme="minorHAnsi"/>
        </w:rPr>
        <w:t>obezbijeđe</w:t>
      </w:r>
      <w:r w:rsidR="00112F4C" w:rsidRPr="002115F1">
        <w:rPr>
          <w:rFonts w:asciiTheme="minorHAnsi" w:hAnsiTheme="minorHAnsi" w:cstheme="minorHAnsi"/>
        </w:rPr>
        <w:t>na</w:t>
      </w:r>
      <w:proofErr w:type="spellEnd"/>
      <w:r w:rsidR="00112F4C" w:rsidRPr="002115F1">
        <w:rPr>
          <w:rFonts w:asciiTheme="minorHAnsi" w:hAnsiTheme="minorHAnsi" w:cstheme="minorHAnsi"/>
        </w:rPr>
        <w:t xml:space="preserve"> </w:t>
      </w:r>
      <w:proofErr w:type="spellStart"/>
      <w:r w:rsidR="00112F4C" w:rsidRPr="002115F1">
        <w:rPr>
          <w:rFonts w:asciiTheme="minorHAnsi" w:hAnsiTheme="minorHAnsi" w:cstheme="minorHAnsi"/>
        </w:rPr>
        <w:t>iz</w:t>
      </w:r>
      <w:proofErr w:type="spellEnd"/>
      <w:r w:rsidR="00112F4C" w:rsidRPr="002115F1">
        <w:rPr>
          <w:rFonts w:asciiTheme="minorHAnsi" w:hAnsiTheme="minorHAnsi" w:cstheme="minorHAnsi"/>
        </w:rPr>
        <w:t xml:space="preserve"> </w:t>
      </w:r>
      <w:proofErr w:type="spellStart"/>
      <w:r w:rsidR="00112F4C" w:rsidRPr="002115F1">
        <w:rPr>
          <w:rFonts w:asciiTheme="minorHAnsi" w:hAnsiTheme="minorHAnsi" w:cstheme="minorHAnsi"/>
        </w:rPr>
        <w:t>pozajmica</w:t>
      </w:r>
      <w:proofErr w:type="spellEnd"/>
      <w:r w:rsidR="00112F4C" w:rsidRPr="002115F1">
        <w:rPr>
          <w:rFonts w:asciiTheme="minorHAnsi" w:hAnsiTheme="minorHAnsi" w:cstheme="minorHAnsi"/>
        </w:rPr>
        <w:t xml:space="preserve"> </w:t>
      </w:r>
      <w:proofErr w:type="spellStart"/>
      <w:r w:rsidR="00112F4C" w:rsidRPr="002115F1">
        <w:rPr>
          <w:rFonts w:asciiTheme="minorHAnsi" w:hAnsiTheme="minorHAnsi" w:cstheme="minorHAnsi"/>
        </w:rPr>
        <w:t>na</w:t>
      </w:r>
      <w:proofErr w:type="spellEnd"/>
      <w:r w:rsidR="00112F4C" w:rsidRPr="002115F1">
        <w:rPr>
          <w:rFonts w:asciiTheme="minorHAnsi" w:hAnsiTheme="minorHAnsi" w:cstheme="minorHAnsi"/>
        </w:rPr>
        <w:t xml:space="preserve"> </w:t>
      </w:r>
      <w:proofErr w:type="spellStart"/>
      <w:r w:rsidR="00112F4C" w:rsidRPr="002115F1">
        <w:rPr>
          <w:rFonts w:asciiTheme="minorHAnsi" w:hAnsiTheme="minorHAnsi" w:cstheme="minorHAnsi"/>
        </w:rPr>
        <w:t>inostranom</w:t>
      </w:r>
      <w:proofErr w:type="spellEnd"/>
      <w:r w:rsidR="00112F4C" w:rsidRPr="002115F1">
        <w:rPr>
          <w:rFonts w:asciiTheme="minorHAnsi" w:hAnsiTheme="minorHAnsi" w:cstheme="minorHAnsi"/>
        </w:rPr>
        <w:t xml:space="preserve"> </w:t>
      </w:r>
      <w:proofErr w:type="spellStart"/>
      <w:r w:rsidR="00112F4C" w:rsidRPr="002115F1">
        <w:rPr>
          <w:rFonts w:asciiTheme="minorHAnsi" w:hAnsiTheme="minorHAnsi" w:cstheme="minorHAnsi"/>
        </w:rPr>
        <w:t>tržištu</w:t>
      </w:r>
      <w:proofErr w:type="spellEnd"/>
      <w:r w:rsidR="00C15203" w:rsidRPr="002115F1">
        <w:rPr>
          <w:rFonts w:asciiTheme="minorHAnsi" w:hAnsiTheme="minorHAnsi" w:cstheme="minorHAnsi"/>
        </w:rPr>
        <w:t xml:space="preserve"> </w:t>
      </w:r>
      <w:r w:rsidR="00A83060" w:rsidRPr="002115F1">
        <w:rPr>
          <w:rFonts w:asciiTheme="minorHAnsi" w:hAnsiTheme="minorHAnsi" w:cstheme="minorHAnsi"/>
        </w:rPr>
        <w:t xml:space="preserve">u </w:t>
      </w:r>
      <w:proofErr w:type="spellStart"/>
      <w:r w:rsidR="00A83060" w:rsidRPr="002115F1">
        <w:rPr>
          <w:rFonts w:asciiTheme="minorHAnsi" w:hAnsiTheme="minorHAnsi" w:cstheme="minorHAnsi"/>
        </w:rPr>
        <w:t>iznosu</w:t>
      </w:r>
      <w:proofErr w:type="spellEnd"/>
      <w:r w:rsidR="00A83060" w:rsidRPr="002115F1">
        <w:rPr>
          <w:rFonts w:asciiTheme="minorHAnsi" w:hAnsiTheme="minorHAnsi" w:cstheme="minorHAnsi"/>
        </w:rPr>
        <w:t xml:space="preserve"> od 505</w:t>
      </w:r>
      <w:proofErr w:type="gramStart"/>
      <w:r w:rsidR="00A83060" w:rsidRPr="002115F1">
        <w:rPr>
          <w:rFonts w:asciiTheme="minorHAnsi" w:hAnsiTheme="minorHAnsi" w:cstheme="minorHAnsi"/>
        </w:rPr>
        <w:t>,2</w:t>
      </w:r>
      <w:proofErr w:type="gramEnd"/>
      <w:r w:rsidR="00AE1E9C" w:rsidRPr="002115F1">
        <w:rPr>
          <w:rFonts w:asciiTheme="minorHAnsi" w:hAnsiTheme="minorHAnsi" w:cstheme="minorHAnsi"/>
        </w:rPr>
        <w:t xml:space="preserve"> mil. €</w:t>
      </w:r>
      <w:r w:rsidR="00112F4C" w:rsidRPr="002115F1">
        <w:rPr>
          <w:rFonts w:asciiTheme="minorHAnsi" w:hAnsiTheme="minorHAnsi" w:cstheme="minorHAnsi"/>
        </w:rPr>
        <w:t>,</w:t>
      </w:r>
      <w:r w:rsidR="00C96B38" w:rsidRPr="002115F1">
        <w:rPr>
          <w:rFonts w:asciiTheme="minorHAnsi" w:hAnsiTheme="minorHAnsi" w:cstheme="minorHAnsi"/>
        </w:rPr>
        <w:t xml:space="preserve"> </w:t>
      </w:r>
      <w:proofErr w:type="spellStart"/>
      <w:r w:rsidR="00B5168C">
        <w:rPr>
          <w:rFonts w:asciiTheme="minorHAnsi" w:hAnsiTheme="minorHAnsi" w:cstheme="minorHAnsi"/>
        </w:rPr>
        <w:t>iz</w:t>
      </w:r>
      <w:proofErr w:type="spellEnd"/>
      <w:r w:rsidR="00B5168C">
        <w:rPr>
          <w:rFonts w:asciiTheme="minorHAnsi" w:hAnsiTheme="minorHAnsi" w:cstheme="minorHAnsi"/>
        </w:rPr>
        <w:t xml:space="preserve"> </w:t>
      </w:r>
      <w:proofErr w:type="spellStart"/>
      <w:r w:rsidR="00112F4C" w:rsidRPr="002115F1">
        <w:rPr>
          <w:rFonts w:asciiTheme="minorHAnsi" w:hAnsiTheme="minorHAnsi" w:cstheme="minorHAnsi"/>
        </w:rPr>
        <w:t>pozajmica</w:t>
      </w:r>
      <w:proofErr w:type="spellEnd"/>
      <w:r w:rsidR="00112F4C" w:rsidRPr="002115F1">
        <w:rPr>
          <w:rFonts w:asciiTheme="minorHAnsi" w:hAnsiTheme="minorHAnsi" w:cstheme="minorHAnsi"/>
        </w:rPr>
        <w:t xml:space="preserve"> </w:t>
      </w:r>
      <w:proofErr w:type="spellStart"/>
      <w:r w:rsidR="00112F4C" w:rsidRPr="002115F1">
        <w:rPr>
          <w:rFonts w:asciiTheme="minorHAnsi" w:hAnsiTheme="minorHAnsi" w:cstheme="minorHAnsi"/>
        </w:rPr>
        <w:t>na</w:t>
      </w:r>
      <w:proofErr w:type="spellEnd"/>
      <w:r w:rsidR="00112F4C" w:rsidRPr="002115F1">
        <w:rPr>
          <w:rFonts w:asciiTheme="minorHAnsi" w:hAnsiTheme="minorHAnsi" w:cstheme="minorHAnsi"/>
        </w:rPr>
        <w:t xml:space="preserve"> </w:t>
      </w:r>
      <w:proofErr w:type="spellStart"/>
      <w:r w:rsidR="00112F4C" w:rsidRPr="002115F1">
        <w:rPr>
          <w:rFonts w:asciiTheme="minorHAnsi" w:hAnsiTheme="minorHAnsi" w:cstheme="minorHAnsi"/>
        </w:rPr>
        <w:t>domaćem</w:t>
      </w:r>
      <w:proofErr w:type="spellEnd"/>
      <w:r w:rsidR="00112F4C" w:rsidRPr="002115F1">
        <w:rPr>
          <w:rFonts w:asciiTheme="minorHAnsi" w:hAnsiTheme="minorHAnsi" w:cstheme="minorHAnsi"/>
        </w:rPr>
        <w:t xml:space="preserve"> </w:t>
      </w:r>
      <w:proofErr w:type="spellStart"/>
      <w:r w:rsidR="00112F4C" w:rsidRPr="002115F1">
        <w:rPr>
          <w:rFonts w:asciiTheme="minorHAnsi" w:hAnsiTheme="minorHAnsi" w:cstheme="minorHAnsi"/>
        </w:rPr>
        <w:t>tržištu</w:t>
      </w:r>
      <w:proofErr w:type="spellEnd"/>
      <w:r w:rsidR="00112F4C" w:rsidRPr="002115F1">
        <w:rPr>
          <w:rFonts w:asciiTheme="minorHAnsi" w:hAnsiTheme="minorHAnsi" w:cstheme="minorHAnsi"/>
        </w:rPr>
        <w:t xml:space="preserve"> 49</w:t>
      </w:r>
      <w:proofErr w:type="gramStart"/>
      <w:r w:rsidR="00112F4C" w:rsidRPr="002115F1">
        <w:rPr>
          <w:rFonts w:asciiTheme="minorHAnsi" w:hAnsiTheme="minorHAnsi" w:cstheme="minorHAnsi"/>
        </w:rPr>
        <w:t>,3</w:t>
      </w:r>
      <w:proofErr w:type="gramEnd"/>
      <w:r w:rsidR="00112F4C" w:rsidRPr="002115F1">
        <w:rPr>
          <w:rFonts w:asciiTheme="minorHAnsi" w:hAnsiTheme="minorHAnsi" w:cstheme="minorHAnsi"/>
        </w:rPr>
        <w:t xml:space="preserve"> mil. €</w:t>
      </w:r>
      <w:r w:rsidR="00AE1E9C" w:rsidRPr="002115F1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C15203" w:rsidRPr="002115F1">
        <w:rPr>
          <w:rFonts w:asciiTheme="minorHAnsi" w:hAnsiTheme="minorHAnsi" w:cstheme="minorHAnsi"/>
        </w:rPr>
        <w:t>i</w:t>
      </w:r>
      <w:proofErr w:type="spellEnd"/>
      <w:proofErr w:type="gramEnd"/>
      <w:r w:rsidR="00AE1E9C" w:rsidRPr="002115F1">
        <w:rPr>
          <w:rFonts w:asciiTheme="minorHAnsi" w:hAnsiTheme="minorHAnsi" w:cstheme="minorHAnsi"/>
        </w:rPr>
        <w:t xml:space="preserve"> </w:t>
      </w:r>
      <w:proofErr w:type="spellStart"/>
      <w:r w:rsidR="00AE1E9C" w:rsidRPr="002115F1">
        <w:rPr>
          <w:rFonts w:asciiTheme="minorHAnsi" w:hAnsiTheme="minorHAnsi" w:cstheme="minorHAnsi"/>
        </w:rPr>
        <w:t>prihoda</w:t>
      </w:r>
      <w:proofErr w:type="spellEnd"/>
      <w:r w:rsidR="00AE1E9C" w:rsidRPr="002115F1">
        <w:rPr>
          <w:rFonts w:asciiTheme="minorHAnsi" w:hAnsiTheme="minorHAnsi" w:cstheme="minorHAnsi"/>
        </w:rPr>
        <w:t xml:space="preserve"> </w:t>
      </w:r>
      <w:proofErr w:type="spellStart"/>
      <w:r w:rsidR="00AE1E9C" w:rsidRPr="002115F1">
        <w:rPr>
          <w:rFonts w:asciiTheme="minorHAnsi" w:hAnsiTheme="minorHAnsi" w:cstheme="minorHAnsi"/>
        </w:rPr>
        <w:t>od</w:t>
      </w:r>
      <w:proofErr w:type="spellEnd"/>
      <w:r w:rsidR="00112F4C" w:rsidRPr="002115F1">
        <w:rPr>
          <w:rFonts w:asciiTheme="minorHAnsi" w:hAnsiTheme="minorHAnsi" w:cstheme="minorHAnsi"/>
        </w:rPr>
        <w:t xml:space="preserve"> </w:t>
      </w:r>
      <w:proofErr w:type="spellStart"/>
      <w:r w:rsidR="00112F4C" w:rsidRPr="002115F1">
        <w:rPr>
          <w:rFonts w:asciiTheme="minorHAnsi" w:hAnsiTheme="minorHAnsi" w:cstheme="minorHAnsi"/>
        </w:rPr>
        <w:t>prodaje</w:t>
      </w:r>
      <w:proofErr w:type="spellEnd"/>
      <w:r w:rsidR="00112F4C" w:rsidRPr="002115F1">
        <w:rPr>
          <w:rFonts w:asciiTheme="minorHAnsi" w:hAnsiTheme="minorHAnsi" w:cstheme="minorHAnsi"/>
        </w:rPr>
        <w:t xml:space="preserve"> </w:t>
      </w:r>
      <w:proofErr w:type="spellStart"/>
      <w:r w:rsidR="00112F4C" w:rsidRPr="002115F1">
        <w:rPr>
          <w:rFonts w:asciiTheme="minorHAnsi" w:hAnsiTheme="minorHAnsi" w:cstheme="minorHAnsi"/>
        </w:rPr>
        <w:t>imovine</w:t>
      </w:r>
      <w:proofErr w:type="spellEnd"/>
      <w:r w:rsidR="00112F4C" w:rsidRPr="002115F1">
        <w:rPr>
          <w:rFonts w:asciiTheme="minorHAnsi" w:hAnsiTheme="minorHAnsi" w:cstheme="minorHAnsi"/>
        </w:rPr>
        <w:t xml:space="preserve"> u </w:t>
      </w:r>
      <w:proofErr w:type="spellStart"/>
      <w:r w:rsidR="00112F4C" w:rsidRPr="002115F1">
        <w:rPr>
          <w:rFonts w:asciiTheme="minorHAnsi" w:hAnsiTheme="minorHAnsi" w:cstheme="minorHAnsi"/>
        </w:rPr>
        <w:t>iznosu</w:t>
      </w:r>
      <w:proofErr w:type="spellEnd"/>
      <w:r w:rsidR="00112F4C" w:rsidRPr="002115F1">
        <w:rPr>
          <w:rFonts w:asciiTheme="minorHAnsi" w:hAnsiTheme="minorHAnsi" w:cstheme="minorHAnsi"/>
        </w:rPr>
        <w:t xml:space="preserve"> </w:t>
      </w:r>
      <w:proofErr w:type="spellStart"/>
      <w:r w:rsidR="00112F4C" w:rsidRPr="002115F1">
        <w:rPr>
          <w:rFonts w:asciiTheme="minorHAnsi" w:hAnsiTheme="minorHAnsi" w:cstheme="minorHAnsi"/>
        </w:rPr>
        <w:t>od</w:t>
      </w:r>
      <w:proofErr w:type="spellEnd"/>
      <w:r w:rsidR="00112F4C" w:rsidRPr="002115F1">
        <w:rPr>
          <w:rFonts w:asciiTheme="minorHAnsi" w:hAnsiTheme="minorHAnsi" w:cstheme="minorHAnsi"/>
        </w:rPr>
        <w:t xml:space="preserve"> 7,7</w:t>
      </w:r>
      <w:r w:rsidR="00AE1E9C" w:rsidRPr="002115F1">
        <w:rPr>
          <w:rFonts w:asciiTheme="minorHAnsi" w:hAnsiTheme="minorHAnsi" w:cstheme="minorHAnsi"/>
        </w:rPr>
        <w:t xml:space="preserve"> mil. €. </w:t>
      </w:r>
      <w:r w:rsidRPr="002115F1">
        <w:rPr>
          <w:rFonts w:asciiTheme="minorHAnsi" w:hAnsiTheme="minorHAnsi" w:cstheme="minorHAnsi"/>
        </w:rPr>
        <w:t xml:space="preserve">U </w:t>
      </w:r>
      <w:proofErr w:type="spellStart"/>
      <w:r w:rsidRPr="002115F1">
        <w:rPr>
          <w:rFonts w:asciiTheme="minorHAnsi" w:hAnsiTheme="minorHAnsi" w:cstheme="minorHAnsi"/>
        </w:rPr>
        <w:t>istom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periodu</w:t>
      </w:r>
      <w:proofErr w:type="spellEnd"/>
      <w:r w:rsidRPr="002115F1">
        <w:rPr>
          <w:rFonts w:asciiTheme="minorHAnsi" w:hAnsiTheme="minorHAnsi" w:cstheme="minorHAnsi"/>
        </w:rPr>
        <w:t xml:space="preserve">, </w:t>
      </w:r>
      <w:proofErr w:type="spellStart"/>
      <w:r w:rsidRPr="002115F1">
        <w:rPr>
          <w:rFonts w:asciiTheme="minorHAnsi" w:hAnsiTheme="minorHAnsi" w:cstheme="minorHAnsi"/>
        </w:rPr>
        <w:t>d</w:t>
      </w:r>
      <w:r w:rsidR="00AE1E9C" w:rsidRPr="002115F1">
        <w:rPr>
          <w:rFonts w:asciiTheme="minorHAnsi" w:hAnsiTheme="minorHAnsi" w:cstheme="minorHAnsi"/>
        </w:rPr>
        <w:t>epoziti</w:t>
      </w:r>
      <w:proofErr w:type="spellEnd"/>
      <w:r w:rsidR="00112F4C" w:rsidRPr="002115F1">
        <w:rPr>
          <w:rFonts w:asciiTheme="minorHAnsi" w:hAnsiTheme="minorHAnsi" w:cstheme="minorHAnsi"/>
        </w:rPr>
        <w:t xml:space="preserve"> </w:t>
      </w:r>
      <w:proofErr w:type="spellStart"/>
      <w:r w:rsidR="00E73896" w:rsidRPr="002115F1">
        <w:rPr>
          <w:rFonts w:asciiTheme="minorHAnsi" w:hAnsiTheme="minorHAnsi" w:cstheme="minorHAnsi"/>
        </w:rPr>
        <w:t>su</w:t>
      </w:r>
      <w:proofErr w:type="spellEnd"/>
      <w:r w:rsidR="00E73896" w:rsidRPr="002115F1">
        <w:rPr>
          <w:rFonts w:asciiTheme="minorHAnsi" w:hAnsiTheme="minorHAnsi" w:cstheme="minorHAnsi"/>
        </w:rPr>
        <w:t xml:space="preserve"> </w:t>
      </w:r>
      <w:proofErr w:type="spellStart"/>
      <w:r w:rsidR="00E73896" w:rsidRPr="002115F1">
        <w:rPr>
          <w:rFonts w:asciiTheme="minorHAnsi" w:hAnsiTheme="minorHAnsi" w:cstheme="minorHAnsi"/>
        </w:rPr>
        <w:t>sm</w:t>
      </w:r>
      <w:r w:rsidR="00D832FB" w:rsidRPr="002115F1">
        <w:rPr>
          <w:rFonts w:asciiTheme="minorHAnsi" w:hAnsiTheme="minorHAnsi" w:cstheme="minorHAnsi"/>
        </w:rPr>
        <w:t>a</w:t>
      </w:r>
      <w:r w:rsidR="00E73896" w:rsidRPr="002115F1">
        <w:rPr>
          <w:rFonts w:asciiTheme="minorHAnsi" w:hAnsiTheme="minorHAnsi" w:cstheme="minorHAnsi"/>
        </w:rPr>
        <w:t>njeni</w:t>
      </w:r>
      <w:proofErr w:type="spellEnd"/>
      <w:r w:rsidR="00E73896" w:rsidRPr="002115F1">
        <w:rPr>
          <w:rFonts w:asciiTheme="minorHAnsi" w:hAnsiTheme="minorHAnsi" w:cstheme="minorHAnsi"/>
        </w:rPr>
        <w:t xml:space="preserve"> </w:t>
      </w:r>
      <w:proofErr w:type="spellStart"/>
      <w:r w:rsidR="00112F4C" w:rsidRPr="002115F1">
        <w:rPr>
          <w:rFonts w:asciiTheme="minorHAnsi" w:hAnsiTheme="minorHAnsi" w:cstheme="minorHAnsi"/>
        </w:rPr>
        <w:t>na</w:t>
      </w:r>
      <w:proofErr w:type="spellEnd"/>
      <w:r w:rsidR="00112F4C" w:rsidRPr="002115F1">
        <w:rPr>
          <w:rFonts w:asciiTheme="minorHAnsi" w:hAnsiTheme="minorHAnsi" w:cstheme="minorHAnsi"/>
        </w:rPr>
        <w:t xml:space="preserve"> 43</w:t>
      </w:r>
      <w:proofErr w:type="gramStart"/>
      <w:r w:rsidR="00112F4C" w:rsidRPr="002115F1">
        <w:rPr>
          <w:rFonts w:asciiTheme="minorHAnsi" w:hAnsiTheme="minorHAnsi" w:cstheme="minorHAnsi"/>
        </w:rPr>
        <w:t>,3</w:t>
      </w:r>
      <w:proofErr w:type="gramEnd"/>
      <w:r w:rsidR="00AE1E9C" w:rsidRPr="002115F1">
        <w:rPr>
          <w:rFonts w:asciiTheme="minorHAnsi" w:hAnsiTheme="minorHAnsi" w:cstheme="minorHAnsi"/>
        </w:rPr>
        <w:t xml:space="preserve"> mil. €.</w:t>
      </w:r>
    </w:p>
    <w:p w:rsidR="00EB6583" w:rsidRPr="002115F1" w:rsidRDefault="00EB6583" w:rsidP="00EB6583">
      <w:pPr>
        <w:spacing w:after="0" w:line="276" w:lineRule="auto"/>
        <w:rPr>
          <w:rFonts w:asciiTheme="minorHAnsi" w:hAnsiTheme="minorHAnsi" w:cstheme="minorHAnsi"/>
        </w:rPr>
      </w:pPr>
    </w:p>
    <w:p w:rsidR="00AD5C00" w:rsidRDefault="00CB7CEA" w:rsidP="00EB6583">
      <w:pPr>
        <w:pStyle w:val="Subtitle"/>
        <w:spacing w:after="0" w:line="276" w:lineRule="auto"/>
        <w:rPr>
          <w:rFonts w:asciiTheme="minorHAnsi" w:hAnsiTheme="minorHAnsi" w:cstheme="minorHAnsi"/>
        </w:rPr>
      </w:pPr>
      <w:r w:rsidRPr="007839F9">
        <w:rPr>
          <w:rFonts w:asciiTheme="minorHAnsi" w:hAnsiTheme="minorHAnsi" w:cstheme="minorHAnsi"/>
        </w:rPr>
        <w:t>BUDŽE</w:t>
      </w:r>
      <w:r w:rsidR="00AD5C00" w:rsidRPr="007839F9">
        <w:rPr>
          <w:rFonts w:asciiTheme="minorHAnsi" w:hAnsiTheme="minorHAnsi" w:cstheme="minorHAnsi"/>
        </w:rPr>
        <w:t>T CRNE GORE</w:t>
      </w:r>
    </w:p>
    <w:p w:rsidR="00EB6583" w:rsidRPr="00EB6583" w:rsidRDefault="00EB6583" w:rsidP="00EB6583"/>
    <w:p w:rsidR="00E247DA" w:rsidRDefault="00DE5C35" w:rsidP="00EB6583">
      <w:pPr>
        <w:spacing w:after="0" w:line="276" w:lineRule="auto"/>
        <w:rPr>
          <w:rFonts w:asciiTheme="minorHAnsi" w:hAnsiTheme="minorHAnsi" w:cstheme="minorHAnsi"/>
        </w:rPr>
      </w:pPr>
      <w:proofErr w:type="spellStart"/>
      <w:r w:rsidRPr="002115F1">
        <w:rPr>
          <w:rFonts w:asciiTheme="minorHAnsi" w:hAnsiTheme="minorHAnsi" w:cstheme="minorHAnsi"/>
          <w:b/>
        </w:rPr>
        <w:t>Primici</w:t>
      </w:r>
      <w:proofErr w:type="spellEnd"/>
      <w:r w:rsidRPr="002115F1">
        <w:rPr>
          <w:rFonts w:asciiTheme="minorHAnsi" w:hAnsiTheme="minorHAnsi" w:cstheme="minorHAnsi"/>
          <w:b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  <w:b/>
        </w:rPr>
        <w:t>d</w:t>
      </w:r>
      <w:r w:rsidRPr="002115F1">
        <w:rPr>
          <w:rFonts w:asciiTheme="minorHAnsi" w:hAnsiTheme="minorHAnsi" w:cstheme="minorHAnsi"/>
          <w:b/>
        </w:rPr>
        <w:t>ržavnog</w:t>
      </w:r>
      <w:proofErr w:type="spellEnd"/>
      <w:r w:rsidRPr="002115F1">
        <w:rPr>
          <w:rFonts w:asciiTheme="minorHAnsi" w:hAnsiTheme="minorHAnsi" w:cstheme="minorHAnsi"/>
          <w:b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  <w:b/>
        </w:rPr>
        <w:t>b</w:t>
      </w:r>
      <w:r w:rsidRPr="002115F1">
        <w:rPr>
          <w:rFonts w:asciiTheme="minorHAnsi" w:hAnsiTheme="minorHAnsi" w:cstheme="minorHAnsi"/>
          <w:b/>
        </w:rPr>
        <w:t>udžeta</w:t>
      </w:r>
      <w:proofErr w:type="spellEnd"/>
      <w:r w:rsidRPr="002115F1">
        <w:rPr>
          <w:rFonts w:asciiTheme="minorHAnsi" w:hAnsiTheme="minorHAnsi" w:cstheme="minorHAnsi"/>
          <w:vertAlign w:val="superscript"/>
        </w:rPr>
        <w:footnoteReference w:id="4"/>
      </w:r>
      <w:r w:rsidR="008F6410">
        <w:rPr>
          <w:rFonts w:asciiTheme="minorHAnsi" w:hAnsiTheme="minorHAnsi" w:cstheme="minorHAnsi"/>
          <w:b/>
        </w:rPr>
        <w:t xml:space="preserve"> </w:t>
      </w:r>
      <w:r w:rsidR="00A81727" w:rsidRPr="002115F1">
        <w:rPr>
          <w:rFonts w:asciiTheme="minorHAnsi" w:hAnsiTheme="minorHAnsi" w:cstheme="minorHAnsi"/>
        </w:rPr>
        <w:t xml:space="preserve">za </w:t>
      </w:r>
      <w:r w:rsidR="007F31B7">
        <w:rPr>
          <w:rFonts w:asciiTheme="minorHAnsi" w:hAnsiTheme="minorHAnsi" w:cstheme="minorHAnsi"/>
        </w:rPr>
        <w:t>tri</w:t>
      </w:r>
      <w:r w:rsidR="00E247DA" w:rsidRPr="002115F1">
        <w:rPr>
          <w:rFonts w:asciiTheme="minorHAnsi" w:hAnsiTheme="minorHAnsi" w:cstheme="minorHAnsi"/>
        </w:rPr>
        <w:t xml:space="preserve"> </w:t>
      </w:r>
      <w:proofErr w:type="spellStart"/>
      <w:r w:rsidR="00E247DA" w:rsidRPr="002115F1">
        <w:rPr>
          <w:rFonts w:asciiTheme="minorHAnsi" w:hAnsiTheme="minorHAnsi" w:cstheme="minorHAnsi"/>
        </w:rPr>
        <w:t>kvartala</w:t>
      </w:r>
      <w:proofErr w:type="spellEnd"/>
      <w:r w:rsidR="00A81727" w:rsidRPr="002115F1">
        <w:rPr>
          <w:rFonts w:asciiTheme="minorHAnsi" w:hAnsiTheme="minorHAnsi" w:cstheme="minorHAnsi"/>
        </w:rPr>
        <w:t xml:space="preserve"> </w:t>
      </w:r>
      <w:r w:rsidR="00770701" w:rsidRPr="002115F1">
        <w:rPr>
          <w:rFonts w:asciiTheme="minorHAnsi" w:hAnsiTheme="minorHAnsi" w:cstheme="minorHAnsi"/>
        </w:rPr>
        <w:t>2015</w:t>
      </w:r>
      <w:r w:rsidR="00447889" w:rsidRPr="002115F1">
        <w:rPr>
          <w:rFonts w:asciiTheme="minorHAnsi" w:hAnsiTheme="minorHAnsi" w:cstheme="minorHAnsi"/>
        </w:rPr>
        <w:t>.</w:t>
      </w:r>
      <w:r w:rsidR="00E247DA" w:rsidRPr="002115F1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447889" w:rsidRPr="002115F1">
        <w:rPr>
          <w:rFonts w:asciiTheme="minorHAnsi" w:hAnsiTheme="minorHAnsi" w:cstheme="minorHAnsi"/>
        </w:rPr>
        <w:t>godin</w:t>
      </w:r>
      <w:r w:rsidR="000F01D0" w:rsidRPr="002115F1">
        <w:rPr>
          <w:rFonts w:asciiTheme="minorHAnsi" w:hAnsiTheme="minorHAnsi" w:cstheme="minorHAnsi"/>
        </w:rPr>
        <w:t>e</w:t>
      </w:r>
      <w:proofErr w:type="spellEnd"/>
      <w:proofErr w:type="gramEnd"/>
      <w:r w:rsidR="00A81727"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iznosili</w:t>
      </w:r>
      <w:proofErr w:type="spellEnd"/>
      <w:r w:rsidR="00A81727" w:rsidRPr="002115F1">
        <w:rPr>
          <w:rFonts w:asciiTheme="minorHAnsi" w:hAnsiTheme="minorHAnsi" w:cstheme="minorHAnsi"/>
        </w:rPr>
        <w:t xml:space="preserve"> </w:t>
      </w:r>
      <w:proofErr w:type="spellStart"/>
      <w:r w:rsidR="007014AF" w:rsidRPr="002115F1">
        <w:rPr>
          <w:rFonts w:asciiTheme="minorHAnsi" w:hAnsiTheme="minorHAnsi" w:cstheme="minorHAnsi"/>
        </w:rPr>
        <w:t>su</w:t>
      </w:r>
      <w:proofErr w:type="spellEnd"/>
      <w:r w:rsidR="00A81727" w:rsidRPr="002115F1">
        <w:rPr>
          <w:rFonts w:asciiTheme="minorHAnsi" w:hAnsiTheme="minorHAnsi" w:cstheme="minorHAnsi"/>
        </w:rPr>
        <w:t xml:space="preserve"> </w:t>
      </w:r>
      <w:r w:rsidR="00112F4C" w:rsidRPr="002115F1">
        <w:rPr>
          <w:rFonts w:asciiTheme="minorHAnsi" w:hAnsiTheme="minorHAnsi" w:cstheme="minorHAnsi"/>
        </w:rPr>
        <w:t xml:space="preserve">963,6 mil. € </w:t>
      </w:r>
      <w:r w:rsidR="00E247DA" w:rsidRPr="002115F1">
        <w:rPr>
          <w:rFonts w:asciiTheme="minorHAnsi" w:hAnsiTheme="minorHAnsi" w:cstheme="minorHAnsi"/>
        </w:rPr>
        <w:t>(26</w:t>
      </w:r>
      <w:proofErr w:type="gramStart"/>
      <w:r w:rsidR="00E247DA" w:rsidRPr="002115F1">
        <w:rPr>
          <w:rFonts w:asciiTheme="minorHAnsi" w:hAnsiTheme="minorHAnsi" w:cstheme="minorHAnsi"/>
        </w:rPr>
        <w:t>,3</w:t>
      </w:r>
      <w:proofErr w:type="gramEnd"/>
      <w:r w:rsidR="00E247DA" w:rsidRPr="002115F1">
        <w:rPr>
          <w:rFonts w:asciiTheme="minorHAnsi" w:hAnsiTheme="minorHAnsi" w:cstheme="minorHAnsi"/>
        </w:rPr>
        <w:t xml:space="preserve">% </w:t>
      </w:r>
      <w:proofErr w:type="spellStart"/>
      <w:r w:rsidR="00E247DA" w:rsidRPr="002115F1">
        <w:rPr>
          <w:rFonts w:asciiTheme="minorHAnsi" w:hAnsiTheme="minorHAnsi" w:cstheme="minorHAnsi"/>
        </w:rPr>
        <w:t>procijenjenog</w:t>
      </w:r>
      <w:proofErr w:type="spellEnd"/>
      <w:r w:rsidR="00E247DA" w:rsidRPr="002115F1">
        <w:rPr>
          <w:rFonts w:asciiTheme="minorHAnsi" w:hAnsiTheme="minorHAnsi" w:cstheme="minorHAnsi"/>
        </w:rPr>
        <w:t xml:space="preserve"> BDP-a) </w:t>
      </w:r>
      <w:proofErr w:type="spellStart"/>
      <w:r w:rsidR="00E247DA" w:rsidRPr="002115F1">
        <w:rPr>
          <w:rFonts w:asciiTheme="minorHAnsi" w:hAnsiTheme="minorHAnsi" w:cstheme="minorHAnsi"/>
        </w:rPr>
        <w:t>i</w:t>
      </w:r>
      <w:proofErr w:type="spellEnd"/>
      <w:r w:rsidR="00E247DA" w:rsidRPr="002115F1">
        <w:rPr>
          <w:rFonts w:asciiTheme="minorHAnsi" w:hAnsiTheme="minorHAnsi" w:cstheme="minorHAnsi"/>
        </w:rPr>
        <w:t xml:space="preserve"> </w:t>
      </w:r>
      <w:proofErr w:type="spellStart"/>
      <w:r w:rsidR="00E247DA" w:rsidRPr="002115F1">
        <w:rPr>
          <w:rFonts w:asciiTheme="minorHAnsi" w:hAnsiTheme="minorHAnsi" w:cstheme="minorHAnsi"/>
        </w:rPr>
        <w:t>veći</w:t>
      </w:r>
      <w:proofErr w:type="spellEnd"/>
      <w:r w:rsidR="00E247DA" w:rsidRPr="002115F1">
        <w:rPr>
          <w:rFonts w:asciiTheme="minorHAnsi" w:hAnsiTheme="minorHAnsi" w:cstheme="minorHAnsi"/>
        </w:rPr>
        <w:t xml:space="preserve"> </w:t>
      </w:r>
      <w:proofErr w:type="spellStart"/>
      <w:r w:rsidR="00E247DA" w:rsidRPr="002115F1">
        <w:rPr>
          <w:rFonts w:asciiTheme="minorHAnsi" w:hAnsiTheme="minorHAnsi" w:cstheme="minorHAnsi"/>
        </w:rPr>
        <w:t>su</w:t>
      </w:r>
      <w:proofErr w:type="spellEnd"/>
      <w:r w:rsidR="00E247DA" w:rsidRPr="002115F1">
        <w:rPr>
          <w:rFonts w:asciiTheme="minorHAnsi" w:hAnsiTheme="minorHAnsi" w:cstheme="minorHAnsi"/>
        </w:rPr>
        <w:t xml:space="preserve"> </w:t>
      </w:r>
      <w:proofErr w:type="spellStart"/>
      <w:r w:rsidR="00E247DA" w:rsidRPr="002115F1">
        <w:rPr>
          <w:rFonts w:asciiTheme="minorHAnsi" w:hAnsiTheme="minorHAnsi" w:cstheme="minorHAnsi"/>
        </w:rPr>
        <w:t>od</w:t>
      </w:r>
      <w:proofErr w:type="spellEnd"/>
      <w:r w:rsidR="00E247DA" w:rsidRPr="002115F1">
        <w:rPr>
          <w:rFonts w:asciiTheme="minorHAnsi" w:hAnsiTheme="minorHAnsi" w:cstheme="minorHAnsi"/>
        </w:rPr>
        <w:t xml:space="preserve"> </w:t>
      </w:r>
      <w:proofErr w:type="spellStart"/>
      <w:r w:rsidR="00E247DA" w:rsidRPr="002115F1">
        <w:rPr>
          <w:rFonts w:asciiTheme="minorHAnsi" w:hAnsiTheme="minorHAnsi" w:cstheme="minorHAnsi"/>
        </w:rPr>
        <w:t>planiranih</w:t>
      </w:r>
      <w:proofErr w:type="spellEnd"/>
      <w:r w:rsidR="00E247DA" w:rsidRPr="002115F1">
        <w:rPr>
          <w:rFonts w:asciiTheme="minorHAnsi" w:hAnsiTheme="minorHAnsi" w:cstheme="minorHAnsi"/>
        </w:rPr>
        <w:t xml:space="preserve"> za 8,0 mil. € (0</w:t>
      </w:r>
      <w:proofErr w:type="gramStart"/>
      <w:r w:rsidR="00E247DA" w:rsidRPr="002115F1">
        <w:rPr>
          <w:rFonts w:asciiTheme="minorHAnsi" w:hAnsiTheme="minorHAnsi" w:cstheme="minorHAnsi"/>
        </w:rPr>
        <w:t>,8</w:t>
      </w:r>
      <w:proofErr w:type="gramEnd"/>
      <w:r w:rsidR="00E247DA" w:rsidRPr="002115F1">
        <w:rPr>
          <w:rFonts w:asciiTheme="minorHAnsi" w:hAnsiTheme="minorHAnsi" w:cstheme="minorHAnsi"/>
        </w:rPr>
        <w:t xml:space="preserve">%), a u </w:t>
      </w:r>
      <w:proofErr w:type="spellStart"/>
      <w:r w:rsidR="00E247DA" w:rsidRPr="002115F1">
        <w:rPr>
          <w:rFonts w:asciiTheme="minorHAnsi" w:hAnsiTheme="minorHAnsi" w:cstheme="minorHAnsi"/>
        </w:rPr>
        <w:t>odnosu</w:t>
      </w:r>
      <w:proofErr w:type="spellEnd"/>
      <w:r w:rsidR="00E247DA" w:rsidRPr="002115F1">
        <w:rPr>
          <w:rFonts w:asciiTheme="minorHAnsi" w:hAnsiTheme="minorHAnsi" w:cstheme="minorHAnsi"/>
        </w:rPr>
        <w:t xml:space="preserve"> </w:t>
      </w:r>
      <w:proofErr w:type="spellStart"/>
      <w:r w:rsidR="00E247DA" w:rsidRPr="002115F1">
        <w:rPr>
          <w:rFonts w:asciiTheme="minorHAnsi" w:hAnsiTheme="minorHAnsi" w:cstheme="minorHAnsi"/>
        </w:rPr>
        <w:t>na</w:t>
      </w:r>
      <w:proofErr w:type="spellEnd"/>
      <w:r w:rsidR="00E247DA" w:rsidRPr="002115F1">
        <w:rPr>
          <w:rFonts w:asciiTheme="minorHAnsi" w:hAnsiTheme="minorHAnsi" w:cstheme="minorHAnsi"/>
        </w:rPr>
        <w:t xml:space="preserve"> </w:t>
      </w:r>
      <w:proofErr w:type="spellStart"/>
      <w:r w:rsidR="00E247DA" w:rsidRPr="002115F1">
        <w:rPr>
          <w:rFonts w:asciiTheme="minorHAnsi" w:hAnsiTheme="minorHAnsi" w:cstheme="minorHAnsi"/>
        </w:rPr>
        <w:t>uporedni</w:t>
      </w:r>
      <w:proofErr w:type="spellEnd"/>
      <w:r w:rsidR="00E247DA" w:rsidRPr="002115F1">
        <w:rPr>
          <w:rFonts w:asciiTheme="minorHAnsi" w:hAnsiTheme="minorHAnsi" w:cstheme="minorHAnsi"/>
        </w:rPr>
        <w:t xml:space="preserve"> period za 23,7 mil. € (2</w:t>
      </w:r>
      <w:proofErr w:type="gramStart"/>
      <w:r w:rsidR="00E247DA" w:rsidRPr="002115F1">
        <w:rPr>
          <w:rFonts w:asciiTheme="minorHAnsi" w:hAnsiTheme="minorHAnsi" w:cstheme="minorHAnsi"/>
        </w:rPr>
        <w:t>,5</w:t>
      </w:r>
      <w:proofErr w:type="gramEnd"/>
      <w:r w:rsidR="00E247DA" w:rsidRPr="002115F1">
        <w:rPr>
          <w:rFonts w:asciiTheme="minorHAnsi" w:hAnsiTheme="minorHAnsi" w:cstheme="minorHAnsi"/>
        </w:rPr>
        <w:t>%).</w:t>
      </w:r>
    </w:p>
    <w:p w:rsidR="00EB6583" w:rsidRPr="002115F1" w:rsidRDefault="00EB6583" w:rsidP="00EB6583">
      <w:pPr>
        <w:spacing w:after="0" w:line="276" w:lineRule="auto"/>
        <w:rPr>
          <w:rFonts w:asciiTheme="minorHAnsi" w:hAnsiTheme="minorHAnsi" w:cstheme="minorHAnsi"/>
        </w:rPr>
      </w:pPr>
    </w:p>
    <w:p w:rsidR="00E247DA" w:rsidRDefault="00E247DA" w:rsidP="00EB6583">
      <w:pPr>
        <w:spacing w:after="0" w:line="276" w:lineRule="auto"/>
        <w:rPr>
          <w:rFonts w:asciiTheme="minorHAnsi" w:hAnsiTheme="minorHAnsi" w:cstheme="minorHAnsi"/>
        </w:rPr>
      </w:pPr>
      <w:proofErr w:type="spellStart"/>
      <w:r w:rsidRPr="002115F1">
        <w:rPr>
          <w:rFonts w:asciiTheme="minorHAnsi" w:hAnsiTheme="minorHAnsi" w:cstheme="minorHAnsi"/>
        </w:rPr>
        <w:t>Najznačajnije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povećanje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prihoda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ostvareno</w:t>
      </w:r>
      <w:proofErr w:type="spellEnd"/>
      <w:r w:rsidRPr="002115F1">
        <w:rPr>
          <w:rFonts w:asciiTheme="minorHAnsi" w:hAnsiTheme="minorHAnsi" w:cstheme="minorHAnsi"/>
        </w:rPr>
        <w:t xml:space="preserve"> je </w:t>
      </w:r>
      <w:proofErr w:type="spellStart"/>
      <w:r w:rsidRPr="002115F1">
        <w:rPr>
          <w:rFonts w:asciiTheme="minorHAnsi" w:hAnsiTheme="minorHAnsi" w:cstheme="minorHAnsi"/>
        </w:rPr>
        <w:t>po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osnovu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doprinosa</w:t>
      </w:r>
      <w:proofErr w:type="spellEnd"/>
      <w:r w:rsidRPr="002115F1">
        <w:rPr>
          <w:rFonts w:asciiTheme="minorHAnsi" w:hAnsiTheme="minorHAnsi" w:cstheme="minorHAnsi"/>
        </w:rPr>
        <w:t xml:space="preserve"> (20</w:t>
      </w:r>
      <w:proofErr w:type="gramStart"/>
      <w:r w:rsidRPr="002115F1">
        <w:rPr>
          <w:rFonts w:asciiTheme="minorHAnsi" w:hAnsiTheme="minorHAnsi" w:cstheme="minorHAnsi"/>
        </w:rPr>
        <w:t>,7</w:t>
      </w:r>
      <w:proofErr w:type="gramEnd"/>
      <w:r w:rsidRPr="002115F1">
        <w:rPr>
          <w:rFonts w:asciiTheme="minorHAnsi" w:hAnsiTheme="minorHAnsi" w:cstheme="minorHAnsi"/>
        </w:rPr>
        <w:t xml:space="preserve"> mil. €), </w:t>
      </w:r>
      <w:proofErr w:type="spellStart"/>
      <w:r w:rsidRPr="002115F1">
        <w:rPr>
          <w:rFonts w:asciiTheme="minorHAnsi" w:hAnsiTheme="minorHAnsi" w:cstheme="minorHAnsi"/>
        </w:rPr>
        <w:t>naknada</w:t>
      </w:r>
      <w:proofErr w:type="spellEnd"/>
      <w:r w:rsidRPr="002115F1">
        <w:rPr>
          <w:rFonts w:asciiTheme="minorHAnsi" w:hAnsiTheme="minorHAnsi" w:cstheme="minorHAnsi"/>
        </w:rPr>
        <w:t xml:space="preserve"> (9</w:t>
      </w:r>
      <w:proofErr w:type="gramStart"/>
      <w:r w:rsidRPr="002115F1">
        <w:rPr>
          <w:rFonts w:asciiTheme="minorHAnsi" w:hAnsiTheme="minorHAnsi" w:cstheme="minorHAnsi"/>
        </w:rPr>
        <w:t>,0</w:t>
      </w:r>
      <w:proofErr w:type="gramEnd"/>
      <w:r w:rsidRPr="002115F1">
        <w:rPr>
          <w:rFonts w:asciiTheme="minorHAnsi" w:hAnsiTheme="minorHAnsi" w:cstheme="minorHAnsi"/>
        </w:rPr>
        <w:t xml:space="preserve"> mil. €) </w:t>
      </w:r>
      <w:proofErr w:type="spellStart"/>
      <w:r w:rsidRPr="002115F1">
        <w:rPr>
          <w:rFonts w:asciiTheme="minorHAnsi" w:hAnsiTheme="minorHAnsi" w:cstheme="minorHAnsi"/>
        </w:rPr>
        <w:t>i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akciza</w:t>
      </w:r>
      <w:proofErr w:type="spellEnd"/>
      <w:r w:rsidRPr="002115F1">
        <w:rPr>
          <w:rFonts w:asciiTheme="minorHAnsi" w:hAnsiTheme="minorHAnsi" w:cstheme="minorHAnsi"/>
        </w:rPr>
        <w:t xml:space="preserve"> (6</w:t>
      </w:r>
      <w:proofErr w:type="gramStart"/>
      <w:r w:rsidRPr="002115F1">
        <w:rPr>
          <w:rFonts w:asciiTheme="minorHAnsi" w:hAnsiTheme="minorHAnsi" w:cstheme="minorHAnsi"/>
        </w:rPr>
        <w:t>,1</w:t>
      </w:r>
      <w:proofErr w:type="gramEnd"/>
      <w:r w:rsidRPr="002115F1">
        <w:rPr>
          <w:rFonts w:asciiTheme="minorHAnsi" w:hAnsiTheme="minorHAnsi" w:cstheme="minorHAnsi"/>
        </w:rPr>
        <w:t xml:space="preserve"> mil. €). </w:t>
      </w:r>
      <w:proofErr w:type="spellStart"/>
      <w:r w:rsidRPr="002115F1">
        <w:rPr>
          <w:rFonts w:asciiTheme="minorHAnsi" w:hAnsiTheme="minorHAnsi" w:cstheme="minorHAnsi"/>
        </w:rPr>
        <w:t>Povećanje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prihoda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po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osnovu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doprinosa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uslovljeno</w:t>
      </w:r>
      <w:proofErr w:type="spellEnd"/>
      <w:r w:rsidRPr="002115F1">
        <w:rPr>
          <w:rFonts w:asciiTheme="minorHAnsi" w:hAnsiTheme="minorHAnsi" w:cstheme="minorHAnsi"/>
        </w:rPr>
        <w:t xml:space="preserve"> je, u </w:t>
      </w:r>
      <w:proofErr w:type="spellStart"/>
      <w:r w:rsidRPr="002115F1">
        <w:rPr>
          <w:rFonts w:asciiTheme="minorHAnsi" w:hAnsiTheme="minorHAnsi" w:cstheme="minorHAnsi"/>
        </w:rPr>
        <w:t>značajnoj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mjeri</w:t>
      </w:r>
      <w:proofErr w:type="spellEnd"/>
      <w:r w:rsidRPr="002115F1">
        <w:rPr>
          <w:rFonts w:asciiTheme="minorHAnsi" w:hAnsiTheme="minorHAnsi" w:cstheme="minorHAnsi"/>
        </w:rPr>
        <w:t xml:space="preserve">, </w:t>
      </w:r>
      <w:proofErr w:type="spellStart"/>
      <w:r w:rsidRPr="002115F1">
        <w:rPr>
          <w:rFonts w:asciiTheme="minorHAnsi" w:hAnsiTheme="minorHAnsi" w:cstheme="minorHAnsi"/>
        </w:rPr>
        <w:t>preduzetim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aktivnostima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2115F1">
        <w:rPr>
          <w:rFonts w:asciiTheme="minorHAnsi" w:hAnsiTheme="minorHAnsi" w:cstheme="minorHAnsi"/>
        </w:rPr>
        <w:t>na</w:t>
      </w:r>
      <w:proofErr w:type="spellEnd"/>
      <w:proofErr w:type="gram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suzbijanju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sive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ekonomije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na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tržištu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rada</w:t>
      </w:r>
      <w:proofErr w:type="spellEnd"/>
      <w:r w:rsidRPr="002115F1">
        <w:rPr>
          <w:rFonts w:asciiTheme="minorHAnsi" w:hAnsiTheme="minorHAnsi" w:cstheme="minorHAnsi"/>
        </w:rPr>
        <w:t xml:space="preserve">. </w:t>
      </w:r>
      <w:proofErr w:type="spellStart"/>
      <w:r w:rsidRPr="002115F1">
        <w:rPr>
          <w:rFonts w:asciiTheme="minorHAnsi" w:hAnsiTheme="minorHAnsi" w:cstheme="minorHAnsi"/>
        </w:rPr>
        <w:t>Povećanje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prihoda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od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naknada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rezultat</w:t>
      </w:r>
      <w:proofErr w:type="spellEnd"/>
      <w:r w:rsidRPr="002115F1">
        <w:rPr>
          <w:rFonts w:asciiTheme="minorHAnsi" w:hAnsiTheme="minorHAnsi" w:cstheme="minorHAnsi"/>
        </w:rPr>
        <w:t xml:space="preserve"> je </w:t>
      </w:r>
      <w:proofErr w:type="spellStart"/>
      <w:r w:rsidRPr="002115F1">
        <w:rPr>
          <w:rFonts w:asciiTheme="minorHAnsi" w:hAnsiTheme="minorHAnsi" w:cstheme="minorHAnsi"/>
        </w:rPr>
        <w:t>privremenog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uvođenja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naknade</w:t>
      </w:r>
      <w:proofErr w:type="spellEnd"/>
      <w:r w:rsidRPr="002115F1">
        <w:rPr>
          <w:rFonts w:asciiTheme="minorHAnsi" w:hAnsiTheme="minorHAnsi" w:cstheme="minorHAnsi"/>
        </w:rPr>
        <w:t xml:space="preserve"> za </w:t>
      </w:r>
      <w:proofErr w:type="spellStart"/>
      <w:r w:rsidRPr="002115F1">
        <w:rPr>
          <w:rFonts w:asciiTheme="minorHAnsi" w:hAnsiTheme="minorHAnsi" w:cstheme="minorHAnsi"/>
        </w:rPr>
        <w:t>Autoput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i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finansiranje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vrhunskog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sporta</w:t>
      </w:r>
      <w:proofErr w:type="spellEnd"/>
      <w:r w:rsidRPr="002115F1">
        <w:rPr>
          <w:rFonts w:asciiTheme="minorHAnsi" w:hAnsiTheme="minorHAnsi" w:cstheme="minorHAnsi"/>
        </w:rPr>
        <w:t xml:space="preserve"> u </w:t>
      </w:r>
      <w:proofErr w:type="spellStart"/>
      <w:r w:rsidRPr="002115F1">
        <w:rPr>
          <w:rFonts w:asciiTheme="minorHAnsi" w:hAnsiTheme="minorHAnsi" w:cstheme="minorHAnsi"/>
        </w:rPr>
        <w:t>iznosu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od</w:t>
      </w:r>
      <w:proofErr w:type="spellEnd"/>
      <w:r w:rsidRPr="002115F1">
        <w:rPr>
          <w:rFonts w:asciiTheme="minorHAnsi" w:hAnsiTheme="minorHAnsi" w:cstheme="minorHAnsi"/>
        </w:rPr>
        <w:t xml:space="preserve"> 0</w:t>
      </w:r>
      <w:proofErr w:type="gramStart"/>
      <w:r w:rsidRPr="002115F1">
        <w:rPr>
          <w:rFonts w:asciiTheme="minorHAnsi" w:hAnsiTheme="minorHAnsi" w:cstheme="minorHAnsi"/>
        </w:rPr>
        <w:t>,07</w:t>
      </w:r>
      <w:proofErr w:type="gramEnd"/>
      <w:r w:rsidRPr="002115F1">
        <w:rPr>
          <w:rFonts w:asciiTheme="minorHAnsi" w:hAnsiTheme="minorHAnsi" w:cstheme="minorHAnsi"/>
        </w:rPr>
        <w:t xml:space="preserve"> €, </w:t>
      </w:r>
      <w:proofErr w:type="spellStart"/>
      <w:r w:rsidRPr="002115F1">
        <w:rPr>
          <w:rFonts w:asciiTheme="minorHAnsi" w:hAnsiTheme="minorHAnsi" w:cstheme="minorHAnsi"/>
        </w:rPr>
        <w:t>koja</w:t>
      </w:r>
      <w:proofErr w:type="spellEnd"/>
      <w:r w:rsidRPr="002115F1">
        <w:rPr>
          <w:rFonts w:asciiTheme="minorHAnsi" w:hAnsiTheme="minorHAnsi" w:cstheme="minorHAnsi"/>
        </w:rPr>
        <w:t xml:space="preserve"> se </w:t>
      </w:r>
      <w:proofErr w:type="spellStart"/>
      <w:r w:rsidRPr="002115F1">
        <w:rPr>
          <w:rFonts w:asciiTheme="minorHAnsi" w:hAnsiTheme="minorHAnsi" w:cstheme="minorHAnsi"/>
        </w:rPr>
        <w:t>naplaćivala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po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litru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goriva</w:t>
      </w:r>
      <w:proofErr w:type="spellEnd"/>
      <w:r w:rsidRPr="002115F1">
        <w:rPr>
          <w:rFonts w:asciiTheme="minorHAnsi" w:hAnsiTheme="minorHAnsi" w:cstheme="minorHAnsi"/>
        </w:rPr>
        <w:t xml:space="preserve">. </w:t>
      </w:r>
      <w:proofErr w:type="spellStart"/>
      <w:r w:rsidRPr="002115F1">
        <w:rPr>
          <w:rFonts w:asciiTheme="minorHAnsi" w:hAnsiTheme="minorHAnsi" w:cstheme="minorHAnsi"/>
        </w:rPr>
        <w:t>Povećanje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prihoda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po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osnovu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akciza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rezultat</w:t>
      </w:r>
      <w:proofErr w:type="spellEnd"/>
      <w:r w:rsidRPr="002115F1">
        <w:rPr>
          <w:rFonts w:asciiTheme="minorHAnsi" w:hAnsiTheme="minorHAnsi" w:cstheme="minorHAnsi"/>
        </w:rPr>
        <w:t xml:space="preserve"> je </w:t>
      </w:r>
      <w:proofErr w:type="spellStart"/>
      <w:r w:rsidRPr="002115F1">
        <w:rPr>
          <w:rFonts w:asciiTheme="minorHAnsi" w:hAnsiTheme="minorHAnsi" w:cstheme="minorHAnsi"/>
        </w:rPr>
        <w:t>povećanja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akciza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2115F1">
        <w:rPr>
          <w:rFonts w:asciiTheme="minorHAnsi" w:hAnsiTheme="minorHAnsi" w:cstheme="minorHAnsi"/>
        </w:rPr>
        <w:t>na</w:t>
      </w:r>
      <w:proofErr w:type="spellEnd"/>
      <w:proofErr w:type="gram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cigarete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shodno</w:t>
      </w:r>
      <w:proofErr w:type="spellEnd"/>
      <w:r w:rsidRPr="002115F1">
        <w:rPr>
          <w:rFonts w:asciiTheme="minorHAnsi" w:hAnsiTheme="minorHAnsi" w:cstheme="minorHAnsi"/>
        </w:rPr>
        <w:t xml:space="preserve"> „</w:t>
      </w:r>
      <w:proofErr w:type="spellStart"/>
      <w:r w:rsidRPr="002115F1">
        <w:rPr>
          <w:rFonts w:asciiTheme="minorHAnsi" w:hAnsiTheme="minorHAnsi" w:cstheme="minorHAnsi"/>
        </w:rPr>
        <w:t>akciznom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kalendaru</w:t>
      </w:r>
      <w:proofErr w:type="spellEnd"/>
      <w:r w:rsidRPr="002115F1">
        <w:rPr>
          <w:rFonts w:asciiTheme="minorHAnsi" w:hAnsiTheme="minorHAnsi" w:cstheme="minorHAnsi"/>
        </w:rPr>
        <w:t xml:space="preserve">“, a </w:t>
      </w:r>
      <w:proofErr w:type="spellStart"/>
      <w:r w:rsidRPr="002115F1">
        <w:rPr>
          <w:rFonts w:asciiTheme="minorHAnsi" w:hAnsiTheme="minorHAnsi" w:cstheme="minorHAnsi"/>
        </w:rPr>
        <w:t>što</w:t>
      </w:r>
      <w:proofErr w:type="spellEnd"/>
      <w:r w:rsidRPr="002115F1">
        <w:rPr>
          <w:rFonts w:asciiTheme="minorHAnsi" w:hAnsiTheme="minorHAnsi" w:cstheme="minorHAnsi"/>
        </w:rPr>
        <w:t xml:space="preserve"> je u </w:t>
      </w:r>
      <w:proofErr w:type="spellStart"/>
      <w:r w:rsidRPr="002115F1">
        <w:rPr>
          <w:rFonts w:asciiTheme="minorHAnsi" w:hAnsiTheme="minorHAnsi" w:cstheme="minorHAnsi"/>
        </w:rPr>
        <w:t>funkciji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harmonizacije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domaće</w:t>
      </w:r>
      <w:proofErr w:type="spellEnd"/>
      <w:r w:rsidRPr="002115F1">
        <w:rPr>
          <w:rFonts w:asciiTheme="minorHAnsi" w:hAnsiTheme="minorHAnsi" w:cstheme="minorHAnsi"/>
        </w:rPr>
        <w:t xml:space="preserve"> regulative </w:t>
      </w:r>
      <w:proofErr w:type="spellStart"/>
      <w:r w:rsidRPr="002115F1">
        <w:rPr>
          <w:rFonts w:asciiTheme="minorHAnsi" w:hAnsiTheme="minorHAnsi" w:cstheme="minorHAnsi"/>
        </w:rPr>
        <w:t>sa</w:t>
      </w:r>
      <w:proofErr w:type="spellEnd"/>
      <w:r w:rsidRPr="002115F1">
        <w:rPr>
          <w:rFonts w:asciiTheme="minorHAnsi" w:hAnsiTheme="minorHAnsi" w:cstheme="minorHAnsi"/>
        </w:rPr>
        <w:t xml:space="preserve"> EU </w:t>
      </w:r>
      <w:proofErr w:type="spellStart"/>
      <w:r w:rsidRPr="002115F1">
        <w:rPr>
          <w:rFonts w:asciiTheme="minorHAnsi" w:hAnsiTheme="minorHAnsi" w:cstheme="minorHAnsi"/>
        </w:rPr>
        <w:t>propisima</w:t>
      </w:r>
      <w:proofErr w:type="spellEnd"/>
      <w:r w:rsidRPr="002115F1">
        <w:rPr>
          <w:rFonts w:asciiTheme="minorHAnsi" w:hAnsiTheme="minorHAnsi" w:cstheme="minorHAnsi"/>
        </w:rPr>
        <w:t xml:space="preserve">. </w:t>
      </w:r>
      <w:proofErr w:type="spellStart"/>
      <w:r w:rsidRPr="002115F1">
        <w:rPr>
          <w:rFonts w:asciiTheme="minorHAnsi" w:hAnsiTheme="minorHAnsi" w:cstheme="minorHAnsi"/>
        </w:rPr>
        <w:t>Značajno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povećanje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zabilježeno</w:t>
      </w:r>
      <w:proofErr w:type="spellEnd"/>
      <w:r w:rsidRPr="002115F1">
        <w:rPr>
          <w:rFonts w:asciiTheme="minorHAnsi" w:hAnsiTheme="minorHAnsi" w:cstheme="minorHAnsi"/>
        </w:rPr>
        <w:t xml:space="preserve"> je </w:t>
      </w:r>
      <w:proofErr w:type="spellStart"/>
      <w:r w:rsidRPr="002115F1">
        <w:rPr>
          <w:rFonts w:asciiTheme="minorHAnsi" w:hAnsiTheme="minorHAnsi" w:cstheme="minorHAnsi"/>
        </w:rPr>
        <w:t>i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kod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primitaka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od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otplate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kredita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i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sredstava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prenijetih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iz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prethodne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godine</w:t>
      </w:r>
      <w:proofErr w:type="spellEnd"/>
      <w:r w:rsidRPr="002115F1">
        <w:rPr>
          <w:rFonts w:asciiTheme="minorHAnsi" w:hAnsiTheme="minorHAnsi" w:cstheme="minorHAnsi"/>
        </w:rPr>
        <w:t xml:space="preserve"> (1</w:t>
      </w:r>
      <w:proofErr w:type="gramStart"/>
      <w:r w:rsidRPr="002115F1">
        <w:rPr>
          <w:rFonts w:asciiTheme="minorHAnsi" w:hAnsiTheme="minorHAnsi" w:cstheme="minorHAnsi"/>
        </w:rPr>
        <w:t>,9</w:t>
      </w:r>
      <w:proofErr w:type="gramEnd"/>
      <w:r w:rsidRPr="002115F1">
        <w:rPr>
          <w:rFonts w:asciiTheme="minorHAnsi" w:hAnsiTheme="minorHAnsi" w:cstheme="minorHAnsi"/>
        </w:rPr>
        <w:t xml:space="preserve"> mil.€).</w:t>
      </w:r>
    </w:p>
    <w:p w:rsidR="00EB6583" w:rsidRPr="002115F1" w:rsidRDefault="00EB6583" w:rsidP="00EB6583">
      <w:pPr>
        <w:spacing w:after="0" w:line="276" w:lineRule="auto"/>
        <w:rPr>
          <w:rFonts w:asciiTheme="minorHAnsi" w:hAnsiTheme="minorHAnsi" w:cstheme="minorHAnsi"/>
        </w:rPr>
      </w:pPr>
    </w:p>
    <w:p w:rsidR="00E247DA" w:rsidRDefault="00E247DA" w:rsidP="00EB6583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2115F1">
        <w:rPr>
          <w:rFonts w:asciiTheme="minorHAnsi" w:hAnsiTheme="minorHAnsi" w:cstheme="minorHAnsi"/>
        </w:rPr>
        <w:t xml:space="preserve">Sa </w:t>
      </w:r>
      <w:proofErr w:type="spellStart"/>
      <w:r w:rsidRPr="002115F1">
        <w:rPr>
          <w:rFonts w:asciiTheme="minorHAnsi" w:hAnsiTheme="minorHAnsi" w:cstheme="minorHAnsi"/>
        </w:rPr>
        <w:t>druge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strane</w:t>
      </w:r>
      <w:proofErr w:type="spellEnd"/>
      <w:r w:rsidRPr="002115F1">
        <w:rPr>
          <w:rFonts w:asciiTheme="minorHAnsi" w:hAnsiTheme="minorHAnsi" w:cstheme="minorHAnsi"/>
        </w:rPr>
        <w:t xml:space="preserve">, </w:t>
      </w:r>
      <w:proofErr w:type="spellStart"/>
      <w:r w:rsidRPr="002115F1">
        <w:rPr>
          <w:rFonts w:asciiTheme="minorHAnsi" w:hAnsiTheme="minorHAnsi" w:cstheme="minorHAnsi"/>
        </w:rPr>
        <w:t>zabilježeno</w:t>
      </w:r>
      <w:proofErr w:type="spellEnd"/>
      <w:r w:rsidRPr="002115F1">
        <w:rPr>
          <w:rFonts w:asciiTheme="minorHAnsi" w:hAnsiTheme="minorHAnsi" w:cstheme="minorHAnsi"/>
        </w:rPr>
        <w:t xml:space="preserve"> je </w:t>
      </w:r>
      <w:proofErr w:type="spellStart"/>
      <w:r w:rsidRPr="002115F1">
        <w:rPr>
          <w:rFonts w:asciiTheme="minorHAnsi" w:hAnsiTheme="minorHAnsi" w:cstheme="minorHAnsi"/>
        </w:rPr>
        <w:t>značajno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smanjenje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prihoda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po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osnovu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poreza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na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dohodak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fizičkih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lica</w:t>
      </w:r>
      <w:proofErr w:type="spellEnd"/>
      <w:r w:rsidRPr="002115F1">
        <w:rPr>
          <w:rFonts w:asciiTheme="minorHAnsi" w:hAnsiTheme="minorHAnsi" w:cstheme="minorHAnsi"/>
        </w:rPr>
        <w:t xml:space="preserve"> (6</w:t>
      </w:r>
      <w:proofErr w:type="gramStart"/>
      <w:r w:rsidRPr="002115F1">
        <w:rPr>
          <w:rFonts w:asciiTheme="minorHAnsi" w:hAnsiTheme="minorHAnsi" w:cstheme="minorHAnsi"/>
        </w:rPr>
        <w:t>,1</w:t>
      </w:r>
      <w:proofErr w:type="gramEnd"/>
      <w:r w:rsidRPr="002115F1">
        <w:rPr>
          <w:rFonts w:asciiTheme="minorHAnsi" w:hAnsiTheme="minorHAnsi" w:cstheme="minorHAnsi"/>
        </w:rPr>
        <w:t xml:space="preserve"> mil. €), </w:t>
      </w:r>
      <w:proofErr w:type="spellStart"/>
      <w:r w:rsidRPr="002115F1">
        <w:rPr>
          <w:rFonts w:asciiTheme="minorHAnsi" w:hAnsiTheme="minorHAnsi" w:cstheme="minorHAnsi"/>
        </w:rPr>
        <w:t>zbog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smanjenja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stope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kriznog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poreza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na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zarade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sa</w:t>
      </w:r>
      <w:proofErr w:type="spellEnd"/>
      <w:r w:rsidRPr="002115F1">
        <w:rPr>
          <w:rFonts w:asciiTheme="minorHAnsi" w:hAnsiTheme="minorHAnsi" w:cstheme="minorHAnsi"/>
        </w:rPr>
        <w:t xml:space="preserve"> 15% </w:t>
      </w:r>
      <w:proofErr w:type="spellStart"/>
      <w:r w:rsidRPr="002115F1">
        <w:rPr>
          <w:rFonts w:asciiTheme="minorHAnsi" w:hAnsiTheme="minorHAnsi" w:cstheme="minorHAnsi"/>
        </w:rPr>
        <w:t>na</w:t>
      </w:r>
      <w:proofErr w:type="spellEnd"/>
      <w:r w:rsidRPr="002115F1">
        <w:rPr>
          <w:rFonts w:asciiTheme="minorHAnsi" w:hAnsiTheme="minorHAnsi" w:cstheme="minorHAnsi"/>
        </w:rPr>
        <w:t xml:space="preserve"> 13%</w:t>
      </w:r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i</w:t>
      </w:r>
      <w:proofErr w:type="spellEnd"/>
      <w:r w:rsidR="006C5B16" w:rsidRPr="002115F1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  <w:szCs w:val="24"/>
        </w:rPr>
        <w:t>taksi</w:t>
      </w:r>
      <w:proofErr w:type="spellEnd"/>
      <w:r w:rsidR="006C5B16" w:rsidRPr="002115F1">
        <w:rPr>
          <w:rFonts w:asciiTheme="minorHAnsi" w:hAnsiTheme="minorHAnsi" w:cstheme="minorHAnsi"/>
          <w:szCs w:val="24"/>
        </w:rPr>
        <w:t xml:space="preserve"> (1</w:t>
      </w:r>
      <w:proofErr w:type="gramStart"/>
      <w:r w:rsidR="006C5B16" w:rsidRPr="002115F1">
        <w:rPr>
          <w:rFonts w:asciiTheme="minorHAnsi" w:hAnsiTheme="minorHAnsi" w:cstheme="minorHAnsi"/>
          <w:szCs w:val="24"/>
        </w:rPr>
        <w:t>,6</w:t>
      </w:r>
      <w:proofErr w:type="gramEnd"/>
      <w:r w:rsidR="006C5B16" w:rsidRPr="002115F1">
        <w:rPr>
          <w:rFonts w:asciiTheme="minorHAnsi" w:hAnsiTheme="minorHAnsi" w:cstheme="minorHAnsi"/>
          <w:szCs w:val="24"/>
        </w:rPr>
        <w:t xml:space="preserve"> mil.€).</w:t>
      </w:r>
    </w:p>
    <w:p w:rsidR="00D11835" w:rsidRDefault="00D11835" w:rsidP="00EB6583">
      <w:pPr>
        <w:spacing w:after="0" w:line="276" w:lineRule="auto"/>
        <w:rPr>
          <w:rFonts w:asciiTheme="minorHAnsi" w:hAnsiTheme="minorHAnsi" w:cstheme="minorHAnsi"/>
          <w:b/>
        </w:rPr>
      </w:pPr>
    </w:p>
    <w:p w:rsidR="006C5B16" w:rsidRDefault="00B5168C" w:rsidP="00EB6583">
      <w:pPr>
        <w:spacing w:after="0" w:line="276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</w:rPr>
        <w:t>Ukupni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i</w:t>
      </w:r>
      <w:r w:rsidR="006C5B16" w:rsidRPr="002115F1">
        <w:rPr>
          <w:rFonts w:asciiTheme="minorHAnsi" w:hAnsiTheme="minorHAnsi" w:cstheme="minorHAnsi"/>
          <w:b/>
        </w:rPr>
        <w:t>zdaci</w:t>
      </w:r>
      <w:proofErr w:type="spellEnd"/>
      <w:r w:rsidR="006C5B16" w:rsidRPr="002115F1">
        <w:rPr>
          <w:rFonts w:asciiTheme="minorHAnsi" w:hAnsiTheme="minorHAnsi" w:cstheme="minorHAnsi"/>
          <w:b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  <w:b/>
        </w:rPr>
        <w:t>budžeta</w:t>
      </w:r>
      <w:proofErr w:type="spellEnd"/>
      <w:r w:rsidR="006C5B16" w:rsidRPr="002115F1">
        <w:rPr>
          <w:rFonts w:asciiTheme="minorHAnsi" w:hAnsiTheme="minorHAnsi" w:cstheme="minorHAnsi"/>
        </w:rPr>
        <w:t xml:space="preserve"> u </w:t>
      </w:r>
      <w:proofErr w:type="spellStart"/>
      <w:r w:rsidR="006C5B16" w:rsidRPr="002115F1">
        <w:rPr>
          <w:rFonts w:asciiTheme="minorHAnsi" w:hAnsiTheme="minorHAnsi" w:cstheme="minorHAnsi"/>
        </w:rPr>
        <w:t>istom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periodu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iznosili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su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gramStart"/>
      <w:r w:rsidR="006C5B16" w:rsidRPr="002115F1">
        <w:rPr>
          <w:rFonts w:asciiTheme="minorHAnsi" w:hAnsiTheme="minorHAnsi" w:cstheme="minorHAnsi"/>
        </w:rPr>
        <w:t>1.209,0 mil</w:t>
      </w:r>
      <w:proofErr w:type="gramEnd"/>
      <w:r w:rsidR="006C5B16" w:rsidRPr="002115F1">
        <w:rPr>
          <w:rFonts w:asciiTheme="minorHAnsi" w:hAnsiTheme="minorHAnsi" w:cstheme="minorHAnsi"/>
        </w:rPr>
        <w:t>. € (33</w:t>
      </w:r>
      <w:proofErr w:type="gramStart"/>
      <w:r w:rsidR="006C5B16" w:rsidRPr="002115F1">
        <w:rPr>
          <w:rFonts w:asciiTheme="minorHAnsi" w:hAnsiTheme="minorHAnsi" w:cstheme="minorHAnsi"/>
        </w:rPr>
        <w:t>,0</w:t>
      </w:r>
      <w:proofErr w:type="gramEnd"/>
      <w:r w:rsidR="006C5B16" w:rsidRPr="002115F1">
        <w:rPr>
          <w:rFonts w:asciiTheme="minorHAnsi" w:hAnsiTheme="minorHAnsi" w:cstheme="minorHAnsi"/>
        </w:rPr>
        <w:t xml:space="preserve">% </w:t>
      </w:r>
      <w:proofErr w:type="spellStart"/>
      <w:r w:rsidR="006C5B16" w:rsidRPr="002115F1">
        <w:rPr>
          <w:rFonts w:asciiTheme="minorHAnsi" w:hAnsiTheme="minorHAnsi" w:cstheme="minorHAnsi"/>
        </w:rPr>
        <w:t>procijenjenog</w:t>
      </w:r>
      <w:proofErr w:type="spellEnd"/>
      <w:r w:rsidR="006C5B16" w:rsidRPr="002115F1">
        <w:rPr>
          <w:rFonts w:asciiTheme="minorHAnsi" w:hAnsiTheme="minorHAnsi" w:cstheme="minorHAnsi"/>
        </w:rPr>
        <w:t xml:space="preserve"> BDP-a) </w:t>
      </w:r>
      <w:proofErr w:type="spellStart"/>
      <w:r w:rsidR="006C5B16" w:rsidRPr="002115F1">
        <w:rPr>
          <w:rFonts w:asciiTheme="minorHAnsi" w:hAnsiTheme="minorHAnsi" w:cstheme="minorHAnsi"/>
        </w:rPr>
        <w:t>i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veći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su</w:t>
      </w:r>
      <w:proofErr w:type="spellEnd"/>
      <w:r w:rsidR="006C5B16" w:rsidRPr="002115F1">
        <w:rPr>
          <w:rFonts w:asciiTheme="minorHAnsi" w:hAnsiTheme="minorHAnsi" w:cstheme="minorHAnsi"/>
        </w:rPr>
        <w:t xml:space="preserve"> u </w:t>
      </w:r>
      <w:proofErr w:type="spellStart"/>
      <w:r w:rsidR="006C5B16" w:rsidRPr="002115F1">
        <w:rPr>
          <w:rFonts w:asciiTheme="minorHAnsi" w:hAnsiTheme="minorHAnsi" w:cstheme="minorHAnsi"/>
        </w:rPr>
        <w:t>odnosu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na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uporedni</w:t>
      </w:r>
      <w:proofErr w:type="spellEnd"/>
      <w:r w:rsidR="006C5B16" w:rsidRPr="002115F1">
        <w:rPr>
          <w:rFonts w:asciiTheme="minorHAnsi" w:hAnsiTheme="minorHAnsi" w:cstheme="minorHAnsi"/>
        </w:rPr>
        <w:t xml:space="preserve"> period za 199,5 mil. € </w:t>
      </w:r>
      <w:proofErr w:type="spellStart"/>
      <w:proofErr w:type="gramStart"/>
      <w:r w:rsidR="006C5B16" w:rsidRPr="002115F1">
        <w:rPr>
          <w:rFonts w:asciiTheme="minorHAnsi" w:hAnsiTheme="minorHAnsi" w:cstheme="minorHAnsi"/>
        </w:rPr>
        <w:t>ili</w:t>
      </w:r>
      <w:proofErr w:type="spellEnd"/>
      <w:proofErr w:type="gramEnd"/>
      <w:r w:rsidR="006C5B16" w:rsidRPr="002115F1">
        <w:rPr>
          <w:rFonts w:asciiTheme="minorHAnsi" w:hAnsiTheme="minorHAnsi" w:cstheme="minorHAnsi"/>
        </w:rPr>
        <w:t xml:space="preserve"> 19,8%. </w:t>
      </w:r>
      <w:proofErr w:type="spellStart"/>
      <w:r w:rsidR="006C5B16" w:rsidRPr="002115F1">
        <w:rPr>
          <w:rFonts w:asciiTheme="minorHAnsi" w:hAnsiTheme="minorHAnsi" w:cstheme="minorHAnsi"/>
        </w:rPr>
        <w:t>Povećanje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ukupnih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izdataka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uslovljeno</w:t>
      </w:r>
      <w:proofErr w:type="spellEnd"/>
      <w:r w:rsidR="006C5B16" w:rsidRPr="002115F1">
        <w:rPr>
          <w:rFonts w:asciiTheme="minorHAnsi" w:hAnsiTheme="minorHAnsi" w:cstheme="minorHAnsi"/>
        </w:rPr>
        <w:t xml:space="preserve"> je, u </w:t>
      </w:r>
      <w:proofErr w:type="spellStart"/>
      <w:r w:rsidR="006C5B16" w:rsidRPr="002115F1">
        <w:rPr>
          <w:rFonts w:asciiTheme="minorHAnsi" w:hAnsiTheme="minorHAnsi" w:cstheme="minorHAnsi"/>
        </w:rPr>
        <w:t>najvećoj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mjeri</w:t>
      </w:r>
      <w:proofErr w:type="spellEnd"/>
      <w:r w:rsidR="006C5B16" w:rsidRPr="002115F1">
        <w:rPr>
          <w:rFonts w:asciiTheme="minorHAnsi" w:hAnsiTheme="minorHAnsi" w:cstheme="minorHAnsi"/>
        </w:rPr>
        <w:t xml:space="preserve">, </w:t>
      </w:r>
      <w:proofErr w:type="spellStart"/>
      <w:r w:rsidR="006C5B16" w:rsidRPr="002115F1">
        <w:rPr>
          <w:rFonts w:asciiTheme="minorHAnsi" w:hAnsiTheme="minorHAnsi" w:cstheme="minorHAnsi"/>
        </w:rPr>
        <w:t>povećanjem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izdataka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kapitalnog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budžeta</w:t>
      </w:r>
      <w:proofErr w:type="spellEnd"/>
      <w:r w:rsidR="006C5B16" w:rsidRPr="002115F1">
        <w:rPr>
          <w:rFonts w:asciiTheme="minorHAnsi" w:hAnsiTheme="minorHAnsi" w:cstheme="minorHAnsi"/>
        </w:rPr>
        <w:t xml:space="preserve">, </w:t>
      </w:r>
      <w:proofErr w:type="spellStart"/>
      <w:r w:rsidR="006C5B16" w:rsidRPr="002115F1">
        <w:rPr>
          <w:rFonts w:asciiTheme="minorHAnsi" w:hAnsiTheme="minorHAnsi" w:cstheme="minorHAnsi"/>
        </w:rPr>
        <w:t>koji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su</w:t>
      </w:r>
      <w:proofErr w:type="spellEnd"/>
      <w:r w:rsidR="006C5B16" w:rsidRPr="002115F1">
        <w:rPr>
          <w:rFonts w:asciiTheme="minorHAnsi" w:hAnsiTheme="minorHAnsi" w:cstheme="minorHAnsi"/>
        </w:rPr>
        <w:t xml:space="preserve"> u </w:t>
      </w:r>
      <w:proofErr w:type="spellStart"/>
      <w:r w:rsidR="006C5B16" w:rsidRPr="002115F1">
        <w:rPr>
          <w:rFonts w:asciiTheme="minorHAnsi" w:hAnsiTheme="minorHAnsi" w:cstheme="minorHAnsi"/>
        </w:rPr>
        <w:t>odnosu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na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uporedni</w:t>
      </w:r>
      <w:proofErr w:type="spellEnd"/>
      <w:r w:rsidR="006C5B16" w:rsidRPr="002115F1">
        <w:rPr>
          <w:rFonts w:asciiTheme="minorHAnsi" w:hAnsiTheme="minorHAnsi" w:cstheme="minorHAnsi"/>
        </w:rPr>
        <w:t xml:space="preserve"> period </w:t>
      </w:r>
      <w:proofErr w:type="spellStart"/>
      <w:r w:rsidR="006C5B16" w:rsidRPr="002115F1">
        <w:rPr>
          <w:rFonts w:asciiTheme="minorHAnsi" w:hAnsiTheme="minorHAnsi" w:cstheme="minorHAnsi"/>
        </w:rPr>
        <w:t>veći</w:t>
      </w:r>
      <w:proofErr w:type="spellEnd"/>
      <w:r w:rsidR="006C5B16" w:rsidRPr="002115F1">
        <w:rPr>
          <w:rFonts w:asciiTheme="minorHAnsi" w:hAnsiTheme="minorHAnsi" w:cstheme="minorHAnsi"/>
        </w:rPr>
        <w:t xml:space="preserve"> za 154</w:t>
      </w:r>
      <w:proofErr w:type="gramStart"/>
      <w:r w:rsidR="006C5B16" w:rsidRPr="002115F1">
        <w:rPr>
          <w:rFonts w:asciiTheme="minorHAnsi" w:hAnsiTheme="minorHAnsi" w:cstheme="minorHAnsi"/>
        </w:rPr>
        <w:t>,0</w:t>
      </w:r>
      <w:proofErr w:type="gramEnd"/>
      <w:r w:rsidR="006C5B16" w:rsidRPr="002115F1">
        <w:rPr>
          <w:rFonts w:asciiTheme="minorHAnsi" w:hAnsiTheme="minorHAnsi" w:cstheme="minorHAnsi"/>
        </w:rPr>
        <w:t xml:space="preserve"> mil. €</w:t>
      </w:r>
      <w:r w:rsidR="00EB6583">
        <w:rPr>
          <w:rStyle w:val="FootnoteReference"/>
          <w:rFonts w:asciiTheme="minorHAnsi" w:hAnsiTheme="minorHAnsi" w:cstheme="minorHAnsi"/>
        </w:rPr>
        <w:footnoteReference w:id="5"/>
      </w:r>
      <w:r w:rsidR="006C5B16" w:rsidRPr="002115F1">
        <w:rPr>
          <w:rFonts w:asciiTheme="minorHAnsi" w:hAnsiTheme="minorHAnsi" w:cstheme="minorHAnsi"/>
        </w:rPr>
        <w:t xml:space="preserve">. Pored toga, </w:t>
      </w:r>
      <w:proofErr w:type="spellStart"/>
      <w:r w:rsidR="006C5B16" w:rsidRPr="002115F1">
        <w:rPr>
          <w:rFonts w:asciiTheme="minorHAnsi" w:hAnsiTheme="minorHAnsi" w:cstheme="minorHAnsi"/>
        </w:rPr>
        <w:t>povećanje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izdataka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nastalo</w:t>
      </w:r>
      <w:proofErr w:type="spellEnd"/>
      <w:r w:rsidR="006C5B16" w:rsidRPr="002115F1">
        <w:rPr>
          <w:rFonts w:asciiTheme="minorHAnsi" w:hAnsiTheme="minorHAnsi" w:cstheme="minorHAnsi"/>
        </w:rPr>
        <w:t xml:space="preserve"> je </w:t>
      </w:r>
      <w:proofErr w:type="spellStart"/>
      <w:r w:rsidR="006C5B16" w:rsidRPr="002115F1">
        <w:rPr>
          <w:rFonts w:asciiTheme="minorHAnsi" w:hAnsiTheme="minorHAnsi" w:cstheme="minorHAnsi"/>
        </w:rPr>
        <w:t>i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zbog</w:t>
      </w:r>
      <w:proofErr w:type="spellEnd"/>
      <w:r w:rsidR="006C5B16" w:rsidRPr="002115F1">
        <w:rPr>
          <w:rFonts w:asciiTheme="minorHAnsi" w:hAnsiTheme="minorHAnsi" w:cstheme="minorHAnsi"/>
        </w:rPr>
        <w:t xml:space="preserve">: (a) </w:t>
      </w:r>
      <w:proofErr w:type="spellStart"/>
      <w:r w:rsidR="006C5B16" w:rsidRPr="002115F1">
        <w:rPr>
          <w:rFonts w:asciiTheme="minorHAnsi" w:hAnsiTheme="minorHAnsi" w:cstheme="minorHAnsi"/>
        </w:rPr>
        <w:t>povećanja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rashoda</w:t>
      </w:r>
      <w:proofErr w:type="spellEnd"/>
      <w:r w:rsidR="006C5B16" w:rsidRPr="002115F1">
        <w:rPr>
          <w:rFonts w:asciiTheme="minorHAnsi" w:hAnsiTheme="minorHAnsi" w:cstheme="minorHAnsi"/>
        </w:rPr>
        <w:t xml:space="preserve"> za </w:t>
      </w:r>
      <w:proofErr w:type="spellStart"/>
      <w:r w:rsidR="006C5B16" w:rsidRPr="002115F1">
        <w:rPr>
          <w:rFonts w:asciiTheme="minorHAnsi" w:hAnsiTheme="minorHAnsi" w:cstheme="minorHAnsi"/>
        </w:rPr>
        <w:t>kamate</w:t>
      </w:r>
      <w:proofErr w:type="spellEnd"/>
      <w:r w:rsidR="006C5B16" w:rsidRPr="002115F1">
        <w:rPr>
          <w:rFonts w:asciiTheme="minorHAnsi" w:hAnsiTheme="minorHAnsi" w:cstheme="minorHAnsi"/>
        </w:rPr>
        <w:t xml:space="preserve"> (</w:t>
      </w:r>
      <w:proofErr w:type="spellStart"/>
      <w:r w:rsidR="006C5B16" w:rsidRPr="002115F1">
        <w:rPr>
          <w:rFonts w:asciiTheme="minorHAnsi" w:hAnsiTheme="minorHAnsi" w:cstheme="minorHAnsi"/>
        </w:rPr>
        <w:t>prijevremene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otplate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duga</w:t>
      </w:r>
      <w:proofErr w:type="spellEnd"/>
      <w:r w:rsidR="006C5B16" w:rsidRPr="002115F1">
        <w:rPr>
          <w:rFonts w:asciiTheme="minorHAnsi" w:hAnsiTheme="minorHAnsi" w:cstheme="minorHAnsi"/>
        </w:rPr>
        <w:t xml:space="preserve"> u </w:t>
      </w:r>
      <w:proofErr w:type="spellStart"/>
      <w:r w:rsidR="006C5B16" w:rsidRPr="002115F1">
        <w:rPr>
          <w:rFonts w:asciiTheme="minorHAnsi" w:hAnsiTheme="minorHAnsi" w:cstheme="minorHAnsi"/>
        </w:rPr>
        <w:t>martu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ove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godine</w:t>
      </w:r>
      <w:proofErr w:type="spellEnd"/>
      <w:r w:rsidR="006C5B16" w:rsidRPr="002115F1">
        <w:rPr>
          <w:rFonts w:asciiTheme="minorHAnsi" w:hAnsiTheme="minorHAnsi" w:cstheme="minorHAnsi"/>
        </w:rPr>
        <w:t>)</w:t>
      </w:r>
      <w:r w:rsidR="006C5B16" w:rsidRPr="002115F1">
        <w:rPr>
          <w:rStyle w:val="FootnoteReference"/>
          <w:rFonts w:asciiTheme="minorHAnsi" w:hAnsiTheme="minorHAnsi" w:cstheme="minorHAnsi"/>
        </w:rPr>
        <w:footnoteReference w:id="6"/>
      </w:r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i</w:t>
      </w:r>
      <w:proofErr w:type="spellEnd"/>
      <w:r w:rsidR="006C5B16" w:rsidRPr="002115F1">
        <w:rPr>
          <w:rFonts w:asciiTheme="minorHAnsi" w:hAnsiTheme="minorHAnsi" w:cstheme="minorHAnsi"/>
        </w:rPr>
        <w:t xml:space="preserve"> (b) </w:t>
      </w:r>
      <w:proofErr w:type="spellStart"/>
      <w:r w:rsidR="006C5B16" w:rsidRPr="002115F1">
        <w:rPr>
          <w:rFonts w:asciiTheme="minorHAnsi" w:hAnsiTheme="minorHAnsi" w:cstheme="minorHAnsi"/>
        </w:rPr>
        <w:t>otplate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obaveza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iz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prethodnog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perioda</w:t>
      </w:r>
      <w:proofErr w:type="spellEnd"/>
      <w:r w:rsidR="006C5B16" w:rsidRPr="002115F1">
        <w:rPr>
          <w:rFonts w:asciiTheme="minorHAnsi" w:hAnsiTheme="minorHAnsi" w:cstheme="minorHAnsi"/>
        </w:rPr>
        <w:t xml:space="preserve"> za 23</w:t>
      </w:r>
      <w:proofErr w:type="gramStart"/>
      <w:r w:rsidR="006C5B16" w:rsidRPr="002115F1">
        <w:rPr>
          <w:rFonts w:asciiTheme="minorHAnsi" w:hAnsiTheme="minorHAnsi" w:cstheme="minorHAnsi"/>
        </w:rPr>
        <w:t>,7</w:t>
      </w:r>
      <w:proofErr w:type="gramEnd"/>
      <w:r w:rsidR="006C5B16" w:rsidRPr="002115F1">
        <w:rPr>
          <w:rFonts w:asciiTheme="minorHAnsi" w:hAnsiTheme="minorHAnsi" w:cstheme="minorHAnsi"/>
        </w:rPr>
        <w:t xml:space="preserve"> mil. </w:t>
      </w:r>
      <w:proofErr w:type="gramStart"/>
      <w:r w:rsidR="006C5B16" w:rsidRPr="002115F1">
        <w:rPr>
          <w:rFonts w:asciiTheme="minorHAnsi" w:hAnsiTheme="minorHAnsi" w:cstheme="minorHAnsi"/>
        </w:rPr>
        <w:t>€ (</w:t>
      </w:r>
      <w:proofErr w:type="spellStart"/>
      <w:r w:rsidR="006C5B16" w:rsidRPr="002115F1">
        <w:rPr>
          <w:rFonts w:asciiTheme="minorHAnsi" w:hAnsiTheme="minorHAnsi" w:cstheme="minorHAnsi"/>
        </w:rPr>
        <w:t>izmirenja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akumuliranih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obaveza</w:t>
      </w:r>
      <w:proofErr w:type="spellEnd"/>
      <w:r w:rsidR="006C5B16" w:rsidRPr="002115F1">
        <w:rPr>
          <w:rFonts w:asciiTheme="minorHAnsi" w:hAnsiTheme="minorHAnsi" w:cstheme="minorHAnsi"/>
        </w:rPr>
        <w:t xml:space="preserve"> za </w:t>
      </w:r>
      <w:proofErr w:type="spellStart"/>
      <w:r w:rsidR="006C5B16" w:rsidRPr="002115F1">
        <w:rPr>
          <w:rFonts w:asciiTheme="minorHAnsi" w:hAnsiTheme="minorHAnsi" w:cstheme="minorHAnsi"/>
        </w:rPr>
        <w:t>potrebe</w:t>
      </w:r>
      <w:proofErr w:type="spellEnd"/>
      <w:r w:rsidR="006C5B16" w:rsidRPr="002115F1">
        <w:rPr>
          <w:rFonts w:asciiTheme="minorHAnsi" w:hAnsiTheme="minorHAnsi" w:cstheme="minorHAnsi"/>
        </w:rPr>
        <w:t xml:space="preserve"> Fonda </w:t>
      </w:r>
      <w:proofErr w:type="spellStart"/>
      <w:r w:rsidR="006C5B16" w:rsidRPr="002115F1">
        <w:rPr>
          <w:rFonts w:asciiTheme="minorHAnsi" w:hAnsiTheme="minorHAnsi" w:cstheme="minorHAnsi"/>
        </w:rPr>
        <w:t>zdravstva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i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javnih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zdravstvenih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ustanova</w:t>
      </w:r>
      <w:proofErr w:type="spellEnd"/>
      <w:r w:rsidR="006C5B16" w:rsidRPr="002115F1">
        <w:rPr>
          <w:rFonts w:asciiTheme="minorHAnsi" w:hAnsiTheme="minorHAnsi" w:cstheme="minorHAnsi"/>
        </w:rPr>
        <w:t>).</w:t>
      </w:r>
      <w:proofErr w:type="gram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Istovremeno</w:t>
      </w:r>
      <w:proofErr w:type="spellEnd"/>
      <w:r w:rsidR="006C5B16" w:rsidRPr="002115F1">
        <w:rPr>
          <w:rFonts w:asciiTheme="minorHAnsi" w:hAnsiTheme="minorHAnsi" w:cstheme="minorHAnsi"/>
        </w:rPr>
        <w:t xml:space="preserve">, </w:t>
      </w:r>
      <w:proofErr w:type="spellStart"/>
      <w:r w:rsidR="006C5B16" w:rsidRPr="002115F1">
        <w:rPr>
          <w:rFonts w:asciiTheme="minorHAnsi" w:hAnsiTheme="minorHAnsi" w:cstheme="minorHAnsi"/>
        </w:rPr>
        <w:t>povećani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su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izdaci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na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poziciji</w:t>
      </w:r>
      <w:proofErr w:type="spellEnd"/>
      <w:r w:rsidR="006C5B16" w:rsidRPr="002115F1">
        <w:rPr>
          <w:rFonts w:asciiTheme="minorHAnsi" w:hAnsiTheme="minorHAnsi" w:cstheme="minorHAnsi"/>
        </w:rPr>
        <w:t xml:space="preserve"> „</w:t>
      </w:r>
      <w:proofErr w:type="spellStart"/>
      <w:r w:rsidR="006C5B16" w:rsidRPr="002115F1">
        <w:rPr>
          <w:rFonts w:asciiTheme="minorHAnsi" w:hAnsiTheme="minorHAnsi" w:cstheme="minorHAnsi"/>
        </w:rPr>
        <w:t>Transferi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pojedincima</w:t>
      </w:r>
      <w:proofErr w:type="spellEnd"/>
      <w:r w:rsidR="006C5B16" w:rsidRPr="002115F1">
        <w:rPr>
          <w:rFonts w:asciiTheme="minorHAnsi" w:hAnsiTheme="minorHAnsi" w:cstheme="minorHAnsi"/>
        </w:rPr>
        <w:t xml:space="preserve">, </w:t>
      </w:r>
      <w:proofErr w:type="spellStart"/>
      <w:r w:rsidR="006C5B16" w:rsidRPr="002115F1">
        <w:rPr>
          <w:rFonts w:asciiTheme="minorHAnsi" w:hAnsiTheme="minorHAnsi" w:cstheme="minorHAnsi"/>
        </w:rPr>
        <w:t>institucijama</w:t>
      </w:r>
      <w:proofErr w:type="spellEnd"/>
      <w:r w:rsidR="006C5B16" w:rsidRPr="002115F1">
        <w:rPr>
          <w:rFonts w:asciiTheme="minorHAnsi" w:hAnsiTheme="minorHAnsi" w:cstheme="minorHAnsi"/>
        </w:rPr>
        <w:t xml:space="preserve">, </w:t>
      </w:r>
      <w:proofErr w:type="spellStart"/>
      <w:r w:rsidR="006C5B16" w:rsidRPr="002115F1">
        <w:rPr>
          <w:rFonts w:asciiTheme="minorHAnsi" w:hAnsiTheme="minorHAnsi" w:cstheme="minorHAnsi"/>
        </w:rPr>
        <w:t>nevladinom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i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javnom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sektoru</w:t>
      </w:r>
      <w:proofErr w:type="spellEnd"/>
      <w:r w:rsidR="006C5B16" w:rsidRPr="002115F1">
        <w:rPr>
          <w:rFonts w:asciiTheme="minorHAnsi" w:hAnsiTheme="minorHAnsi" w:cstheme="minorHAnsi"/>
        </w:rPr>
        <w:t>’’ za 24</w:t>
      </w:r>
      <w:proofErr w:type="gramStart"/>
      <w:r w:rsidR="006C5B16" w:rsidRPr="002115F1">
        <w:rPr>
          <w:rFonts w:asciiTheme="minorHAnsi" w:hAnsiTheme="minorHAnsi" w:cstheme="minorHAnsi"/>
        </w:rPr>
        <w:t>,0</w:t>
      </w:r>
      <w:proofErr w:type="gramEnd"/>
      <w:r w:rsidR="006C5B16" w:rsidRPr="002115F1">
        <w:rPr>
          <w:rFonts w:asciiTheme="minorHAnsi" w:hAnsiTheme="minorHAnsi" w:cstheme="minorHAnsi"/>
        </w:rPr>
        <w:t xml:space="preserve"> mil. </w:t>
      </w:r>
      <w:proofErr w:type="gramStart"/>
      <w:r w:rsidR="006C5B16" w:rsidRPr="002115F1">
        <w:rPr>
          <w:rFonts w:asciiTheme="minorHAnsi" w:hAnsiTheme="minorHAnsi" w:cstheme="minorHAnsi"/>
        </w:rPr>
        <w:t xml:space="preserve">€, </w:t>
      </w:r>
      <w:proofErr w:type="spellStart"/>
      <w:r w:rsidR="006C5B16" w:rsidRPr="002115F1">
        <w:rPr>
          <w:rFonts w:asciiTheme="minorHAnsi" w:hAnsiTheme="minorHAnsi" w:cstheme="minorHAnsi"/>
        </w:rPr>
        <w:t>zbog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tehničkog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prilagođavanja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pojedinih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izdataka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budžetskoj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klasifikaciji</w:t>
      </w:r>
      <w:proofErr w:type="spellEnd"/>
      <w:r w:rsidR="006C5B16" w:rsidRPr="002115F1">
        <w:rPr>
          <w:rFonts w:asciiTheme="minorHAnsi" w:hAnsiTheme="minorHAnsi" w:cstheme="minorHAnsi"/>
        </w:rPr>
        <w:t>.</w:t>
      </w:r>
      <w:proofErr w:type="gramEnd"/>
      <w:r w:rsidR="006C5B16" w:rsidRPr="002115F1">
        <w:rPr>
          <w:rFonts w:asciiTheme="minorHAnsi" w:hAnsiTheme="minorHAnsi" w:cstheme="minorHAnsi"/>
        </w:rPr>
        <w:t xml:space="preserve"> </w:t>
      </w:r>
      <w:proofErr w:type="gramStart"/>
      <w:r w:rsidR="006C5B16" w:rsidRPr="002115F1">
        <w:rPr>
          <w:rFonts w:asciiTheme="minorHAnsi" w:hAnsiTheme="minorHAnsi" w:cstheme="minorHAnsi"/>
        </w:rPr>
        <w:t>Sa</w:t>
      </w:r>
      <w:proofErr w:type="gram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druge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strane</w:t>
      </w:r>
      <w:proofErr w:type="spellEnd"/>
      <w:r w:rsidR="006C5B16" w:rsidRPr="002115F1">
        <w:rPr>
          <w:rFonts w:asciiTheme="minorHAnsi" w:hAnsiTheme="minorHAnsi" w:cstheme="minorHAnsi"/>
        </w:rPr>
        <w:t xml:space="preserve">, u </w:t>
      </w:r>
      <w:proofErr w:type="spellStart"/>
      <w:r w:rsidR="006C5B16" w:rsidRPr="002115F1">
        <w:rPr>
          <w:rFonts w:asciiTheme="minorHAnsi" w:hAnsiTheme="minorHAnsi" w:cstheme="minorHAnsi"/>
        </w:rPr>
        <w:t>odnosu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na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uporedni</w:t>
      </w:r>
      <w:proofErr w:type="spellEnd"/>
      <w:r w:rsidR="006C5B16" w:rsidRPr="002115F1">
        <w:rPr>
          <w:rFonts w:asciiTheme="minorHAnsi" w:hAnsiTheme="minorHAnsi" w:cstheme="minorHAnsi"/>
        </w:rPr>
        <w:t xml:space="preserve"> period, </w:t>
      </w:r>
      <w:proofErr w:type="spellStart"/>
      <w:r w:rsidR="006C5B16" w:rsidRPr="002115F1">
        <w:rPr>
          <w:rFonts w:asciiTheme="minorHAnsi" w:hAnsiTheme="minorHAnsi" w:cstheme="minorHAnsi"/>
        </w:rPr>
        <w:t>zabilježena</w:t>
      </w:r>
      <w:proofErr w:type="spellEnd"/>
      <w:r w:rsidR="006C5B16" w:rsidRPr="002115F1">
        <w:rPr>
          <w:rFonts w:asciiTheme="minorHAnsi" w:hAnsiTheme="minorHAnsi" w:cstheme="minorHAnsi"/>
        </w:rPr>
        <w:t xml:space="preserve"> je </w:t>
      </w:r>
      <w:proofErr w:type="spellStart"/>
      <w:r w:rsidR="006C5B16" w:rsidRPr="002115F1">
        <w:rPr>
          <w:rFonts w:asciiTheme="minorHAnsi" w:hAnsiTheme="minorHAnsi" w:cstheme="minorHAnsi"/>
        </w:rPr>
        <w:t>značajna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ušteda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kod</w:t>
      </w:r>
      <w:proofErr w:type="spellEnd"/>
      <w:r w:rsidR="006C5B16" w:rsidRPr="002115F1">
        <w:rPr>
          <w:rFonts w:asciiTheme="minorHAnsi" w:hAnsiTheme="minorHAnsi" w:cstheme="minorHAnsi"/>
        </w:rPr>
        <w:t xml:space="preserve"> “</w:t>
      </w:r>
      <w:proofErr w:type="spellStart"/>
      <w:r w:rsidR="006C5B16" w:rsidRPr="002115F1">
        <w:rPr>
          <w:rFonts w:asciiTheme="minorHAnsi" w:hAnsiTheme="minorHAnsi" w:cstheme="minorHAnsi"/>
        </w:rPr>
        <w:t>Transfera</w:t>
      </w:r>
      <w:proofErr w:type="spellEnd"/>
      <w:r w:rsidR="006C5B16" w:rsidRPr="002115F1">
        <w:rPr>
          <w:rFonts w:asciiTheme="minorHAnsi" w:hAnsiTheme="minorHAnsi" w:cstheme="minorHAnsi"/>
        </w:rPr>
        <w:t xml:space="preserve"> za </w:t>
      </w:r>
      <w:proofErr w:type="spellStart"/>
      <w:r w:rsidR="006C5B16" w:rsidRPr="002115F1">
        <w:rPr>
          <w:rFonts w:asciiTheme="minorHAnsi" w:hAnsiTheme="minorHAnsi" w:cstheme="minorHAnsi"/>
        </w:rPr>
        <w:t>socijalnu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zaštitu</w:t>
      </w:r>
      <w:proofErr w:type="spellEnd"/>
      <w:r w:rsidR="006C5B16" w:rsidRPr="002115F1">
        <w:rPr>
          <w:rFonts w:asciiTheme="minorHAnsi" w:hAnsiTheme="minorHAnsi" w:cstheme="minorHAnsi"/>
        </w:rPr>
        <w:t xml:space="preserve">”, u </w:t>
      </w:r>
      <w:proofErr w:type="spellStart"/>
      <w:r w:rsidR="006C5B16" w:rsidRPr="002115F1">
        <w:rPr>
          <w:rFonts w:asciiTheme="minorHAnsi" w:hAnsiTheme="minorHAnsi" w:cstheme="minorHAnsi"/>
        </w:rPr>
        <w:t>okviru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prava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iz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oblasti</w:t>
      </w:r>
      <w:proofErr w:type="spellEnd"/>
      <w:r w:rsidR="006C5B16" w:rsidRPr="002115F1">
        <w:rPr>
          <w:rFonts w:asciiTheme="minorHAnsi" w:hAnsiTheme="minorHAnsi" w:cstheme="minorHAnsi"/>
        </w:rPr>
        <w:t xml:space="preserve"> </w:t>
      </w:r>
      <w:proofErr w:type="spellStart"/>
      <w:r w:rsidR="006C5B16" w:rsidRPr="002115F1">
        <w:rPr>
          <w:rFonts w:asciiTheme="minorHAnsi" w:hAnsiTheme="minorHAnsi" w:cstheme="minorHAnsi"/>
        </w:rPr>
        <w:t>penzi</w:t>
      </w:r>
      <w:r w:rsidR="00EB6583">
        <w:rPr>
          <w:rFonts w:asciiTheme="minorHAnsi" w:hAnsiTheme="minorHAnsi" w:cstheme="minorHAnsi"/>
        </w:rPr>
        <w:t>jskog</w:t>
      </w:r>
      <w:proofErr w:type="spellEnd"/>
      <w:r w:rsidR="00EB6583">
        <w:rPr>
          <w:rFonts w:asciiTheme="minorHAnsi" w:hAnsiTheme="minorHAnsi" w:cstheme="minorHAnsi"/>
        </w:rPr>
        <w:t xml:space="preserve"> </w:t>
      </w:r>
      <w:proofErr w:type="spellStart"/>
      <w:r w:rsidR="00EB6583">
        <w:rPr>
          <w:rFonts w:asciiTheme="minorHAnsi" w:hAnsiTheme="minorHAnsi" w:cstheme="minorHAnsi"/>
        </w:rPr>
        <w:t>i</w:t>
      </w:r>
      <w:proofErr w:type="spellEnd"/>
      <w:r w:rsidR="00EB6583">
        <w:rPr>
          <w:rFonts w:asciiTheme="minorHAnsi" w:hAnsiTheme="minorHAnsi" w:cstheme="minorHAnsi"/>
        </w:rPr>
        <w:t xml:space="preserve"> </w:t>
      </w:r>
      <w:proofErr w:type="spellStart"/>
      <w:r w:rsidR="00EB6583">
        <w:rPr>
          <w:rFonts w:asciiTheme="minorHAnsi" w:hAnsiTheme="minorHAnsi" w:cstheme="minorHAnsi"/>
        </w:rPr>
        <w:t>invalidskog</w:t>
      </w:r>
      <w:proofErr w:type="spellEnd"/>
      <w:r w:rsidR="00EB6583">
        <w:rPr>
          <w:rFonts w:asciiTheme="minorHAnsi" w:hAnsiTheme="minorHAnsi" w:cstheme="minorHAnsi"/>
        </w:rPr>
        <w:t xml:space="preserve"> </w:t>
      </w:r>
      <w:proofErr w:type="spellStart"/>
      <w:r w:rsidR="00EB6583">
        <w:rPr>
          <w:rFonts w:asciiTheme="minorHAnsi" w:hAnsiTheme="minorHAnsi" w:cstheme="minorHAnsi"/>
        </w:rPr>
        <w:t>osiguranja</w:t>
      </w:r>
      <w:proofErr w:type="spellEnd"/>
      <w:r w:rsidR="00EB6583">
        <w:rPr>
          <w:rFonts w:asciiTheme="minorHAnsi" w:hAnsiTheme="minorHAnsi" w:cstheme="minorHAnsi"/>
        </w:rPr>
        <w:t>.</w:t>
      </w:r>
    </w:p>
    <w:p w:rsidR="00EB6583" w:rsidRPr="002115F1" w:rsidRDefault="00EB6583" w:rsidP="00EB6583">
      <w:pPr>
        <w:spacing w:after="0" w:line="276" w:lineRule="auto"/>
        <w:rPr>
          <w:rFonts w:asciiTheme="minorHAnsi" w:hAnsiTheme="minorHAnsi" w:cstheme="minorHAnsi"/>
        </w:rPr>
      </w:pPr>
    </w:p>
    <w:p w:rsidR="007839F9" w:rsidRDefault="007839F9" w:rsidP="00EB6583">
      <w:pPr>
        <w:spacing w:after="0" w:line="276" w:lineRule="auto"/>
        <w:rPr>
          <w:rFonts w:asciiTheme="minorHAnsi" w:hAnsiTheme="minorHAnsi" w:cstheme="minorHAnsi"/>
        </w:rPr>
      </w:pPr>
      <w:r w:rsidRPr="002115F1">
        <w:rPr>
          <w:rFonts w:asciiTheme="minorHAnsi" w:hAnsiTheme="minorHAnsi" w:cstheme="minorHAnsi"/>
          <w:b/>
        </w:rPr>
        <w:t xml:space="preserve">Deficit </w:t>
      </w:r>
      <w:proofErr w:type="spellStart"/>
      <w:r w:rsidRPr="002115F1">
        <w:rPr>
          <w:rFonts w:asciiTheme="minorHAnsi" w:hAnsiTheme="minorHAnsi" w:cstheme="minorHAnsi"/>
          <w:b/>
        </w:rPr>
        <w:t>budžeta</w:t>
      </w:r>
      <w:proofErr w:type="spellEnd"/>
      <w:r w:rsidRPr="002115F1">
        <w:rPr>
          <w:rFonts w:asciiTheme="minorHAnsi" w:hAnsiTheme="minorHAnsi" w:cstheme="minorHAnsi"/>
        </w:rPr>
        <w:t xml:space="preserve"> za </w:t>
      </w:r>
      <w:proofErr w:type="spellStart"/>
      <w:r w:rsidRPr="002115F1">
        <w:rPr>
          <w:rFonts w:asciiTheme="minorHAnsi" w:hAnsiTheme="minorHAnsi" w:cstheme="minorHAnsi"/>
        </w:rPr>
        <w:t>devet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mjeseci</w:t>
      </w:r>
      <w:proofErr w:type="spellEnd"/>
      <w:r w:rsidRPr="002115F1">
        <w:rPr>
          <w:rFonts w:asciiTheme="minorHAnsi" w:hAnsiTheme="minorHAnsi" w:cstheme="minorHAnsi"/>
        </w:rPr>
        <w:t xml:space="preserve"> 2015. </w:t>
      </w:r>
      <w:proofErr w:type="spellStart"/>
      <w:proofErr w:type="gramStart"/>
      <w:r w:rsidRPr="002115F1">
        <w:rPr>
          <w:rFonts w:asciiTheme="minorHAnsi" w:hAnsiTheme="minorHAnsi" w:cstheme="minorHAnsi"/>
        </w:rPr>
        <w:t>godine</w:t>
      </w:r>
      <w:proofErr w:type="spellEnd"/>
      <w:proofErr w:type="gram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iznosio</w:t>
      </w:r>
      <w:proofErr w:type="spellEnd"/>
      <w:r w:rsidRPr="002115F1">
        <w:rPr>
          <w:rFonts w:asciiTheme="minorHAnsi" w:hAnsiTheme="minorHAnsi" w:cstheme="minorHAnsi"/>
        </w:rPr>
        <w:t xml:space="preserve"> je 245,4 mil. € (6</w:t>
      </w:r>
      <w:proofErr w:type="gramStart"/>
      <w:r w:rsidRPr="002115F1">
        <w:rPr>
          <w:rFonts w:asciiTheme="minorHAnsi" w:hAnsiTheme="minorHAnsi" w:cstheme="minorHAnsi"/>
        </w:rPr>
        <w:t>,7</w:t>
      </w:r>
      <w:proofErr w:type="gramEnd"/>
      <w:r w:rsidRPr="002115F1">
        <w:rPr>
          <w:rFonts w:asciiTheme="minorHAnsi" w:hAnsiTheme="minorHAnsi" w:cstheme="minorHAnsi"/>
        </w:rPr>
        <w:t xml:space="preserve">% </w:t>
      </w:r>
      <w:proofErr w:type="spellStart"/>
      <w:r w:rsidRPr="002115F1">
        <w:rPr>
          <w:rFonts w:asciiTheme="minorHAnsi" w:hAnsiTheme="minorHAnsi" w:cstheme="minorHAnsi"/>
        </w:rPr>
        <w:t>procijenjenog</w:t>
      </w:r>
      <w:proofErr w:type="spellEnd"/>
      <w:r w:rsidRPr="002115F1">
        <w:rPr>
          <w:rFonts w:asciiTheme="minorHAnsi" w:hAnsiTheme="minorHAnsi" w:cstheme="minorHAnsi"/>
        </w:rPr>
        <w:t xml:space="preserve"> BDP-a) </w:t>
      </w:r>
      <w:proofErr w:type="spellStart"/>
      <w:r w:rsidRPr="002115F1">
        <w:rPr>
          <w:rFonts w:asciiTheme="minorHAnsi" w:hAnsiTheme="minorHAnsi" w:cstheme="minorHAnsi"/>
        </w:rPr>
        <w:t>i</w:t>
      </w:r>
      <w:proofErr w:type="spellEnd"/>
      <w:r w:rsidRPr="002115F1">
        <w:rPr>
          <w:rFonts w:asciiTheme="minorHAnsi" w:hAnsiTheme="minorHAnsi" w:cstheme="minorHAnsi"/>
        </w:rPr>
        <w:t xml:space="preserve">, u </w:t>
      </w:r>
      <w:proofErr w:type="spellStart"/>
      <w:r w:rsidRPr="002115F1">
        <w:rPr>
          <w:rFonts w:asciiTheme="minorHAnsi" w:hAnsiTheme="minorHAnsi" w:cstheme="minorHAnsi"/>
        </w:rPr>
        <w:t>odnosu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na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uporedni</w:t>
      </w:r>
      <w:proofErr w:type="spellEnd"/>
      <w:r w:rsidRPr="002115F1">
        <w:rPr>
          <w:rFonts w:asciiTheme="minorHAnsi" w:hAnsiTheme="minorHAnsi" w:cstheme="minorHAnsi"/>
        </w:rPr>
        <w:t xml:space="preserve"> period, </w:t>
      </w:r>
      <w:proofErr w:type="spellStart"/>
      <w:r w:rsidRPr="002115F1">
        <w:rPr>
          <w:rFonts w:asciiTheme="minorHAnsi" w:hAnsiTheme="minorHAnsi" w:cstheme="minorHAnsi"/>
        </w:rPr>
        <w:t>veći</w:t>
      </w:r>
      <w:proofErr w:type="spellEnd"/>
      <w:r w:rsidRPr="002115F1">
        <w:rPr>
          <w:rFonts w:asciiTheme="minorHAnsi" w:hAnsiTheme="minorHAnsi" w:cstheme="minorHAnsi"/>
        </w:rPr>
        <w:t xml:space="preserve"> je za 175,8 mil.€.</w:t>
      </w:r>
    </w:p>
    <w:p w:rsidR="00EB6583" w:rsidRPr="002115F1" w:rsidRDefault="00EB6583" w:rsidP="00EB6583">
      <w:pPr>
        <w:spacing w:after="0" w:line="276" w:lineRule="auto"/>
        <w:rPr>
          <w:rFonts w:asciiTheme="minorHAnsi" w:hAnsiTheme="minorHAnsi" w:cstheme="minorHAnsi"/>
        </w:rPr>
      </w:pPr>
    </w:p>
    <w:p w:rsidR="00EE3D0F" w:rsidRDefault="00EC6A4A" w:rsidP="00EB6583">
      <w:pPr>
        <w:pStyle w:val="Subtitle"/>
        <w:spacing w:after="0" w:line="276" w:lineRule="auto"/>
        <w:rPr>
          <w:rFonts w:asciiTheme="minorHAnsi" w:hAnsiTheme="minorHAnsi"/>
        </w:rPr>
      </w:pPr>
      <w:r w:rsidRPr="002E5E31">
        <w:rPr>
          <w:rFonts w:asciiTheme="minorHAnsi" w:hAnsiTheme="minorHAnsi"/>
        </w:rPr>
        <w:lastRenderedPageBreak/>
        <w:t>L</w:t>
      </w:r>
      <w:r w:rsidR="00EE3D0F" w:rsidRPr="002E5E31">
        <w:rPr>
          <w:rFonts w:asciiTheme="minorHAnsi" w:hAnsiTheme="minorHAnsi"/>
        </w:rPr>
        <w:t>OKALNA SAMOUPRAVA</w:t>
      </w:r>
    </w:p>
    <w:p w:rsidR="00EB6583" w:rsidRPr="00EB6583" w:rsidRDefault="00EB6583" w:rsidP="00EB6583"/>
    <w:p w:rsidR="007839F9" w:rsidRDefault="007839F9" w:rsidP="00EB6583">
      <w:pPr>
        <w:spacing w:after="0" w:line="276" w:lineRule="auto"/>
        <w:rPr>
          <w:rFonts w:asciiTheme="minorHAnsi" w:hAnsiTheme="minorHAnsi" w:cstheme="minorHAnsi"/>
          <w:lang w:val="sr-Latn-CS"/>
        </w:rPr>
      </w:pPr>
      <w:r w:rsidRPr="002115F1">
        <w:rPr>
          <w:rFonts w:asciiTheme="minorHAnsi" w:hAnsiTheme="minorHAnsi" w:cstheme="minorHAnsi"/>
        </w:rPr>
        <w:t xml:space="preserve">U </w:t>
      </w:r>
      <w:proofErr w:type="spellStart"/>
      <w:r w:rsidRPr="002115F1">
        <w:rPr>
          <w:rFonts w:asciiTheme="minorHAnsi" w:hAnsiTheme="minorHAnsi" w:cstheme="minorHAnsi"/>
        </w:rPr>
        <w:t>skladu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2115F1">
        <w:rPr>
          <w:rFonts w:asciiTheme="minorHAnsi" w:hAnsiTheme="minorHAnsi" w:cstheme="minorHAnsi"/>
        </w:rPr>
        <w:t>sa</w:t>
      </w:r>
      <w:proofErr w:type="spellEnd"/>
      <w:proofErr w:type="gram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="001E3101" w:rsidRPr="002115F1">
        <w:rPr>
          <w:rFonts w:asciiTheme="minorHAnsi" w:hAnsiTheme="minorHAnsi" w:cstheme="minorHAnsi"/>
        </w:rPr>
        <w:t>Zakon</w:t>
      </w:r>
      <w:r w:rsidRPr="002115F1">
        <w:rPr>
          <w:rFonts w:asciiTheme="minorHAnsi" w:hAnsiTheme="minorHAnsi" w:cstheme="minorHAnsi"/>
        </w:rPr>
        <w:t>om</w:t>
      </w:r>
      <w:proofErr w:type="spellEnd"/>
      <w:r w:rsidR="001E3101" w:rsidRPr="002115F1">
        <w:rPr>
          <w:rFonts w:asciiTheme="minorHAnsi" w:hAnsiTheme="minorHAnsi" w:cstheme="minorHAnsi"/>
        </w:rPr>
        <w:t xml:space="preserve"> o </w:t>
      </w:r>
      <w:proofErr w:type="spellStart"/>
      <w:r w:rsidR="001E3101" w:rsidRPr="002115F1">
        <w:rPr>
          <w:rFonts w:asciiTheme="minorHAnsi" w:hAnsiTheme="minorHAnsi" w:cstheme="minorHAnsi"/>
        </w:rPr>
        <w:t>finansiranju</w:t>
      </w:r>
      <w:proofErr w:type="spellEnd"/>
      <w:r w:rsidR="001E3101" w:rsidRPr="002115F1">
        <w:rPr>
          <w:rFonts w:asciiTheme="minorHAnsi" w:hAnsiTheme="minorHAnsi" w:cstheme="minorHAnsi"/>
        </w:rPr>
        <w:t xml:space="preserve"> </w:t>
      </w:r>
      <w:proofErr w:type="spellStart"/>
      <w:r w:rsidR="001E3101" w:rsidRPr="002115F1">
        <w:rPr>
          <w:rFonts w:asciiTheme="minorHAnsi" w:hAnsiTheme="minorHAnsi" w:cstheme="minorHAnsi"/>
        </w:rPr>
        <w:t>lokalnih</w:t>
      </w:r>
      <w:proofErr w:type="spellEnd"/>
      <w:r w:rsidR="001E3101" w:rsidRPr="002115F1">
        <w:rPr>
          <w:rFonts w:asciiTheme="minorHAnsi" w:hAnsiTheme="minorHAnsi" w:cstheme="minorHAnsi"/>
        </w:rPr>
        <w:t xml:space="preserve"> </w:t>
      </w:r>
      <w:proofErr w:type="spellStart"/>
      <w:r w:rsidR="001E3101" w:rsidRPr="002115F1">
        <w:rPr>
          <w:rFonts w:asciiTheme="minorHAnsi" w:hAnsiTheme="minorHAnsi" w:cstheme="minorHAnsi"/>
        </w:rPr>
        <w:t>samouprava</w:t>
      </w:r>
      <w:proofErr w:type="spellEnd"/>
      <w:r w:rsidRPr="002115F1">
        <w:rPr>
          <w:rFonts w:asciiTheme="minorHAnsi" w:hAnsiTheme="minorHAnsi" w:cstheme="minorHAnsi"/>
        </w:rPr>
        <w:t xml:space="preserve"> (</w:t>
      </w:r>
      <w:proofErr w:type="spellStart"/>
      <w:r w:rsidRPr="002115F1">
        <w:rPr>
          <w:rFonts w:asciiTheme="minorHAnsi" w:hAnsiTheme="minorHAnsi" w:cstheme="minorHAnsi"/>
        </w:rPr>
        <w:t>član</w:t>
      </w:r>
      <w:proofErr w:type="spellEnd"/>
      <w:r w:rsidRPr="002115F1">
        <w:rPr>
          <w:rFonts w:asciiTheme="minorHAnsi" w:hAnsiTheme="minorHAnsi" w:cstheme="minorHAnsi"/>
        </w:rPr>
        <w:t xml:space="preserve"> 74)</w:t>
      </w:r>
      <w:r w:rsidR="001E3101" w:rsidRPr="002115F1">
        <w:rPr>
          <w:rFonts w:asciiTheme="minorHAnsi" w:hAnsiTheme="minorHAnsi" w:cstheme="minorHAnsi"/>
        </w:rPr>
        <w:t>,</w:t>
      </w:r>
      <w:r w:rsidR="00D832FB" w:rsidRPr="002115F1">
        <w:rPr>
          <w:rFonts w:asciiTheme="minorHAnsi" w:hAnsiTheme="minorHAnsi" w:cstheme="minorHAnsi"/>
        </w:rPr>
        <w:t xml:space="preserve"> </w:t>
      </w:r>
      <w:proofErr w:type="spellStart"/>
      <w:r w:rsidR="00EA5877" w:rsidRPr="002115F1">
        <w:rPr>
          <w:rFonts w:asciiTheme="minorHAnsi" w:hAnsiTheme="minorHAnsi" w:cstheme="minorHAnsi"/>
        </w:rPr>
        <w:t>o</w:t>
      </w:r>
      <w:r w:rsidR="000C74E3" w:rsidRPr="002115F1">
        <w:rPr>
          <w:rFonts w:asciiTheme="minorHAnsi" w:hAnsiTheme="minorHAnsi" w:cstheme="minorHAnsi"/>
        </w:rPr>
        <w:t>pštine</w:t>
      </w:r>
      <w:proofErr w:type="spellEnd"/>
      <w:r w:rsidR="000C74E3"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dostavljaju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="000C74E3" w:rsidRPr="002115F1">
        <w:rPr>
          <w:rFonts w:asciiTheme="minorHAnsi" w:hAnsiTheme="minorHAnsi" w:cstheme="minorHAnsi"/>
        </w:rPr>
        <w:t>izvještaje</w:t>
      </w:r>
      <w:proofErr w:type="spellEnd"/>
      <w:r w:rsidR="000C74E3" w:rsidRPr="002115F1">
        <w:rPr>
          <w:rFonts w:asciiTheme="minorHAnsi" w:hAnsiTheme="minorHAnsi" w:cstheme="minorHAnsi"/>
        </w:rPr>
        <w:t xml:space="preserve"> o </w:t>
      </w:r>
      <w:proofErr w:type="spellStart"/>
      <w:r w:rsidR="000C74E3" w:rsidRPr="002115F1">
        <w:rPr>
          <w:rFonts w:asciiTheme="minorHAnsi" w:hAnsiTheme="minorHAnsi" w:cstheme="minorHAnsi"/>
        </w:rPr>
        <w:t>planiranim</w:t>
      </w:r>
      <w:proofErr w:type="spellEnd"/>
      <w:r w:rsidR="000C74E3" w:rsidRPr="002115F1">
        <w:rPr>
          <w:rFonts w:asciiTheme="minorHAnsi" w:hAnsiTheme="minorHAnsi" w:cstheme="minorHAnsi"/>
        </w:rPr>
        <w:t xml:space="preserve"> </w:t>
      </w:r>
      <w:proofErr w:type="spellStart"/>
      <w:r w:rsidR="000C74E3" w:rsidRPr="002115F1">
        <w:rPr>
          <w:rFonts w:asciiTheme="minorHAnsi" w:hAnsiTheme="minorHAnsi" w:cstheme="minorHAnsi"/>
        </w:rPr>
        <w:t>i</w:t>
      </w:r>
      <w:proofErr w:type="spellEnd"/>
      <w:r w:rsidR="000C74E3" w:rsidRPr="002115F1">
        <w:rPr>
          <w:rFonts w:asciiTheme="minorHAnsi" w:hAnsiTheme="minorHAnsi" w:cstheme="minorHAnsi"/>
        </w:rPr>
        <w:t xml:space="preserve"> </w:t>
      </w:r>
      <w:proofErr w:type="spellStart"/>
      <w:r w:rsidR="000C74E3" w:rsidRPr="002115F1">
        <w:rPr>
          <w:rFonts w:asciiTheme="minorHAnsi" w:hAnsiTheme="minorHAnsi" w:cstheme="minorHAnsi"/>
        </w:rPr>
        <w:t>ostvarenim</w:t>
      </w:r>
      <w:proofErr w:type="spellEnd"/>
      <w:r w:rsidR="000C74E3" w:rsidRPr="002115F1">
        <w:rPr>
          <w:rFonts w:asciiTheme="minorHAnsi" w:hAnsiTheme="minorHAnsi" w:cstheme="minorHAnsi"/>
        </w:rPr>
        <w:t xml:space="preserve"> </w:t>
      </w:r>
      <w:proofErr w:type="spellStart"/>
      <w:r w:rsidR="000C74E3" w:rsidRPr="002115F1">
        <w:rPr>
          <w:rFonts w:asciiTheme="minorHAnsi" w:hAnsiTheme="minorHAnsi" w:cstheme="minorHAnsi"/>
        </w:rPr>
        <w:t>prihodima</w:t>
      </w:r>
      <w:proofErr w:type="spellEnd"/>
      <w:r w:rsidR="000C74E3" w:rsidRPr="002115F1">
        <w:rPr>
          <w:rFonts w:asciiTheme="minorHAnsi" w:hAnsiTheme="minorHAnsi" w:cstheme="minorHAnsi"/>
        </w:rPr>
        <w:t xml:space="preserve">, </w:t>
      </w:r>
      <w:proofErr w:type="spellStart"/>
      <w:r w:rsidR="000C74E3" w:rsidRPr="002115F1">
        <w:rPr>
          <w:rFonts w:asciiTheme="minorHAnsi" w:hAnsiTheme="minorHAnsi" w:cstheme="minorHAnsi"/>
        </w:rPr>
        <w:t>planiranim</w:t>
      </w:r>
      <w:proofErr w:type="spellEnd"/>
      <w:r w:rsidR="000C74E3" w:rsidRPr="002115F1">
        <w:rPr>
          <w:rFonts w:asciiTheme="minorHAnsi" w:hAnsiTheme="minorHAnsi" w:cstheme="minorHAnsi"/>
        </w:rPr>
        <w:t xml:space="preserve"> </w:t>
      </w:r>
      <w:proofErr w:type="spellStart"/>
      <w:r w:rsidR="000C74E3" w:rsidRPr="002115F1">
        <w:rPr>
          <w:rFonts w:asciiTheme="minorHAnsi" w:hAnsiTheme="minorHAnsi" w:cstheme="minorHAnsi"/>
        </w:rPr>
        <w:t>i</w:t>
      </w:r>
      <w:proofErr w:type="spellEnd"/>
      <w:r w:rsidR="000C74E3" w:rsidRPr="002115F1">
        <w:rPr>
          <w:rFonts w:asciiTheme="minorHAnsi" w:hAnsiTheme="minorHAnsi" w:cstheme="minorHAnsi"/>
        </w:rPr>
        <w:t xml:space="preserve"> </w:t>
      </w:r>
      <w:proofErr w:type="spellStart"/>
      <w:r w:rsidR="000C74E3" w:rsidRPr="002115F1">
        <w:rPr>
          <w:rFonts w:asciiTheme="minorHAnsi" w:hAnsiTheme="minorHAnsi" w:cstheme="minorHAnsi"/>
        </w:rPr>
        <w:t>izvršenim</w:t>
      </w:r>
      <w:proofErr w:type="spellEnd"/>
      <w:r w:rsidR="000C74E3" w:rsidRPr="002115F1">
        <w:rPr>
          <w:rFonts w:asciiTheme="minorHAnsi" w:hAnsiTheme="minorHAnsi" w:cstheme="minorHAnsi"/>
        </w:rPr>
        <w:t xml:space="preserve"> </w:t>
      </w:r>
      <w:proofErr w:type="spellStart"/>
      <w:r w:rsidR="000C74E3" w:rsidRPr="002115F1">
        <w:rPr>
          <w:rFonts w:asciiTheme="minorHAnsi" w:hAnsiTheme="minorHAnsi" w:cstheme="minorHAnsi"/>
        </w:rPr>
        <w:t>rashodima</w:t>
      </w:r>
      <w:proofErr w:type="spellEnd"/>
      <w:r w:rsidR="000C74E3" w:rsidRPr="002115F1">
        <w:rPr>
          <w:rFonts w:asciiTheme="minorHAnsi" w:hAnsiTheme="minorHAnsi" w:cstheme="minorHAnsi"/>
        </w:rPr>
        <w:t xml:space="preserve"> </w:t>
      </w:r>
      <w:proofErr w:type="spellStart"/>
      <w:r w:rsidR="000C74E3" w:rsidRPr="002115F1">
        <w:rPr>
          <w:rFonts w:asciiTheme="minorHAnsi" w:hAnsiTheme="minorHAnsi" w:cstheme="minorHAnsi"/>
        </w:rPr>
        <w:t>i</w:t>
      </w:r>
      <w:proofErr w:type="spellEnd"/>
      <w:r w:rsidR="000C74E3" w:rsidRPr="002115F1">
        <w:rPr>
          <w:rFonts w:asciiTheme="minorHAnsi" w:hAnsiTheme="minorHAnsi" w:cstheme="minorHAnsi"/>
        </w:rPr>
        <w:t xml:space="preserve"> </w:t>
      </w:r>
      <w:proofErr w:type="spellStart"/>
      <w:r w:rsidR="000C74E3" w:rsidRPr="002115F1">
        <w:rPr>
          <w:rFonts w:asciiTheme="minorHAnsi" w:hAnsiTheme="minorHAnsi" w:cstheme="minorHAnsi"/>
        </w:rPr>
        <w:t>budžetskom</w:t>
      </w:r>
      <w:proofErr w:type="spellEnd"/>
      <w:r w:rsidR="000C74E3" w:rsidRPr="002115F1">
        <w:rPr>
          <w:rFonts w:asciiTheme="minorHAnsi" w:hAnsiTheme="minorHAnsi" w:cstheme="minorHAnsi"/>
        </w:rPr>
        <w:t xml:space="preserve"> </w:t>
      </w:r>
      <w:proofErr w:type="spellStart"/>
      <w:r w:rsidR="000C74E3" w:rsidRPr="002115F1">
        <w:rPr>
          <w:rFonts w:asciiTheme="minorHAnsi" w:hAnsiTheme="minorHAnsi" w:cstheme="minorHAnsi"/>
        </w:rPr>
        <w:t>zaduženju</w:t>
      </w:r>
      <w:proofErr w:type="spellEnd"/>
      <w:r w:rsidR="000C74E3" w:rsidRPr="002115F1">
        <w:rPr>
          <w:rFonts w:asciiTheme="minorHAnsi" w:hAnsiTheme="minorHAnsi" w:cstheme="minorHAnsi"/>
        </w:rPr>
        <w:t xml:space="preserve"> </w:t>
      </w:r>
      <w:proofErr w:type="spellStart"/>
      <w:r w:rsidR="000C74E3" w:rsidRPr="002115F1">
        <w:rPr>
          <w:rFonts w:asciiTheme="minorHAnsi" w:hAnsiTheme="minorHAnsi" w:cstheme="minorHAnsi"/>
        </w:rPr>
        <w:t>Ministarstvu</w:t>
      </w:r>
      <w:proofErr w:type="spellEnd"/>
      <w:r w:rsidR="000C74E3" w:rsidRPr="002115F1">
        <w:rPr>
          <w:rFonts w:asciiTheme="minorHAnsi" w:hAnsiTheme="minorHAnsi" w:cstheme="minorHAnsi"/>
        </w:rPr>
        <w:t xml:space="preserve"> finansija </w:t>
      </w:r>
      <w:proofErr w:type="spellStart"/>
      <w:r w:rsidR="000C74E3" w:rsidRPr="002115F1">
        <w:rPr>
          <w:rFonts w:asciiTheme="minorHAnsi" w:hAnsiTheme="minorHAnsi" w:cstheme="minorHAnsi"/>
        </w:rPr>
        <w:t>kvartalno</w:t>
      </w:r>
      <w:proofErr w:type="spellEnd"/>
      <w:r w:rsidR="000C74E3" w:rsidRPr="002115F1">
        <w:rPr>
          <w:rFonts w:asciiTheme="minorHAnsi" w:hAnsiTheme="minorHAnsi" w:cstheme="minorHAnsi"/>
        </w:rPr>
        <w:t xml:space="preserve">, u </w:t>
      </w:r>
      <w:proofErr w:type="spellStart"/>
      <w:r w:rsidR="000C74E3" w:rsidRPr="002115F1">
        <w:rPr>
          <w:rFonts w:asciiTheme="minorHAnsi" w:hAnsiTheme="minorHAnsi" w:cstheme="minorHAnsi"/>
        </w:rPr>
        <w:t>roku</w:t>
      </w:r>
      <w:proofErr w:type="spellEnd"/>
      <w:r w:rsidR="000C74E3" w:rsidRPr="002115F1">
        <w:rPr>
          <w:rFonts w:asciiTheme="minorHAnsi" w:hAnsiTheme="minorHAnsi" w:cstheme="minorHAnsi"/>
        </w:rPr>
        <w:t xml:space="preserve"> </w:t>
      </w:r>
      <w:proofErr w:type="spellStart"/>
      <w:r w:rsidR="000C74E3" w:rsidRPr="002115F1">
        <w:rPr>
          <w:rFonts w:asciiTheme="minorHAnsi" w:hAnsiTheme="minorHAnsi" w:cstheme="minorHAnsi"/>
        </w:rPr>
        <w:t>od</w:t>
      </w:r>
      <w:proofErr w:type="spellEnd"/>
      <w:r w:rsidR="000C74E3" w:rsidRPr="002115F1">
        <w:rPr>
          <w:rFonts w:asciiTheme="minorHAnsi" w:hAnsiTheme="minorHAnsi" w:cstheme="minorHAnsi"/>
        </w:rPr>
        <w:t xml:space="preserve"> 30 </w:t>
      </w:r>
      <w:proofErr w:type="spellStart"/>
      <w:r w:rsidR="000C74E3" w:rsidRPr="002115F1">
        <w:rPr>
          <w:rFonts w:asciiTheme="minorHAnsi" w:hAnsiTheme="minorHAnsi" w:cstheme="minorHAnsi"/>
        </w:rPr>
        <w:t>dana</w:t>
      </w:r>
      <w:proofErr w:type="spellEnd"/>
      <w:r w:rsidR="000C74E3" w:rsidRPr="002115F1">
        <w:rPr>
          <w:rFonts w:asciiTheme="minorHAnsi" w:hAnsiTheme="minorHAnsi" w:cstheme="minorHAnsi"/>
        </w:rPr>
        <w:t xml:space="preserve"> </w:t>
      </w:r>
      <w:proofErr w:type="spellStart"/>
      <w:r w:rsidR="000C74E3" w:rsidRPr="002115F1">
        <w:rPr>
          <w:rFonts w:asciiTheme="minorHAnsi" w:hAnsiTheme="minorHAnsi" w:cstheme="minorHAnsi"/>
        </w:rPr>
        <w:t>od</w:t>
      </w:r>
      <w:proofErr w:type="spellEnd"/>
      <w:r w:rsidR="000C74E3" w:rsidRPr="002115F1">
        <w:rPr>
          <w:rFonts w:asciiTheme="minorHAnsi" w:hAnsiTheme="minorHAnsi" w:cstheme="minorHAnsi"/>
        </w:rPr>
        <w:t xml:space="preserve"> </w:t>
      </w:r>
      <w:proofErr w:type="spellStart"/>
      <w:r w:rsidR="000C74E3" w:rsidRPr="002115F1">
        <w:rPr>
          <w:rFonts w:asciiTheme="minorHAnsi" w:hAnsiTheme="minorHAnsi" w:cstheme="minorHAnsi"/>
        </w:rPr>
        <w:t>dana</w:t>
      </w:r>
      <w:proofErr w:type="spellEnd"/>
      <w:r w:rsidR="000C74E3" w:rsidRPr="002115F1">
        <w:rPr>
          <w:rFonts w:asciiTheme="minorHAnsi" w:hAnsiTheme="minorHAnsi" w:cstheme="minorHAnsi"/>
        </w:rPr>
        <w:t xml:space="preserve"> </w:t>
      </w:r>
      <w:proofErr w:type="spellStart"/>
      <w:r w:rsidR="000C74E3" w:rsidRPr="002115F1">
        <w:rPr>
          <w:rFonts w:asciiTheme="minorHAnsi" w:hAnsiTheme="minorHAnsi" w:cstheme="minorHAnsi"/>
        </w:rPr>
        <w:t>isteka</w:t>
      </w:r>
      <w:proofErr w:type="spellEnd"/>
      <w:r w:rsidR="000C74E3" w:rsidRPr="002115F1">
        <w:rPr>
          <w:rFonts w:asciiTheme="minorHAnsi" w:hAnsiTheme="minorHAnsi" w:cstheme="minorHAnsi"/>
        </w:rPr>
        <w:t xml:space="preserve"> </w:t>
      </w:r>
      <w:proofErr w:type="spellStart"/>
      <w:r w:rsidR="000C74E3" w:rsidRPr="002115F1">
        <w:rPr>
          <w:rFonts w:asciiTheme="minorHAnsi" w:hAnsiTheme="minorHAnsi" w:cstheme="minorHAnsi"/>
        </w:rPr>
        <w:t>kvartala</w:t>
      </w:r>
      <w:proofErr w:type="spellEnd"/>
      <w:r w:rsidR="000C74E3" w:rsidRPr="002115F1">
        <w:rPr>
          <w:rFonts w:asciiTheme="minorHAnsi" w:hAnsiTheme="minorHAnsi" w:cstheme="minorHAnsi"/>
        </w:rPr>
        <w:t xml:space="preserve">. </w:t>
      </w:r>
      <w:r w:rsidR="00007AFF" w:rsidRPr="002115F1">
        <w:rPr>
          <w:rFonts w:asciiTheme="minorHAnsi" w:hAnsiTheme="minorHAnsi" w:cstheme="minorHAnsi"/>
          <w:lang w:val="sr-Latn-CS"/>
        </w:rPr>
        <w:t xml:space="preserve">U </w:t>
      </w:r>
      <w:r w:rsidRPr="002115F1">
        <w:rPr>
          <w:rFonts w:asciiTheme="minorHAnsi" w:hAnsiTheme="minorHAnsi" w:cstheme="minorHAnsi"/>
          <w:lang w:val="sr-Latn-CS"/>
        </w:rPr>
        <w:t>cilju rješavanja problema</w:t>
      </w:r>
      <w:r w:rsidR="00007AFF" w:rsidRPr="002115F1">
        <w:rPr>
          <w:rFonts w:asciiTheme="minorHAnsi" w:hAnsiTheme="minorHAnsi" w:cstheme="minorHAnsi"/>
          <w:lang w:val="sr-Latn-CS"/>
        </w:rPr>
        <w:t xml:space="preserve"> funkcionisanj</w:t>
      </w:r>
      <w:r w:rsidRPr="002115F1">
        <w:rPr>
          <w:rFonts w:asciiTheme="minorHAnsi" w:hAnsiTheme="minorHAnsi" w:cstheme="minorHAnsi"/>
          <w:lang w:val="sr-Latn-CS"/>
        </w:rPr>
        <w:t>a</w:t>
      </w:r>
      <w:r w:rsidR="00007AFF" w:rsidRPr="002115F1">
        <w:rPr>
          <w:rFonts w:asciiTheme="minorHAnsi" w:hAnsiTheme="minorHAnsi" w:cstheme="minorHAnsi"/>
          <w:lang w:val="sr-Latn-CS"/>
        </w:rPr>
        <w:t xml:space="preserve"> lokalnih samouprava, opština</w:t>
      </w:r>
      <w:r w:rsidRPr="002115F1">
        <w:rPr>
          <w:rFonts w:asciiTheme="minorHAnsi" w:hAnsiTheme="minorHAnsi" w:cstheme="minorHAnsi"/>
          <w:lang w:val="sr-Latn-CS"/>
        </w:rPr>
        <w:t>ma je</w:t>
      </w:r>
      <w:r w:rsidR="00007AFF" w:rsidRPr="002115F1">
        <w:rPr>
          <w:rFonts w:asciiTheme="minorHAnsi" w:hAnsiTheme="minorHAnsi" w:cstheme="minorHAnsi"/>
          <w:lang w:val="sr-Latn-CS"/>
        </w:rPr>
        <w:t xml:space="preserve"> odobr</w:t>
      </w:r>
      <w:r w:rsidRPr="002115F1">
        <w:rPr>
          <w:rFonts w:asciiTheme="minorHAnsi" w:hAnsiTheme="minorHAnsi" w:cstheme="minorHAnsi"/>
          <w:lang w:val="sr-Latn-CS"/>
        </w:rPr>
        <w:t>en</w:t>
      </w:r>
      <w:r w:rsidR="00007AFF" w:rsidRPr="002115F1">
        <w:rPr>
          <w:rFonts w:asciiTheme="minorHAnsi" w:hAnsiTheme="minorHAnsi" w:cstheme="minorHAnsi"/>
          <w:lang w:val="sr-Latn-CS"/>
        </w:rPr>
        <w:t xml:space="preserve"> reprogram poreskog duga po osnovu poreza i doprinosa na zarade zaposlenih</w:t>
      </w:r>
      <w:r w:rsidRPr="002115F1">
        <w:rPr>
          <w:rFonts w:asciiTheme="minorHAnsi" w:hAnsiTheme="minorHAnsi" w:cstheme="minorHAnsi"/>
          <w:lang w:val="sr-Latn-CS"/>
        </w:rPr>
        <w:t>,</w:t>
      </w:r>
      <w:r w:rsidR="00007AFF" w:rsidRPr="002115F1">
        <w:rPr>
          <w:rFonts w:asciiTheme="minorHAnsi" w:hAnsiTheme="minorHAnsi" w:cstheme="minorHAnsi"/>
          <w:lang w:val="sr-Latn-CS"/>
        </w:rPr>
        <w:t xml:space="preserve"> sa stanjem na 31.12.2014.</w:t>
      </w:r>
      <w:r w:rsidR="00B73345" w:rsidRPr="002115F1">
        <w:rPr>
          <w:rFonts w:asciiTheme="minorHAnsi" w:hAnsiTheme="minorHAnsi" w:cstheme="minorHAnsi"/>
          <w:lang w:val="sr-Latn-CS"/>
        </w:rPr>
        <w:t xml:space="preserve"> </w:t>
      </w:r>
      <w:r w:rsidR="00007AFF" w:rsidRPr="002115F1">
        <w:rPr>
          <w:rFonts w:asciiTheme="minorHAnsi" w:hAnsiTheme="minorHAnsi" w:cstheme="minorHAnsi"/>
          <w:lang w:val="sr-Latn-CS"/>
        </w:rPr>
        <w:t>godine</w:t>
      </w:r>
      <w:r w:rsidRPr="002115F1">
        <w:rPr>
          <w:rFonts w:asciiTheme="minorHAnsi" w:hAnsiTheme="minorHAnsi" w:cstheme="minorHAnsi"/>
          <w:lang w:val="sr-Latn-CS"/>
        </w:rPr>
        <w:t>,</w:t>
      </w:r>
      <w:r w:rsidR="00007AFF" w:rsidRPr="002115F1">
        <w:rPr>
          <w:rFonts w:asciiTheme="minorHAnsi" w:hAnsiTheme="minorHAnsi" w:cstheme="minorHAnsi"/>
          <w:lang w:val="sr-Latn-CS"/>
        </w:rPr>
        <w:t xml:space="preserve"> u ukupnom iznosu od 89,1</w:t>
      </w:r>
      <w:r w:rsidR="00B73345" w:rsidRPr="002115F1">
        <w:rPr>
          <w:rFonts w:asciiTheme="minorHAnsi" w:hAnsiTheme="minorHAnsi" w:cstheme="minorHAnsi"/>
          <w:lang w:val="sr-Latn-CS"/>
        </w:rPr>
        <w:t xml:space="preserve"> </w:t>
      </w:r>
      <w:r w:rsidR="00007AFF" w:rsidRPr="002115F1">
        <w:rPr>
          <w:rFonts w:asciiTheme="minorHAnsi" w:hAnsiTheme="minorHAnsi" w:cstheme="minorHAnsi"/>
          <w:lang w:val="sr-Latn-CS"/>
        </w:rPr>
        <w:t xml:space="preserve">mil. €. </w:t>
      </w:r>
      <w:r w:rsidRPr="002115F1">
        <w:rPr>
          <w:rFonts w:asciiTheme="minorHAnsi" w:hAnsiTheme="minorHAnsi" w:cstheme="minorHAnsi"/>
          <w:lang w:val="sr-Latn-CS"/>
        </w:rPr>
        <w:t>€. Od ovog iznosa, 74,4 mil. € je reprogramirano na 20 godina, počev 01.07.2015. godine, za opštine koje su korisnici Egalizacionog fonda, dok se 14,6 mil.€ odnosi na opštine Bar i Budvu, kojima je odobren reprogram na 5 godina.</w:t>
      </w:r>
    </w:p>
    <w:p w:rsidR="00EB6583" w:rsidRPr="002115F1" w:rsidRDefault="00EB6583" w:rsidP="00EB6583">
      <w:pPr>
        <w:spacing w:after="0" w:line="276" w:lineRule="auto"/>
        <w:rPr>
          <w:rFonts w:asciiTheme="minorHAnsi" w:hAnsiTheme="minorHAnsi" w:cstheme="minorHAnsi"/>
          <w:lang w:val="sr-Latn-CS"/>
        </w:rPr>
      </w:pPr>
    </w:p>
    <w:p w:rsidR="00A6440B" w:rsidRDefault="00A6440B" w:rsidP="00EB6583">
      <w:pPr>
        <w:spacing w:after="0" w:line="276" w:lineRule="auto"/>
        <w:rPr>
          <w:rFonts w:asciiTheme="minorHAnsi" w:hAnsiTheme="minorHAnsi" w:cstheme="minorHAnsi"/>
        </w:rPr>
      </w:pPr>
      <w:proofErr w:type="spellStart"/>
      <w:proofErr w:type="gramStart"/>
      <w:r w:rsidRPr="002115F1">
        <w:rPr>
          <w:rFonts w:asciiTheme="minorHAnsi" w:hAnsiTheme="minorHAnsi" w:cstheme="minorHAnsi"/>
          <w:b/>
        </w:rPr>
        <w:t>P</w:t>
      </w:r>
      <w:r w:rsidR="008950CF" w:rsidRPr="002115F1">
        <w:rPr>
          <w:rFonts w:asciiTheme="minorHAnsi" w:hAnsiTheme="minorHAnsi" w:cstheme="minorHAnsi"/>
          <w:b/>
        </w:rPr>
        <w:t>rihodi</w:t>
      </w:r>
      <w:proofErr w:type="spellEnd"/>
      <w:r w:rsidR="00A81727" w:rsidRPr="002115F1">
        <w:rPr>
          <w:rFonts w:asciiTheme="minorHAnsi" w:hAnsiTheme="minorHAnsi" w:cstheme="minorHAnsi"/>
          <w:b/>
        </w:rPr>
        <w:t xml:space="preserve"> </w:t>
      </w:r>
      <w:proofErr w:type="spellStart"/>
      <w:r w:rsidR="008950CF" w:rsidRPr="002115F1">
        <w:rPr>
          <w:rFonts w:asciiTheme="minorHAnsi" w:hAnsiTheme="minorHAnsi" w:cstheme="minorHAnsi"/>
          <w:b/>
        </w:rPr>
        <w:t>lokalne</w:t>
      </w:r>
      <w:proofErr w:type="spellEnd"/>
      <w:r w:rsidR="008950CF" w:rsidRPr="002115F1">
        <w:rPr>
          <w:rFonts w:asciiTheme="minorHAnsi" w:hAnsiTheme="minorHAnsi" w:cstheme="minorHAnsi"/>
          <w:b/>
        </w:rPr>
        <w:t xml:space="preserve"> </w:t>
      </w:r>
      <w:proofErr w:type="spellStart"/>
      <w:r w:rsidR="008950CF" w:rsidRPr="002115F1">
        <w:rPr>
          <w:rFonts w:asciiTheme="minorHAnsi" w:hAnsiTheme="minorHAnsi" w:cstheme="minorHAnsi"/>
          <w:b/>
        </w:rPr>
        <w:t>samouprave</w:t>
      </w:r>
      <w:proofErr w:type="spellEnd"/>
      <w:r w:rsidR="00A81727" w:rsidRPr="002115F1">
        <w:rPr>
          <w:rFonts w:asciiTheme="minorHAnsi" w:hAnsiTheme="minorHAnsi" w:cstheme="minorHAnsi"/>
          <w:b/>
        </w:rPr>
        <w:t xml:space="preserve"> </w:t>
      </w:r>
      <w:r w:rsidR="00EC1F33" w:rsidRPr="002115F1">
        <w:rPr>
          <w:rFonts w:asciiTheme="minorHAnsi" w:hAnsiTheme="minorHAnsi" w:cstheme="minorHAnsi"/>
        </w:rPr>
        <w:t xml:space="preserve">za </w:t>
      </w:r>
      <w:r w:rsidR="00B5168C">
        <w:rPr>
          <w:rFonts w:asciiTheme="minorHAnsi" w:hAnsiTheme="minorHAnsi" w:cstheme="minorHAnsi"/>
        </w:rPr>
        <w:t>tri</w:t>
      </w:r>
      <w:r w:rsidR="007839F9" w:rsidRPr="002115F1">
        <w:rPr>
          <w:rFonts w:asciiTheme="minorHAnsi" w:hAnsiTheme="minorHAnsi" w:cstheme="minorHAnsi"/>
        </w:rPr>
        <w:t xml:space="preserve"> </w:t>
      </w:r>
      <w:proofErr w:type="spellStart"/>
      <w:r w:rsidR="007839F9" w:rsidRPr="002115F1">
        <w:rPr>
          <w:rFonts w:asciiTheme="minorHAnsi" w:hAnsiTheme="minorHAnsi" w:cstheme="minorHAnsi"/>
        </w:rPr>
        <w:t>kvartala</w:t>
      </w:r>
      <w:proofErr w:type="spellEnd"/>
      <w:r w:rsidR="00A81727" w:rsidRPr="002115F1">
        <w:rPr>
          <w:rFonts w:asciiTheme="minorHAnsi" w:hAnsiTheme="minorHAnsi" w:cstheme="minorHAnsi"/>
        </w:rPr>
        <w:t xml:space="preserve"> </w:t>
      </w:r>
      <w:r w:rsidR="008950CF" w:rsidRPr="002115F1">
        <w:rPr>
          <w:rFonts w:asciiTheme="minorHAnsi" w:hAnsiTheme="minorHAnsi" w:cstheme="minorHAnsi"/>
        </w:rPr>
        <w:t>201</w:t>
      </w:r>
      <w:r w:rsidR="003324F3" w:rsidRPr="002115F1">
        <w:rPr>
          <w:rFonts w:asciiTheme="minorHAnsi" w:hAnsiTheme="minorHAnsi" w:cstheme="minorHAnsi"/>
        </w:rPr>
        <w:t>5</w:t>
      </w:r>
      <w:r w:rsidR="008950CF" w:rsidRPr="002115F1">
        <w:rPr>
          <w:rFonts w:asciiTheme="minorHAnsi" w:hAnsiTheme="minorHAnsi" w:cstheme="minorHAnsi"/>
        </w:rPr>
        <w:t>.</w:t>
      </w:r>
      <w:proofErr w:type="gramEnd"/>
      <w:r w:rsidR="003324F3" w:rsidRPr="002115F1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3324F3" w:rsidRPr="002115F1">
        <w:rPr>
          <w:rFonts w:asciiTheme="minorHAnsi" w:hAnsiTheme="minorHAnsi" w:cstheme="minorHAnsi"/>
        </w:rPr>
        <w:t>godine</w:t>
      </w:r>
      <w:proofErr w:type="spellEnd"/>
      <w:proofErr w:type="gramEnd"/>
      <w:r w:rsidR="003324F3" w:rsidRPr="002115F1">
        <w:rPr>
          <w:rFonts w:asciiTheme="minorHAnsi" w:hAnsiTheme="minorHAnsi" w:cstheme="minorHAnsi"/>
        </w:rPr>
        <w:t xml:space="preserve"> </w:t>
      </w:r>
      <w:proofErr w:type="spellStart"/>
      <w:r w:rsidR="00607A2E" w:rsidRPr="002115F1">
        <w:rPr>
          <w:rFonts w:asciiTheme="minorHAnsi" w:hAnsiTheme="minorHAnsi" w:cstheme="minorHAnsi"/>
        </w:rPr>
        <w:t>i</w:t>
      </w:r>
      <w:r w:rsidR="00CB2042" w:rsidRPr="002115F1">
        <w:rPr>
          <w:rFonts w:asciiTheme="minorHAnsi" w:hAnsiTheme="minorHAnsi" w:cstheme="minorHAnsi"/>
        </w:rPr>
        <w:t>znosili</w:t>
      </w:r>
      <w:proofErr w:type="spellEnd"/>
      <w:r w:rsidR="00CB2042" w:rsidRPr="002115F1">
        <w:rPr>
          <w:rFonts w:asciiTheme="minorHAnsi" w:hAnsiTheme="minorHAnsi" w:cstheme="minorHAnsi"/>
        </w:rPr>
        <w:t xml:space="preserve"> </w:t>
      </w:r>
      <w:proofErr w:type="spellStart"/>
      <w:r w:rsidR="00CB2042" w:rsidRPr="002115F1">
        <w:rPr>
          <w:rFonts w:asciiTheme="minorHAnsi" w:hAnsiTheme="minorHAnsi" w:cstheme="minorHAnsi"/>
        </w:rPr>
        <w:t>su</w:t>
      </w:r>
      <w:proofErr w:type="spellEnd"/>
      <w:r w:rsidR="00EC1F33" w:rsidRPr="002115F1">
        <w:rPr>
          <w:rFonts w:asciiTheme="minorHAnsi" w:hAnsiTheme="minorHAnsi" w:cstheme="minorHAnsi"/>
        </w:rPr>
        <w:t xml:space="preserve"> 151,6</w:t>
      </w:r>
      <w:r w:rsidR="0002554F" w:rsidRPr="002115F1">
        <w:rPr>
          <w:rFonts w:asciiTheme="minorHAnsi" w:hAnsiTheme="minorHAnsi" w:cstheme="minorHAnsi"/>
        </w:rPr>
        <w:t xml:space="preserve"> </w:t>
      </w:r>
      <w:r w:rsidR="008950CF" w:rsidRPr="002115F1">
        <w:rPr>
          <w:rFonts w:asciiTheme="minorHAnsi" w:hAnsiTheme="minorHAnsi" w:cstheme="minorHAnsi"/>
        </w:rPr>
        <w:t>mil</w:t>
      </w:r>
      <w:r w:rsidR="008B0536" w:rsidRPr="002115F1">
        <w:rPr>
          <w:rFonts w:asciiTheme="minorHAnsi" w:hAnsiTheme="minorHAnsi" w:cstheme="minorHAnsi"/>
        </w:rPr>
        <w:t xml:space="preserve">. </w:t>
      </w:r>
      <w:r w:rsidR="008950CF" w:rsidRPr="002115F1">
        <w:rPr>
          <w:rFonts w:asciiTheme="minorHAnsi" w:hAnsiTheme="minorHAnsi" w:cstheme="minorHAnsi"/>
        </w:rPr>
        <w:t>€</w:t>
      </w:r>
      <w:r w:rsidR="007839F9" w:rsidRPr="002115F1">
        <w:rPr>
          <w:rFonts w:asciiTheme="minorHAnsi" w:hAnsiTheme="minorHAnsi" w:cstheme="minorHAnsi"/>
        </w:rPr>
        <w:t xml:space="preserve"> (</w:t>
      </w:r>
      <w:r w:rsidR="00EC1F33" w:rsidRPr="002115F1">
        <w:rPr>
          <w:rFonts w:asciiTheme="minorHAnsi" w:hAnsiTheme="minorHAnsi" w:cstheme="minorHAnsi"/>
        </w:rPr>
        <w:t>4</w:t>
      </w:r>
      <w:proofErr w:type="gramStart"/>
      <w:r w:rsidR="00EC1F33" w:rsidRPr="002115F1">
        <w:rPr>
          <w:rFonts w:asciiTheme="minorHAnsi" w:hAnsiTheme="minorHAnsi" w:cstheme="minorHAnsi"/>
        </w:rPr>
        <w:t>,1</w:t>
      </w:r>
      <w:proofErr w:type="gramEnd"/>
      <w:r w:rsidR="008950CF" w:rsidRPr="002115F1">
        <w:rPr>
          <w:rFonts w:asciiTheme="minorHAnsi" w:hAnsiTheme="minorHAnsi" w:cstheme="minorHAnsi"/>
        </w:rPr>
        <w:t>%</w:t>
      </w:r>
      <w:r w:rsidR="007839F9" w:rsidRPr="002115F1">
        <w:rPr>
          <w:rFonts w:asciiTheme="minorHAnsi" w:hAnsiTheme="minorHAnsi" w:cstheme="minorHAnsi"/>
        </w:rPr>
        <w:t xml:space="preserve"> </w:t>
      </w:r>
      <w:proofErr w:type="spellStart"/>
      <w:r w:rsidR="007839F9" w:rsidRPr="002115F1">
        <w:rPr>
          <w:rFonts w:asciiTheme="minorHAnsi" w:hAnsiTheme="minorHAnsi" w:cstheme="minorHAnsi"/>
        </w:rPr>
        <w:t>procijenjenog</w:t>
      </w:r>
      <w:proofErr w:type="spellEnd"/>
      <w:r w:rsidR="007839F9" w:rsidRPr="002115F1">
        <w:rPr>
          <w:rFonts w:asciiTheme="minorHAnsi" w:hAnsiTheme="minorHAnsi" w:cstheme="minorHAnsi"/>
        </w:rPr>
        <w:t xml:space="preserve"> </w:t>
      </w:r>
      <w:r w:rsidR="008950CF" w:rsidRPr="002115F1">
        <w:rPr>
          <w:rFonts w:asciiTheme="minorHAnsi" w:hAnsiTheme="minorHAnsi" w:cstheme="minorHAnsi"/>
        </w:rPr>
        <w:t>BDP</w:t>
      </w:r>
      <w:r w:rsidR="007839F9" w:rsidRPr="002115F1">
        <w:rPr>
          <w:rFonts w:asciiTheme="minorHAnsi" w:hAnsiTheme="minorHAnsi" w:cstheme="minorHAnsi"/>
        </w:rPr>
        <w:t>-a)</w:t>
      </w:r>
      <w:r w:rsidR="008950CF" w:rsidRPr="002115F1">
        <w:rPr>
          <w:rFonts w:asciiTheme="minorHAnsi" w:hAnsiTheme="minorHAnsi" w:cstheme="minorHAnsi"/>
        </w:rPr>
        <w:t xml:space="preserve"> </w:t>
      </w:r>
      <w:proofErr w:type="spellStart"/>
      <w:r w:rsidR="008B0536" w:rsidRPr="002115F1">
        <w:rPr>
          <w:rFonts w:asciiTheme="minorHAnsi" w:hAnsiTheme="minorHAnsi" w:cstheme="minorHAnsi"/>
        </w:rPr>
        <w:t>i</w:t>
      </w:r>
      <w:proofErr w:type="spellEnd"/>
      <w:r w:rsidR="00EC1F33" w:rsidRPr="002115F1">
        <w:rPr>
          <w:rFonts w:asciiTheme="minorHAnsi" w:hAnsiTheme="minorHAnsi" w:cstheme="minorHAnsi"/>
        </w:rPr>
        <w:t xml:space="preserve"> </w:t>
      </w:r>
      <w:proofErr w:type="spellStart"/>
      <w:r w:rsidR="00EC1F33" w:rsidRPr="002115F1">
        <w:rPr>
          <w:rFonts w:asciiTheme="minorHAnsi" w:hAnsiTheme="minorHAnsi" w:cstheme="minorHAnsi"/>
        </w:rPr>
        <w:t>niži</w:t>
      </w:r>
      <w:proofErr w:type="spellEnd"/>
      <w:r w:rsidR="008950CF" w:rsidRPr="002115F1">
        <w:rPr>
          <w:rFonts w:asciiTheme="minorHAnsi" w:hAnsiTheme="minorHAnsi" w:cstheme="minorHAnsi"/>
        </w:rPr>
        <w:t xml:space="preserve"> </w:t>
      </w:r>
      <w:proofErr w:type="spellStart"/>
      <w:r w:rsidR="008950CF" w:rsidRPr="002115F1">
        <w:rPr>
          <w:rFonts w:asciiTheme="minorHAnsi" w:hAnsiTheme="minorHAnsi" w:cstheme="minorHAnsi"/>
        </w:rPr>
        <w:t>su</w:t>
      </w:r>
      <w:proofErr w:type="spellEnd"/>
      <w:r w:rsidR="008950CF" w:rsidRPr="002115F1">
        <w:rPr>
          <w:rFonts w:asciiTheme="minorHAnsi" w:hAnsiTheme="minorHAnsi" w:cstheme="minorHAnsi"/>
        </w:rPr>
        <w:t xml:space="preserve"> za</w:t>
      </w:r>
      <w:r w:rsidR="00EC1F33" w:rsidRPr="002115F1">
        <w:rPr>
          <w:rFonts w:asciiTheme="minorHAnsi" w:hAnsiTheme="minorHAnsi" w:cstheme="minorHAnsi"/>
        </w:rPr>
        <w:t xml:space="preserve"> 7,1 </w:t>
      </w:r>
      <w:r w:rsidR="008950CF" w:rsidRPr="002115F1">
        <w:rPr>
          <w:rFonts w:asciiTheme="minorHAnsi" w:hAnsiTheme="minorHAnsi" w:cstheme="minorHAnsi"/>
        </w:rPr>
        <w:t>mil</w:t>
      </w:r>
      <w:r w:rsidR="008B0536" w:rsidRPr="002115F1">
        <w:rPr>
          <w:rFonts w:asciiTheme="minorHAnsi" w:hAnsiTheme="minorHAnsi" w:cstheme="minorHAnsi"/>
        </w:rPr>
        <w:t xml:space="preserve">. </w:t>
      </w:r>
      <w:r w:rsidRPr="002115F1">
        <w:rPr>
          <w:rFonts w:asciiTheme="minorHAnsi" w:hAnsiTheme="minorHAnsi" w:cstheme="minorHAnsi"/>
        </w:rPr>
        <w:t xml:space="preserve">€ </w:t>
      </w:r>
      <w:proofErr w:type="gramStart"/>
      <w:r w:rsidRPr="002115F1">
        <w:rPr>
          <w:rFonts w:asciiTheme="minorHAnsi" w:hAnsiTheme="minorHAnsi" w:cstheme="minorHAnsi"/>
        </w:rPr>
        <w:t>u</w:t>
      </w:r>
      <w:proofErr w:type="gram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odnosu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na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plan</w:t>
      </w:r>
      <w:r w:rsidR="007839F9" w:rsidRPr="002115F1">
        <w:rPr>
          <w:rFonts w:asciiTheme="minorHAnsi" w:hAnsiTheme="minorHAnsi" w:cstheme="minorHAnsi"/>
        </w:rPr>
        <w:t>irane</w:t>
      </w:r>
      <w:proofErr w:type="spellEnd"/>
      <w:r w:rsidRPr="002115F1">
        <w:rPr>
          <w:rFonts w:asciiTheme="minorHAnsi" w:hAnsiTheme="minorHAnsi" w:cstheme="minorHAnsi"/>
        </w:rPr>
        <w:t xml:space="preserve">, </w:t>
      </w:r>
      <w:proofErr w:type="spellStart"/>
      <w:r w:rsidRPr="002115F1">
        <w:rPr>
          <w:rFonts w:asciiTheme="minorHAnsi" w:hAnsiTheme="minorHAnsi" w:cstheme="minorHAnsi"/>
        </w:rPr>
        <w:t>dok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su</w:t>
      </w:r>
      <w:proofErr w:type="spellEnd"/>
      <w:r w:rsidRPr="002115F1">
        <w:rPr>
          <w:rFonts w:asciiTheme="minorHAnsi" w:hAnsiTheme="minorHAnsi" w:cstheme="minorHAnsi"/>
        </w:rPr>
        <w:t xml:space="preserve"> za</w:t>
      </w:r>
      <w:r w:rsidR="008950CF" w:rsidRPr="002115F1">
        <w:rPr>
          <w:rFonts w:asciiTheme="minorHAnsi" w:hAnsiTheme="minorHAnsi" w:cstheme="minorHAnsi"/>
        </w:rPr>
        <w:t xml:space="preserve"> </w:t>
      </w:r>
      <w:r w:rsidR="00EC1F33" w:rsidRPr="002115F1">
        <w:rPr>
          <w:rFonts w:asciiTheme="minorHAnsi" w:hAnsiTheme="minorHAnsi" w:cstheme="minorHAnsi"/>
        </w:rPr>
        <w:t>4</w:t>
      </w:r>
      <w:r w:rsidR="003E6042" w:rsidRPr="002115F1">
        <w:rPr>
          <w:rFonts w:asciiTheme="minorHAnsi" w:hAnsiTheme="minorHAnsi" w:cstheme="minorHAnsi"/>
        </w:rPr>
        <w:t>,9</w:t>
      </w:r>
      <w:r w:rsidR="00EC1F33" w:rsidRPr="002115F1">
        <w:rPr>
          <w:rFonts w:asciiTheme="minorHAnsi" w:hAnsiTheme="minorHAnsi" w:cstheme="minorHAnsi"/>
        </w:rPr>
        <w:t xml:space="preserve"> </w:t>
      </w:r>
      <w:r w:rsidR="008950CF" w:rsidRPr="002115F1">
        <w:rPr>
          <w:rFonts w:asciiTheme="minorHAnsi" w:hAnsiTheme="minorHAnsi" w:cstheme="minorHAnsi"/>
        </w:rPr>
        <w:t>mil</w:t>
      </w:r>
      <w:r w:rsidR="008B0536" w:rsidRPr="002115F1">
        <w:rPr>
          <w:rFonts w:asciiTheme="minorHAnsi" w:hAnsiTheme="minorHAnsi" w:cstheme="minorHAnsi"/>
        </w:rPr>
        <w:t xml:space="preserve">. </w:t>
      </w:r>
      <w:r w:rsidR="008950CF" w:rsidRPr="002115F1">
        <w:rPr>
          <w:rFonts w:asciiTheme="minorHAnsi" w:hAnsiTheme="minorHAnsi" w:cstheme="minorHAnsi"/>
        </w:rPr>
        <w:t xml:space="preserve">€ </w:t>
      </w:r>
      <w:proofErr w:type="spellStart"/>
      <w:proofErr w:type="gramStart"/>
      <w:r w:rsidRPr="002115F1">
        <w:rPr>
          <w:rFonts w:asciiTheme="minorHAnsi" w:hAnsiTheme="minorHAnsi" w:cstheme="minorHAnsi"/>
        </w:rPr>
        <w:t>veći</w:t>
      </w:r>
      <w:proofErr w:type="spellEnd"/>
      <w:proofErr w:type="gramEnd"/>
      <w:r w:rsidRPr="002115F1">
        <w:rPr>
          <w:rFonts w:asciiTheme="minorHAnsi" w:hAnsiTheme="minorHAnsi" w:cstheme="minorHAnsi"/>
        </w:rPr>
        <w:t xml:space="preserve"> </w:t>
      </w:r>
      <w:r w:rsidR="008950CF" w:rsidRPr="002115F1">
        <w:rPr>
          <w:rFonts w:asciiTheme="minorHAnsi" w:hAnsiTheme="minorHAnsi" w:cstheme="minorHAnsi"/>
        </w:rPr>
        <w:t xml:space="preserve">u </w:t>
      </w:r>
      <w:proofErr w:type="spellStart"/>
      <w:r w:rsidR="008950CF" w:rsidRPr="002115F1">
        <w:rPr>
          <w:rFonts w:asciiTheme="minorHAnsi" w:hAnsiTheme="minorHAnsi" w:cstheme="minorHAnsi"/>
        </w:rPr>
        <w:t>odnosu</w:t>
      </w:r>
      <w:proofErr w:type="spellEnd"/>
      <w:r w:rsidR="008950CF" w:rsidRPr="002115F1">
        <w:rPr>
          <w:rFonts w:asciiTheme="minorHAnsi" w:hAnsiTheme="minorHAnsi" w:cstheme="minorHAnsi"/>
        </w:rPr>
        <w:t xml:space="preserve"> </w:t>
      </w:r>
      <w:proofErr w:type="spellStart"/>
      <w:r w:rsidR="008950CF" w:rsidRPr="002115F1">
        <w:rPr>
          <w:rFonts w:asciiTheme="minorHAnsi" w:hAnsiTheme="minorHAnsi" w:cstheme="minorHAnsi"/>
        </w:rPr>
        <w:t>na</w:t>
      </w:r>
      <w:proofErr w:type="spellEnd"/>
      <w:r w:rsidR="008950CF" w:rsidRPr="002115F1">
        <w:rPr>
          <w:rFonts w:asciiTheme="minorHAnsi" w:hAnsiTheme="minorHAnsi" w:cstheme="minorHAnsi"/>
        </w:rPr>
        <w:t xml:space="preserve"> </w:t>
      </w:r>
      <w:proofErr w:type="spellStart"/>
      <w:r w:rsidR="00D2512B" w:rsidRPr="002115F1">
        <w:rPr>
          <w:rFonts w:asciiTheme="minorHAnsi" w:hAnsiTheme="minorHAnsi" w:cstheme="minorHAnsi"/>
        </w:rPr>
        <w:t>isti</w:t>
      </w:r>
      <w:proofErr w:type="spellEnd"/>
      <w:r w:rsidR="00D2512B" w:rsidRPr="002115F1">
        <w:rPr>
          <w:rFonts w:asciiTheme="minorHAnsi" w:hAnsiTheme="minorHAnsi" w:cstheme="minorHAnsi"/>
        </w:rPr>
        <w:t xml:space="preserve"> period </w:t>
      </w:r>
      <w:proofErr w:type="spellStart"/>
      <w:r w:rsidR="00D2512B" w:rsidRPr="002115F1">
        <w:rPr>
          <w:rFonts w:asciiTheme="minorHAnsi" w:hAnsiTheme="minorHAnsi" w:cstheme="minorHAnsi"/>
        </w:rPr>
        <w:t>prethodne</w:t>
      </w:r>
      <w:proofErr w:type="spellEnd"/>
      <w:r w:rsidR="00D2512B" w:rsidRPr="002115F1">
        <w:rPr>
          <w:rFonts w:asciiTheme="minorHAnsi" w:hAnsiTheme="minorHAnsi" w:cstheme="minorHAnsi"/>
        </w:rPr>
        <w:t xml:space="preserve"> </w:t>
      </w:r>
      <w:proofErr w:type="spellStart"/>
      <w:r w:rsidR="00D2512B" w:rsidRPr="002115F1">
        <w:rPr>
          <w:rFonts w:asciiTheme="minorHAnsi" w:hAnsiTheme="minorHAnsi" w:cstheme="minorHAnsi"/>
        </w:rPr>
        <w:t>godine</w:t>
      </w:r>
      <w:proofErr w:type="spellEnd"/>
      <w:r w:rsidR="008950CF" w:rsidRPr="002115F1">
        <w:rPr>
          <w:rFonts w:asciiTheme="minorHAnsi" w:hAnsiTheme="minorHAnsi" w:cstheme="minorHAnsi"/>
        </w:rPr>
        <w:t>.</w:t>
      </w:r>
      <w:r w:rsidR="00CD20F8" w:rsidRPr="002115F1">
        <w:rPr>
          <w:rFonts w:asciiTheme="minorHAnsi" w:hAnsiTheme="minorHAnsi" w:cstheme="minorHAnsi"/>
        </w:rPr>
        <w:t xml:space="preserve"> </w:t>
      </w:r>
      <w:proofErr w:type="spellStart"/>
      <w:r w:rsidR="007839F9" w:rsidRPr="002115F1">
        <w:rPr>
          <w:rFonts w:asciiTheme="minorHAnsi" w:hAnsiTheme="minorHAnsi" w:cstheme="minorHAnsi"/>
        </w:rPr>
        <w:t>Pri</w:t>
      </w:r>
      <w:proofErr w:type="spellEnd"/>
      <w:r w:rsidR="007839F9" w:rsidRPr="002115F1">
        <w:rPr>
          <w:rFonts w:asciiTheme="minorHAnsi" w:hAnsiTheme="minorHAnsi" w:cstheme="minorHAnsi"/>
        </w:rPr>
        <w:t xml:space="preserve"> tome</w:t>
      </w:r>
      <w:r w:rsidR="003C5885" w:rsidRPr="002115F1">
        <w:rPr>
          <w:rFonts w:asciiTheme="minorHAnsi" w:hAnsiTheme="minorHAnsi" w:cstheme="minorHAnsi"/>
        </w:rPr>
        <w:t xml:space="preserve">, </w:t>
      </w:r>
      <w:proofErr w:type="spellStart"/>
      <w:r w:rsidR="007839F9" w:rsidRPr="002115F1">
        <w:rPr>
          <w:rFonts w:asciiTheme="minorHAnsi" w:hAnsiTheme="minorHAnsi" w:cstheme="minorHAnsi"/>
        </w:rPr>
        <w:t>povećanje</w:t>
      </w:r>
      <w:proofErr w:type="spellEnd"/>
      <w:r w:rsidR="007839F9" w:rsidRPr="002115F1">
        <w:rPr>
          <w:rFonts w:asciiTheme="minorHAnsi" w:hAnsiTheme="minorHAnsi" w:cstheme="minorHAnsi"/>
        </w:rPr>
        <w:t xml:space="preserve"> u </w:t>
      </w:r>
      <w:proofErr w:type="spellStart"/>
      <w:r w:rsidR="00A81727" w:rsidRPr="002115F1">
        <w:rPr>
          <w:rFonts w:asciiTheme="minorHAnsi" w:hAnsiTheme="minorHAnsi" w:cstheme="minorHAnsi"/>
        </w:rPr>
        <w:t>odnosu</w:t>
      </w:r>
      <w:proofErr w:type="spellEnd"/>
      <w:r w:rsidR="00A81727" w:rsidRPr="002115F1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A81727" w:rsidRPr="002115F1">
        <w:rPr>
          <w:rFonts w:asciiTheme="minorHAnsi" w:hAnsiTheme="minorHAnsi" w:cstheme="minorHAnsi"/>
        </w:rPr>
        <w:t>na</w:t>
      </w:r>
      <w:proofErr w:type="spellEnd"/>
      <w:proofErr w:type="gramEnd"/>
      <w:r w:rsidR="00A81727" w:rsidRPr="002115F1">
        <w:rPr>
          <w:rFonts w:asciiTheme="minorHAnsi" w:hAnsiTheme="minorHAnsi" w:cstheme="minorHAnsi"/>
        </w:rPr>
        <w:t xml:space="preserve"> </w:t>
      </w:r>
      <w:proofErr w:type="spellStart"/>
      <w:r w:rsidR="00B73345" w:rsidRPr="002115F1">
        <w:rPr>
          <w:rFonts w:asciiTheme="minorHAnsi" w:hAnsiTheme="minorHAnsi" w:cstheme="minorHAnsi"/>
        </w:rPr>
        <w:t>uporedni</w:t>
      </w:r>
      <w:proofErr w:type="spellEnd"/>
      <w:r w:rsidR="00B73345" w:rsidRPr="002115F1">
        <w:rPr>
          <w:rFonts w:asciiTheme="minorHAnsi" w:hAnsiTheme="minorHAnsi" w:cstheme="minorHAnsi"/>
        </w:rPr>
        <w:t xml:space="preserve"> </w:t>
      </w:r>
      <w:r w:rsidR="00A81727" w:rsidRPr="002115F1">
        <w:rPr>
          <w:rFonts w:asciiTheme="minorHAnsi" w:hAnsiTheme="minorHAnsi" w:cstheme="minorHAnsi"/>
        </w:rPr>
        <w:t>period</w:t>
      </w:r>
      <w:r w:rsidR="00D2512B" w:rsidRPr="002115F1">
        <w:rPr>
          <w:rFonts w:asciiTheme="minorHAnsi" w:hAnsiTheme="minorHAnsi" w:cstheme="minorHAnsi"/>
        </w:rPr>
        <w:t xml:space="preserve"> </w:t>
      </w:r>
      <w:r w:rsidR="003C5885" w:rsidRPr="002115F1">
        <w:rPr>
          <w:rFonts w:asciiTheme="minorHAnsi" w:hAnsiTheme="minorHAnsi" w:cstheme="minorHAnsi"/>
        </w:rPr>
        <w:t>201</w:t>
      </w:r>
      <w:r w:rsidR="00D2512B" w:rsidRPr="002115F1">
        <w:rPr>
          <w:rFonts w:asciiTheme="minorHAnsi" w:hAnsiTheme="minorHAnsi" w:cstheme="minorHAnsi"/>
        </w:rPr>
        <w:t>4</w:t>
      </w:r>
      <w:r w:rsidR="003C5885" w:rsidRPr="002115F1">
        <w:rPr>
          <w:rFonts w:asciiTheme="minorHAnsi" w:hAnsiTheme="minorHAnsi" w:cstheme="minorHAnsi"/>
        </w:rPr>
        <w:t>.</w:t>
      </w:r>
      <w:r w:rsidR="00FA1B5E" w:rsidRPr="002115F1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CF1E4C" w:rsidRPr="002115F1">
        <w:rPr>
          <w:rFonts w:asciiTheme="minorHAnsi" w:hAnsiTheme="minorHAnsi" w:cstheme="minorHAnsi"/>
        </w:rPr>
        <w:t>godine</w:t>
      </w:r>
      <w:proofErr w:type="spellEnd"/>
      <w:proofErr w:type="gramEnd"/>
      <w:r w:rsidR="003C5885" w:rsidRPr="002115F1">
        <w:rPr>
          <w:rFonts w:asciiTheme="minorHAnsi" w:hAnsiTheme="minorHAnsi" w:cstheme="minorHAnsi"/>
        </w:rPr>
        <w:t xml:space="preserve"> </w:t>
      </w:r>
      <w:proofErr w:type="spellStart"/>
      <w:r w:rsidR="002115F1" w:rsidRPr="002115F1">
        <w:rPr>
          <w:rFonts w:asciiTheme="minorHAnsi" w:hAnsiTheme="minorHAnsi" w:cstheme="minorHAnsi"/>
        </w:rPr>
        <w:t>zabi</w:t>
      </w:r>
      <w:r w:rsidR="003C5885" w:rsidRPr="002115F1">
        <w:rPr>
          <w:rFonts w:asciiTheme="minorHAnsi" w:hAnsiTheme="minorHAnsi" w:cstheme="minorHAnsi"/>
        </w:rPr>
        <w:t>ljež</w:t>
      </w:r>
      <w:r w:rsidR="002115F1" w:rsidRPr="002115F1">
        <w:rPr>
          <w:rFonts w:asciiTheme="minorHAnsi" w:hAnsiTheme="minorHAnsi" w:cstheme="minorHAnsi"/>
        </w:rPr>
        <w:t>ili</w:t>
      </w:r>
      <w:proofErr w:type="spellEnd"/>
      <w:r w:rsidR="002115F1" w:rsidRPr="002115F1">
        <w:rPr>
          <w:rFonts w:asciiTheme="minorHAnsi" w:hAnsiTheme="minorHAnsi" w:cstheme="minorHAnsi"/>
        </w:rPr>
        <w:t xml:space="preserve"> </w:t>
      </w:r>
      <w:proofErr w:type="spellStart"/>
      <w:r w:rsidR="002115F1" w:rsidRPr="002115F1">
        <w:rPr>
          <w:rFonts w:asciiTheme="minorHAnsi" w:hAnsiTheme="minorHAnsi" w:cstheme="minorHAnsi"/>
        </w:rPr>
        <w:t>su</w:t>
      </w:r>
      <w:proofErr w:type="spellEnd"/>
      <w:r w:rsidR="003C5885" w:rsidRPr="002115F1">
        <w:rPr>
          <w:rFonts w:asciiTheme="minorHAnsi" w:hAnsiTheme="minorHAnsi" w:cstheme="minorHAnsi"/>
        </w:rPr>
        <w:t xml:space="preserve"> </w:t>
      </w:r>
      <w:proofErr w:type="spellStart"/>
      <w:r w:rsidR="00D2512B" w:rsidRPr="002115F1">
        <w:rPr>
          <w:rFonts w:asciiTheme="minorHAnsi" w:hAnsiTheme="minorHAnsi" w:cstheme="minorHAnsi"/>
        </w:rPr>
        <w:t>lokalni</w:t>
      </w:r>
      <w:proofErr w:type="spellEnd"/>
      <w:r w:rsidR="00D2512B" w:rsidRPr="002115F1">
        <w:rPr>
          <w:rFonts w:asciiTheme="minorHAnsi" w:hAnsiTheme="minorHAnsi" w:cstheme="minorHAnsi"/>
        </w:rPr>
        <w:t xml:space="preserve"> </w:t>
      </w:r>
      <w:proofErr w:type="spellStart"/>
      <w:r w:rsidR="003C5885" w:rsidRPr="002115F1">
        <w:rPr>
          <w:rFonts w:asciiTheme="minorHAnsi" w:hAnsiTheme="minorHAnsi" w:cstheme="minorHAnsi"/>
        </w:rPr>
        <w:t>porez</w:t>
      </w:r>
      <w:r w:rsidR="004E3184">
        <w:rPr>
          <w:rFonts w:asciiTheme="minorHAnsi" w:hAnsiTheme="minorHAnsi" w:cstheme="minorHAnsi"/>
        </w:rPr>
        <w:t>i</w:t>
      </w:r>
      <w:proofErr w:type="spellEnd"/>
      <w:r w:rsidR="004E3184">
        <w:rPr>
          <w:rFonts w:asciiTheme="minorHAnsi" w:hAnsiTheme="minorHAnsi" w:cstheme="minorHAnsi"/>
        </w:rPr>
        <w:t xml:space="preserve"> za</w:t>
      </w:r>
      <w:r w:rsidR="003C5885" w:rsidRPr="002115F1">
        <w:rPr>
          <w:rFonts w:asciiTheme="minorHAnsi" w:hAnsiTheme="minorHAnsi" w:cstheme="minorHAnsi"/>
        </w:rPr>
        <w:t xml:space="preserve"> </w:t>
      </w:r>
      <w:r w:rsidRPr="002115F1">
        <w:rPr>
          <w:rFonts w:asciiTheme="minorHAnsi" w:hAnsiTheme="minorHAnsi" w:cstheme="minorHAnsi"/>
        </w:rPr>
        <w:t>5,4</w:t>
      </w:r>
      <w:r w:rsidR="00851E3F" w:rsidRPr="002115F1">
        <w:rPr>
          <w:rFonts w:asciiTheme="minorHAnsi" w:hAnsiTheme="minorHAnsi" w:cstheme="minorHAnsi"/>
        </w:rPr>
        <w:t xml:space="preserve"> </w:t>
      </w:r>
      <w:r w:rsidR="003C5885" w:rsidRPr="002115F1">
        <w:rPr>
          <w:rFonts w:asciiTheme="minorHAnsi" w:hAnsiTheme="minorHAnsi" w:cstheme="minorHAnsi"/>
        </w:rPr>
        <w:t>mil</w:t>
      </w:r>
      <w:r w:rsidR="008B0536" w:rsidRPr="002115F1">
        <w:rPr>
          <w:rFonts w:asciiTheme="minorHAnsi" w:hAnsiTheme="minorHAnsi" w:cstheme="minorHAnsi"/>
        </w:rPr>
        <w:t xml:space="preserve">. </w:t>
      </w:r>
      <w:r w:rsidR="003C5885" w:rsidRPr="002115F1">
        <w:rPr>
          <w:rFonts w:asciiTheme="minorHAnsi" w:hAnsiTheme="minorHAnsi" w:cstheme="minorHAnsi"/>
        </w:rPr>
        <w:t xml:space="preserve">€, </w:t>
      </w:r>
      <w:proofErr w:type="spellStart"/>
      <w:r w:rsidR="002115F1" w:rsidRPr="002115F1">
        <w:rPr>
          <w:rFonts w:asciiTheme="minorHAnsi" w:hAnsiTheme="minorHAnsi" w:cstheme="minorHAnsi"/>
        </w:rPr>
        <w:t>dok</w:t>
      </w:r>
      <w:proofErr w:type="spellEnd"/>
      <w:r w:rsidR="002115F1" w:rsidRPr="002115F1">
        <w:rPr>
          <w:rFonts w:asciiTheme="minorHAnsi" w:hAnsiTheme="minorHAnsi" w:cstheme="minorHAnsi"/>
        </w:rPr>
        <w:t xml:space="preserve"> </w:t>
      </w:r>
      <w:proofErr w:type="spellStart"/>
      <w:r w:rsidR="002115F1" w:rsidRPr="002115F1">
        <w:rPr>
          <w:rFonts w:asciiTheme="minorHAnsi" w:hAnsiTheme="minorHAnsi" w:cstheme="minorHAnsi"/>
        </w:rPr>
        <w:t>su</w:t>
      </w:r>
      <w:proofErr w:type="spellEnd"/>
      <w:r w:rsidR="00D2512B" w:rsidRPr="002115F1">
        <w:rPr>
          <w:rFonts w:asciiTheme="minorHAnsi" w:hAnsiTheme="minorHAnsi" w:cstheme="minorHAnsi"/>
        </w:rPr>
        <w:t xml:space="preserve"> </w:t>
      </w:r>
      <w:proofErr w:type="spellStart"/>
      <w:r w:rsidR="00D2512B" w:rsidRPr="002115F1">
        <w:rPr>
          <w:rFonts w:asciiTheme="minorHAnsi" w:hAnsiTheme="minorHAnsi" w:cstheme="minorHAnsi"/>
        </w:rPr>
        <w:t>primici</w:t>
      </w:r>
      <w:proofErr w:type="spellEnd"/>
      <w:r w:rsidR="00D2512B" w:rsidRPr="002115F1">
        <w:rPr>
          <w:rFonts w:asciiTheme="minorHAnsi" w:hAnsiTheme="minorHAnsi" w:cstheme="minorHAnsi"/>
        </w:rPr>
        <w:t xml:space="preserve"> </w:t>
      </w:r>
      <w:proofErr w:type="spellStart"/>
      <w:r w:rsidR="00D2512B" w:rsidRPr="002115F1">
        <w:rPr>
          <w:rFonts w:asciiTheme="minorHAnsi" w:hAnsiTheme="minorHAnsi" w:cstheme="minorHAnsi"/>
        </w:rPr>
        <w:t>od</w:t>
      </w:r>
      <w:proofErr w:type="spellEnd"/>
      <w:r w:rsidR="00D2512B" w:rsidRPr="002115F1">
        <w:rPr>
          <w:rFonts w:asciiTheme="minorHAnsi" w:hAnsiTheme="minorHAnsi" w:cstheme="minorHAnsi"/>
        </w:rPr>
        <w:t xml:space="preserve"> </w:t>
      </w:r>
      <w:proofErr w:type="spellStart"/>
      <w:r w:rsidR="00D2512B" w:rsidRPr="002115F1">
        <w:rPr>
          <w:rFonts w:asciiTheme="minorHAnsi" w:hAnsiTheme="minorHAnsi" w:cstheme="minorHAnsi"/>
        </w:rPr>
        <w:t>otplate</w:t>
      </w:r>
      <w:proofErr w:type="spellEnd"/>
      <w:r w:rsidR="00D2512B" w:rsidRPr="002115F1">
        <w:rPr>
          <w:rFonts w:asciiTheme="minorHAnsi" w:hAnsiTheme="minorHAnsi" w:cstheme="minorHAnsi"/>
        </w:rPr>
        <w:t xml:space="preserve"> </w:t>
      </w:r>
      <w:proofErr w:type="spellStart"/>
      <w:r w:rsidR="00D2512B" w:rsidRPr="002115F1">
        <w:rPr>
          <w:rFonts w:asciiTheme="minorHAnsi" w:hAnsiTheme="minorHAnsi" w:cstheme="minorHAnsi"/>
        </w:rPr>
        <w:t>kredita</w:t>
      </w:r>
      <w:proofErr w:type="spellEnd"/>
      <w:r w:rsidR="00D2512B" w:rsidRPr="002115F1">
        <w:rPr>
          <w:rFonts w:asciiTheme="minorHAnsi" w:hAnsiTheme="minorHAnsi" w:cstheme="minorHAnsi"/>
        </w:rPr>
        <w:t xml:space="preserve"> </w:t>
      </w:r>
      <w:proofErr w:type="spellStart"/>
      <w:r w:rsidR="00306ABA" w:rsidRPr="002115F1">
        <w:rPr>
          <w:rFonts w:asciiTheme="minorHAnsi" w:hAnsiTheme="minorHAnsi" w:cstheme="minorHAnsi"/>
        </w:rPr>
        <w:t>i</w:t>
      </w:r>
      <w:proofErr w:type="spellEnd"/>
      <w:r w:rsidR="00D2512B" w:rsidRPr="002115F1">
        <w:rPr>
          <w:rFonts w:asciiTheme="minorHAnsi" w:hAnsiTheme="minorHAnsi" w:cstheme="minorHAnsi"/>
        </w:rPr>
        <w:t xml:space="preserve"> </w:t>
      </w:r>
      <w:proofErr w:type="spellStart"/>
      <w:r w:rsidR="00D2512B" w:rsidRPr="002115F1">
        <w:rPr>
          <w:rFonts w:asciiTheme="minorHAnsi" w:hAnsiTheme="minorHAnsi" w:cstheme="minorHAnsi"/>
        </w:rPr>
        <w:t>sredst</w:t>
      </w:r>
      <w:r w:rsidR="00FA1B5E" w:rsidRPr="002115F1">
        <w:rPr>
          <w:rFonts w:asciiTheme="minorHAnsi" w:hAnsiTheme="minorHAnsi" w:cstheme="minorHAnsi"/>
        </w:rPr>
        <w:t>a</w:t>
      </w:r>
      <w:r w:rsidR="00D2512B" w:rsidRPr="002115F1">
        <w:rPr>
          <w:rFonts w:asciiTheme="minorHAnsi" w:hAnsiTheme="minorHAnsi" w:cstheme="minorHAnsi"/>
        </w:rPr>
        <w:t>va</w:t>
      </w:r>
      <w:proofErr w:type="spellEnd"/>
      <w:r w:rsidR="00D2512B" w:rsidRPr="002115F1">
        <w:rPr>
          <w:rFonts w:asciiTheme="minorHAnsi" w:hAnsiTheme="minorHAnsi" w:cstheme="minorHAnsi"/>
        </w:rPr>
        <w:t xml:space="preserve"> </w:t>
      </w:r>
      <w:proofErr w:type="spellStart"/>
      <w:r w:rsidR="00D2512B" w:rsidRPr="002115F1">
        <w:rPr>
          <w:rFonts w:asciiTheme="minorHAnsi" w:hAnsiTheme="minorHAnsi" w:cstheme="minorHAnsi"/>
        </w:rPr>
        <w:t>pren</w:t>
      </w:r>
      <w:r w:rsidRPr="002115F1">
        <w:rPr>
          <w:rFonts w:asciiTheme="minorHAnsi" w:hAnsiTheme="minorHAnsi" w:cstheme="minorHAnsi"/>
        </w:rPr>
        <w:t>ijet</w:t>
      </w:r>
      <w:r w:rsidR="00FA1B5E" w:rsidRPr="002115F1">
        <w:rPr>
          <w:rFonts w:asciiTheme="minorHAnsi" w:hAnsiTheme="minorHAnsi" w:cstheme="minorHAnsi"/>
        </w:rPr>
        <w:t>ih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iz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prethodne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godine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="002115F1" w:rsidRPr="002115F1">
        <w:rPr>
          <w:rFonts w:asciiTheme="minorHAnsi" w:hAnsiTheme="minorHAnsi" w:cstheme="minorHAnsi"/>
        </w:rPr>
        <w:t>veći</w:t>
      </w:r>
      <w:proofErr w:type="spellEnd"/>
      <w:r w:rsidR="002115F1" w:rsidRPr="002115F1">
        <w:rPr>
          <w:rFonts w:asciiTheme="minorHAnsi" w:hAnsiTheme="minorHAnsi" w:cstheme="minorHAnsi"/>
        </w:rPr>
        <w:t xml:space="preserve"> </w:t>
      </w:r>
      <w:r w:rsidRPr="002115F1">
        <w:rPr>
          <w:rFonts w:asciiTheme="minorHAnsi" w:hAnsiTheme="minorHAnsi" w:cstheme="minorHAnsi"/>
        </w:rPr>
        <w:t>za 4</w:t>
      </w:r>
      <w:proofErr w:type="gramStart"/>
      <w:r w:rsidRPr="002115F1">
        <w:rPr>
          <w:rFonts w:asciiTheme="minorHAnsi" w:hAnsiTheme="minorHAnsi" w:cstheme="minorHAnsi"/>
        </w:rPr>
        <w:t>,3</w:t>
      </w:r>
      <w:proofErr w:type="gramEnd"/>
      <w:r w:rsidR="00851E3F" w:rsidRPr="002115F1">
        <w:rPr>
          <w:rFonts w:asciiTheme="minorHAnsi" w:hAnsiTheme="minorHAnsi" w:cstheme="minorHAnsi"/>
        </w:rPr>
        <w:t xml:space="preserve"> </w:t>
      </w:r>
      <w:r w:rsidRPr="002115F1">
        <w:rPr>
          <w:rFonts w:asciiTheme="minorHAnsi" w:hAnsiTheme="minorHAnsi" w:cstheme="minorHAnsi"/>
        </w:rPr>
        <w:t>mil.</w:t>
      </w:r>
      <w:r w:rsidR="00876C85" w:rsidRPr="002115F1">
        <w:rPr>
          <w:rFonts w:asciiTheme="minorHAnsi" w:hAnsiTheme="minorHAnsi" w:cstheme="minorHAnsi"/>
        </w:rPr>
        <w:t xml:space="preserve"> €</w:t>
      </w:r>
      <w:r w:rsidR="00EB6583">
        <w:rPr>
          <w:rFonts w:asciiTheme="minorHAnsi" w:hAnsiTheme="minorHAnsi" w:cstheme="minorHAnsi"/>
        </w:rPr>
        <w:t>.</w:t>
      </w:r>
    </w:p>
    <w:p w:rsidR="00EB6583" w:rsidRPr="002115F1" w:rsidRDefault="00EB6583" w:rsidP="00EB6583">
      <w:pPr>
        <w:spacing w:after="0" w:line="276" w:lineRule="auto"/>
        <w:rPr>
          <w:rFonts w:asciiTheme="minorHAnsi" w:hAnsiTheme="minorHAnsi" w:cstheme="minorHAnsi"/>
        </w:rPr>
      </w:pPr>
    </w:p>
    <w:p w:rsidR="000C74E3" w:rsidRDefault="00A6440B" w:rsidP="00EB6583">
      <w:pPr>
        <w:spacing w:after="0" w:line="276" w:lineRule="auto"/>
        <w:rPr>
          <w:rFonts w:asciiTheme="minorHAnsi" w:hAnsiTheme="minorHAnsi" w:cstheme="minorHAnsi"/>
        </w:rPr>
      </w:pPr>
      <w:proofErr w:type="spellStart"/>
      <w:r w:rsidRPr="002115F1">
        <w:rPr>
          <w:rFonts w:asciiTheme="minorHAnsi" w:hAnsiTheme="minorHAnsi" w:cstheme="minorHAnsi"/>
          <w:b/>
        </w:rPr>
        <w:t>R</w:t>
      </w:r>
      <w:r w:rsidR="003D11A5" w:rsidRPr="002115F1">
        <w:rPr>
          <w:rFonts w:asciiTheme="minorHAnsi" w:hAnsiTheme="minorHAnsi" w:cstheme="minorHAnsi"/>
          <w:b/>
        </w:rPr>
        <w:t>ashodi</w:t>
      </w:r>
      <w:proofErr w:type="spellEnd"/>
      <w:r w:rsidR="003D11A5" w:rsidRPr="002115F1">
        <w:rPr>
          <w:rFonts w:asciiTheme="minorHAnsi" w:hAnsiTheme="minorHAnsi" w:cstheme="minorHAnsi"/>
          <w:b/>
        </w:rPr>
        <w:t xml:space="preserve"> </w:t>
      </w:r>
      <w:proofErr w:type="spellStart"/>
      <w:r w:rsidR="000C74E3" w:rsidRPr="002115F1">
        <w:rPr>
          <w:rFonts w:asciiTheme="minorHAnsi" w:hAnsiTheme="minorHAnsi" w:cstheme="minorHAnsi"/>
          <w:b/>
        </w:rPr>
        <w:t>lokalne</w:t>
      </w:r>
      <w:proofErr w:type="spellEnd"/>
      <w:r w:rsidR="000C74E3" w:rsidRPr="002115F1">
        <w:rPr>
          <w:rFonts w:asciiTheme="minorHAnsi" w:hAnsiTheme="minorHAnsi" w:cstheme="minorHAnsi"/>
          <w:b/>
        </w:rPr>
        <w:t xml:space="preserve"> </w:t>
      </w:r>
      <w:proofErr w:type="spellStart"/>
      <w:r w:rsidR="000C74E3" w:rsidRPr="002115F1">
        <w:rPr>
          <w:rFonts w:asciiTheme="minorHAnsi" w:hAnsiTheme="minorHAnsi" w:cstheme="minorHAnsi"/>
          <w:b/>
        </w:rPr>
        <w:t>samouprave</w:t>
      </w:r>
      <w:proofErr w:type="spellEnd"/>
      <w:r w:rsidR="00A81727" w:rsidRPr="002115F1">
        <w:rPr>
          <w:rFonts w:asciiTheme="minorHAnsi" w:hAnsiTheme="minorHAnsi" w:cstheme="minorHAnsi"/>
          <w:b/>
        </w:rPr>
        <w:t xml:space="preserve"> </w:t>
      </w:r>
      <w:proofErr w:type="spellStart"/>
      <w:r w:rsidR="006F62E2" w:rsidRPr="002115F1">
        <w:rPr>
          <w:rFonts w:asciiTheme="minorHAnsi" w:hAnsiTheme="minorHAnsi" w:cstheme="minorHAnsi"/>
        </w:rPr>
        <w:t>iznosili</w:t>
      </w:r>
      <w:proofErr w:type="spellEnd"/>
      <w:r w:rsidR="006F62E2" w:rsidRPr="002115F1">
        <w:rPr>
          <w:rFonts w:asciiTheme="minorHAnsi" w:hAnsiTheme="minorHAnsi" w:cstheme="minorHAnsi"/>
        </w:rPr>
        <w:t xml:space="preserve"> </w:t>
      </w:r>
      <w:proofErr w:type="spellStart"/>
      <w:r w:rsidR="006F62E2" w:rsidRPr="002115F1">
        <w:rPr>
          <w:rFonts w:asciiTheme="minorHAnsi" w:hAnsiTheme="minorHAnsi" w:cstheme="minorHAnsi"/>
        </w:rPr>
        <w:t>su</w:t>
      </w:r>
      <w:proofErr w:type="spellEnd"/>
      <w:r w:rsidRPr="002115F1">
        <w:rPr>
          <w:rFonts w:asciiTheme="minorHAnsi" w:hAnsiTheme="minorHAnsi" w:cstheme="minorHAnsi"/>
        </w:rPr>
        <w:t xml:space="preserve"> 97</w:t>
      </w:r>
      <w:proofErr w:type="gramStart"/>
      <w:r w:rsidR="00851E3F" w:rsidRPr="002115F1">
        <w:rPr>
          <w:rFonts w:asciiTheme="minorHAnsi" w:hAnsiTheme="minorHAnsi" w:cstheme="minorHAnsi"/>
        </w:rPr>
        <w:t>,2</w:t>
      </w:r>
      <w:proofErr w:type="gramEnd"/>
      <w:r w:rsidR="000C74E3" w:rsidRPr="002115F1">
        <w:rPr>
          <w:rFonts w:asciiTheme="minorHAnsi" w:hAnsiTheme="minorHAnsi" w:cstheme="minorHAnsi"/>
        </w:rPr>
        <w:t xml:space="preserve"> mil.</w:t>
      </w:r>
      <w:r w:rsidR="00D46D9E" w:rsidRPr="002115F1">
        <w:rPr>
          <w:rFonts w:asciiTheme="minorHAnsi" w:hAnsiTheme="minorHAnsi" w:cstheme="minorHAnsi"/>
        </w:rPr>
        <w:t xml:space="preserve"> € </w:t>
      </w:r>
      <w:r w:rsidR="002115F1" w:rsidRPr="002115F1">
        <w:rPr>
          <w:rFonts w:asciiTheme="minorHAnsi" w:hAnsiTheme="minorHAnsi" w:cstheme="minorHAnsi"/>
        </w:rPr>
        <w:t>(</w:t>
      </w:r>
      <w:r w:rsidRPr="002115F1">
        <w:rPr>
          <w:rFonts w:asciiTheme="minorHAnsi" w:hAnsiTheme="minorHAnsi" w:cstheme="minorHAnsi"/>
        </w:rPr>
        <w:t>2</w:t>
      </w:r>
      <w:proofErr w:type="gramStart"/>
      <w:r w:rsidRPr="002115F1">
        <w:rPr>
          <w:rFonts w:asciiTheme="minorHAnsi" w:hAnsiTheme="minorHAnsi" w:cstheme="minorHAnsi"/>
        </w:rPr>
        <w:t>,7</w:t>
      </w:r>
      <w:proofErr w:type="gramEnd"/>
      <w:r w:rsidR="008950CF" w:rsidRPr="002115F1">
        <w:rPr>
          <w:rFonts w:asciiTheme="minorHAnsi" w:hAnsiTheme="minorHAnsi" w:cstheme="minorHAnsi"/>
        </w:rPr>
        <w:t>%</w:t>
      </w:r>
      <w:r w:rsidRPr="002115F1">
        <w:rPr>
          <w:rFonts w:asciiTheme="minorHAnsi" w:hAnsiTheme="minorHAnsi" w:cstheme="minorHAnsi"/>
        </w:rPr>
        <w:t xml:space="preserve"> </w:t>
      </w:r>
      <w:proofErr w:type="spellStart"/>
      <w:r w:rsidR="002115F1" w:rsidRPr="002115F1">
        <w:rPr>
          <w:rFonts w:asciiTheme="minorHAnsi" w:hAnsiTheme="minorHAnsi" w:cstheme="minorHAnsi"/>
        </w:rPr>
        <w:t>procijenjenog</w:t>
      </w:r>
      <w:proofErr w:type="spellEnd"/>
      <w:r w:rsidR="002115F1" w:rsidRPr="002115F1">
        <w:rPr>
          <w:rFonts w:asciiTheme="minorHAnsi" w:hAnsiTheme="minorHAnsi" w:cstheme="minorHAnsi"/>
        </w:rPr>
        <w:t xml:space="preserve"> </w:t>
      </w:r>
      <w:r w:rsidR="008950CF" w:rsidRPr="002115F1">
        <w:rPr>
          <w:rFonts w:asciiTheme="minorHAnsi" w:hAnsiTheme="minorHAnsi" w:cstheme="minorHAnsi"/>
        </w:rPr>
        <w:t>BDP</w:t>
      </w:r>
      <w:r w:rsidRPr="002115F1">
        <w:rPr>
          <w:rFonts w:asciiTheme="minorHAnsi" w:hAnsiTheme="minorHAnsi" w:cstheme="minorHAnsi"/>
        </w:rPr>
        <w:t>-a</w:t>
      </w:r>
      <w:r w:rsidR="002115F1" w:rsidRPr="002115F1">
        <w:rPr>
          <w:rFonts w:asciiTheme="minorHAnsi" w:hAnsiTheme="minorHAnsi" w:cstheme="minorHAnsi"/>
        </w:rPr>
        <w:t>)</w:t>
      </w:r>
      <w:r w:rsidRPr="002115F1">
        <w:rPr>
          <w:rFonts w:asciiTheme="minorHAnsi" w:hAnsiTheme="minorHAnsi" w:cstheme="minorHAnsi"/>
        </w:rPr>
        <w:t>,</w:t>
      </w:r>
      <w:r w:rsidR="000C74E3" w:rsidRPr="002115F1">
        <w:rPr>
          <w:rFonts w:asciiTheme="minorHAnsi" w:hAnsiTheme="minorHAnsi" w:cstheme="minorHAnsi"/>
        </w:rPr>
        <w:t xml:space="preserve"> </w:t>
      </w:r>
      <w:proofErr w:type="spellStart"/>
      <w:r w:rsidR="00EC6A4A" w:rsidRPr="002115F1">
        <w:rPr>
          <w:rFonts w:asciiTheme="minorHAnsi" w:hAnsiTheme="minorHAnsi" w:cstheme="minorHAnsi"/>
        </w:rPr>
        <w:t>što</w:t>
      </w:r>
      <w:proofErr w:type="spellEnd"/>
      <w:r w:rsidR="00EC6A4A" w:rsidRPr="002115F1">
        <w:rPr>
          <w:rFonts w:asciiTheme="minorHAnsi" w:hAnsiTheme="minorHAnsi" w:cstheme="minorHAnsi"/>
        </w:rPr>
        <w:t xml:space="preserve"> je za </w:t>
      </w:r>
      <w:r w:rsidRPr="002115F1">
        <w:rPr>
          <w:rFonts w:asciiTheme="minorHAnsi" w:hAnsiTheme="minorHAnsi" w:cstheme="minorHAnsi"/>
        </w:rPr>
        <w:t>1,2</w:t>
      </w:r>
      <w:r w:rsidR="00EC6A4A" w:rsidRPr="002115F1">
        <w:rPr>
          <w:rFonts w:asciiTheme="minorHAnsi" w:hAnsiTheme="minorHAnsi" w:cstheme="minorHAnsi"/>
        </w:rPr>
        <w:t xml:space="preserve"> mil. € </w:t>
      </w:r>
      <w:proofErr w:type="spellStart"/>
      <w:proofErr w:type="gramStart"/>
      <w:r w:rsidR="00D2512B" w:rsidRPr="002115F1">
        <w:rPr>
          <w:rFonts w:asciiTheme="minorHAnsi" w:hAnsiTheme="minorHAnsi" w:cstheme="minorHAnsi"/>
        </w:rPr>
        <w:t>niže</w:t>
      </w:r>
      <w:proofErr w:type="spellEnd"/>
      <w:proofErr w:type="gramEnd"/>
      <w:r w:rsidR="00EC6A4A" w:rsidRPr="002115F1">
        <w:rPr>
          <w:rFonts w:asciiTheme="minorHAnsi" w:hAnsiTheme="minorHAnsi" w:cstheme="minorHAnsi"/>
        </w:rPr>
        <w:t xml:space="preserve"> </w:t>
      </w:r>
      <w:r w:rsidR="004E3184">
        <w:rPr>
          <w:rFonts w:asciiTheme="minorHAnsi" w:hAnsiTheme="minorHAnsi" w:cstheme="minorHAnsi"/>
        </w:rPr>
        <w:t xml:space="preserve">u </w:t>
      </w:r>
      <w:proofErr w:type="spellStart"/>
      <w:r w:rsidR="004E3184">
        <w:rPr>
          <w:rFonts w:asciiTheme="minorHAnsi" w:hAnsiTheme="minorHAnsi" w:cstheme="minorHAnsi"/>
        </w:rPr>
        <w:t>odnosu</w:t>
      </w:r>
      <w:proofErr w:type="spellEnd"/>
      <w:r w:rsidR="004E3184">
        <w:rPr>
          <w:rFonts w:asciiTheme="minorHAnsi" w:hAnsiTheme="minorHAnsi" w:cstheme="minorHAnsi"/>
        </w:rPr>
        <w:t xml:space="preserve"> </w:t>
      </w:r>
      <w:proofErr w:type="spellStart"/>
      <w:r w:rsidR="004E3184">
        <w:rPr>
          <w:rFonts w:asciiTheme="minorHAnsi" w:hAnsiTheme="minorHAnsi" w:cstheme="minorHAnsi"/>
        </w:rPr>
        <w:t>na</w:t>
      </w:r>
      <w:proofErr w:type="spellEnd"/>
      <w:r w:rsidR="004E3184">
        <w:rPr>
          <w:rFonts w:asciiTheme="minorHAnsi" w:hAnsiTheme="minorHAnsi" w:cstheme="minorHAnsi"/>
        </w:rPr>
        <w:t xml:space="preserve"> </w:t>
      </w:r>
      <w:proofErr w:type="spellStart"/>
      <w:r w:rsidR="004E3184">
        <w:rPr>
          <w:rFonts w:asciiTheme="minorHAnsi" w:hAnsiTheme="minorHAnsi" w:cstheme="minorHAnsi"/>
        </w:rPr>
        <w:t>uporedni</w:t>
      </w:r>
      <w:proofErr w:type="spellEnd"/>
      <w:r w:rsidR="004E3184">
        <w:rPr>
          <w:rFonts w:asciiTheme="minorHAnsi" w:hAnsiTheme="minorHAnsi" w:cstheme="minorHAnsi"/>
        </w:rPr>
        <w:t xml:space="preserve"> period 2014. </w:t>
      </w:r>
      <w:proofErr w:type="spellStart"/>
      <w:proofErr w:type="gramStart"/>
      <w:r w:rsidR="004E3184">
        <w:rPr>
          <w:rFonts w:asciiTheme="minorHAnsi" w:hAnsiTheme="minorHAnsi" w:cstheme="minorHAnsi"/>
        </w:rPr>
        <w:t>godine</w:t>
      </w:r>
      <w:proofErr w:type="spellEnd"/>
      <w:proofErr w:type="gramEnd"/>
      <w:r w:rsidR="00B73345" w:rsidRPr="002115F1">
        <w:rPr>
          <w:rFonts w:asciiTheme="minorHAnsi" w:hAnsiTheme="minorHAnsi" w:cstheme="minorHAnsi"/>
        </w:rPr>
        <w:t>,</w:t>
      </w:r>
      <w:r w:rsidR="00A81727" w:rsidRPr="002115F1">
        <w:rPr>
          <w:rFonts w:asciiTheme="minorHAnsi" w:hAnsiTheme="minorHAnsi" w:cstheme="minorHAnsi"/>
        </w:rPr>
        <w:t xml:space="preserve"> </w:t>
      </w:r>
      <w:proofErr w:type="spellStart"/>
      <w:r w:rsidR="002115F1" w:rsidRPr="002115F1">
        <w:rPr>
          <w:rFonts w:asciiTheme="minorHAnsi" w:hAnsiTheme="minorHAnsi" w:cstheme="minorHAnsi"/>
        </w:rPr>
        <w:t>zbog</w:t>
      </w:r>
      <w:proofErr w:type="spellEnd"/>
      <w:r w:rsidR="00D2512B" w:rsidRPr="002115F1">
        <w:rPr>
          <w:rFonts w:asciiTheme="minorHAnsi" w:hAnsiTheme="minorHAnsi" w:cstheme="minorHAnsi"/>
        </w:rPr>
        <w:t xml:space="preserve"> </w:t>
      </w:r>
      <w:proofErr w:type="spellStart"/>
      <w:r w:rsidR="00D2512B" w:rsidRPr="002115F1">
        <w:rPr>
          <w:rFonts w:asciiTheme="minorHAnsi" w:hAnsiTheme="minorHAnsi" w:cstheme="minorHAnsi"/>
        </w:rPr>
        <w:t>smanjenja</w:t>
      </w:r>
      <w:proofErr w:type="spellEnd"/>
      <w:r w:rsidR="00D2512B"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kapitalnog</w:t>
      </w:r>
      <w:proofErr w:type="spellEnd"/>
      <w:r w:rsidRPr="002115F1">
        <w:rPr>
          <w:rFonts w:asciiTheme="minorHAnsi" w:hAnsiTheme="minorHAnsi" w:cstheme="minorHAnsi"/>
        </w:rPr>
        <w:t xml:space="preserve"> </w:t>
      </w:r>
      <w:proofErr w:type="spellStart"/>
      <w:r w:rsidRPr="002115F1">
        <w:rPr>
          <w:rFonts w:asciiTheme="minorHAnsi" w:hAnsiTheme="minorHAnsi" w:cstheme="minorHAnsi"/>
        </w:rPr>
        <w:t>budžeta</w:t>
      </w:r>
      <w:proofErr w:type="spellEnd"/>
      <w:r w:rsidRPr="002115F1">
        <w:rPr>
          <w:rFonts w:asciiTheme="minorHAnsi" w:hAnsiTheme="minorHAnsi" w:cstheme="minorHAnsi"/>
        </w:rPr>
        <w:t xml:space="preserve"> za 7,0</w:t>
      </w:r>
      <w:r w:rsidR="00851E3F" w:rsidRPr="002115F1">
        <w:rPr>
          <w:rFonts w:asciiTheme="minorHAnsi" w:hAnsiTheme="minorHAnsi" w:cstheme="minorHAnsi"/>
        </w:rPr>
        <w:t xml:space="preserve"> mil.€.</w:t>
      </w:r>
    </w:p>
    <w:p w:rsidR="00EB6583" w:rsidRPr="002115F1" w:rsidRDefault="00EB6583" w:rsidP="00EB6583">
      <w:pPr>
        <w:spacing w:after="0" w:line="276" w:lineRule="auto"/>
        <w:rPr>
          <w:rFonts w:asciiTheme="minorHAnsi" w:hAnsiTheme="minorHAnsi" w:cstheme="minorHAnsi"/>
          <w:color w:val="000000" w:themeColor="text1"/>
        </w:rPr>
      </w:pPr>
    </w:p>
    <w:p w:rsidR="003324F3" w:rsidRPr="002115F1" w:rsidRDefault="00433A4C" w:rsidP="00EB6583">
      <w:pPr>
        <w:spacing w:after="0" w:line="276" w:lineRule="auto"/>
        <w:rPr>
          <w:rFonts w:asciiTheme="minorHAnsi" w:hAnsiTheme="minorHAnsi" w:cstheme="minorHAnsi"/>
        </w:rPr>
      </w:pPr>
      <w:proofErr w:type="spellStart"/>
      <w:r w:rsidRPr="002115F1">
        <w:rPr>
          <w:rFonts w:asciiTheme="minorHAnsi" w:hAnsiTheme="minorHAnsi" w:cstheme="minorHAnsi"/>
          <w:b/>
        </w:rPr>
        <w:t>S</w:t>
      </w:r>
      <w:r w:rsidR="002E5739" w:rsidRPr="002115F1">
        <w:rPr>
          <w:rFonts w:asciiTheme="minorHAnsi" w:hAnsiTheme="minorHAnsi" w:cstheme="minorHAnsi"/>
          <w:b/>
        </w:rPr>
        <w:t>uficit</w:t>
      </w:r>
      <w:proofErr w:type="spellEnd"/>
      <w:r w:rsidR="00A81727" w:rsidRPr="002115F1">
        <w:rPr>
          <w:rFonts w:asciiTheme="minorHAnsi" w:hAnsiTheme="minorHAnsi" w:cstheme="minorHAnsi"/>
          <w:b/>
        </w:rPr>
        <w:t xml:space="preserve"> </w:t>
      </w:r>
      <w:proofErr w:type="spellStart"/>
      <w:r w:rsidR="002E5739" w:rsidRPr="002115F1">
        <w:rPr>
          <w:rFonts w:asciiTheme="minorHAnsi" w:hAnsiTheme="minorHAnsi" w:cstheme="minorHAnsi"/>
          <w:b/>
        </w:rPr>
        <w:t>lokalne</w:t>
      </w:r>
      <w:proofErr w:type="spellEnd"/>
      <w:r w:rsidR="002E5739" w:rsidRPr="002115F1">
        <w:rPr>
          <w:rFonts w:asciiTheme="minorHAnsi" w:hAnsiTheme="minorHAnsi" w:cstheme="minorHAnsi"/>
          <w:b/>
        </w:rPr>
        <w:t xml:space="preserve"> </w:t>
      </w:r>
      <w:proofErr w:type="spellStart"/>
      <w:r w:rsidR="002E5739" w:rsidRPr="002115F1">
        <w:rPr>
          <w:rFonts w:asciiTheme="minorHAnsi" w:hAnsiTheme="minorHAnsi" w:cstheme="minorHAnsi"/>
          <w:b/>
        </w:rPr>
        <w:t>samouprave</w:t>
      </w:r>
      <w:proofErr w:type="spellEnd"/>
      <w:r w:rsidR="002115F1" w:rsidRPr="002115F1">
        <w:rPr>
          <w:rFonts w:asciiTheme="minorHAnsi" w:hAnsiTheme="minorHAnsi" w:cstheme="minorHAnsi"/>
          <w:b/>
        </w:rPr>
        <w:t>,</w:t>
      </w:r>
      <w:r w:rsidR="00A6440B" w:rsidRPr="002115F1">
        <w:rPr>
          <w:rFonts w:asciiTheme="minorHAnsi" w:hAnsiTheme="minorHAnsi" w:cstheme="minorHAnsi"/>
        </w:rPr>
        <w:t xml:space="preserve"> </w:t>
      </w:r>
      <w:r w:rsidR="00CD1523" w:rsidRPr="002115F1">
        <w:rPr>
          <w:rFonts w:asciiTheme="minorHAnsi" w:hAnsiTheme="minorHAnsi" w:cstheme="minorHAnsi"/>
        </w:rPr>
        <w:t xml:space="preserve">u </w:t>
      </w:r>
      <w:proofErr w:type="spellStart"/>
      <w:r w:rsidR="00CD1523" w:rsidRPr="002115F1">
        <w:rPr>
          <w:rFonts w:asciiTheme="minorHAnsi" w:hAnsiTheme="minorHAnsi" w:cstheme="minorHAnsi"/>
        </w:rPr>
        <w:t>posmatranom</w:t>
      </w:r>
      <w:proofErr w:type="spellEnd"/>
      <w:r w:rsidR="00CD1523" w:rsidRPr="002115F1">
        <w:rPr>
          <w:rFonts w:asciiTheme="minorHAnsi" w:hAnsiTheme="minorHAnsi" w:cstheme="minorHAnsi"/>
        </w:rPr>
        <w:t xml:space="preserve"> </w:t>
      </w:r>
      <w:proofErr w:type="spellStart"/>
      <w:r w:rsidR="00CD1523" w:rsidRPr="002115F1">
        <w:rPr>
          <w:rFonts w:asciiTheme="minorHAnsi" w:hAnsiTheme="minorHAnsi" w:cstheme="minorHAnsi"/>
        </w:rPr>
        <w:t>periodu</w:t>
      </w:r>
      <w:proofErr w:type="spellEnd"/>
      <w:r w:rsidR="002115F1" w:rsidRPr="002115F1">
        <w:rPr>
          <w:rFonts w:asciiTheme="minorHAnsi" w:hAnsiTheme="minorHAnsi" w:cstheme="minorHAnsi"/>
        </w:rPr>
        <w:t>,</w:t>
      </w:r>
      <w:r w:rsidR="00CD1523" w:rsidRPr="002115F1">
        <w:rPr>
          <w:rFonts w:asciiTheme="minorHAnsi" w:hAnsiTheme="minorHAnsi" w:cstheme="minorHAnsi"/>
        </w:rPr>
        <w:t xml:space="preserve"> </w:t>
      </w:r>
      <w:proofErr w:type="spellStart"/>
      <w:r w:rsidR="00A6440B" w:rsidRPr="002115F1">
        <w:rPr>
          <w:rFonts w:asciiTheme="minorHAnsi" w:hAnsiTheme="minorHAnsi" w:cstheme="minorHAnsi"/>
        </w:rPr>
        <w:t>iznosio</w:t>
      </w:r>
      <w:proofErr w:type="spellEnd"/>
      <w:r w:rsidR="00A6440B" w:rsidRPr="002115F1">
        <w:rPr>
          <w:rFonts w:asciiTheme="minorHAnsi" w:hAnsiTheme="minorHAnsi" w:cstheme="minorHAnsi"/>
        </w:rPr>
        <w:t xml:space="preserve"> je </w:t>
      </w:r>
      <w:r w:rsidR="00CC3D32" w:rsidRPr="002115F1">
        <w:rPr>
          <w:rFonts w:asciiTheme="minorHAnsi" w:hAnsiTheme="minorHAnsi" w:cstheme="minorHAnsi"/>
        </w:rPr>
        <w:t>54</w:t>
      </w:r>
      <w:proofErr w:type="gramStart"/>
      <w:r w:rsidR="00CC3D32" w:rsidRPr="002115F1">
        <w:rPr>
          <w:rFonts w:asciiTheme="minorHAnsi" w:hAnsiTheme="minorHAnsi" w:cstheme="minorHAnsi"/>
        </w:rPr>
        <w:t>,4</w:t>
      </w:r>
      <w:proofErr w:type="gramEnd"/>
      <w:r w:rsidR="00A6440B" w:rsidRPr="002115F1">
        <w:rPr>
          <w:rFonts w:asciiTheme="minorHAnsi" w:hAnsiTheme="minorHAnsi" w:cstheme="minorHAnsi"/>
        </w:rPr>
        <w:t xml:space="preserve"> </w:t>
      </w:r>
      <w:r w:rsidR="00EC6A4A" w:rsidRPr="002115F1">
        <w:rPr>
          <w:rFonts w:asciiTheme="minorHAnsi" w:hAnsiTheme="minorHAnsi" w:cstheme="minorHAnsi"/>
        </w:rPr>
        <w:t>mil. €</w:t>
      </w:r>
      <w:r w:rsidR="003C5885" w:rsidRPr="002115F1">
        <w:rPr>
          <w:rFonts w:asciiTheme="minorHAnsi" w:hAnsiTheme="minorHAnsi" w:cstheme="minorHAnsi"/>
        </w:rPr>
        <w:t xml:space="preserve"> </w:t>
      </w:r>
      <w:r w:rsidR="002115F1" w:rsidRPr="002115F1">
        <w:rPr>
          <w:rFonts w:asciiTheme="minorHAnsi" w:hAnsiTheme="minorHAnsi" w:cstheme="minorHAnsi"/>
        </w:rPr>
        <w:t>(</w:t>
      </w:r>
      <w:r w:rsidR="00A6440B" w:rsidRPr="002115F1">
        <w:rPr>
          <w:rFonts w:asciiTheme="minorHAnsi" w:hAnsiTheme="minorHAnsi" w:cstheme="minorHAnsi"/>
        </w:rPr>
        <w:t>1</w:t>
      </w:r>
      <w:proofErr w:type="gramStart"/>
      <w:r w:rsidR="00A6440B" w:rsidRPr="002115F1">
        <w:rPr>
          <w:rFonts w:asciiTheme="minorHAnsi" w:hAnsiTheme="minorHAnsi" w:cstheme="minorHAnsi"/>
        </w:rPr>
        <w:t>,5</w:t>
      </w:r>
      <w:proofErr w:type="gramEnd"/>
      <w:r w:rsidR="003C5885" w:rsidRPr="002115F1">
        <w:rPr>
          <w:rFonts w:asciiTheme="minorHAnsi" w:hAnsiTheme="minorHAnsi" w:cstheme="minorHAnsi"/>
        </w:rPr>
        <w:t>%</w:t>
      </w:r>
      <w:r w:rsidR="00A6440B" w:rsidRPr="002115F1">
        <w:rPr>
          <w:rFonts w:asciiTheme="minorHAnsi" w:hAnsiTheme="minorHAnsi" w:cstheme="minorHAnsi"/>
        </w:rPr>
        <w:t xml:space="preserve"> </w:t>
      </w:r>
      <w:r w:rsidR="003C5885" w:rsidRPr="002115F1">
        <w:rPr>
          <w:rFonts w:asciiTheme="minorHAnsi" w:hAnsiTheme="minorHAnsi" w:cstheme="minorHAnsi"/>
        </w:rPr>
        <w:t>BDP</w:t>
      </w:r>
      <w:r w:rsidR="002115F1" w:rsidRPr="002115F1">
        <w:rPr>
          <w:rFonts w:asciiTheme="minorHAnsi" w:hAnsiTheme="minorHAnsi" w:cstheme="minorHAnsi"/>
        </w:rPr>
        <w:t>-a)</w:t>
      </w:r>
      <w:r w:rsidR="00CD1523" w:rsidRPr="002115F1">
        <w:rPr>
          <w:rFonts w:asciiTheme="minorHAnsi" w:hAnsiTheme="minorHAnsi" w:cstheme="minorHAnsi"/>
        </w:rPr>
        <w:t xml:space="preserve"> </w:t>
      </w:r>
      <w:proofErr w:type="spellStart"/>
      <w:r w:rsidR="00CD1523" w:rsidRPr="002115F1">
        <w:rPr>
          <w:rFonts w:asciiTheme="minorHAnsi" w:hAnsiTheme="minorHAnsi" w:cstheme="minorHAnsi"/>
        </w:rPr>
        <w:t>na</w:t>
      </w:r>
      <w:proofErr w:type="spellEnd"/>
      <w:r w:rsidR="00CD1523" w:rsidRPr="002115F1">
        <w:rPr>
          <w:rFonts w:asciiTheme="minorHAnsi" w:hAnsiTheme="minorHAnsi" w:cstheme="minorHAnsi"/>
        </w:rPr>
        <w:t xml:space="preserve"> </w:t>
      </w:r>
      <w:proofErr w:type="spellStart"/>
      <w:r w:rsidR="00CD1523" w:rsidRPr="002115F1">
        <w:rPr>
          <w:rFonts w:asciiTheme="minorHAnsi" w:hAnsiTheme="minorHAnsi" w:cstheme="minorHAnsi"/>
        </w:rPr>
        <w:t>gotovinskoj</w:t>
      </w:r>
      <w:proofErr w:type="spellEnd"/>
      <w:r w:rsidR="00CD1523" w:rsidRPr="002115F1">
        <w:rPr>
          <w:rFonts w:asciiTheme="minorHAnsi" w:hAnsiTheme="minorHAnsi" w:cstheme="minorHAnsi"/>
        </w:rPr>
        <w:t xml:space="preserve"> </w:t>
      </w:r>
      <w:proofErr w:type="spellStart"/>
      <w:r w:rsidR="00CD1523" w:rsidRPr="002115F1">
        <w:rPr>
          <w:rFonts w:asciiTheme="minorHAnsi" w:hAnsiTheme="minorHAnsi" w:cstheme="minorHAnsi"/>
        </w:rPr>
        <w:t>osnovi</w:t>
      </w:r>
      <w:proofErr w:type="spellEnd"/>
      <w:r w:rsidR="00CD1523" w:rsidRPr="002115F1">
        <w:rPr>
          <w:rFonts w:asciiTheme="minorHAnsi" w:hAnsiTheme="minorHAnsi" w:cstheme="minorHAnsi"/>
        </w:rPr>
        <w:t xml:space="preserve">, </w:t>
      </w:r>
      <w:proofErr w:type="spellStart"/>
      <w:r w:rsidR="002115F1" w:rsidRPr="002115F1">
        <w:rPr>
          <w:rFonts w:asciiTheme="minorHAnsi" w:hAnsiTheme="minorHAnsi" w:cstheme="minorHAnsi"/>
        </w:rPr>
        <w:t>pri</w:t>
      </w:r>
      <w:proofErr w:type="spellEnd"/>
      <w:r w:rsidR="002115F1" w:rsidRPr="002115F1">
        <w:rPr>
          <w:rFonts w:asciiTheme="minorHAnsi" w:hAnsiTheme="minorHAnsi" w:cstheme="minorHAnsi"/>
        </w:rPr>
        <w:t xml:space="preserve"> </w:t>
      </w:r>
      <w:proofErr w:type="spellStart"/>
      <w:r w:rsidR="002115F1" w:rsidRPr="002115F1">
        <w:rPr>
          <w:rFonts w:asciiTheme="minorHAnsi" w:hAnsiTheme="minorHAnsi" w:cstheme="minorHAnsi"/>
        </w:rPr>
        <w:t>čemu</w:t>
      </w:r>
      <w:proofErr w:type="spellEnd"/>
      <w:r w:rsidR="002115F1" w:rsidRPr="002115F1">
        <w:rPr>
          <w:rFonts w:asciiTheme="minorHAnsi" w:hAnsiTheme="minorHAnsi" w:cstheme="minorHAnsi"/>
        </w:rPr>
        <w:t xml:space="preserve"> je </w:t>
      </w:r>
      <w:proofErr w:type="spellStart"/>
      <w:r w:rsidR="002115F1" w:rsidRPr="002115F1">
        <w:rPr>
          <w:rFonts w:asciiTheme="minorHAnsi" w:hAnsiTheme="minorHAnsi" w:cstheme="minorHAnsi"/>
        </w:rPr>
        <w:t>otplata</w:t>
      </w:r>
      <w:proofErr w:type="spellEnd"/>
      <w:r w:rsidR="002115F1" w:rsidRPr="002115F1">
        <w:rPr>
          <w:rFonts w:asciiTheme="minorHAnsi" w:hAnsiTheme="minorHAnsi" w:cstheme="minorHAnsi"/>
        </w:rPr>
        <w:t xml:space="preserve"> </w:t>
      </w:r>
      <w:proofErr w:type="spellStart"/>
      <w:r w:rsidR="002115F1" w:rsidRPr="002115F1">
        <w:rPr>
          <w:rFonts w:asciiTheme="minorHAnsi" w:hAnsiTheme="minorHAnsi" w:cstheme="minorHAnsi"/>
        </w:rPr>
        <w:t>duga</w:t>
      </w:r>
      <w:proofErr w:type="spellEnd"/>
      <w:r w:rsidR="002115F1" w:rsidRPr="002115F1">
        <w:rPr>
          <w:rFonts w:asciiTheme="minorHAnsi" w:hAnsiTheme="minorHAnsi" w:cstheme="minorHAnsi"/>
        </w:rPr>
        <w:t xml:space="preserve"> </w:t>
      </w:r>
      <w:proofErr w:type="spellStart"/>
      <w:r w:rsidR="002115F1" w:rsidRPr="002115F1">
        <w:rPr>
          <w:rFonts w:asciiTheme="minorHAnsi" w:hAnsiTheme="minorHAnsi" w:cstheme="minorHAnsi"/>
        </w:rPr>
        <w:t>iznosila</w:t>
      </w:r>
      <w:proofErr w:type="spellEnd"/>
      <w:r w:rsidR="002115F1" w:rsidRPr="002115F1">
        <w:rPr>
          <w:rFonts w:asciiTheme="minorHAnsi" w:hAnsiTheme="minorHAnsi" w:cstheme="minorHAnsi"/>
        </w:rPr>
        <w:t xml:space="preserve"> 53,0 mil. €, </w:t>
      </w:r>
      <w:proofErr w:type="spellStart"/>
      <w:r w:rsidR="002115F1" w:rsidRPr="002115F1">
        <w:rPr>
          <w:rFonts w:asciiTheme="minorHAnsi" w:hAnsiTheme="minorHAnsi" w:cstheme="minorHAnsi"/>
        </w:rPr>
        <w:t>od</w:t>
      </w:r>
      <w:proofErr w:type="spellEnd"/>
      <w:r w:rsidR="002115F1" w:rsidRPr="002115F1">
        <w:rPr>
          <w:rFonts w:asciiTheme="minorHAnsi" w:hAnsiTheme="minorHAnsi" w:cstheme="minorHAnsi"/>
        </w:rPr>
        <w:t xml:space="preserve"> </w:t>
      </w:r>
      <w:proofErr w:type="spellStart"/>
      <w:r w:rsidR="002115F1" w:rsidRPr="002115F1">
        <w:rPr>
          <w:rFonts w:asciiTheme="minorHAnsi" w:hAnsiTheme="minorHAnsi" w:cstheme="minorHAnsi"/>
        </w:rPr>
        <w:t>čega</w:t>
      </w:r>
      <w:proofErr w:type="spellEnd"/>
      <w:r w:rsidR="00CD1523" w:rsidRPr="002115F1">
        <w:rPr>
          <w:rFonts w:asciiTheme="minorHAnsi" w:hAnsiTheme="minorHAnsi" w:cstheme="minorHAnsi"/>
        </w:rPr>
        <w:t xml:space="preserve"> </w:t>
      </w:r>
      <w:r w:rsidR="002115F1" w:rsidRPr="002115F1">
        <w:rPr>
          <w:rFonts w:asciiTheme="minorHAnsi" w:hAnsiTheme="minorHAnsi" w:cstheme="minorHAnsi"/>
        </w:rPr>
        <w:t xml:space="preserve">se </w:t>
      </w:r>
      <w:proofErr w:type="spellStart"/>
      <w:r w:rsidR="002115F1" w:rsidRPr="002115F1">
        <w:rPr>
          <w:rFonts w:asciiTheme="minorHAnsi" w:hAnsiTheme="minorHAnsi" w:cstheme="minorHAnsi"/>
        </w:rPr>
        <w:t>na</w:t>
      </w:r>
      <w:proofErr w:type="spellEnd"/>
      <w:r w:rsidR="002115F1" w:rsidRPr="002115F1">
        <w:rPr>
          <w:rFonts w:asciiTheme="minorHAnsi" w:hAnsiTheme="minorHAnsi" w:cstheme="minorHAnsi"/>
        </w:rPr>
        <w:t xml:space="preserve"> </w:t>
      </w:r>
      <w:proofErr w:type="spellStart"/>
      <w:r w:rsidR="00CD1523" w:rsidRPr="002115F1">
        <w:rPr>
          <w:rFonts w:asciiTheme="minorHAnsi" w:hAnsiTheme="minorHAnsi" w:cstheme="minorHAnsi"/>
        </w:rPr>
        <w:t>otplat</w:t>
      </w:r>
      <w:r w:rsidR="002115F1" w:rsidRPr="002115F1">
        <w:rPr>
          <w:rFonts w:asciiTheme="minorHAnsi" w:hAnsiTheme="minorHAnsi" w:cstheme="minorHAnsi"/>
        </w:rPr>
        <w:t>u</w:t>
      </w:r>
      <w:proofErr w:type="spellEnd"/>
      <w:r w:rsidR="00CD1523" w:rsidRPr="002115F1">
        <w:rPr>
          <w:rFonts w:asciiTheme="minorHAnsi" w:hAnsiTheme="minorHAnsi" w:cstheme="minorHAnsi"/>
        </w:rPr>
        <w:t xml:space="preserve"> </w:t>
      </w:r>
      <w:proofErr w:type="spellStart"/>
      <w:r w:rsidR="00CD1523" w:rsidRPr="002115F1">
        <w:rPr>
          <w:rFonts w:asciiTheme="minorHAnsi" w:hAnsiTheme="minorHAnsi" w:cstheme="minorHAnsi"/>
        </w:rPr>
        <w:t>obaveza</w:t>
      </w:r>
      <w:proofErr w:type="spellEnd"/>
      <w:r w:rsidR="00CD1523" w:rsidRPr="002115F1">
        <w:rPr>
          <w:rFonts w:asciiTheme="minorHAnsi" w:hAnsiTheme="minorHAnsi" w:cstheme="minorHAnsi"/>
        </w:rPr>
        <w:t xml:space="preserve"> </w:t>
      </w:r>
      <w:proofErr w:type="spellStart"/>
      <w:r w:rsidR="00CD1523" w:rsidRPr="002115F1">
        <w:rPr>
          <w:rFonts w:asciiTheme="minorHAnsi" w:hAnsiTheme="minorHAnsi" w:cstheme="minorHAnsi"/>
        </w:rPr>
        <w:t>iz</w:t>
      </w:r>
      <w:proofErr w:type="spellEnd"/>
      <w:r w:rsidR="00CD1523" w:rsidRPr="002115F1">
        <w:rPr>
          <w:rFonts w:asciiTheme="minorHAnsi" w:hAnsiTheme="minorHAnsi" w:cstheme="minorHAnsi"/>
        </w:rPr>
        <w:t xml:space="preserve"> </w:t>
      </w:r>
      <w:proofErr w:type="spellStart"/>
      <w:r w:rsidR="00CD1523" w:rsidRPr="002115F1">
        <w:rPr>
          <w:rFonts w:asciiTheme="minorHAnsi" w:hAnsiTheme="minorHAnsi" w:cstheme="minorHAnsi"/>
        </w:rPr>
        <w:t>prethodnog</w:t>
      </w:r>
      <w:proofErr w:type="spellEnd"/>
      <w:r w:rsidR="00CD1523" w:rsidRPr="002115F1">
        <w:rPr>
          <w:rFonts w:asciiTheme="minorHAnsi" w:hAnsiTheme="minorHAnsi" w:cstheme="minorHAnsi"/>
        </w:rPr>
        <w:t xml:space="preserve"> </w:t>
      </w:r>
      <w:proofErr w:type="spellStart"/>
      <w:r w:rsidR="00CD1523" w:rsidRPr="002115F1">
        <w:rPr>
          <w:rFonts w:asciiTheme="minorHAnsi" w:hAnsiTheme="minorHAnsi" w:cstheme="minorHAnsi"/>
        </w:rPr>
        <w:t>perioda</w:t>
      </w:r>
      <w:proofErr w:type="spellEnd"/>
      <w:r w:rsidR="00CD1523" w:rsidRPr="002115F1">
        <w:rPr>
          <w:rFonts w:asciiTheme="minorHAnsi" w:hAnsiTheme="minorHAnsi" w:cstheme="minorHAnsi"/>
        </w:rPr>
        <w:t xml:space="preserve"> </w:t>
      </w:r>
      <w:proofErr w:type="spellStart"/>
      <w:r w:rsidR="002115F1" w:rsidRPr="002115F1">
        <w:rPr>
          <w:rFonts w:asciiTheme="minorHAnsi" w:hAnsiTheme="minorHAnsi" w:cstheme="minorHAnsi"/>
        </w:rPr>
        <w:t>odnosilo</w:t>
      </w:r>
      <w:proofErr w:type="spellEnd"/>
      <w:r w:rsidR="00CD1523" w:rsidRPr="002115F1">
        <w:rPr>
          <w:rFonts w:asciiTheme="minorHAnsi" w:hAnsiTheme="minorHAnsi" w:cstheme="minorHAnsi"/>
        </w:rPr>
        <w:t xml:space="preserve"> 33</w:t>
      </w:r>
      <w:proofErr w:type="gramStart"/>
      <w:r w:rsidR="00CD1523" w:rsidRPr="002115F1">
        <w:rPr>
          <w:rFonts w:asciiTheme="minorHAnsi" w:hAnsiTheme="minorHAnsi" w:cstheme="minorHAnsi"/>
        </w:rPr>
        <w:t>,4</w:t>
      </w:r>
      <w:proofErr w:type="gramEnd"/>
      <w:r w:rsidR="00B73345" w:rsidRPr="002115F1">
        <w:rPr>
          <w:rFonts w:asciiTheme="minorHAnsi" w:hAnsiTheme="minorHAnsi" w:cstheme="minorHAnsi"/>
        </w:rPr>
        <w:t xml:space="preserve"> </w:t>
      </w:r>
      <w:r w:rsidR="00CD1523" w:rsidRPr="002115F1">
        <w:rPr>
          <w:rFonts w:asciiTheme="minorHAnsi" w:hAnsiTheme="minorHAnsi" w:cstheme="minorHAnsi"/>
        </w:rPr>
        <w:t>mil</w:t>
      </w:r>
      <w:r w:rsidR="00B73345" w:rsidRPr="002115F1">
        <w:rPr>
          <w:rFonts w:asciiTheme="minorHAnsi" w:hAnsiTheme="minorHAnsi" w:cstheme="minorHAnsi"/>
        </w:rPr>
        <w:t xml:space="preserve">. </w:t>
      </w:r>
      <w:r w:rsidR="00CD1523" w:rsidRPr="002115F1">
        <w:rPr>
          <w:rFonts w:asciiTheme="minorHAnsi" w:hAnsiTheme="minorHAnsi" w:cstheme="minorHAnsi"/>
        </w:rPr>
        <w:t>€</w:t>
      </w:r>
      <w:r w:rsidR="002115F1" w:rsidRPr="002115F1">
        <w:rPr>
          <w:rFonts w:asciiTheme="minorHAnsi" w:hAnsiTheme="minorHAnsi" w:cstheme="minorHAnsi"/>
        </w:rPr>
        <w:t>.</w:t>
      </w:r>
    </w:p>
    <w:sectPr w:rsidR="003324F3" w:rsidRPr="002115F1" w:rsidSect="000C74E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61E" w:rsidRDefault="004C361E" w:rsidP="0002147A">
      <w:pPr>
        <w:spacing w:after="0"/>
      </w:pPr>
      <w:r>
        <w:separator/>
      </w:r>
    </w:p>
  </w:endnote>
  <w:endnote w:type="continuationSeparator" w:id="0">
    <w:p w:rsidR="004C361E" w:rsidRDefault="004C361E" w:rsidP="0002147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61E" w:rsidRDefault="004C361E" w:rsidP="0002147A">
      <w:pPr>
        <w:spacing w:after="0"/>
      </w:pPr>
      <w:r>
        <w:separator/>
      </w:r>
    </w:p>
  </w:footnote>
  <w:footnote w:type="continuationSeparator" w:id="0">
    <w:p w:rsidR="004C361E" w:rsidRDefault="004C361E" w:rsidP="0002147A">
      <w:pPr>
        <w:spacing w:after="0"/>
      </w:pPr>
      <w:r>
        <w:continuationSeparator/>
      </w:r>
    </w:p>
  </w:footnote>
  <w:footnote w:id="1">
    <w:p w:rsidR="00EB6583" w:rsidRPr="00EB6583" w:rsidRDefault="00EB6583" w:rsidP="00EB6583">
      <w:pPr>
        <w:spacing w:after="0" w:line="276" w:lineRule="auto"/>
      </w:pPr>
      <w:r>
        <w:rPr>
          <w:rStyle w:val="FootnoteReference"/>
        </w:rPr>
        <w:footnoteRef/>
      </w:r>
      <w:r w:rsidRPr="00EB6583">
        <w:rPr>
          <w:rFonts w:asciiTheme="minorHAnsi" w:hAnsiTheme="minorHAnsi" w:cstheme="minorHAnsi"/>
          <w:sz w:val="18"/>
          <w:szCs w:val="18"/>
          <w:lang w:val="sr-Latn-CS"/>
        </w:rPr>
        <w:t>U strukturi ukupnih izdataka i dalje najveće učešće imaju rashodi za bruto zarade (23,7 %) i transferi za socijalnu zaštitu (27,9 %), što ukazuje na neophodnost sprovođenja reformskih aktivnosti u sistemu socijalne zaštite i politici zaposlenosti u javnom sektoru. Kapitalna potrošnja javnog sektora iznosila je 219,3 mil. €, odnosno 16,8 % ukupne javne potrošnje (6,0% procijenjenog BDP-a), a kamate 75,5 mil. € ili 2,1% BDP-a.</w:t>
      </w:r>
    </w:p>
  </w:footnote>
  <w:footnote w:id="2">
    <w:p w:rsidR="00EB6583" w:rsidRPr="00EB6583" w:rsidRDefault="00EB6583" w:rsidP="00EB6583">
      <w:pPr>
        <w:pStyle w:val="FootnoteText"/>
        <w:spacing w:after="0" w:line="276" w:lineRule="auto"/>
      </w:pPr>
      <w:r>
        <w:rPr>
          <w:rStyle w:val="FootnoteReference"/>
        </w:rPr>
        <w:footnoteRef/>
      </w:r>
      <w:proofErr w:type="spellStart"/>
      <w:r w:rsidRPr="00EB6583">
        <w:rPr>
          <w:rFonts w:asciiTheme="minorHAnsi" w:hAnsiTheme="minorHAnsi" w:cstheme="minorHAnsi"/>
          <w:sz w:val="18"/>
          <w:szCs w:val="18"/>
        </w:rPr>
        <w:t>finansiranje</w:t>
      </w:r>
      <w:proofErr w:type="spellEnd"/>
      <w:r w:rsidRPr="00EB65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B6583">
        <w:rPr>
          <w:rFonts w:asciiTheme="minorHAnsi" w:hAnsiTheme="minorHAnsi" w:cstheme="minorHAnsi"/>
          <w:sz w:val="18"/>
          <w:szCs w:val="18"/>
        </w:rPr>
        <w:t>početka</w:t>
      </w:r>
      <w:proofErr w:type="spellEnd"/>
      <w:r w:rsidRPr="00EB65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B6583">
        <w:rPr>
          <w:rFonts w:asciiTheme="minorHAnsi" w:hAnsiTheme="minorHAnsi" w:cstheme="minorHAnsi"/>
          <w:sz w:val="18"/>
          <w:szCs w:val="18"/>
        </w:rPr>
        <w:t>izgradnje</w:t>
      </w:r>
      <w:proofErr w:type="spellEnd"/>
      <w:r w:rsidRPr="00EB65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B6583">
        <w:rPr>
          <w:rFonts w:asciiTheme="minorHAnsi" w:hAnsiTheme="minorHAnsi" w:cstheme="minorHAnsi"/>
          <w:sz w:val="18"/>
          <w:szCs w:val="18"/>
        </w:rPr>
        <w:t>prioritetne</w:t>
      </w:r>
      <w:proofErr w:type="spellEnd"/>
      <w:r w:rsidRPr="00EB65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B6583">
        <w:rPr>
          <w:rFonts w:asciiTheme="minorHAnsi" w:hAnsiTheme="minorHAnsi" w:cstheme="minorHAnsi"/>
          <w:sz w:val="18"/>
          <w:szCs w:val="18"/>
        </w:rPr>
        <w:t>dionice</w:t>
      </w:r>
      <w:proofErr w:type="spellEnd"/>
      <w:r w:rsidRPr="00EB65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B6583">
        <w:rPr>
          <w:rFonts w:asciiTheme="minorHAnsi" w:hAnsiTheme="minorHAnsi" w:cstheme="minorHAnsi"/>
          <w:sz w:val="18"/>
          <w:szCs w:val="18"/>
        </w:rPr>
        <w:t>autoputa</w:t>
      </w:r>
      <w:proofErr w:type="spellEnd"/>
      <w:r w:rsidRPr="00EB6583">
        <w:rPr>
          <w:rFonts w:asciiTheme="minorHAnsi" w:hAnsiTheme="minorHAnsi" w:cstheme="minorHAnsi"/>
          <w:sz w:val="18"/>
          <w:szCs w:val="18"/>
        </w:rPr>
        <w:t xml:space="preserve"> Bar-</w:t>
      </w:r>
      <w:proofErr w:type="spellStart"/>
      <w:r w:rsidRPr="00EB6583">
        <w:rPr>
          <w:rFonts w:asciiTheme="minorHAnsi" w:hAnsiTheme="minorHAnsi" w:cstheme="minorHAnsi"/>
          <w:sz w:val="18"/>
          <w:szCs w:val="18"/>
        </w:rPr>
        <w:t>Boljare</w:t>
      </w:r>
      <w:proofErr w:type="spellEnd"/>
    </w:p>
  </w:footnote>
  <w:footnote w:id="3">
    <w:p w:rsidR="00EB6583" w:rsidRPr="00EB6583" w:rsidRDefault="00EB6583" w:rsidP="00EB6583">
      <w:pPr>
        <w:pStyle w:val="FootnoteText"/>
        <w:spacing w:after="0" w:line="276" w:lineRule="auto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B6583">
        <w:rPr>
          <w:rFonts w:asciiTheme="minorHAnsi" w:hAnsiTheme="minorHAnsi" w:cstheme="minorHAnsi"/>
          <w:sz w:val="18"/>
          <w:szCs w:val="18"/>
        </w:rPr>
        <w:t>subvencije</w:t>
      </w:r>
      <w:proofErr w:type="spellEnd"/>
      <w:r w:rsidRPr="00EB65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B6583">
        <w:rPr>
          <w:rFonts w:asciiTheme="minorHAnsi" w:hAnsiTheme="minorHAnsi" w:cstheme="minorHAnsi"/>
          <w:sz w:val="18"/>
          <w:szCs w:val="18"/>
        </w:rPr>
        <w:t>Kombinatu</w:t>
      </w:r>
      <w:proofErr w:type="spellEnd"/>
      <w:r w:rsidRPr="00EB65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B6583">
        <w:rPr>
          <w:rFonts w:asciiTheme="minorHAnsi" w:hAnsiTheme="minorHAnsi" w:cstheme="minorHAnsi"/>
          <w:sz w:val="18"/>
          <w:szCs w:val="18"/>
        </w:rPr>
        <w:t>aluminijuma</w:t>
      </w:r>
      <w:proofErr w:type="spellEnd"/>
    </w:p>
  </w:footnote>
  <w:footnote w:id="4">
    <w:p w:rsidR="00DE5C35" w:rsidRPr="00EB6583" w:rsidRDefault="00DE5C35" w:rsidP="00EB6583">
      <w:pPr>
        <w:pStyle w:val="FootnoteText"/>
        <w:spacing w:after="0" w:line="276" w:lineRule="auto"/>
        <w:rPr>
          <w:rFonts w:asciiTheme="minorHAnsi" w:hAnsiTheme="minorHAnsi" w:cstheme="minorHAnsi"/>
          <w:sz w:val="18"/>
          <w:szCs w:val="18"/>
        </w:rPr>
      </w:pPr>
      <w:r w:rsidRPr="002E5E31">
        <w:rPr>
          <w:rStyle w:val="FootnoteReference"/>
          <w:rFonts w:ascii="Segoe UI" w:hAnsi="Segoe UI" w:cs="Segoe UI"/>
          <w:sz w:val="16"/>
          <w:szCs w:val="16"/>
        </w:rPr>
        <w:footnoteRef/>
      </w:r>
      <w:proofErr w:type="spellStart"/>
      <w:r w:rsidRPr="00EB6583">
        <w:rPr>
          <w:rFonts w:asciiTheme="minorHAnsi" w:hAnsiTheme="minorHAnsi" w:cstheme="minorHAnsi"/>
          <w:sz w:val="18"/>
          <w:szCs w:val="18"/>
        </w:rPr>
        <w:t>Primici</w:t>
      </w:r>
      <w:proofErr w:type="spellEnd"/>
      <w:r w:rsidR="00D832FB" w:rsidRPr="00EB65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B6583">
        <w:rPr>
          <w:rFonts w:asciiTheme="minorHAnsi" w:hAnsiTheme="minorHAnsi" w:cstheme="minorHAnsi"/>
          <w:sz w:val="18"/>
          <w:szCs w:val="18"/>
        </w:rPr>
        <w:t>Budžeta</w:t>
      </w:r>
      <w:proofErr w:type="spellEnd"/>
      <w:r w:rsidR="00D832FB" w:rsidRPr="00EB65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B6583">
        <w:rPr>
          <w:rFonts w:asciiTheme="minorHAnsi" w:hAnsiTheme="minorHAnsi" w:cstheme="minorHAnsi"/>
          <w:sz w:val="18"/>
          <w:szCs w:val="18"/>
        </w:rPr>
        <w:t>uključuju</w:t>
      </w:r>
      <w:proofErr w:type="spellEnd"/>
      <w:r w:rsidR="00E247DA" w:rsidRPr="00EB6583">
        <w:rPr>
          <w:rFonts w:asciiTheme="minorHAnsi" w:hAnsiTheme="minorHAnsi" w:cstheme="minorHAnsi"/>
          <w:sz w:val="18"/>
          <w:szCs w:val="18"/>
        </w:rPr>
        <w:t>:</w:t>
      </w:r>
      <w:r w:rsidR="00D832FB" w:rsidRPr="00EB65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B6583">
        <w:rPr>
          <w:rFonts w:asciiTheme="minorHAnsi" w:hAnsiTheme="minorHAnsi" w:cstheme="minorHAnsi"/>
          <w:sz w:val="18"/>
          <w:szCs w:val="18"/>
        </w:rPr>
        <w:t>izvorne</w:t>
      </w:r>
      <w:proofErr w:type="spellEnd"/>
      <w:r w:rsidR="00D832FB" w:rsidRPr="00EB65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B6583">
        <w:rPr>
          <w:rFonts w:asciiTheme="minorHAnsi" w:hAnsiTheme="minorHAnsi" w:cstheme="minorHAnsi"/>
          <w:sz w:val="18"/>
          <w:szCs w:val="18"/>
        </w:rPr>
        <w:t>prihode</w:t>
      </w:r>
      <w:proofErr w:type="spellEnd"/>
      <w:r w:rsidRPr="00EB6583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EB6583">
        <w:rPr>
          <w:rFonts w:asciiTheme="minorHAnsi" w:hAnsiTheme="minorHAnsi" w:cstheme="minorHAnsi"/>
          <w:sz w:val="18"/>
          <w:szCs w:val="18"/>
        </w:rPr>
        <w:t>direktne</w:t>
      </w:r>
      <w:proofErr w:type="spellEnd"/>
      <w:r w:rsidR="00D832FB" w:rsidRPr="00EB65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E247DA" w:rsidRPr="00EB6583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="00D832FB" w:rsidRPr="00EB65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B6583">
        <w:rPr>
          <w:rFonts w:asciiTheme="minorHAnsi" w:hAnsiTheme="minorHAnsi" w:cstheme="minorHAnsi"/>
          <w:sz w:val="18"/>
          <w:szCs w:val="18"/>
        </w:rPr>
        <w:t>indirektne</w:t>
      </w:r>
      <w:proofErr w:type="spellEnd"/>
      <w:r w:rsidR="00D832FB" w:rsidRPr="00EB65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B6583">
        <w:rPr>
          <w:rFonts w:asciiTheme="minorHAnsi" w:hAnsiTheme="minorHAnsi" w:cstheme="minorHAnsi"/>
          <w:sz w:val="18"/>
          <w:szCs w:val="18"/>
        </w:rPr>
        <w:t>poreze</w:t>
      </w:r>
      <w:proofErr w:type="spellEnd"/>
      <w:r w:rsidR="00D832FB" w:rsidRPr="00EB65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E247DA" w:rsidRPr="00EB6583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="00D832FB" w:rsidRPr="00EB65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B6583">
        <w:rPr>
          <w:rFonts w:asciiTheme="minorHAnsi" w:hAnsiTheme="minorHAnsi" w:cstheme="minorHAnsi"/>
          <w:sz w:val="18"/>
          <w:szCs w:val="18"/>
        </w:rPr>
        <w:t>neporeske</w:t>
      </w:r>
      <w:proofErr w:type="spellEnd"/>
      <w:r w:rsidR="00D832FB" w:rsidRPr="00EB65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B6583">
        <w:rPr>
          <w:rFonts w:asciiTheme="minorHAnsi" w:hAnsiTheme="minorHAnsi" w:cstheme="minorHAnsi"/>
          <w:sz w:val="18"/>
          <w:szCs w:val="18"/>
        </w:rPr>
        <w:t>prihode</w:t>
      </w:r>
      <w:proofErr w:type="spellEnd"/>
      <w:r w:rsidRPr="00EB6583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EB6583">
        <w:rPr>
          <w:rFonts w:asciiTheme="minorHAnsi" w:hAnsiTheme="minorHAnsi" w:cstheme="minorHAnsi"/>
          <w:sz w:val="18"/>
          <w:szCs w:val="18"/>
        </w:rPr>
        <w:t>pozajmice</w:t>
      </w:r>
      <w:proofErr w:type="spellEnd"/>
      <w:r w:rsidR="00E247DA" w:rsidRPr="00EB6583">
        <w:rPr>
          <w:rFonts w:asciiTheme="minorHAnsi" w:hAnsiTheme="minorHAnsi" w:cstheme="minorHAnsi"/>
          <w:sz w:val="18"/>
          <w:szCs w:val="18"/>
        </w:rPr>
        <w:t>;</w:t>
      </w:r>
      <w:r w:rsidRPr="00EB65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B6583">
        <w:rPr>
          <w:rFonts w:asciiTheme="minorHAnsi" w:hAnsiTheme="minorHAnsi" w:cstheme="minorHAnsi"/>
          <w:sz w:val="18"/>
          <w:szCs w:val="18"/>
        </w:rPr>
        <w:t>donacije</w:t>
      </w:r>
      <w:proofErr w:type="spellEnd"/>
      <w:r w:rsidR="00BE25EB" w:rsidRPr="00EB65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832FB" w:rsidRPr="00EB6583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="00BE25EB" w:rsidRPr="00EB65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B6583">
        <w:rPr>
          <w:rFonts w:asciiTheme="minorHAnsi" w:hAnsiTheme="minorHAnsi" w:cstheme="minorHAnsi"/>
          <w:sz w:val="18"/>
          <w:szCs w:val="18"/>
        </w:rPr>
        <w:t>prihode</w:t>
      </w:r>
      <w:proofErr w:type="spellEnd"/>
      <w:r w:rsidR="00D832FB" w:rsidRPr="00EB65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proofErr w:type="gramStart"/>
      <w:r w:rsidRPr="00EB6583">
        <w:rPr>
          <w:rFonts w:asciiTheme="minorHAnsi" w:hAnsiTheme="minorHAnsi" w:cstheme="minorHAnsi"/>
          <w:sz w:val="18"/>
          <w:szCs w:val="18"/>
        </w:rPr>
        <w:t>od</w:t>
      </w:r>
      <w:proofErr w:type="spellEnd"/>
      <w:proofErr w:type="gramEnd"/>
      <w:r w:rsidR="00D832FB" w:rsidRPr="00EB65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B6583">
        <w:rPr>
          <w:rFonts w:asciiTheme="minorHAnsi" w:hAnsiTheme="minorHAnsi" w:cstheme="minorHAnsi"/>
          <w:sz w:val="18"/>
          <w:szCs w:val="18"/>
        </w:rPr>
        <w:t>privatizacije</w:t>
      </w:r>
      <w:proofErr w:type="spellEnd"/>
      <w:r w:rsidR="00BE25EB" w:rsidRPr="00EB65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832FB" w:rsidRPr="00EB6583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="00BE25EB" w:rsidRPr="00EB65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B6583">
        <w:rPr>
          <w:rFonts w:asciiTheme="minorHAnsi" w:hAnsiTheme="minorHAnsi" w:cstheme="minorHAnsi"/>
          <w:sz w:val="18"/>
          <w:szCs w:val="18"/>
        </w:rPr>
        <w:t>prodaje</w:t>
      </w:r>
      <w:proofErr w:type="spellEnd"/>
      <w:r w:rsidR="00D832FB" w:rsidRPr="00EB65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B6583">
        <w:rPr>
          <w:rFonts w:asciiTheme="minorHAnsi" w:hAnsiTheme="minorHAnsi" w:cstheme="minorHAnsi"/>
          <w:sz w:val="18"/>
          <w:szCs w:val="18"/>
        </w:rPr>
        <w:t>imovine</w:t>
      </w:r>
      <w:proofErr w:type="spellEnd"/>
      <w:r w:rsidRPr="00EB6583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EB6583" w:rsidRPr="00EB6583" w:rsidRDefault="00EB6583" w:rsidP="00EB6583">
      <w:pPr>
        <w:pStyle w:val="FootnoteText"/>
        <w:spacing w:after="0" w:line="276" w:lineRule="auto"/>
        <w:rPr>
          <w:rFonts w:asciiTheme="minorHAnsi" w:hAnsiTheme="minorHAnsi" w:cstheme="minorHAnsi"/>
          <w:sz w:val="18"/>
          <w:szCs w:val="18"/>
        </w:rPr>
      </w:pPr>
      <w:r w:rsidRPr="00EB6583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proofErr w:type="spellStart"/>
      <w:r w:rsidRPr="00EB6583">
        <w:rPr>
          <w:rFonts w:asciiTheme="minorHAnsi" w:hAnsiTheme="minorHAnsi" w:cstheme="minorHAnsi"/>
          <w:sz w:val="18"/>
          <w:szCs w:val="18"/>
        </w:rPr>
        <w:t>finansiranje</w:t>
      </w:r>
      <w:proofErr w:type="spellEnd"/>
      <w:r w:rsidRPr="00EB65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B6583">
        <w:rPr>
          <w:rFonts w:asciiTheme="minorHAnsi" w:hAnsiTheme="minorHAnsi" w:cstheme="minorHAnsi"/>
          <w:sz w:val="18"/>
          <w:szCs w:val="18"/>
        </w:rPr>
        <w:t>izgradnje</w:t>
      </w:r>
      <w:proofErr w:type="spellEnd"/>
      <w:r w:rsidRPr="00EB65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B6583">
        <w:rPr>
          <w:rFonts w:asciiTheme="minorHAnsi" w:hAnsiTheme="minorHAnsi" w:cstheme="minorHAnsi"/>
          <w:sz w:val="18"/>
          <w:szCs w:val="18"/>
        </w:rPr>
        <w:t>prioritetne</w:t>
      </w:r>
      <w:proofErr w:type="spellEnd"/>
      <w:r w:rsidRPr="00EB65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B6583">
        <w:rPr>
          <w:rFonts w:asciiTheme="minorHAnsi" w:hAnsiTheme="minorHAnsi" w:cstheme="minorHAnsi"/>
          <w:sz w:val="18"/>
          <w:szCs w:val="18"/>
        </w:rPr>
        <w:t>dionice</w:t>
      </w:r>
      <w:proofErr w:type="spellEnd"/>
      <w:r w:rsidRPr="00EB658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B6583">
        <w:rPr>
          <w:rFonts w:asciiTheme="minorHAnsi" w:hAnsiTheme="minorHAnsi" w:cstheme="minorHAnsi"/>
          <w:sz w:val="18"/>
          <w:szCs w:val="18"/>
        </w:rPr>
        <w:t>Autoputa</w:t>
      </w:r>
      <w:proofErr w:type="spellEnd"/>
    </w:p>
  </w:footnote>
  <w:footnote w:id="6">
    <w:p w:rsidR="006C5B16" w:rsidRPr="002115F1" w:rsidRDefault="006C5B16" w:rsidP="00EB6583">
      <w:pPr>
        <w:pStyle w:val="FootnoteText"/>
        <w:spacing w:after="0" w:line="276" w:lineRule="auto"/>
        <w:rPr>
          <w:rFonts w:asciiTheme="minorHAnsi" w:hAnsiTheme="minorHAnsi" w:cstheme="minorHAnsi"/>
          <w:sz w:val="18"/>
          <w:szCs w:val="18"/>
        </w:rPr>
      </w:pPr>
      <w:r w:rsidRPr="002115F1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2115F1">
        <w:rPr>
          <w:rFonts w:asciiTheme="minorHAnsi" w:hAnsiTheme="minorHAnsi" w:cstheme="minorHAnsi"/>
          <w:sz w:val="18"/>
          <w:szCs w:val="18"/>
          <w:lang w:val="sr-Latn-CS"/>
        </w:rPr>
        <w:t>Prilikom emisije euroobveznica u značajnoj mjeri su refinansirane obaveze prema kreditorima, zbog čega je došlo do povećanja stavke otplata duga, koja se, shodno međunarodnim pravilima, prikazuje „ispod crte“ i ne ulazi u obračun deficita. Iz istih razloga, povećani su i rashoda po osnovu plaćenja kamate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E3D"/>
    <w:rsid w:val="00006CE2"/>
    <w:rsid w:val="00007AFF"/>
    <w:rsid w:val="00013067"/>
    <w:rsid w:val="0002147A"/>
    <w:rsid w:val="00022511"/>
    <w:rsid w:val="0002554F"/>
    <w:rsid w:val="0002627A"/>
    <w:rsid w:val="00026B2A"/>
    <w:rsid w:val="00030C52"/>
    <w:rsid w:val="00037FAA"/>
    <w:rsid w:val="00041EA9"/>
    <w:rsid w:val="00046251"/>
    <w:rsid w:val="000500FA"/>
    <w:rsid w:val="0005158F"/>
    <w:rsid w:val="00051E19"/>
    <w:rsid w:val="00054960"/>
    <w:rsid w:val="00061154"/>
    <w:rsid w:val="000631A3"/>
    <w:rsid w:val="000655A3"/>
    <w:rsid w:val="00065821"/>
    <w:rsid w:val="00067175"/>
    <w:rsid w:val="00070619"/>
    <w:rsid w:val="000741DD"/>
    <w:rsid w:val="0007515C"/>
    <w:rsid w:val="000767AE"/>
    <w:rsid w:val="0008367D"/>
    <w:rsid w:val="00085C45"/>
    <w:rsid w:val="00086545"/>
    <w:rsid w:val="00095384"/>
    <w:rsid w:val="0009675E"/>
    <w:rsid w:val="00096B80"/>
    <w:rsid w:val="000978FC"/>
    <w:rsid w:val="000A2B90"/>
    <w:rsid w:val="000A4B9E"/>
    <w:rsid w:val="000B043D"/>
    <w:rsid w:val="000B1C39"/>
    <w:rsid w:val="000B4BA6"/>
    <w:rsid w:val="000B4DC4"/>
    <w:rsid w:val="000B6009"/>
    <w:rsid w:val="000C1F26"/>
    <w:rsid w:val="000C32C9"/>
    <w:rsid w:val="000C480D"/>
    <w:rsid w:val="000C5E67"/>
    <w:rsid w:val="000C74E3"/>
    <w:rsid w:val="000D151D"/>
    <w:rsid w:val="000D41CC"/>
    <w:rsid w:val="000E2325"/>
    <w:rsid w:val="000E395B"/>
    <w:rsid w:val="000E5A1D"/>
    <w:rsid w:val="000F01D0"/>
    <w:rsid w:val="0010185C"/>
    <w:rsid w:val="00103B51"/>
    <w:rsid w:val="00104921"/>
    <w:rsid w:val="00105808"/>
    <w:rsid w:val="00110A82"/>
    <w:rsid w:val="00112F4C"/>
    <w:rsid w:val="0011520A"/>
    <w:rsid w:val="00115774"/>
    <w:rsid w:val="0012293E"/>
    <w:rsid w:val="00124666"/>
    <w:rsid w:val="001261E8"/>
    <w:rsid w:val="00140A80"/>
    <w:rsid w:val="00142A03"/>
    <w:rsid w:val="00144088"/>
    <w:rsid w:val="00145694"/>
    <w:rsid w:val="00146FA6"/>
    <w:rsid w:val="0015298A"/>
    <w:rsid w:val="00153F91"/>
    <w:rsid w:val="00155D8F"/>
    <w:rsid w:val="00160FA6"/>
    <w:rsid w:val="001652E1"/>
    <w:rsid w:val="001720DB"/>
    <w:rsid w:val="00173471"/>
    <w:rsid w:val="00176941"/>
    <w:rsid w:val="001854B7"/>
    <w:rsid w:val="001A3BFB"/>
    <w:rsid w:val="001A5431"/>
    <w:rsid w:val="001A620A"/>
    <w:rsid w:val="001B5685"/>
    <w:rsid w:val="001B72FA"/>
    <w:rsid w:val="001C0B11"/>
    <w:rsid w:val="001C36F6"/>
    <w:rsid w:val="001C59B4"/>
    <w:rsid w:val="001C6610"/>
    <w:rsid w:val="001C75D6"/>
    <w:rsid w:val="001D00AA"/>
    <w:rsid w:val="001D160E"/>
    <w:rsid w:val="001D553B"/>
    <w:rsid w:val="001E023B"/>
    <w:rsid w:val="001E1F6E"/>
    <w:rsid w:val="001E3101"/>
    <w:rsid w:val="001E3D50"/>
    <w:rsid w:val="001E7C23"/>
    <w:rsid w:val="001F11E3"/>
    <w:rsid w:val="001F1975"/>
    <w:rsid w:val="001F2CC0"/>
    <w:rsid w:val="001F3B85"/>
    <w:rsid w:val="002056C7"/>
    <w:rsid w:val="002071EF"/>
    <w:rsid w:val="0021140B"/>
    <w:rsid w:val="002115F1"/>
    <w:rsid w:val="002174D9"/>
    <w:rsid w:val="00225B49"/>
    <w:rsid w:val="00231282"/>
    <w:rsid w:val="00231A6A"/>
    <w:rsid w:val="00240492"/>
    <w:rsid w:val="00242137"/>
    <w:rsid w:val="00252EB4"/>
    <w:rsid w:val="00266D1A"/>
    <w:rsid w:val="00271C10"/>
    <w:rsid w:val="00271CA2"/>
    <w:rsid w:val="00280104"/>
    <w:rsid w:val="0028390F"/>
    <w:rsid w:val="002848E7"/>
    <w:rsid w:val="00287688"/>
    <w:rsid w:val="0029203F"/>
    <w:rsid w:val="00294708"/>
    <w:rsid w:val="002B5A64"/>
    <w:rsid w:val="002C051A"/>
    <w:rsid w:val="002C0C89"/>
    <w:rsid w:val="002C1046"/>
    <w:rsid w:val="002D375A"/>
    <w:rsid w:val="002D544F"/>
    <w:rsid w:val="002D6E36"/>
    <w:rsid w:val="002D7C88"/>
    <w:rsid w:val="002E0EEC"/>
    <w:rsid w:val="002E1873"/>
    <w:rsid w:val="002E4A9A"/>
    <w:rsid w:val="002E56A3"/>
    <w:rsid w:val="002E5739"/>
    <w:rsid w:val="002E5E31"/>
    <w:rsid w:val="002E7E3C"/>
    <w:rsid w:val="002F03E6"/>
    <w:rsid w:val="002F3506"/>
    <w:rsid w:val="002F3A6E"/>
    <w:rsid w:val="002F4731"/>
    <w:rsid w:val="002F511B"/>
    <w:rsid w:val="002F6C40"/>
    <w:rsid w:val="002F7BFE"/>
    <w:rsid w:val="003009A4"/>
    <w:rsid w:val="00301F93"/>
    <w:rsid w:val="003036A0"/>
    <w:rsid w:val="003054F5"/>
    <w:rsid w:val="00306ABA"/>
    <w:rsid w:val="003113F5"/>
    <w:rsid w:val="00313E3D"/>
    <w:rsid w:val="00314493"/>
    <w:rsid w:val="00317B8D"/>
    <w:rsid w:val="00317F15"/>
    <w:rsid w:val="0032165C"/>
    <w:rsid w:val="003240AC"/>
    <w:rsid w:val="003248EE"/>
    <w:rsid w:val="003252FC"/>
    <w:rsid w:val="00326AE3"/>
    <w:rsid w:val="00327F08"/>
    <w:rsid w:val="00331C2F"/>
    <w:rsid w:val="003324F3"/>
    <w:rsid w:val="00334FF5"/>
    <w:rsid w:val="00335841"/>
    <w:rsid w:val="0033600E"/>
    <w:rsid w:val="00336609"/>
    <w:rsid w:val="003377CD"/>
    <w:rsid w:val="003426CF"/>
    <w:rsid w:val="00343047"/>
    <w:rsid w:val="003458D5"/>
    <w:rsid w:val="003520A2"/>
    <w:rsid w:val="00355A84"/>
    <w:rsid w:val="00356744"/>
    <w:rsid w:val="00356FA2"/>
    <w:rsid w:val="00361FAF"/>
    <w:rsid w:val="003622D3"/>
    <w:rsid w:val="00363ABC"/>
    <w:rsid w:val="0036505A"/>
    <w:rsid w:val="00371FE7"/>
    <w:rsid w:val="0037499E"/>
    <w:rsid w:val="00374FEF"/>
    <w:rsid w:val="0037773D"/>
    <w:rsid w:val="00383521"/>
    <w:rsid w:val="00385B95"/>
    <w:rsid w:val="00387826"/>
    <w:rsid w:val="00387BF1"/>
    <w:rsid w:val="00392B4B"/>
    <w:rsid w:val="003A01F6"/>
    <w:rsid w:val="003A16D6"/>
    <w:rsid w:val="003A2654"/>
    <w:rsid w:val="003A6731"/>
    <w:rsid w:val="003B06D7"/>
    <w:rsid w:val="003B1B75"/>
    <w:rsid w:val="003C4BBB"/>
    <w:rsid w:val="003C5885"/>
    <w:rsid w:val="003C7263"/>
    <w:rsid w:val="003C7557"/>
    <w:rsid w:val="003D0706"/>
    <w:rsid w:val="003D11A5"/>
    <w:rsid w:val="003E2F9D"/>
    <w:rsid w:val="003E3F09"/>
    <w:rsid w:val="003E48CA"/>
    <w:rsid w:val="003E5DF6"/>
    <w:rsid w:val="003E6042"/>
    <w:rsid w:val="003E6370"/>
    <w:rsid w:val="003E6B6C"/>
    <w:rsid w:val="003F05DE"/>
    <w:rsid w:val="003F5E99"/>
    <w:rsid w:val="00400657"/>
    <w:rsid w:val="00401BA3"/>
    <w:rsid w:val="00414EFF"/>
    <w:rsid w:val="00430B71"/>
    <w:rsid w:val="00433A4C"/>
    <w:rsid w:val="00434F45"/>
    <w:rsid w:val="00436958"/>
    <w:rsid w:val="004372F3"/>
    <w:rsid w:val="00443F29"/>
    <w:rsid w:val="00447889"/>
    <w:rsid w:val="00452185"/>
    <w:rsid w:val="00453B27"/>
    <w:rsid w:val="0045739B"/>
    <w:rsid w:val="004603D4"/>
    <w:rsid w:val="0046243A"/>
    <w:rsid w:val="00465995"/>
    <w:rsid w:val="004662F4"/>
    <w:rsid w:val="00466930"/>
    <w:rsid w:val="004725B4"/>
    <w:rsid w:val="00484554"/>
    <w:rsid w:val="00484A82"/>
    <w:rsid w:val="00491D63"/>
    <w:rsid w:val="00493794"/>
    <w:rsid w:val="004A0849"/>
    <w:rsid w:val="004A09A9"/>
    <w:rsid w:val="004A2D25"/>
    <w:rsid w:val="004A4F02"/>
    <w:rsid w:val="004A5829"/>
    <w:rsid w:val="004B25D4"/>
    <w:rsid w:val="004B4055"/>
    <w:rsid w:val="004C361E"/>
    <w:rsid w:val="004C4CB5"/>
    <w:rsid w:val="004C52ED"/>
    <w:rsid w:val="004C6899"/>
    <w:rsid w:val="004D0027"/>
    <w:rsid w:val="004E00DF"/>
    <w:rsid w:val="004E1CF8"/>
    <w:rsid w:val="004E3184"/>
    <w:rsid w:val="004E5A36"/>
    <w:rsid w:val="004F6AE8"/>
    <w:rsid w:val="00501262"/>
    <w:rsid w:val="005020E3"/>
    <w:rsid w:val="00502688"/>
    <w:rsid w:val="0051792B"/>
    <w:rsid w:val="00527183"/>
    <w:rsid w:val="00527AFC"/>
    <w:rsid w:val="00534802"/>
    <w:rsid w:val="0054214F"/>
    <w:rsid w:val="005432CD"/>
    <w:rsid w:val="005447D1"/>
    <w:rsid w:val="00544BAE"/>
    <w:rsid w:val="005467DF"/>
    <w:rsid w:val="00547811"/>
    <w:rsid w:val="005478BC"/>
    <w:rsid w:val="00552244"/>
    <w:rsid w:val="00552997"/>
    <w:rsid w:val="00553070"/>
    <w:rsid w:val="0056064B"/>
    <w:rsid w:val="00566A96"/>
    <w:rsid w:val="00566D50"/>
    <w:rsid w:val="00567256"/>
    <w:rsid w:val="00567AED"/>
    <w:rsid w:val="00574184"/>
    <w:rsid w:val="0057772C"/>
    <w:rsid w:val="00580B38"/>
    <w:rsid w:val="005819D6"/>
    <w:rsid w:val="0058221F"/>
    <w:rsid w:val="005A5011"/>
    <w:rsid w:val="005A5A3A"/>
    <w:rsid w:val="005C130B"/>
    <w:rsid w:val="005C2FDF"/>
    <w:rsid w:val="005C4491"/>
    <w:rsid w:val="005C6B2A"/>
    <w:rsid w:val="005D3267"/>
    <w:rsid w:val="005D6F66"/>
    <w:rsid w:val="005E606B"/>
    <w:rsid w:val="005E7E29"/>
    <w:rsid w:val="006018DD"/>
    <w:rsid w:val="00602CED"/>
    <w:rsid w:val="006055AA"/>
    <w:rsid w:val="0060610C"/>
    <w:rsid w:val="00607A2E"/>
    <w:rsid w:val="00611AD8"/>
    <w:rsid w:val="00621066"/>
    <w:rsid w:val="00622CF4"/>
    <w:rsid w:val="00624294"/>
    <w:rsid w:val="00632A55"/>
    <w:rsid w:val="006351AB"/>
    <w:rsid w:val="006366E9"/>
    <w:rsid w:val="006377AC"/>
    <w:rsid w:val="00644474"/>
    <w:rsid w:val="0065201C"/>
    <w:rsid w:val="0065261A"/>
    <w:rsid w:val="00667107"/>
    <w:rsid w:val="00670747"/>
    <w:rsid w:val="00670E04"/>
    <w:rsid w:val="006805CB"/>
    <w:rsid w:val="00686399"/>
    <w:rsid w:val="00686EF5"/>
    <w:rsid w:val="006870A8"/>
    <w:rsid w:val="00692053"/>
    <w:rsid w:val="006935AB"/>
    <w:rsid w:val="006951BD"/>
    <w:rsid w:val="00696414"/>
    <w:rsid w:val="006A6206"/>
    <w:rsid w:val="006A78AA"/>
    <w:rsid w:val="006B197A"/>
    <w:rsid w:val="006B2D0D"/>
    <w:rsid w:val="006B5084"/>
    <w:rsid w:val="006C5B16"/>
    <w:rsid w:val="006C7F96"/>
    <w:rsid w:val="006D1267"/>
    <w:rsid w:val="006D4967"/>
    <w:rsid w:val="006D6F78"/>
    <w:rsid w:val="006D7648"/>
    <w:rsid w:val="006F122C"/>
    <w:rsid w:val="006F37EA"/>
    <w:rsid w:val="006F47D9"/>
    <w:rsid w:val="006F486C"/>
    <w:rsid w:val="006F4931"/>
    <w:rsid w:val="006F62E2"/>
    <w:rsid w:val="006F7826"/>
    <w:rsid w:val="007014AF"/>
    <w:rsid w:val="007019B9"/>
    <w:rsid w:val="00701BC1"/>
    <w:rsid w:val="007058DD"/>
    <w:rsid w:val="00710CD6"/>
    <w:rsid w:val="00714998"/>
    <w:rsid w:val="00724C06"/>
    <w:rsid w:val="00725083"/>
    <w:rsid w:val="00733256"/>
    <w:rsid w:val="007428FE"/>
    <w:rsid w:val="00747A07"/>
    <w:rsid w:val="00750A94"/>
    <w:rsid w:val="00751B6A"/>
    <w:rsid w:val="00751C01"/>
    <w:rsid w:val="00752CB9"/>
    <w:rsid w:val="007530D8"/>
    <w:rsid w:val="007540C9"/>
    <w:rsid w:val="00756100"/>
    <w:rsid w:val="00757F3C"/>
    <w:rsid w:val="0076259B"/>
    <w:rsid w:val="00770701"/>
    <w:rsid w:val="00771153"/>
    <w:rsid w:val="007749D9"/>
    <w:rsid w:val="00781951"/>
    <w:rsid w:val="007839F9"/>
    <w:rsid w:val="007851C1"/>
    <w:rsid w:val="00785AC8"/>
    <w:rsid w:val="00793DED"/>
    <w:rsid w:val="007967EF"/>
    <w:rsid w:val="00796DE2"/>
    <w:rsid w:val="007A0A29"/>
    <w:rsid w:val="007A1DA2"/>
    <w:rsid w:val="007A3061"/>
    <w:rsid w:val="007A48D8"/>
    <w:rsid w:val="007B04BA"/>
    <w:rsid w:val="007B0E31"/>
    <w:rsid w:val="007B2A3E"/>
    <w:rsid w:val="007B4614"/>
    <w:rsid w:val="007B4F59"/>
    <w:rsid w:val="007C30BE"/>
    <w:rsid w:val="007C456B"/>
    <w:rsid w:val="007C662F"/>
    <w:rsid w:val="007D17C6"/>
    <w:rsid w:val="007E7CD2"/>
    <w:rsid w:val="007F2452"/>
    <w:rsid w:val="007F3085"/>
    <w:rsid w:val="007F31B7"/>
    <w:rsid w:val="007F4D88"/>
    <w:rsid w:val="007F5863"/>
    <w:rsid w:val="0080292D"/>
    <w:rsid w:val="008034B6"/>
    <w:rsid w:val="00814F0E"/>
    <w:rsid w:val="0082027A"/>
    <w:rsid w:val="00822370"/>
    <w:rsid w:val="00825B24"/>
    <w:rsid w:val="0083449B"/>
    <w:rsid w:val="0083581F"/>
    <w:rsid w:val="00841272"/>
    <w:rsid w:val="00851E3F"/>
    <w:rsid w:val="00854557"/>
    <w:rsid w:val="008555B7"/>
    <w:rsid w:val="00857B59"/>
    <w:rsid w:val="008625CA"/>
    <w:rsid w:val="00863EE1"/>
    <w:rsid w:val="008701C8"/>
    <w:rsid w:val="008704F1"/>
    <w:rsid w:val="00874C42"/>
    <w:rsid w:val="00876C85"/>
    <w:rsid w:val="008773CF"/>
    <w:rsid w:val="00877AF5"/>
    <w:rsid w:val="00877C81"/>
    <w:rsid w:val="008950CF"/>
    <w:rsid w:val="008A024D"/>
    <w:rsid w:val="008A7232"/>
    <w:rsid w:val="008B0536"/>
    <w:rsid w:val="008B4E86"/>
    <w:rsid w:val="008C1387"/>
    <w:rsid w:val="008C2EF8"/>
    <w:rsid w:val="008E1113"/>
    <w:rsid w:val="008E41F4"/>
    <w:rsid w:val="008E46E2"/>
    <w:rsid w:val="008E4966"/>
    <w:rsid w:val="008E6850"/>
    <w:rsid w:val="008E6A8E"/>
    <w:rsid w:val="008E6B5B"/>
    <w:rsid w:val="008F6410"/>
    <w:rsid w:val="008F6CAD"/>
    <w:rsid w:val="00910800"/>
    <w:rsid w:val="00915611"/>
    <w:rsid w:val="009226C5"/>
    <w:rsid w:val="00934C46"/>
    <w:rsid w:val="00935DCF"/>
    <w:rsid w:val="00937011"/>
    <w:rsid w:val="009401F6"/>
    <w:rsid w:val="0094240A"/>
    <w:rsid w:val="00943487"/>
    <w:rsid w:val="00946631"/>
    <w:rsid w:val="00950276"/>
    <w:rsid w:val="00950E14"/>
    <w:rsid w:val="0095265C"/>
    <w:rsid w:val="009539F5"/>
    <w:rsid w:val="00957455"/>
    <w:rsid w:val="00965144"/>
    <w:rsid w:val="009665A1"/>
    <w:rsid w:val="0097059B"/>
    <w:rsid w:val="009710CB"/>
    <w:rsid w:val="00971319"/>
    <w:rsid w:val="00972302"/>
    <w:rsid w:val="00976F60"/>
    <w:rsid w:val="00981CB8"/>
    <w:rsid w:val="00982009"/>
    <w:rsid w:val="00983B45"/>
    <w:rsid w:val="00985E13"/>
    <w:rsid w:val="00985FEA"/>
    <w:rsid w:val="00990F94"/>
    <w:rsid w:val="009954EF"/>
    <w:rsid w:val="009A3448"/>
    <w:rsid w:val="009B5397"/>
    <w:rsid w:val="009B7386"/>
    <w:rsid w:val="009B76BF"/>
    <w:rsid w:val="009C0E12"/>
    <w:rsid w:val="009C283D"/>
    <w:rsid w:val="009C597D"/>
    <w:rsid w:val="009C5BE4"/>
    <w:rsid w:val="009C5CFE"/>
    <w:rsid w:val="009C6808"/>
    <w:rsid w:val="009C7184"/>
    <w:rsid w:val="009D073B"/>
    <w:rsid w:val="009D21F0"/>
    <w:rsid w:val="009D4074"/>
    <w:rsid w:val="009D672A"/>
    <w:rsid w:val="009E0032"/>
    <w:rsid w:val="009E063B"/>
    <w:rsid w:val="009F2F26"/>
    <w:rsid w:val="009F3BB9"/>
    <w:rsid w:val="009F43A0"/>
    <w:rsid w:val="00A04E7A"/>
    <w:rsid w:val="00A13EC7"/>
    <w:rsid w:val="00A15349"/>
    <w:rsid w:val="00A15ADE"/>
    <w:rsid w:val="00A1728C"/>
    <w:rsid w:val="00A202C6"/>
    <w:rsid w:val="00A24FD5"/>
    <w:rsid w:val="00A332F7"/>
    <w:rsid w:val="00A35031"/>
    <w:rsid w:val="00A35B98"/>
    <w:rsid w:val="00A44DBE"/>
    <w:rsid w:val="00A45E5C"/>
    <w:rsid w:val="00A51C6C"/>
    <w:rsid w:val="00A51FDD"/>
    <w:rsid w:val="00A52F4D"/>
    <w:rsid w:val="00A540ED"/>
    <w:rsid w:val="00A6222A"/>
    <w:rsid w:val="00A63ABC"/>
    <w:rsid w:val="00A6440B"/>
    <w:rsid w:val="00A66CFF"/>
    <w:rsid w:val="00A67755"/>
    <w:rsid w:val="00A725F6"/>
    <w:rsid w:val="00A73473"/>
    <w:rsid w:val="00A81727"/>
    <w:rsid w:val="00A82543"/>
    <w:rsid w:val="00A82E86"/>
    <w:rsid w:val="00A83060"/>
    <w:rsid w:val="00A832E7"/>
    <w:rsid w:val="00A84285"/>
    <w:rsid w:val="00A85ADE"/>
    <w:rsid w:val="00A9678D"/>
    <w:rsid w:val="00A970A4"/>
    <w:rsid w:val="00AA2C9A"/>
    <w:rsid w:val="00AC1851"/>
    <w:rsid w:val="00AC244B"/>
    <w:rsid w:val="00AC35F1"/>
    <w:rsid w:val="00AD1FC6"/>
    <w:rsid w:val="00AD5C00"/>
    <w:rsid w:val="00AE1E9C"/>
    <w:rsid w:val="00AE2BF7"/>
    <w:rsid w:val="00AE5297"/>
    <w:rsid w:val="00AE6926"/>
    <w:rsid w:val="00AF6C4C"/>
    <w:rsid w:val="00B00169"/>
    <w:rsid w:val="00B00A1D"/>
    <w:rsid w:val="00B03193"/>
    <w:rsid w:val="00B04467"/>
    <w:rsid w:val="00B04B5D"/>
    <w:rsid w:val="00B11D1B"/>
    <w:rsid w:val="00B15ACD"/>
    <w:rsid w:val="00B16DA7"/>
    <w:rsid w:val="00B200CB"/>
    <w:rsid w:val="00B215E7"/>
    <w:rsid w:val="00B2661F"/>
    <w:rsid w:val="00B452F1"/>
    <w:rsid w:val="00B50C75"/>
    <w:rsid w:val="00B5168C"/>
    <w:rsid w:val="00B55534"/>
    <w:rsid w:val="00B55741"/>
    <w:rsid w:val="00B64204"/>
    <w:rsid w:val="00B66ABA"/>
    <w:rsid w:val="00B676AF"/>
    <w:rsid w:val="00B71DB4"/>
    <w:rsid w:val="00B73345"/>
    <w:rsid w:val="00B75F1A"/>
    <w:rsid w:val="00B8046D"/>
    <w:rsid w:val="00B824AC"/>
    <w:rsid w:val="00B8255B"/>
    <w:rsid w:val="00B8458C"/>
    <w:rsid w:val="00B91ED1"/>
    <w:rsid w:val="00B925A1"/>
    <w:rsid w:val="00B92E44"/>
    <w:rsid w:val="00B9755C"/>
    <w:rsid w:val="00BB07DD"/>
    <w:rsid w:val="00BB1816"/>
    <w:rsid w:val="00BB26C8"/>
    <w:rsid w:val="00BB6E5B"/>
    <w:rsid w:val="00BC0A96"/>
    <w:rsid w:val="00BD24C5"/>
    <w:rsid w:val="00BD4936"/>
    <w:rsid w:val="00BD6D77"/>
    <w:rsid w:val="00BE2253"/>
    <w:rsid w:val="00BE25EB"/>
    <w:rsid w:val="00BE7295"/>
    <w:rsid w:val="00BF02FD"/>
    <w:rsid w:val="00BF08A4"/>
    <w:rsid w:val="00BF298F"/>
    <w:rsid w:val="00BF3293"/>
    <w:rsid w:val="00BF332E"/>
    <w:rsid w:val="00BF5135"/>
    <w:rsid w:val="00BF69F8"/>
    <w:rsid w:val="00C00FC8"/>
    <w:rsid w:val="00C047F4"/>
    <w:rsid w:val="00C05686"/>
    <w:rsid w:val="00C07149"/>
    <w:rsid w:val="00C15203"/>
    <w:rsid w:val="00C157E3"/>
    <w:rsid w:val="00C17629"/>
    <w:rsid w:val="00C202D4"/>
    <w:rsid w:val="00C20728"/>
    <w:rsid w:val="00C209B5"/>
    <w:rsid w:val="00C24CED"/>
    <w:rsid w:val="00C26E34"/>
    <w:rsid w:val="00C30E75"/>
    <w:rsid w:val="00C44818"/>
    <w:rsid w:val="00C46899"/>
    <w:rsid w:val="00C52A4D"/>
    <w:rsid w:val="00C52F95"/>
    <w:rsid w:val="00C55F55"/>
    <w:rsid w:val="00C57A00"/>
    <w:rsid w:val="00C628EE"/>
    <w:rsid w:val="00C62D7E"/>
    <w:rsid w:val="00C83F44"/>
    <w:rsid w:val="00C966D9"/>
    <w:rsid w:val="00C96B38"/>
    <w:rsid w:val="00CA2521"/>
    <w:rsid w:val="00CA2769"/>
    <w:rsid w:val="00CA3679"/>
    <w:rsid w:val="00CA4087"/>
    <w:rsid w:val="00CA4957"/>
    <w:rsid w:val="00CA7AFB"/>
    <w:rsid w:val="00CB0937"/>
    <w:rsid w:val="00CB2042"/>
    <w:rsid w:val="00CB4735"/>
    <w:rsid w:val="00CB7CEA"/>
    <w:rsid w:val="00CC26EA"/>
    <w:rsid w:val="00CC2E34"/>
    <w:rsid w:val="00CC3D32"/>
    <w:rsid w:val="00CC3ED7"/>
    <w:rsid w:val="00CC53D9"/>
    <w:rsid w:val="00CC73A5"/>
    <w:rsid w:val="00CD0906"/>
    <w:rsid w:val="00CD1523"/>
    <w:rsid w:val="00CD20F8"/>
    <w:rsid w:val="00CD2B3F"/>
    <w:rsid w:val="00CD4CD1"/>
    <w:rsid w:val="00CD6215"/>
    <w:rsid w:val="00CD75D7"/>
    <w:rsid w:val="00CE60B2"/>
    <w:rsid w:val="00CE7085"/>
    <w:rsid w:val="00CF1E4C"/>
    <w:rsid w:val="00CF1F2D"/>
    <w:rsid w:val="00CF438C"/>
    <w:rsid w:val="00CF6D84"/>
    <w:rsid w:val="00CF7686"/>
    <w:rsid w:val="00D026AD"/>
    <w:rsid w:val="00D10F4C"/>
    <w:rsid w:val="00D11835"/>
    <w:rsid w:val="00D122CC"/>
    <w:rsid w:val="00D243CA"/>
    <w:rsid w:val="00D2512B"/>
    <w:rsid w:val="00D263B1"/>
    <w:rsid w:val="00D278D4"/>
    <w:rsid w:val="00D313F4"/>
    <w:rsid w:val="00D33643"/>
    <w:rsid w:val="00D4183A"/>
    <w:rsid w:val="00D46D9E"/>
    <w:rsid w:val="00D55C07"/>
    <w:rsid w:val="00D65102"/>
    <w:rsid w:val="00D66EC2"/>
    <w:rsid w:val="00D679D3"/>
    <w:rsid w:val="00D71EAF"/>
    <w:rsid w:val="00D73D03"/>
    <w:rsid w:val="00D74B58"/>
    <w:rsid w:val="00D832FB"/>
    <w:rsid w:val="00D8497F"/>
    <w:rsid w:val="00D85FFB"/>
    <w:rsid w:val="00D86682"/>
    <w:rsid w:val="00D92A24"/>
    <w:rsid w:val="00DA2EFB"/>
    <w:rsid w:val="00DA378C"/>
    <w:rsid w:val="00DA4200"/>
    <w:rsid w:val="00DA6177"/>
    <w:rsid w:val="00DA7C08"/>
    <w:rsid w:val="00DA7FB7"/>
    <w:rsid w:val="00DB05A2"/>
    <w:rsid w:val="00DB173A"/>
    <w:rsid w:val="00DB2D69"/>
    <w:rsid w:val="00DB3D22"/>
    <w:rsid w:val="00DC65EF"/>
    <w:rsid w:val="00DD105F"/>
    <w:rsid w:val="00DD187B"/>
    <w:rsid w:val="00DD2B90"/>
    <w:rsid w:val="00DE07B1"/>
    <w:rsid w:val="00DE5B01"/>
    <w:rsid w:val="00DE5C35"/>
    <w:rsid w:val="00DE77CC"/>
    <w:rsid w:val="00DF5746"/>
    <w:rsid w:val="00DF7E3A"/>
    <w:rsid w:val="00E02078"/>
    <w:rsid w:val="00E03FA5"/>
    <w:rsid w:val="00E1463D"/>
    <w:rsid w:val="00E20D91"/>
    <w:rsid w:val="00E21510"/>
    <w:rsid w:val="00E22BE5"/>
    <w:rsid w:val="00E247DA"/>
    <w:rsid w:val="00E263C3"/>
    <w:rsid w:val="00E26B8F"/>
    <w:rsid w:val="00E27EF4"/>
    <w:rsid w:val="00E3224F"/>
    <w:rsid w:val="00E363CC"/>
    <w:rsid w:val="00E37715"/>
    <w:rsid w:val="00E41005"/>
    <w:rsid w:val="00E42934"/>
    <w:rsid w:val="00E42C5C"/>
    <w:rsid w:val="00E431DD"/>
    <w:rsid w:val="00E473AA"/>
    <w:rsid w:val="00E47C0A"/>
    <w:rsid w:val="00E51459"/>
    <w:rsid w:val="00E5339F"/>
    <w:rsid w:val="00E60AC4"/>
    <w:rsid w:val="00E6419B"/>
    <w:rsid w:val="00E65A72"/>
    <w:rsid w:val="00E7196F"/>
    <w:rsid w:val="00E723B8"/>
    <w:rsid w:val="00E7280C"/>
    <w:rsid w:val="00E73896"/>
    <w:rsid w:val="00E912DF"/>
    <w:rsid w:val="00E93B6A"/>
    <w:rsid w:val="00E944DC"/>
    <w:rsid w:val="00E95569"/>
    <w:rsid w:val="00E974DD"/>
    <w:rsid w:val="00EA1FCD"/>
    <w:rsid w:val="00EA2252"/>
    <w:rsid w:val="00EA4CAF"/>
    <w:rsid w:val="00EA5877"/>
    <w:rsid w:val="00EA72BE"/>
    <w:rsid w:val="00EB0224"/>
    <w:rsid w:val="00EB1137"/>
    <w:rsid w:val="00EB262A"/>
    <w:rsid w:val="00EB366D"/>
    <w:rsid w:val="00EB6583"/>
    <w:rsid w:val="00EC1B0C"/>
    <w:rsid w:val="00EC1F33"/>
    <w:rsid w:val="00EC6A4A"/>
    <w:rsid w:val="00ED0FB8"/>
    <w:rsid w:val="00ED1354"/>
    <w:rsid w:val="00ED1DF7"/>
    <w:rsid w:val="00ED4313"/>
    <w:rsid w:val="00ED4B62"/>
    <w:rsid w:val="00ED560C"/>
    <w:rsid w:val="00ED588A"/>
    <w:rsid w:val="00EE0D1B"/>
    <w:rsid w:val="00EE186F"/>
    <w:rsid w:val="00EE1CCD"/>
    <w:rsid w:val="00EE28DF"/>
    <w:rsid w:val="00EE3D0F"/>
    <w:rsid w:val="00EE4B4D"/>
    <w:rsid w:val="00EF3D40"/>
    <w:rsid w:val="00EF61E2"/>
    <w:rsid w:val="00F02ECA"/>
    <w:rsid w:val="00F02FD6"/>
    <w:rsid w:val="00F0391B"/>
    <w:rsid w:val="00F057A2"/>
    <w:rsid w:val="00F21A9C"/>
    <w:rsid w:val="00F23547"/>
    <w:rsid w:val="00F24758"/>
    <w:rsid w:val="00F27427"/>
    <w:rsid w:val="00F34D02"/>
    <w:rsid w:val="00F3525F"/>
    <w:rsid w:val="00F36547"/>
    <w:rsid w:val="00F40AD9"/>
    <w:rsid w:val="00F43002"/>
    <w:rsid w:val="00F44405"/>
    <w:rsid w:val="00F47513"/>
    <w:rsid w:val="00F53CE7"/>
    <w:rsid w:val="00F56B88"/>
    <w:rsid w:val="00F61728"/>
    <w:rsid w:val="00F64F68"/>
    <w:rsid w:val="00F66302"/>
    <w:rsid w:val="00F7322E"/>
    <w:rsid w:val="00F76ED9"/>
    <w:rsid w:val="00F77196"/>
    <w:rsid w:val="00F84E70"/>
    <w:rsid w:val="00F86F23"/>
    <w:rsid w:val="00F90B89"/>
    <w:rsid w:val="00F95A97"/>
    <w:rsid w:val="00F95E1F"/>
    <w:rsid w:val="00F964DD"/>
    <w:rsid w:val="00F96C73"/>
    <w:rsid w:val="00FA1B5E"/>
    <w:rsid w:val="00FA56CD"/>
    <w:rsid w:val="00FB1208"/>
    <w:rsid w:val="00FB14E4"/>
    <w:rsid w:val="00FB2C44"/>
    <w:rsid w:val="00FB64B6"/>
    <w:rsid w:val="00FB67F2"/>
    <w:rsid w:val="00FC0315"/>
    <w:rsid w:val="00FC18D1"/>
    <w:rsid w:val="00FC288D"/>
    <w:rsid w:val="00FC5EDB"/>
    <w:rsid w:val="00FD572C"/>
    <w:rsid w:val="00FE0E55"/>
    <w:rsid w:val="00FE5A76"/>
    <w:rsid w:val="00FE651E"/>
    <w:rsid w:val="00FE7046"/>
    <w:rsid w:val="00FF456D"/>
    <w:rsid w:val="00FF6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6E9"/>
    <w:pPr>
      <w:spacing w:after="200"/>
      <w:jc w:val="both"/>
    </w:pPr>
    <w:rPr>
      <w:rFonts w:ascii="Calibri Light" w:hAnsi="Calibri Light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96DE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796DE2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D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796D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796DE2"/>
    <w:rPr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796DE2"/>
  </w:style>
  <w:style w:type="character" w:customStyle="1" w:styleId="Style1Char">
    <w:name w:val="Style1 Char"/>
    <w:basedOn w:val="DefaultParagraphFont"/>
    <w:link w:val="Style1"/>
    <w:rsid w:val="00796DE2"/>
  </w:style>
  <w:style w:type="paragraph" w:styleId="Header">
    <w:name w:val="header"/>
    <w:basedOn w:val="Normal"/>
    <w:link w:val="HeaderChar"/>
    <w:uiPriority w:val="99"/>
    <w:unhideWhenUsed/>
    <w:rsid w:val="00021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4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1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47A"/>
    <w:rPr>
      <w:sz w:val="22"/>
      <w:szCs w:val="22"/>
    </w:rPr>
  </w:style>
  <w:style w:type="paragraph" w:styleId="FootnoteText">
    <w:name w:val="footnote text"/>
    <w:aliases w:val="single space,footnote text,Footnote Text Char Char,Footnote Text Char Char Char,FOOTNOTES,fn,Fußnotentextf,ALTS FOOTNOTE,Footnote,Footnote Text qer,Fußnotentext Char,Footnote Text Char2 Char,Fußnote"/>
    <w:basedOn w:val="Normal"/>
    <w:link w:val="FootnoteTextChar"/>
    <w:unhideWhenUsed/>
    <w:qFormat/>
    <w:rsid w:val="0002147A"/>
    <w:rPr>
      <w:sz w:val="20"/>
      <w:szCs w:val="20"/>
    </w:rPr>
  </w:style>
  <w:style w:type="character" w:customStyle="1" w:styleId="FootnoteTextChar">
    <w:name w:val="Footnote Text Char"/>
    <w:aliases w:val="single space Char,footnote text Char,Footnote Text Char Char Char1,Footnote Text Char Char Char Char,FOOTNOTES Char,fn Char,Fußnotentextf Char,ALTS FOOTNOTE Char,Footnote Char,Footnote Text qer Char,Fußnotentext Char Char,Fußnote Char"/>
    <w:basedOn w:val="DefaultParagraphFont"/>
    <w:link w:val="FootnoteText"/>
    <w:rsid w:val="0002147A"/>
  </w:style>
  <w:style w:type="character" w:styleId="FootnoteReference">
    <w:name w:val="footnote reference"/>
    <w:aliases w:val="BVI fnr,Footnote symbol,16 Point,Superscript 6 Point,nota pié di pagina,ftref,Footnote text,Ref. de nota al pie1,Times 10 Point,Exposant 3 Point,Footnote reference number,EN Footnote Reference,note TESI,Footnotes re"/>
    <w:basedOn w:val="DefaultParagraphFont"/>
    <w:link w:val="BVIfnrChar1Char"/>
    <w:uiPriority w:val="99"/>
    <w:unhideWhenUsed/>
    <w:qFormat/>
    <w:rsid w:val="0002147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D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D8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4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D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D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E93B6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5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F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F1A"/>
    <w:rPr>
      <w:b/>
      <w:bCs/>
    </w:rPr>
  </w:style>
  <w:style w:type="paragraph" w:customStyle="1" w:styleId="BVIfnrChar1Char">
    <w:name w:val="BVI fnr Char1 Char"/>
    <w:aliases w:val="Footnotes refss Char1 Char,ftref Char1 Char,16 Point Char1 Char,Superscript 6 Point Char1 Char,Footnote Reference Number Char1 Char,nota pié di pagina Char1 Char,Times 10 Point Char1 Char"/>
    <w:basedOn w:val="Normal"/>
    <w:link w:val="FootnoteReference"/>
    <w:uiPriority w:val="99"/>
    <w:rsid w:val="006C5B16"/>
    <w:pPr>
      <w:spacing w:after="160" w:line="240" w:lineRule="exact"/>
      <w:jc w:val="left"/>
    </w:pPr>
    <w:rPr>
      <w:rFonts w:ascii="Calibri" w:hAnsi="Calibri"/>
      <w:sz w:val="20"/>
      <w:szCs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47BB5-2BC4-4738-8BC2-62597BCA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ranko.stevovic</cp:lastModifiedBy>
  <cp:revision>2</cp:revision>
  <cp:lastPrinted>2015-12-07T09:33:00Z</cp:lastPrinted>
  <dcterms:created xsi:type="dcterms:W3CDTF">2015-12-07T11:24:00Z</dcterms:created>
  <dcterms:modified xsi:type="dcterms:W3CDTF">2015-12-07T11:24:00Z</dcterms:modified>
</cp:coreProperties>
</file>