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84CE4" w14:textId="77777777" w:rsidR="00A07773" w:rsidRDefault="00A07773" w:rsidP="00A07773">
      <w:pPr>
        <w:autoSpaceDE w:val="0"/>
        <w:autoSpaceDN w:val="0"/>
        <w:adjustRightInd w:val="0"/>
        <w:jc w:val="right"/>
        <w:rPr>
          <w:rFonts w:ascii="Arial" w:hAnsi="Arial" w:cs="Arial"/>
          <w:b/>
          <w:color w:val="365F91" w:themeColor="accent1" w:themeShade="BF"/>
          <w:sz w:val="20"/>
          <w:szCs w:val="20"/>
        </w:rPr>
      </w:pPr>
      <w:r w:rsidRPr="00A07773">
        <w:rPr>
          <w:rFonts w:ascii="Arial" w:hAnsi="Arial" w:cs="Arial"/>
          <w:b/>
          <w:color w:val="365F91" w:themeColor="accent1" w:themeShade="BF"/>
          <w:szCs w:val="24"/>
        </w:rPr>
        <w:t>OBRAZAC</w:t>
      </w:r>
    </w:p>
    <w:p w14:paraId="1CCABD11" w14:textId="77777777" w:rsidR="00067FCF" w:rsidRDefault="00067FCF" w:rsidP="00BA7396">
      <w:pPr>
        <w:autoSpaceDE w:val="0"/>
        <w:autoSpaceDN w:val="0"/>
        <w:adjustRightInd w:val="0"/>
        <w:rPr>
          <w:rFonts w:ascii="Arial" w:hAnsi="Arial" w:cs="Arial"/>
          <w:b/>
          <w:color w:val="365F91" w:themeColor="accent1" w:themeShade="BF"/>
          <w:sz w:val="20"/>
          <w:szCs w:val="20"/>
        </w:rPr>
      </w:pPr>
    </w:p>
    <w:p w14:paraId="28C400EE" w14:textId="77777777" w:rsidR="00067FCF" w:rsidRPr="000511F0" w:rsidRDefault="00067FCF" w:rsidP="00BA7396">
      <w:pPr>
        <w:autoSpaceDE w:val="0"/>
        <w:autoSpaceDN w:val="0"/>
        <w:adjustRightInd w:val="0"/>
        <w:rPr>
          <w:rFonts w:ascii="Arial" w:hAnsi="Arial" w:cs="Arial"/>
          <w:b/>
          <w:color w:val="365F91" w:themeColor="accent1" w:themeShade="BF"/>
          <w:sz w:val="20"/>
          <w:szCs w:val="20"/>
        </w:rPr>
      </w:pPr>
    </w:p>
    <w:tbl>
      <w:tblPr>
        <w:tblStyle w:val="LightGrid-Accent5"/>
        <w:tblW w:w="0" w:type="auto"/>
        <w:tblLook w:val="04A0" w:firstRow="1" w:lastRow="0" w:firstColumn="1" w:lastColumn="0" w:noHBand="0" w:noVBand="1"/>
      </w:tblPr>
      <w:tblGrid>
        <w:gridCol w:w="3889"/>
        <w:gridCol w:w="5451"/>
      </w:tblGrid>
      <w:tr w:rsidR="00C72668" w:rsidRPr="00BC262B" w14:paraId="63208791"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2647671" w14:textId="77777777" w:rsidR="00C72668" w:rsidRPr="00BC262B" w:rsidRDefault="00067FCF" w:rsidP="00067FCF">
            <w:pPr>
              <w:autoSpaceDE w:val="0"/>
              <w:autoSpaceDN w:val="0"/>
              <w:adjustRightInd w:val="0"/>
              <w:spacing w:before="120" w:after="120"/>
              <w:rPr>
                <w:rFonts w:ascii="Arial" w:hAnsi="Arial" w:cs="Arial"/>
                <w:color w:val="365F91" w:themeColor="accent1" w:themeShade="BF"/>
                <w:sz w:val="28"/>
                <w:szCs w:val="20"/>
              </w:rPr>
            </w:pPr>
            <w:r w:rsidRPr="00BC262B">
              <w:rPr>
                <w:rFonts w:ascii="Arial" w:hAnsi="Arial" w:cs="Arial"/>
                <w:color w:val="365F91" w:themeColor="accent1" w:themeShade="BF"/>
                <w:szCs w:val="24"/>
              </w:rPr>
              <w:t>IZVJEŠTAJ</w:t>
            </w:r>
            <w:r w:rsidR="005F6D49" w:rsidRPr="00BC262B">
              <w:rPr>
                <w:rFonts w:ascii="Arial" w:hAnsi="Arial" w:cs="Arial"/>
                <w:color w:val="365F91" w:themeColor="accent1" w:themeShade="BF"/>
                <w:szCs w:val="24"/>
              </w:rPr>
              <w:t xml:space="preserve"> O SPROVEDENOJ ANALIZI PROCJENE UTICAJA PROPISA</w:t>
            </w:r>
          </w:p>
        </w:tc>
      </w:tr>
      <w:tr w:rsidR="008322D4" w:rsidRPr="00BC262B" w14:paraId="26F621BF"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1FDC08F" w14:textId="38D240C3" w:rsidR="008322D4" w:rsidRPr="00BC262B" w:rsidRDefault="008322D4" w:rsidP="0000426F">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PREDLAGA</w:t>
            </w:r>
            <w:r w:rsidR="005F6D49" w:rsidRPr="00BC262B">
              <w:rPr>
                <w:rFonts w:ascii="Arial" w:hAnsi="Arial" w:cs="Arial"/>
                <w:color w:val="365F91" w:themeColor="accent1" w:themeShade="BF"/>
                <w:sz w:val="20"/>
                <w:szCs w:val="20"/>
              </w:rPr>
              <w:t>Č</w:t>
            </w:r>
            <w:r w:rsidR="0000426F" w:rsidRPr="00BC262B">
              <w:rPr>
                <w:rFonts w:ascii="Arial" w:hAnsi="Arial" w:cs="Arial"/>
                <w:color w:val="365F91" w:themeColor="accent1" w:themeShade="BF"/>
                <w:sz w:val="20"/>
                <w:szCs w:val="20"/>
              </w:rPr>
              <w:t xml:space="preserve"> </w:t>
            </w:r>
            <w:r w:rsidR="006450F1" w:rsidRPr="00BC262B">
              <w:rPr>
                <w:rFonts w:ascii="Arial" w:hAnsi="Arial" w:cs="Arial"/>
                <w:color w:val="365F91" w:themeColor="accent1" w:themeShade="BF"/>
                <w:sz w:val="20"/>
                <w:szCs w:val="20"/>
              </w:rPr>
              <w:t xml:space="preserve"> </w:t>
            </w:r>
            <w:r w:rsidR="0000426F" w:rsidRPr="00BC262B">
              <w:rPr>
                <w:rFonts w:ascii="Arial" w:hAnsi="Arial" w:cs="Arial"/>
                <w:color w:val="365F91" w:themeColor="accent1" w:themeShade="BF"/>
                <w:sz w:val="20"/>
                <w:szCs w:val="20"/>
              </w:rPr>
              <w:t>PROPISA</w:t>
            </w:r>
          </w:p>
        </w:tc>
        <w:tc>
          <w:tcPr>
            <w:tcW w:w="5598" w:type="dxa"/>
          </w:tcPr>
          <w:p w14:paraId="2ED11A99" w14:textId="235EB706" w:rsidR="008322D4" w:rsidRPr="006A235D" w:rsidRDefault="00EC1F49" w:rsidP="00FC559A">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365F91" w:themeColor="accent1" w:themeShade="BF"/>
                <w:sz w:val="22"/>
                <w:szCs w:val="20"/>
              </w:rPr>
            </w:pPr>
            <w:r w:rsidRPr="006A235D">
              <w:rPr>
                <w:rFonts w:ascii="Arial" w:hAnsi="Arial" w:cs="Arial"/>
                <w:b/>
                <w:color w:val="365F91" w:themeColor="accent1" w:themeShade="BF"/>
                <w:sz w:val="22"/>
                <w:szCs w:val="20"/>
              </w:rPr>
              <w:t>Investiciono-</w:t>
            </w:r>
            <w:r w:rsidR="00936A2D" w:rsidRPr="006A235D">
              <w:rPr>
                <w:rFonts w:ascii="Arial" w:hAnsi="Arial" w:cs="Arial"/>
                <w:b/>
                <w:color w:val="365F91" w:themeColor="accent1" w:themeShade="BF"/>
                <w:sz w:val="22"/>
                <w:szCs w:val="20"/>
              </w:rPr>
              <w:t>razvojni fond</w:t>
            </w:r>
            <w:r w:rsidR="00DD29C8">
              <w:rPr>
                <w:rFonts w:ascii="Arial" w:hAnsi="Arial" w:cs="Arial"/>
                <w:b/>
                <w:color w:val="365F91" w:themeColor="accent1" w:themeShade="BF"/>
                <w:sz w:val="22"/>
                <w:szCs w:val="20"/>
              </w:rPr>
              <w:t xml:space="preserve"> Crne Gore</w:t>
            </w:r>
          </w:p>
        </w:tc>
      </w:tr>
      <w:tr w:rsidR="008322D4" w:rsidRPr="00BC262B" w14:paraId="47A9BAA3"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4B795EC6" w14:textId="77777777" w:rsidR="008322D4" w:rsidRPr="00BC262B" w:rsidRDefault="008322D4" w:rsidP="00067FCF">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NA</w:t>
            </w:r>
            <w:r w:rsidR="00067FCF" w:rsidRPr="00BC262B">
              <w:rPr>
                <w:rFonts w:ascii="Arial" w:hAnsi="Arial" w:cs="Arial"/>
                <w:color w:val="365F91" w:themeColor="accent1" w:themeShade="BF"/>
                <w:sz w:val="20"/>
                <w:szCs w:val="20"/>
              </w:rPr>
              <w:t>ZIV</w:t>
            </w:r>
            <w:r w:rsidRPr="00BC262B">
              <w:rPr>
                <w:rFonts w:ascii="Arial" w:hAnsi="Arial" w:cs="Arial"/>
                <w:color w:val="365F91" w:themeColor="accent1" w:themeShade="BF"/>
                <w:sz w:val="20"/>
                <w:szCs w:val="20"/>
              </w:rPr>
              <w:t xml:space="preserve"> PROPISA</w:t>
            </w:r>
          </w:p>
        </w:tc>
        <w:tc>
          <w:tcPr>
            <w:tcW w:w="5598" w:type="dxa"/>
          </w:tcPr>
          <w:p w14:paraId="0A35A93A" w14:textId="30C5E133" w:rsidR="008322D4" w:rsidRPr="006A235D" w:rsidRDefault="00882F1C" w:rsidP="00936A2D">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365F91" w:themeColor="accent1" w:themeShade="BF"/>
                <w:sz w:val="22"/>
                <w:szCs w:val="20"/>
              </w:rPr>
            </w:pPr>
            <w:r w:rsidRPr="006A235D">
              <w:rPr>
                <w:rFonts w:ascii="Arial" w:hAnsi="Arial" w:cs="Arial"/>
                <w:b/>
                <w:color w:val="365F91" w:themeColor="accent1" w:themeShade="BF"/>
                <w:sz w:val="22"/>
                <w:szCs w:val="20"/>
              </w:rPr>
              <w:t>Nacrt</w:t>
            </w:r>
            <w:r w:rsidR="00A30D76" w:rsidRPr="006A235D">
              <w:rPr>
                <w:rFonts w:ascii="Arial" w:hAnsi="Arial" w:cs="Arial"/>
                <w:b/>
                <w:color w:val="365F91" w:themeColor="accent1" w:themeShade="BF"/>
                <w:sz w:val="22"/>
                <w:szCs w:val="20"/>
              </w:rPr>
              <w:t xml:space="preserve"> </w:t>
            </w:r>
            <w:r w:rsidR="00CE065B" w:rsidRPr="006A235D">
              <w:rPr>
                <w:rFonts w:ascii="Arial" w:hAnsi="Arial" w:cs="Arial"/>
                <w:b/>
                <w:color w:val="365F91" w:themeColor="accent1" w:themeShade="BF"/>
                <w:sz w:val="22"/>
                <w:szCs w:val="20"/>
              </w:rPr>
              <w:t>u</w:t>
            </w:r>
            <w:r w:rsidR="00936A2D" w:rsidRPr="006A235D">
              <w:rPr>
                <w:rFonts w:ascii="Arial" w:hAnsi="Arial" w:cs="Arial"/>
                <w:b/>
                <w:color w:val="365F91" w:themeColor="accent1" w:themeShade="BF"/>
                <w:sz w:val="22"/>
                <w:szCs w:val="20"/>
              </w:rPr>
              <w:t>redbe o osiguranju izvoza</w:t>
            </w:r>
            <w:r w:rsidR="009C79F1" w:rsidRPr="006A235D">
              <w:rPr>
                <w:rFonts w:ascii="Arial" w:hAnsi="Arial" w:cs="Arial"/>
                <w:b/>
                <w:color w:val="365F91" w:themeColor="accent1" w:themeShade="BF"/>
                <w:sz w:val="22"/>
                <w:szCs w:val="20"/>
              </w:rPr>
              <w:t xml:space="preserve"> od netržišnih rizika</w:t>
            </w:r>
          </w:p>
        </w:tc>
      </w:tr>
      <w:tr w:rsidR="008322D4" w:rsidRPr="00BC262B" w14:paraId="7AF44644"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569CB44" w14:textId="77777777" w:rsidR="008322D4" w:rsidRPr="00BC262B" w:rsidRDefault="008322D4" w:rsidP="008322D4">
            <w:pPr>
              <w:autoSpaceDE w:val="0"/>
              <w:autoSpaceDN w:val="0"/>
              <w:adjustRightInd w:val="0"/>
              <w:spacing w:before="120" w:after="120"/>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1</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Definisanje problema</w:t>
            </w:r>
          </w:p>
          <w:p w14:paraId="56A7D78D" w14:textId="2187160D"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1D0BF0" w:rsidRPr="00BC262B">
              <w:rPr>
                <w:rFonts w:ascii="Arial" w:hAnsi="Arial" w:cs="Arial"/>
                <w:color w:val="365F91" w:themeColor="accent1" w:themeShade="BF"/>
                <w:sz w:val="20"/>
                <w:szCs w:val="20"/>
              </w:rPr>
              <w:t xml:space="preserve">oje </w:t>
            </w:r>
            <w:r w:rsidR="005F03ED" w:rsidRPr="00BC262B">
              <w:rPr>
                <w:rFonts w:ascii="Arial" w:hAnsi="Arial" w:cs="Arial"/>
                <w:color w:val="365F91" w:themeColor="accent1" w:themeShade="BF"/>
                <w:sz w:val="20"/>
                <w:szCs w:val="20"/>
              </w:rPr>
              <w:t>probleme treba da r</w:t>
            </w:r>
            <w:r w:rsidR="006A1B2C" w:rsidRPr="00BC262B">
              <w:rPr>
                <w:rFonts w:ascii="Arial" w:hAnsi="Arial" w:cs="Arial"/>
                <w:color w:val="365F91" w:themeColor="accent1" w:themeShade="BF"/>
                <w:sz w:val="20"/>
                <w:szCs w:val="20"/>
              </w:rPr>
              <w:t>i</w:t>
            </w:r>
            <w:r w:rsidR="005F03ED" w:rsidRPr="00BC262B">
              <w:rPr>
                <w:rFonts w:ascii="Arial" w:hAnsi="Arial" w:cs="Arial"/>
                <w:color w:val="365F91" w:themeColor="accent1" w:themeShade="BF"/>
                <w:sz w:val="20"/>
                <w:szCs w:val="20"/>
              </w:rPr>
              <w:t>ješi predloženi akt?</w:t>
            </w:r>
          </w:p>
          <w:p w14:paraId="000532FD" w14:textId="77777777" w:rsidR="00A07773" w:rsidRPr="00BC262B"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067FCF" w:rsidRPr="00BC262B">
              <w:rPr>
                <w:rFonts w:ascii="Arial" w:hAnsi="Arial" w:cs="Arial"/>
                <w:color w:val="365F91" w:themeColor="accent1" w:themeShade="BF"/>
                <w:sz w:val="20"/>
                <w:szCs w:val="20"/>
              </w:rPr>
              <w:t xml:space="preserve">oji </w:t>
            </w:r>
            <w:r w:rsidR="008322D4" w:rsidRPr="00BC262B">
              <w:rPr>
                <w:rFonts w:ascii="Arial" w:hAnsi="Arial" w:cs="Arial"/>
                <w:color w:val="365F91" w:themeColor="accent1" w:themeShade="BF"/>
                <w:sz w:val="20"/>
                <w:szCs w:val="20"/>
              </w:rPr>
              <w:t>su uzroci problema?</w:t>
            </w:r>
          </w:p>
          <w:p w14:paraId="6281C390"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067FCF" w:rsidRPr="00BC262B">
              <w:rPr>
                <w:rFonts w:ascii="Arial" w:hAnsi="Arial" w:cs="Arial"/>
                <w:color w:val="365F91" w:themeColor="accent1" w:themeShade="BF"/>
                <w:sz w:val="20"/>
                <w:szCs w:val="20"/>
              </w:rPr>
              <w:t xml:space="preserve">oje </w:t>
            </w:r>
            <w:r w:rsidR="005F03ED" w:rsidRPr="00BC262B">
              <w:rPr>
                <w:rFonts w:ascii="Arial" w:hAnsi="Arial" w:cs="Arial"/>
                <w:color w:val="365F91" w:themeColor="accent1" w:themeShade="BF"/>
                <w:sz w:val="20"/>
                <w:szCs w:val="20"/>
              </w:rPr>
              <w:t>su posljedice problema?</w:t>
            </w:r>
          </w:p>
          <w:p w14:paraId="2738593C"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8322D4" w:rsidRPr="00BC262B">
              <w:rPr>
                <w:rFonts w:ascii="Arial" w:hAnsi="Arial" w:cs="Arial"/>
                <w:color w:val="365F91" w:themeColor="accent1" w:themeShade="BF"/>
                <w:sz w:val="20"/>
                <w:szCs w:val="20"/>
              </w:rPr>
              <w:t>o</w:t>
            </w:r>
            <w:r w:rsidRPr="00BC262B">
              <w:rPr>
                <w:rFonts w:ascii="Arial" w:hAnsi="Arial" w:cs="Arial"/>
                <w:color w:val="365F91" w:themeColor="accent1" w:themeShade="BF"/>
                <w:sz w:val="20"/>
                <w:szCs w:val="20"/>
              </w:rPr>
              <w:t>j</w:t>
            </w:r>
            <w:r w:rsidR="00972845" w:rsidRPr="00BC262B">
              <w:rPr>
                <w:rFonts w:ascii="Arial" w:hAnsi="Arial" w:cs="Arial"/>
                <w:color w:val="365F91" w:themeColor="accent1" w:themeShade="BF"/>
                <w:sz w:val="20"/>
                <w:szCs w:val="20"/>
              </w:rPr>
              <w:t>i</w:t>
            </w:r>
            <w:r w:rsidR="00067FCF" w:rsidRPr="00BC262B">
              <w:rPr>
                <w:rFonts w:ascii="Arial" w:hAnsi="Arial" w:cs="Arial"/>
                <w:color w:val="365F91" w:themeColor="accent1" w:themeShade="BF"/>
                <w:sz w:val="20"/>
                <w:szCs w:val="20"/>
              </w:rPr>
              <w:t xml:space="preserve"> su subjekti</w:t>
            </w:r>
            <w:r w:rsidR="008322D4" w:rsidRPr="00BC262B">
              <w:rPr>
                <w:rFonts w:ascii="Arial" w:hAnsi="Arial" w:cs="Arial"/>
                <w:color w:val="365F91" w:themeColor="accent1" w:themeShade="BF"/>
                <w:sz w:val="20"/>
                <w:szCs w:val="20"/>
              </w:rPr>
              <w:t xml:space="preserve"> oštećen</w:t>
            </w:r>
            <w:r w:rsidR="00067FCF" w:rsidRPr="00BC262B">
              <w:rPr>
                <w:rFonts w:ascii="Arial" w:hAnsi="Arial" w:cs="Arial"/>
                <w:color w:val="365F91" w:themeColor="accent1" w:themeShade="BF"/>
                <w:sz w:val="20"/>
                <w:szCs w:val="20"/>
              </w:rPr>
              <w:t>i</w:t>
            </w:r>
            <w:r w:rsidR="008322D4" w:rsidRPr="00BC262B">
              <w:rPr>
                <w:rFonts w:ascii="Arial" w:hAnsi="Arial" w:cs="Arial"/>
                <w:color w:val="365F91" w:themeColor="accent1" w:themeShade="BF"/>
                <w:sz w:val="20"/>
                <w:szCs w:val="20"/>
              </w:rPr>
              <w:t xml:space="preserve">, na koji način i </w:t>
            </w:r>
            <w:r w:rsidR="00067FCF" w:rsidRPr="00BC262B">
              <w:rPr>
                <w:rFonts w:ascii="Arial" w:hAnsi="Arial" w:cs="Arial"/>
                <w:color w:val="365F91" w:themeColor="accent1" w:themeShade="BF"/>
                <w:sz w:val="20"/>
                <w:szCs w:val="20"/>
              </w:rPr>
              <w:t>u kojoj mjeri</w:t>
            </w:r>
            <w:r w:rsidR="008322D4" w:rsidRPr="00BC262B">
              <w:rPr>
                <w:rFonts w:ascii="Arial" w:hAnsi="Arial" w:cs="Arial"/>
                <w:color w:val="365F91" w:themeColor="accent1" w:themeShade="BF"/>
                <w:sz w:val="20"/>
                <w:szCs w:val="20"/>
              </w:rPr>
              <w:t>?</w:t>
            </w:r>
          </w:p>
          <w:p w14:paraId="37C4260B"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1D0BF0" w:rsidRPr="00BC262B">
              <w:rPr>
                <w:rFonts w:ascii="Arial" w:hAnsi="Arial" w:cs="Arial"/>
                <w:color w:val="365F91" w:themeColor="accent1" w:themeShade="BF"/>
                <w:sz w:val="20"/>
                <w:szCs w:val="20"/>
              </w:rPr>
              <w:t xml:space="preserve">ako </w:t>
            </w:r>
            <w:r w:rsidR="008322D4" w:rsidRPr="00BC262B">
              <w:rPr>
                <w:rFonts w:ascii="Arial" w:hAnsi="Arial" w:cs="Arial"/>
                <w:color w:val="365F91" w:themeColor="accent1" w:themeShade="BF"/>
                <w:sz w:val="20"/>
                <w:szCs w:val="20"/>
              </w:rPr>
              <w:t>bi problem evoluirao bez promjene propisa (</w:t>
            </w:r>
            <w:r w:rsidR="005F03ED" w:rsidRPr="00BC262B">
              <w:rPr>
                <w:rFonts w:ascii="Arial" w:hAnsi="Arial" w:cs="Arial"/>
                <w:color w:val="365F91" w:themeColor="accent1" w:themeShade="BF"/>
                <w:sz w:val="20"/>
                <w:szCs w:val="20"/>
              </w:rPr>
              <w:t xml:space="preserve">“status quo” </w:t>
            </w:r>
            <w:r w:rsidR="008322D4" w:rsidRPr="00BC262B">
              <w:rPr>
                <w:rFonts w:ascii="Arial" w:hAnsi="Arial" w:cs="Arial"/>
                <w:color w:val="365F91" w:themeColor="accent1" w:themeShade="BF"/>
                <w:sz w:val="20"/>
                <w:szCs w:val="20"/>
              </w:rPr>
              <w:t>opcija)?</w:t>
            </w:r>
          </w:p>
        </w:tc>
      </w:tr>
      <w:tr w:rsidR="008322D4" w:rsidRPr="00BC262B" w14:paraId="1F096BFE"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838897B" w14:textId="77777777" w:rsidR="00A36B75" w:rsidRPr="00BC262B" w:rsidRDefault="00A36B75" w:rsidP="00A36B75">
            <w:pPr>
              <w:autoSpaceDE w:val="0"/>
              <w:autoSpaceDN w:val="0"/>
              <w:adjustRightInd w:val="0"/>
              <w:spacing w:before="120" w:after="120"/>
              <w:rPr>
                <w:rFonts w:ascii="Arial" w:hAnsi="Arial" w:cs="Arial"/>
                <w:b w:val="0"/>
                <w:sz w:val="22"/>
              </w:rPr>
            </w:pPr>
            <w:r w:rsidRPr="00BC262B">
              <w:rPr>
                <w:rFonts w:ascii="Arial" w:hAnsi="Arial" w:cs="Arial"/>
                <w:b w:val="0"/>
                <w:sz w:val="22"/>
              </w:rPr>
              <w:t>Zakonom o Investiciono - razvojnom fondu Crne Gore ("Sl. list CG", br. 88/09, 40/10, 80/17) uređeno je osnivanje, djelatnost, ovlašćenja, organizacija Investiciono - razvojnog fonda Crne Gore i druga pitanja od značaja za rad Investiciono - razvojnog fonda Crne Gore A.D.</w:t>
            </w:r>
          </w:p>
          <w:p w14:paraId="7BFEE103" w14:textId="77777777" w:rsidR="00A36B75" w:rsidRPr="00BC262B" w:rsidRDefault="00A36B75" w:rsidP="00A36B75">
            <w:pPr>
              <w:autoSpaceDE w:val="0"/>
              <w:autoSpaceDN w:val="0"/>
              <w:adjustRightInd w:val="0"/>
              <w:spacing w:before="120" w:after="120"/>
              <w:rPr>
                <w:rFonts w:ascii="Arial" w:hAnsi="Arial" w:cs="Arial"/>
                <w:b w:val="0"/>
                <w:sz w:val="22"/>
                <w:lang w:val="en-US"/>
              </w:rPr>
            </w:pPr>
            <w:r w:rsidRPr="00BC262B">
              <w:rPr>
                <w:rFonts w:ascii="Arial" w:hAnsi="Arial" w:cs="Arial"/>
                <w:b w:val="0"/>
                <w:sz w:val="22"/>
                <w:lang w:val="en-US"/>
              </w:rPr>
              <w:t>Fond posluje u cilju podrške ekonomske politike Vlade Crne Gore i podsticanja: ubrzanog privrednog razvoja Crne Gore, dinamiziranja rasta mikro, malih, srednjih i velikih privrednih subjekata, ravnomjernijeg regionalnog razvoja, konkurentnosti i likvidnosti privrednih subjekata, proizvodnje i usluga orijentisanih prema izvozu, proizvodnje kojom se smanjuje uvozna zavisnost, finansiranja infrastrukturnih projekata, projekata vodosnabdijevanja, tretmana otpadnih voda i zaštite životne sredine, efikasnog sprovođenja i okončanja procesa privatizacije prodajom kapitala stečenog u procesu svojinske i upravljačke transformacije, kao i podsticanja finansiranja drugih projekata od lokalnog, regionalnog i državnog značaja.</w:t>
            </w:r>
          </w:p>
          <w:p w14:paraId="7C0B2C2B" w14:textId="772819BD" w:rsidR="00F1259E" w:rsidRPr="00BC262B" w:rsidRDefault="00936A2D" w:rsidP="00F1259E">
            <w:pPr>
              <w:autoSpaceDE w:val="0"/>
              <w:autoSpaceDN w:val="0"/>
              <w:adjustRightInd w:val="0"/>
              <w:spacing w:before="120" w:after="120"/>
              <w:rPr>
                <w:rFonts w:ascii="Arial" w:hAnsi="Arial" w:cs="Arial"/>
                <w:b w:val="0"/>
                <w:sz w:val="22"/>
              </w:rPr>
            </w:pPr>
            <w:r w:rsidRPr="00BC262B">
              <w:rPr>
                <w:rFonts w:ascii="Arial" w:hAnsi="Arial" w:cs="Arial"/>
                <w:b w:val="0"/>
                <w:sz w:val="22"/>
              </w:rPr>
              <w:t>Zakonom je</w:t>
            </w:r>
            <w:r w:rsidR="00A36B75" w:rsidRPr="00BC262B">
              <w:rPr>
                <w:rFonts w:ascii="Arial" w:hAnsi="Arial" w:cs="Arial"/>
                <w:b w:val="0"/>
                <w:sz w:val="22"/>
              </w:rPr>
              <w:t>,</w:t>
            </w:r>
            <w:r w:rsidRPr="00BC262B">
              <w:rPr>
                <w:rFonts w:ascii="Arial" w:hAnsi="Arial" w:cs="Arial"/>
                <w:b w:val="0"/>
                <w:sz w:val="22"/>
              </w:rPr>
              <w:t xml:space="preserve"> između ostalog</w:t>
            </w:r>
            <w:r w:rsidR="00A36B75" w:rsidRPr="00BC262B">
              <w:rPr>
                <w:rFonts w:ascii="Arial" w:hAnsi="Arial" w:cs="Arial"/>
                <w:b w:val="0"/>
                <w:sz w:val="22"/>
              </w:rPr>
              <w:t>,</w:t>
            </w:r>
            <w:r w:rsidRPr="00BC262B">
              <w:rPr>
                <w:rFonts w:ascii="Arial" w:hAnsi="Arial" w:cs="Arial"/>
                <w:b w:val="0"/>
                <w:sz w:val="22"/>
              </w:rPr>
              <w:t xml:space="preserve"> utvrđeno i obavljanje poslova osiguranja izvoza od netržišnih rizka koje Investiciono - razvojni fond Crne Gore obavlja u ime i za račun Crne Gore</w:t>
            </w:r>
            <w:r w:rsidR="00A36B75" w:rsidRPr="00BC262B">
              <w:rPr>
                <w:rFonts w:ascii="Arial" w:hAnsi="Arial" w:cs="Arial"/>
                <w:b w:val="0"/>
                <w:sz w:val="22"/>
              </w:rPr>
              <w:t xml:space="preserve">, kao i da </w:t>
            </w:r>
            <w:r w:rsidRPr="00BC262B">
              <w:rPr>
                <w:rFonts w:ascii="Arial" w:hAnsi="Arial" w:cs="Arial"/>
                <w:b w:val="0"/>
                <w:sz w:val="22"/>
              </w:rPr>
              <w:t>će se bliži uslovi i način obavljanja poslova osiguranja izvoza urediti propisom koji donosi Vlada Crne Gore</w:t>
            </w:r>
            <w:r w:rsidR="00A36B75" w:rsidRPr="00BC262B">
              <w:rPr>
                <w:rFonts w:ascii="Arial" w:hAnsi="Arial" w:cs="Arial"/>
                <w:b w:val="0"/>
                <w:sz w:val="22"/>
              </w:rPr>
              <w:t>, a u skladu sa EU propisima</w:t>
            </w:r>
            <w:r w:rsidRPr="00BC262B">
              <w:rPr>
                <w:rFonts w:ascii="Arial" w:hAnsi="Arial" w:cs="Arial"/>
                <w:b w:val="0"/>
                <w:sz w:val="22"/>
              </w:rPr>
              <w:t>.</w:t>
            </w:r>
            <w:r w:rsidR="00F1259E" w:rsidRPr="00BC262B">
              <w:rPr>
                <w:rFonts w:ascii="Arial" w:hAnsi="Arial" w:cs="Arial"/>
                <w:b w:val="0"/>
                <w:sz w:val="22"/>
              </w:rPr>
              <w:t xml:space="preserve"> </w:t>
            </w:r>
          </w:p>
          <w:p w14:paraId="53AA6608" w14:textId="77777777" w:rsidR="00F1259E" w:rsidRPr="00BC262B" w:rsidRDefault="00F1259E" w:rsidP="00F1259E">
            <w:pPr>
              <w:autoSpaceDE w:val="0"/>
              <w:autoSpaceDN w:val="0"/>
              <w:adjustRightInd w:val="0"/>
              <w:spacing w:before="120" w:after="120"/>
              <w:rPr>
                <w:rFonts w:ascii="Arial" w:hAnsi="Arial" w:cs="Arial"/>
                <w:b w:val="0"/>
                <w:sz w:val="22"/>
              </w:rPr>
            </w:pPr>
            <w:r w:rsidRPr="00BC262B">
              <w:rPr>
                <w:rFonts w:ascii="Arial" w:hAnsi="Arial" w:cs="Arial"/>
                <w:b w:val="0"/>
                <w:sz w:val="22"/>
              </w:rPr>
              <w:t xml:space="preserve">U cilju podrške ekonomske politike Vlade Crne Gore </w:t>
            </w:r>
            <w:r w:rsidR="00C86C46" w:rsidRPr="00BC262B">
              <w:rPr>
                <w:rFonts w:ascii="Arial" w:hAnsi="Arial" w:cs="Arial"/>
                <w:b w:val="0"/>
                <w:sz w:val="22"/>
              </w:rPr>
              <w:t xml:space="preserve">i </w:t>
            </w:r>
            <w:r w:rsidRPr="00BC262B">
              <w:rPr>
                <w:rFonts w:ascii="Arial" w:hAnsi="Arial" w:cs="Arial"/>
                <w:b w:val="0"/>
                <w:sz w:val="22"/>
              </w:rPr>
              <w:t>podsticanju konkurentnosti izvozno orijentisanih privrednih subjekata Crne Gore, Uredbom bi se uredilo obavljanje poslova osiguranja potraživanja i izvoznih kredita nastalih izvozom roba i/ili usluga crnogorskog porijekla od netržišnih rizika u ime i za račun Crne Gore, kao i postupak i način obavljanja poslova osiguranja izvoza, u skladu sa međunarodno prihvaćenim pravilima i uslovima.</w:t>
            </w:r>
          </w:p>
          <w:p w14:paraId="4B1916D9" w14:textId="57C8D110" w:rsidR="0039331F" w:rsidRPr="00AC4D79" w:rsidRDefault="00C86C46" w:rsidP="00AC4D79">
            <w:pPr>
              <w:pStyle w:val="NoSpacing"/>
              <w:rPr>
                <w:rFonts w:ascii="Arial" w:hAnsi="Arial" w:cs="Arial"/>
                <w:b w:val="0"/>
                <w:sz w:val="22"/>
              </w:rPr>
            </w:pPr>
            <w:r w:rsidRPr="00AC4D79">
              <w:rPr>
                <w:rFonts w:ascii="Arial" w:hAnsi="Arial" w:cs="Arial"/>
                <w:b w:val="0"/>
                <w:sz w:val="22"/>
              </w:rPr>
              <w:t>Obavljanjem</w:t>
            </w:r>
            <w:r w:rsidRPr="00AC4D79">
              <w:rPr>
                <w:rFonts w:ascii="Arial" w:hAnsi="Arial" w:cs="Arial"/>
                <w:b w:val="0"/>
                <w:spacing w:val="-37"/>
                <w:sz w:val="22"/>
              </w:rPr>
              <w:t xml:space="preserve"> </w:t>
            </w:r>
            <w:r w:rsidRPr="00AC4D79">
              <w:rPr>
                <w:rFonts w:ascii="Arial" w:hAnsi="Arial" w:cs="Arial"/>
                <w:b w:val="0"/>
                <w:sz w:val="22"/>
              </w:rPr>
              <w:t>poslova</w:t>
            </w:r>
            <w:r w:rsidRPr="00AC4D79">
              <w:rPr>
                <w:rFonts w:ascii="Arial" w:hAnsi="Arial" w:cs="Arial"/>
                <w:b w:val="0"/>
                <w:spacing w:val="-37"/>
                <w:sz w:val="22"/>
              </w:rPr>
              <w:t xml:space="preserve"> </w:t>
            </w:r>
            <w:r w:rsidRPr="00AC4D79">
              <w:rPr>
                <w:rFonts w:ascii="Arial" w:hAnsi="Arial" w:cs="Arial"/>
                <w:b w:val="0"/>
                <w:sz w:val="22"/>
              </w:rPr>
              <w:t>osiguranja</w:t>
            </w:r>
            <w:r w:rsidRPr="00AC4D79">
              <w:rPr>
                <w:rFonts w:ascii="Arial" w:hAnsi="Arial" w:cs="Arial"/>
                <w:b w:val="0"/>
                <w:spacing w:val="-37"/>
                <w:sz w:val="22"/>
              </w:rPr>
              <w:t xml:space="preserve"> </w:t>
            </w:r>
            <w:r w:rsidRPr="00AC4D79">
              <w:rPr>
                <w:rFonts w:ascii="Arial" w:hAnsi="Arial" w:cs="Arial"/>
                <w:b w:val="0"/>
                <w:sz w:val="22"/>
              </w:rPr>
              <w:t>izvoza,</w:t>
            </w:r>
            <w:r w:rsidRPr="00AC4D79">
              <w:rPr>
                <w:rFonts w:ascii="Arial" w:hAnsi="Arial" w:cs="Arial"/>
                <w:b w:val="0"/>
                <w:spacing w:val="-36"/>
                <w:sz w:val="22"/>
              </w:rPr>
              <w:t xml:space="preserve"> </w:t>
            </w:r>
            <w:r w:rsidRPr="00AC4D79">
              <w:rPr>
                <w:rFonts w:ascii="Arial" w:hAnsi="Arial" w:cs="Arial"/>
                <w:b w:val="0"/>
                <w:sz w:val="22"/>
              </w:rPr>
              <w:t>Investiciono</w:t>
            </w:r>
            <w:r w:rsidRPr="00AC4D79">
              <w:rPr>
                <w:rFonts w:ascii="Arial" w:hAnsi="Arial" w:cs="Arial"/>
                <w:b w:val="0"/>
                <w:spacing w:val="-35"/>
                <w:sz w:val="22"/>
              </w:rPr>
              <w:t xml:space="preserve"> </w:t>
            </w:r>
            <w:r w:rsidRPr="00AC4D79">
              <w:rPr>
                <w:rFonts w:ascii="Arial" w:hAnsi="Arial" w:cs="Arial"/>
                <w:b w:val="0"/>
                <w:sz w:val="22"/>
              </w:rPr>
              <w:t>–</w:t>
            </w:r>
            <w:r w:rsidRPr="00AC4D79">
              <w:rPr>
                <w:rFonts w:ascii="Arial" w:hAnsi="Arial" w:cs="Arial"/>
                <w:b w:val="0"/>
                <w:spacing w:val="-37"/>
                <w:sz w:val="22"/>
              </w:rPr>
              <w:t xml:space="preserve"> </w:t>
            </w:r>
            <w:r w:rsidRPr="00AC4D79">
              <w:rPr>
                <w:rFonts w:ascii="Arial" w:hAnsi="Arial" w:cs="Arial"/>
                <w:b w:val="0"/>
                <w:sz w:val="22"/>
              </w:rPr>
              <w:t>razvojni</w:t>
            </w:r>
            <w:r w:rsidRPr="00AC4D79">
              <w:rPr>
                <w:rFonts w:ascii="Arial" w:hAnsi="Arial" w:cs="Arial"/>
                <w:b w:val="0"/>
                <w:spacing w:val="-36"/>
                <w:sz w:val="22"/>
              </w:rPr>
              <w:t xml:space="preserve"> </w:t>
            </w:r>
            <w:r w:rsidRPr="00AC4D79">
              <w:rPr>
                <w:rFonts w:ascii="Arial" w:hAnsi="Arial" w:cs="Arial"/>
                <w:b w:val="0"/>
                <w:sz w:val="22"/>
              </w:rPr>
              <w:t>fond</w:t>
            </w:r>
            <w:r w:rsidRPr="00AC4D79">
              <w:rPr>
                <w:rFonts w:ascii="Arial" w:hAnsi="Arial" w:cs="Arial"/>
                <w:b w:val="0"/>
                <w:spacing w:val="-36"/>
                <w:sz w:val="22"/>
              </w:rPr>
              <w:t xml:space="preserve"> </w:t>
            </w:r>
            <w:r w:rsidRPr="00AC4D79">
              <w:rPr>
                <w:rFonts w:ascii="Arial" w:hAnsi="Arial" w:cs="Arial"/>
                <w:b w:val="0"/>
                <w:sz w:val="22"/>
              </w:rPr>
              <w:t>Crne</w:t>
            </w:r>
            <w:r w:rsidRPr="00AC4D79">
              <w:rPr>
                <w:rFonts w:ascii="Arial" w:hAnsi="Arial" w:cs="Arial"/>
                <w:b w:val="0"/>
                <w:spacing w:val="-36"/>
                <w:sz w:val="22"/>
              </w:rPr>
              <w:t xml:space="preserve"> </w:t>
            </w:r>
            <w:r w:rsidRPr="00AC4D79">
              <w:rPr>
                <w:rFonts w:ascii="Arial" w:hAnsi="Arial" w:cs="Arial"/>
                <w:b w:val="0"/>
                <w:sz w:val="22"/>
              </w:rPr>
              <w:t>Gore</w:t>
            </w:r>
            <w:r w:rsidRPr="00AC4D79">
              <w:rPr>
                <w:rFonts w:ascii="Arial" w:hAnsi="Arial" w:cs="Arial"/>
                <w:b w:val="0"/>
                <w:spacing w:val="-37"/>
                <w:sz w:val="22"/>
              </w:rPr>
              <w:t xml:space="preserve"> </w:t>
            </w:r>
            <w:r w:rsidRPr="00AC4D79">
              <w:rPr>
                <w:rFonts w:ascii="Arial" w:hAnsi="Arial" w:cs="Arial"/>
                <w:b w:val="0"/>
                <w:sz w:val="22"/>
              </w:rPr>
              <w:t>bi</w:t>
            </w:r>
            <w:r w:rsidRPr="00AC4D79">
              <w:rPr>
                <w:rFonts w:ascii="Arial" w:hAnsi="Arial" w:cs="Arial"/>
                <w:b w:val="0"/>
                <w:spacing w:val="-36"/>
                <w:sz w:val="22"/>
              </w:rPr>
              <w:t xml:space="preserve"> </w:t>
            </w:r>
            <w:r w:rsidRPr="00AC4D79">
              <w:rPr>
                <w:rFonts w:ascii="Arial" w:hAnsi="Arial" w:cs="Arial"/>
                <w:b w:val="0"/>
                <w:sz w:val="22"/>
              </w:rPr>
              <w:t>preuzeo ulogu izvozno - kreditne agencije. Investiciono - razvojni fond Crne Gore bi obavljao poslove osiguranja izvoza i reosiguranja za sve poslove koji doprinose podsticanju</w:t>
            </w:r>
            <w:r w:rsidR="00AC4D79">
              <w:rPr>
                <w:rFonts w:ascii="Arial" w:hAnsi="Arial" w:cs="Arial"/>
                <w:b w:val="0"/>
                <w:sz w:val="22"/>
              </w:rPr>
              <w:t xml:space="preserve"> konkurentnosti I internacionalizaciji privrednih izvozno orjentisanih</w:t>
            </w:r>
            <w:r w:rsidRPr="00AC4D79">
              <w:rPr>
                <w:rFonts w:ascii="Arial" w:hAnsi="Arial" w:cs="Arial"/>
                <w:b w:val="0"/>
                <w:sz w:val="22"/>
              </w:rPr>
              <w:t xml:space="preserve"> </w:t>
            </w:r>
            <w:r w:rsidR="00AC4D79">
              <w:rPr>
                <w:rFonts w:ascii="Arial" w:hAnsi="Arial" w:cs="Arial"/>
                <w:b w:val="0"/>
                <w:sz w:val="22"/>
              </w:rPr>
              <w:t>subjekata u Crnoj Gori</w:t>
            </w:r>
            <w:r w:rsidRPr="00AC4D79">
              <w:rPr>
                <w:rFonts w:ascii="Arial" w:hAnsi="Arial" w:cs="Arial"/>
                <w:b w:val="0"/>
                <w:w w:val="95"/>
                <w:sz w:val="22"/>
              </w:rPr>
              <w:t xml:space="preserve">, </w:t>
            </w:r>
            <w:r w:rsidRPr="00AC4D79">
              <w:rPr>
                <w:rFonts w:ascii="Arial" w:hAnsi="Arial" w:cs="Arial"/>
                <w:b w:val="0"/>
                <w:sz w:val="22"/>
              </w:rPr>
              <w:t>a</w:t>
            </w:r>
            <w:r w:rsidRPr="00AC4D79">
              <w:rPr>
                <w:rFonts w:ascii="Arial" w:hAnsi="Arial" w:cs="Arial"/>
                <w:b w:val="0"/>
                <w:spacing w:val="-7"/>
                <w:sz w:val="22"/>
              </w:rPr>
              <w:t xml:space="preserve"> </w:t>
            </w:r>
            <w:r w:rsidRPr="00AC4D79">
              <w:rPr>
                <w:rFonts w:ascii="Arial" w:hAnsi="Arial" w:cs="Arial"/>
                <w:b w:val="0"/>
                <w:sz w:val="22"/>
              </w:rPr>
              <w:t>naročito:</w:t>
            </w:r>
          </w:p>
          <w:p w14:paraId="1C8E69C9" w14:textId="77777777" w:rsidR="0039331F"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osiguranje</w:t>
            </w:r>
            <w:r w:rsidRPr="00BC262B">
              <w:rPr>
                <w:rFonts w:ascii="Arial" w:hAnsi="Arial" w:cs="Arial"/>
                <w:b w:val="0"/>
                <w:spacing w:val="-10"/>
              </w:rPr>
              <w:t xml:space="preserve"> </w:t>
            </w:r>
            <w:r w:rsidRPr="00BC262B">
              <w:rPr>
                <w:rFonts w:ascii="Arial" w:hAnsi="Arial" w:cs="Arial"/>
                <w:b w:val="0"/>
              </w:rPr>
              <w:t>kratkoročnih</w:t>
            </w:r>
            <w:r w:rsidRPr="00BC262B">
              <w:rPr>
                <w:rFonts w:ascii="Arial" w:hAnsi="Arial" w:cs="Arial"/>
                <w:b w:val="0"/>
                <w:spacing w:val="-10"/>
              </w:rPr>
              <w:t xml:space="preserve"> </w:t>
            </w:r>
            <w:r w:rsidRPr="00BC262B">
              <w:rPr>
                <w:rFonts w:ascii="Arial" w:hAnsi="Arial" w:cs="Arial"/>
                <w:b w:val="0"/>
              </w:rPr>
              <w:t>izvoznih</w:t>
            </w:r>
            <w:r w:rsidRPr="00BC262B">
              <w:rPr>
                <w:rFonts w:ascii="Arial" w:hAnsi="Arial" w:cs="Arial"/>
                <w:b w:val="0"/>
                <w:spacing w:val="-10"/>
              </w:rPr>
              <w:t xml:space="preserve"> </w:t>
            </w:r>
            <w:r w:rsidRPr="00BC262B">
              <w:rPr>
                <w:rFonts w:ascii="Arial" w:hAnsi="Arial" w:cs="Arial"/>
                <w:b w:val="0"/>
              </w:rPr>
              <w:t>potraživanja</w:t>
            </w:r>
            <w:r w:rsidRPr="00BC262B">
              <w:rPr>
                <w:rFonts w:ascii="Arial" w:hAnsi="Arial" w:cs="Arial"/>
                <w:b w:val="0"/>
                <w:spacing w:val="-11"/>
              </w:rPr>
              <w:t xml:space="preserve"> </w:t>
            </w:r>
            <w:r w:rsidRPr="00BC262B">
              <w:rPr>
                <w:rFonts w:ascii="Arial" w:hAnsi="Arial" w:cs="Arial"/>
                <w:b w:val="0"/>
              </w:rPr>
              <w:t>od</w:t>
            </w:r>
            <w:r w:rsidRPr="00BC262B">
              <w:rPr>
                <w:rFonts w:ascii="Arial" w:hAnsi="Arial" w:cs="Arial"/>
                <w:b w:val="0"/>
                <w:spacing w:val="-11"/>
              </w:rPr>
              <w:t xml:space="preserve"> </w:t>
            </w:r>
            <w:r w:rsidRPr="00BC262B">
              <w:rPr>
                <w:rFonts w:ascii="Arial" w:hAnsi="Arial" w:cs="Arial"/>
                <w:b w:val="0"/>
              </w:rPr>
              <w:t>netržišnih</w:t>
            </w:r>
            <w:r w:rsidRPr="00BC262B">
              <w:rPr>
                <w:rFonts w:ascii="Arial" w:hAnsi="Arial" w:cs="Arial"/>
                <w:b w:val="0"/>
                <w:spacing w:val="-10"/>
              </w:rPr>
              <w:t xml:space="preserve"> </w:t>
            </w:r>
            <w:r w:rsidRPr="00BC262B">
              <w:rPr>
                <w:rFonts w:ascii="Arial" w:hAnsi="Arial" w:cs="Arial"/>
                <w:b w:val="0"/>
              </w:rPr>
              <w:t>rizika</w:t>
            </w:r>
          </w:p>
          <w:p w14:paraId="1E7D0D87" w14:textId="77777777" w:rsidR="0039331F"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osiguranje</w:t>
            </w:r>
            <w:r w:rsidRPr="00BC262B">
              <w:rPr>
                <w:rFonts w:ascii="Arial" w:hAnsi="Arial" w:cs="Arial"/>
                <w:b w:val="0"/>
                <w:spacing w:val="-15"/>
              </w:rPr>
              <w:t xml:space="preserve"> </w:t>
            </w:r>
            <w:r w:rsidRPr="00BC262B">
              <w:rPr>
                <w:rFonts w:ascii="Arial" w:hAnsi="Arial" w:cs="Arial"/>
                <w:b w:val="0"/>
              </w:rPr>
              <w:t>srednjoročno</w:t>
            </w:r>
            <w:r w:rsidRPr="00BC262B">
              <w:rPr>
                <w:rFonts w:ascii="Arial" w:hAnsi="Arial" w:cs="Arial"/>
                <w:b w:val="0"/>
                <w:spacing w:val="-16"/>
              </w:rPr>
              <w:t xml:space="preserve"> </w:t>
            </w:r>
            <w:r w:rsidRPr="00BC262B">
              <w:rPr>
                <w:rFonts w:ascii="Arial" w:hAnsi="Arial" w:cs="Arial"/>
                <w:b w:val="0"/>
              </w:rPr>
              <w:t>–</w:t>
            </w:r>
            <w:r w:rsidRPr="00BC262B">
              <w:rPr>
                <w:rFonts w:ascii="Arial" w:hAnsi="Arial" w:cs="Arial"/>
                <w:b w:val="0"/>
                <w:spacing w:val="-16"/>
              </w:rPr>
              <w:t xml:space="preserve"> </w:t>
            </w:r>
            <w:r w:rsidRPr="00BC262B">
              <w:rPr>
                <w:rFonts w:ascii="Arial" w:hAnsi="Arial" w:cs="Arial"/>
                <w:b w:val="0"/>
              </w:rPr>
              <w:t>dugoročnih</w:t>
            </w:r>
            <w:r w:rsidRPr="00BC262B">
              <w:rPr>
                <w:rFonts w:ascii="Arial" w:hAnsi="Arial" w:cs="Arial"/>
                <w:b w:val="0"/>
                <w:spacing w:val="-15"/>
              </w:rPr>
              <w:t xml:space="preserve"> </w:t>
            </w:r>
            <w:r w:rsidRPr="00BC262B">
              <w:rPr>
                <w:rFonts w:ascii="Arial" w:hAnsi="Arial" w:cs="Arial"/>
                <w:b w:val="0"/>
              </w:rPr>
              <w:t>izvoznih</w:t>
            </w:r>
            <w:r w:rsidRPr="00BC262B">
              <w:rPr>
                <w:rFonts w:ascii="Arial" w:hAnsi="Arial" w:cs="Arial"/>
                <w:b w:val="0"/>
                <w:spacing w:val="29"/>
              </w:rPr>
              <w:t xml:space="preserve"> </w:t>
            </w:r>
            <w:r w:rsidRPr="00BC262B">
              <w:rPr>
                <w:rFonts w:ascii="Arial" w:hAnsi="Arial" w:cs="Arial"/>
                <w:b w:val="0"/>
              </w:rPr>
              <w:t>kredita</w:t>
            </w:r>
            <w:r w:rsidRPr="00BC262B">
              <w:rPr>
                <w:rFonts w:ascii="Arial" w:hAnsi="Arial" w:cs="Arial"/>
                <w:b w:val="0"/>
                <w:spacing w:val="-15"/>
              </w:rPr>
              <w:t xml:space="preserve"> </w:t>
            </w:r>
            <w:r w:rsidRPr="00BC262B">
              <w:rPr>
                <w:rFonts w:ascii="Arial" w:hAnsi="Arial" w:cs="Arial"/>
                <w:b w:val="0"/>
              </w:rPr>
              <w:t>od</w:t>
            </w:r>
            <w:r w:rsidRPr="00BC262B">
              <w:rPr>
                <w:rFonts w:ascii="Arial" w:hAnsi="Arial" w:cs="Arial"/>
                <w:b w:val="0"/>
                <w:spacing w:val="-17"/>
              </w:rPr>
              <w:t xml:space="preserve"> </w:t>
            </w:r>
            <w:r w:rsidRPr="00BC262B">
              <w:rPr>
                <w:rFonts w:ascii="Arial" w:hAnsi="Arial" w:cs="Arial"/>
                <w:b w:val="0"/>
              </w:rPr>
              <w:t>netržišnih</w:t>
            </w:r>
            <w:r w:rsidRPr="00BC262B">
              <w:rPr>
                <w:rFonts w:ascii="Arial" w:hAnsi="Arial" w:cs="Arial"/>
                <w:b w:val="0"/>
                <w:spacing w:val="-15"/>
              </w:rPr>
              <w:t xml:space="preserve"> </w:t>
            </w:r>
            <w:r w:rsidRPr="00BC262B">
              <w:rPr>
                <w:rFonts w:ascii="Arial" w:hAnsi="Arial" w:cs="Arial"/>
                <w:b w:val="0"/>
              </w:rPr>
              <w:t>rizika</w:t>
            </w:r>
          </w:p>
          <w:p w14:paraId="3E7CAECA" w14:textId="77777777" w:rsidR="0039331F"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davanje u reosiguranje dio rizika na privatno tržište reosiguranja ili kod drugih izvozno</w:t>
            </w:r>
            <w:r w:rsidRPr="00BC262B">
              <w:rPr>
                <w:rFonts w:ascii="Arial" w:hAnsi="Arial" w:cs="Arial"/>
                <w:b w:val="0"/>
                <w:spacing w:val="-9"/>
              </w:rPr>
              <w:t xml:space="preserve"> </w:t>
            </w:r>
            <w:r w:rsidRPr="00BC262B">
              <w:rPr>
                <w:rFonts w:ascii="Arial" w:hAnsi="Arial" w:cs="Arial"/>
                <w:b w:val="0"/>
              </w:rPr>
              <w:t>–</w:t>
            </w:r>
            <w:r w:rsidRPr="00BC262B">
              <w:rPr>
                <w:rFonts w:ascii="Arial" w:hAnsi="Arial" w:cs="Arial"/>
                <w:b w:val="0"/>
                <w:spacing w:val="-7"/>
              </w:rPr>
              <w:t xml:space="preserve"> </w:t>
            </w:r>
            <w:r w:rsidRPr="00BC262B">
              <w:rPr>
                <w:rFonts w:ascii="Arial" w:hAnsi="Arial" w:cs="Arial"/>
                <w:b w:val="0"/>
              </w:rPr>
              <w:t>kreditnih</w:t>
            </w:r>
            <w:r w:rsidRPr="00BC262B">
              <w:rPr>
                <w:rFonts w:ascii="Arial" w:hAnsi="Arial" w:cs="Arial"/>
                <w:b w:val="0"/>
                <w:spacing w:val="-9"/>
              </w:rPr>
              <w:t xml:space="preserve"> </w:t>
            </w:r>
            <w:r w:rsidRPr="00BC262B">
              <w:rPr>
                <w:rFonts w:ascii="Arial" w:hAnsi="Arial" w:cs="Arial"/>
                <w:b w:val="0"/>
              </w:rPr>
              <w:t>agencija</w:t>
            </w:r>
            <w:r w:rsidRPr="00BC262B">
              <w:rPr>
                <w:rFonts w:ascii="Arial" w:hAnsi="Arial" w:cs="Arial"/>
                <w:b w:val="0"/>
                <w:spacing w:val="-10"/>
              </w:rPr>
              <w:t xml:space="preserve"> </w:t>
            </w:r>
            <w:r w:rsidRPr="00BC262B">
              <w:rPr>
                <w:rFonts w:ascii="Arial" w:hAnsi="Arial" w:cs="Arial"/>
                <w:b w:val="0"/>
              </w:rPr>
              <w:t>u</w:t>
            </w:r>
            <w:r w:rsidRPr="00BC262B">
              <w:rPr>
                <w:rFonts w:ascii="Arial" w:hAnsi="Arial" w:cs="Arial"/>
                <w:b w:val="0"/>
                <w:spacing w:val="-10"/>
              </w:rPr>
              <w:t xml:space="preserve"> </w:t>
            </w:r>
            <w:r w:rsidRPr="00BC262B">
              <w:rPr>
                <w:rFonts w:ascii="Arial" w:hAnsi="Arial" w:cs="Arial"/>
                <w:b w:val="0"/>
              </w:rPr>
              <w:t>cilju</w:t>
            </w:r>
            <w:r w:rsidRPr="00BC262B">
              <w:rPr>
                <w:rFonts w:ascii="Arial" w:hAnsi="Arial" w:cs="Arial"/>
                <w:b w:val="0"/>
                <w:spacing w:val="-10"/>
              </w:rPr>
              <w:t xml:space="preserve"> </w:t>
            </w:r>
            <w:r w:rsidRPr="00BC262B">
              <w:rPr>
                <w:rFonts w:ascii="Arial" w:hAnsi="Arial" w:cs="Arial"/>
                <w:b w:val="0"/>
              </w:rPr>
              <w:t>podjele</w:t>
            </w:r>
            <w:r w:rsidRPr="00BC262B">
              <w:rPr>
                <w:rFonts w:ascii="Arial" w:hAnsi="Arial" w:cs="Arial"/>
                <w:b w:val="0"/>
                <w:spacing w:val="-9"/>
              </w:rPr>
              <w:t xml:space="preserve"> </w:t>
            </w:r>
            <w:r w:rsidRPr="00BC262B">
              <w:rPr>
                <w:rFonts w:ascii="Arial" w:hAnsi="Arial" w:cs="Arial"/>
                <w:b w:val="0"/>
              </w:rPr>
              <w:t>i</w:t>
            </w:r>
            <w:r w:rsidRPr="00BC262B">
              <w:rPr>
                <w:rFonts w:ascii="Arial" w:hAnsi="Arial" w:cs="Arial"/>
                <w:b w:val="0"/>
                <w:spacing w:val="-10"/>
              </w:rPr>
              <w:t xml:space="preserve"> </w:t>
            </w:r>
            <w:r w:rsidRPr="00BC262B">
              <w:rPr>
                <w:rFonts w:ascii="Arial" w:hAnsi="Arial" w:cs="Arial"/>
                <w:b w:val="0"/>
              </w:rPr>
              <w:t>disperzije</w:t>
            </w:r>
            <w:r w:rsidRPr="00BC262B">
              <w:rPr>
                <w:rFonts w:ascii="Arial" w:hAnsi="Arial" w:cs="Arial"/>
                <w:b w:val="0"/>
                <w:spacing w:val="-8"/>
              </w:rPr>
              <w:t xml:space="preserve"> </w:t>
            </w:r>
            <w:r w:rsidRPr="00BC262B">
              <w:rPr>
                <w:rFonts w:ascii="Arial" w:hAnsi="Arial" w:cs="Arial"/>
                <w:b w:val="0"/>
              </w:rPr>
              <w:t>rizika</w:t>
            </w:r>
          </w:p>
          <w:p w14:paraId="504A3E71" w14:textId="77777777" w:rsidR="00C86C46"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preuzimanje</w:t>
            </w:r>
            <w:r w:rsidRPr="00BC262B">
              <w:rPr>
                <w:rFonts w:ascii="Arial" w:hAnsi="Arial" w:cs="Arial"/>
                <w:b w:val="0"/>
                <w:spacing w:val="-9"/>
              </w:rPr>
              <w:t xml:space="preserve"> </w:t>
            </w:r>
            <w:bookmarkStart w:id="0" w:name="_GoBack"/>
            <w:bookmarkEnd w:id="0"/>
            <w:r w:rsidRPr="00BC262B">
              <w:rPr>
                <w:rFonts w:ascii="Arial" w:hAnsi="Arial" w:cs="Arial"/>
                <w:b w:val="0"/>
              </w:rPr>
              <w:t>reosiguranja</w:t>
            </w:r>
            <w:r w:rsidRPr="00BC262B">
              <w:rPr>
                <w:rFonts w:ascii="Arial" w:hAnsi="Arial" w:cs="Arial"/>
                <w:b w:val="0"/>
                <w:spacing w:val="-9"/>
              </w:rPr>
              <w:t xml:space="preserve"> </w:t>
            </w:r>
            <w:r w:rsidRPr="00BC262B">
              <w:rPr>
                <w:rFonts w:ascii="Arial" w:hAnsi="Arial" w:cs="Arial"/>
                <w:b w:val="0"/>
              </w:rPr>
              <w:t>kratkoročnih</w:t>
            </w:r>
            <w:r w:rsidRPr="00BC262B">
              <w:rPr>
                <w:rFonts w:ascii="Arial" w:hAnsi="Arial" w:cs="Arial"/>
                <w:b w:val="0"/>
                <w:spacing w:val="-10"/>
              </w:rPr>
              <w:t xml:space="preserve"> </w:t>
            </w:r>
            <w:r w:rsidRPr="00BC262B">
              <w:rPr>
                <w:rFonts w:ascii="Arial" w:hAnsi="Arial" w:cs="Arial"/>
                <w:b w:val="0"/>
              </w:rPr>
              <w:t>izvoznih</w:t>
            </w:r>
            <w:r w:rsidRPr="00BC262B">
              <w:rPr>
                <w:rFonts w:ascii="Arial" w:hAnsi="Arial" w:cs="Arial"/>
                <w:b w:val="0"/>
                <w:spacing w:val="-9"/>
              </w:rPr>
              <w:t xml:space="preserve"> </w:t>
            </w:r>
            <w:r w:rsidRPr="00BC262B">
              <w:rPr>
                <w:rFonts w:ascii="Arial" w:hAnsi="Arial" w:cs="Arial"/>
                <w:b w:val="0"/>
              </w:rPr>
              <w:t>potraživanja</w:t>
            </w:r>
            <w:r w:rsidRPr="00BC262B">
              <w:rPr>
                <w:rFonts w:ascii="Arial" w:hAnsi="Arial" w:cs="Arial"/>
                <w:b w:val="0"/>
                <w:spacing w:val="-9"/>
              </w:rPr>
              <w:t xml:space="preserve"> </w:t>
            </w:r>
            <w:r w:rsidRPr="00BC262B">
              <w:rPr>
                <w:rFonts w:ascii="Arial" w:hAnsi="Arial" w:cs="Arial"/>
                <w:b w:val="0"/>
              </w:rPr>
              <w:t>i</w:t>
            </w:r>
            <w:r w:rsidRPr="00BC262B">
              <w:rPr>
                <w:rFonts w:ascii="Arial" w:hAnsi="Arial" w:cs="Arial"/>
                <w:b w:val="0"/>
                <w:spacing w:val="-9"/>
              </w:rPr>
              <w:t xml:space="preserve"> </w:t>
            </w:r>
            <w:r w:rsidRPr="00BC262B">
              <w:rPr>
                <w:rFonts w:ascii="Arial" w:hAnsi="Arial" w:cs="Arial"/>
                <w:b w:val="0"/>
              </w:rPr>
              <w:t>srednjoročno</w:t>
            </w:r>
            <w:r w:rsidRPr="00BC262B">
              <w:rPr>
                <w:rFonts w:ascii="Arial" w:hAnsi="Arial" w:cs="Arial"/>
                <w:b w:val="0"/>
                <w:spacing w:val="-9"/>
              </w:rPr>
              <w:t xml:space="preserve"> </w:t>
            </w:r>
            <w:r w:rsidRPr="00BC262B">
              <w:rPr>
                <w:rFonts w:ascii="Arial" w:hAnsi="Arial" w:cs="Arial"/>
                <w:b w:val="0"/>
              </w:rPr>
              <w:t xml:space="preserve">– </w:t>
            </w:r>
            <w:r w:rsidRPr="00BC262B">
              <w:rPr>
                <w:rFonts w:ascii="Arial" w:hAnsi="Arial" w:cs="Arial"/>
                <w:b w:val="0"/>
              </w:rPr>
              <w:lastRenderedPageBreak/>
              <w:t>dugoročnih</w:t>
            </w:r>
            <w:r w:rsidRPr="00BC262B">
              <w:rPr>
                <w:rFonts w:ascii="Arial" w:hAnsi="Arial" w:cs="Arial"/>
                <w:b w:val="0"/>
                <w:spacing w:val="-33"/>
              </w:rPr>
              <w:t xml:space="preserve"> </w:t>
            </w:r>
            <w:r w:rsidRPr="00BC262B">
              <w:rPr>
                <w:rFonts w:ascii="Arial" w:hAnsi="Arial" w:cs="Arial"/>
                <w:b w:val="0"/>
              </w:rPr>
              <w:t>izvoznih</w:t>
            </w:r>
            <w:r w:rsidRPr="00BC262B">
              <w:rPr>
                <w:rFonts w:ascii="Arial" w:hAnsi="Arial" w:cs="Arial"/>
                <w:b w:val="0"/>
                <w:spacing w:val="-32"/>
              </w:rPr>
              <w:t xml:space="preserve"> </w:t>
            </w:r>
            <w:r w:rsidRPr="00BC262B">
              <w:rPr>
                <w:rFonts w:ascii="Arial" w:hAnsi="Arial" w:cs="Arial"/>
                <w:b w:val="0"/>
              </w:rPr>
              <w:t>kredita</w:t>
            </w:r>
            <w:r w:rsidRPr="00BC262B">
              <w:rPr>
                <w:rFonts w:ascii="Arial" w:hAnsi="Arial" w:cs="Arial"/>
                <w:b w:val="0"/>
                <w:spacing w:val="-32"/>
              </w:rPr>
              <w:t xml:space="preserve"> </w:t>
            </w:r>
            <w:r w:rsidRPr="00BC262B">
              <w:rPr>
                <w:rFonts w:ascii="Arial" w:hAnsi="Arial" w:cs="Arial"/>
                <w:b w:val="0"/>
              </w:rPr>
              <w:t>od</w:t>
            </w:r>
            <w:r w:rsidRPr="00BC262B">
              <w:rPr>
                <w:rFonts w:ascii="Arial" w:hAnsi="Arial" w:cs="Arial"/>
                <w:b w:val="0"/>
                <w:spacing w:val="-34"/>
              </w:rPr>
              <w:t xml:space="preserve"> </w:t>
            </w:r>
            <w:r w:rsidRPr="00BC262B">
              <w:rPr>
                <w:rFonts w:ascii="Arial" w:hAnsi="Arial" w:cs="Arial"/>
                <w:b w:val="0"/>
              </w:rPr>
              <w:t>privatnih</w:t>
            </w:r>
            <w:r w:rsidRPr="00BC262B">
              <w:rPr>
                <w:rFonts w:ascii="Arial" w:hAnsi="Arial" w:cs="Arial"/>
                <w:b w:val="0"/>
                <w:spacing w:val="-32"/>
              </w:rPr>
              <w:t xml:space="preserve"> </w:t>
            </w:r>
            <w:r w:rsidRPr="00BC262B">
              <w:rPr>
                <w:rFonts w:ascii="Arial" w:hAnsi="Arial" w:cs="Arial"/>
                <w:b w:val="0"/>
              </w:rPr>
              <w:t>kreditnih</w:t>
            </w:r>
            <w:r w:rsidRPr="00BC262B">
              <w:rPr>
                <w:rFonts w:ascii="Arial" w:hAnsi="Arial" w:cs="Arial"/>
                <w:b w:val="0"/>
                <w:spacing w:val="-33"/>
              </w:rPr>
              <w:t xml:space="preserve"> </w:t>
            </w:r>
            <w:r w:rsidRPr="00BC262B">
              <w:rPr>
                <w:rFonts w:ascii="Arial" w:hAnsi="Arial" w:cs="Arial"/>
                <w:b w:val="0"/>
              </w:rPr>
              <w:t>osiguravača</w:t>
            </w:r>
            <w:r w:rsidRPr="00BC262B">
              <w:rPr>
                <w:rFonts w:ascii="Arial" w:hAnsi="Arial" w:cs="Arial"/>
                <w:b w:val="0"/>
                <w:spacing w:val="-33"/>
              </w:rPr>
              <w:t xml:space="preserve"> </w:t>
            </w:r>
            <w:r w:rsidRPr="00BC262B">
              <w:rPr>
                <w:rFonts w:ascii="Arial" w:hAnsi="Arial" w:cs="Arial"/>
                <w:b w:val="0"/>
              </w:rPr>
              <w:t>ili</w:t>
            </w:r>
            <w:r w:rsidRPr="00BC262B">
              <w:rPr>
                <w:rFonts w:ascii="Arial" w:hAnsi="Arial" w:cs="Arial"/>
                <w:b w:val="0"/>
                <w:spacing w:val="-31"/>
              </w:rPr>
              <w:t xml:space="preserve"> </w:t>
            </w:r>
            <w:r w:rsidRPr="00BC262B">
              <w:rPr>
                <w:rFonts w:ascii="Arial" w:hAnsi="Arial" w:cs="Arial"/>
                <w:b w:val="0"/>
              </w:rPr>
              <w:t>drugih</w:t>
            </w:r>
            <w:r w:rsidRPr="00BC262B">
              <w:rPr>
                <w:rFonts w:ascii="Arial" w:hAnsi="Arial" w:cs="Arial"/>
                <w:b w:val="0"/>
                <w:spacing w:val="-31"/>
              </w:rPr>
              <w:t xml:space="preserve"> </w:t>
            </w:r>
            <w:r w:rsidRPr="00BC262B">
              <w:rPr>
                <w:rFonts w:ascii="Arial" w:hAnsi="Arial" w:cs="Arial"/>
                <w:b w:val="0"/>
              </w:rPr>
              <w:t>kreditno izvoznih</w:t>
            </w:r>
            <w:r w:rsidRPr="00BC262B">
              <w:rPr>
                <w:rFonts w:ascii="Arial" w:hAnsi="Arial" w:cs="Arial"/>
                <w:b w:val="0"/>
                <w:spacing w:val="-6"/>
              </w:rPr>
              <w:t xml:space="preserve"> </w:t>
            </w:r>
            <w:r w:rsidRPr="00BC262B">
              <w:rPr>
                <w:rFonts w:ascii="Arial" w:hAnsi="Arial" w:cs="Arial"/>
                <w:b w:val="0"/>
              </w:rPr>
              <w:t>agencija.</w:t>
            </w:r>
          </w:p>
          <w:p w14:paraId="4B4A64B2" w14:textId="69CB1709" w:rsidR="00C86C46" w:rsidRPr="00BC262B" w:rsidRDefault="00C86C46" w:rsidP="00C86C46">
            <w:pPr>
              <w:pStyle w:val="TableParagraph"/>
              <w:spacing w:before="122" w:line="247" w:lineRule="auto"/>
              <w:ind w:left="0" w:right="89"/>
              <w:jc w:val="both"/>
              <w:rPr>
                <w:rFonts w:ascii="Arial" w:hAnsi="Arial" w:cs="Arial"/>
                <w:b w:val="0"/>
              </w:rPr>
            </w:pPr>
            <w:r w:rsidRPr="00BC262B">
              <w:rPr>
                <w:rFonts w:ascii="Arial" w:hAnsi="Arial" w:cs="Arial"/>
                <w:b w:val="0"/>
              </w:rPr>
              <w:t>Fond kao Osiguravač na osnovu preporuka i mišljenja Odbora za poslove osiguranja izvoza, koji će biti formiran od strane Vlade Crne Gore, donosi: programe osiguranja i pripadajuće</w:t>
            </w:r>
            <w:r w:rsidRPr="00BC262B">
              <w:rPr>
                <w:rFonts w:ascii="Arial" w:hAnsi="Arial" w:cs="Arial"/>
                <w:b w:val="0"/>
                <w:spacing w:val="-21"/>
              </w:rPr>
              <w:t xml:space="preserve"> </w:t>
            </w:r>
            <w:r w:rsidRPr="00BC262B">
              <w:rPr>
                <w:rFonts w:ascii="Arial" w:hAnsi="Arial" w:cs="Arial"/>
                <w:b w:val="0"/>
              </w:rPr>
              <w:t>opšte</w:t>
            </w:r>
            <w:r w:rsidRPr="00BC262B">
              <w:rPr>
                <w:rFonts w:ascii="Arial" w:hAnsi="Arial" w:cs="Arial"/>
                <w:b w:val="0"/>
                <w:spacing w:val="-21"/>
              </w:rPr>
              <w:t xml:space="preserve"> </w:t>
            </w:r>
            <w:r w:rsidRPr="00BC262B">
              <w:rPr>
                <w:rFonts w:ascii="Arial" w:hAnsi="Arial" w:cs="Arial"/>
                <w:b w:val="0"/>
              </w:rPr>
              <w:t>uslove,</w:t>
            </w:r>
            <w:r w:rsidRPr="00BC262B">
              <w:rPr>
                <w:rFonts w:ascii="Arial" w:hAnsi="Arial" w:cs="Arial"/>
                <w:b w:val="0"/>
                <w:spacing w:val="-20"/>
              </w:rPr>
              <w:t xml:space="preserve"> </w:t>
            </w:r>
            <w:r w:rsidRPr="00BC262B">
              <w:rPr>
                <w:rFonts w:ascii="Arial" w:hAnsi="Arial" w:cs="Arial"/>
                <w:b w:val="0"/>
              </w:rPr>
              <w:t>odluke</w:t>
            </w:r>
            <w:r w:rsidRPr="00BC262B">
              <w:rPr>
                <w:rFonts w:ascii="Arial" w:hAnsi="Arial" w:cs="Arial"/>
                <w:b w:val="0"/>
                <w:spacing w:val="-21"/>
              </w:rPr>
              <w:t xml:space="preserve"> </w:t>
            </w:r>
            <w:r w:rsidRPr="00BC262B">
              <w:rPr>
                <w:rFonts w:ascii="Arial" w:hAnsi="Arial" w:cs="Arial"/>
                <w:b w:val="0"/>
              </w:rPr>
              <w:t>o</w:t>
            </w:r>
            <w:r w:rsidRPr="00BC262B">
              <w:rPr>
                <w:rFonts w:ascii="Arial" w:hAnsi="Arial" w:cs="Arial"/>
                <w:b w:val="0"/>
                <w:spacing w:val="-21"/>
              </w:rPr>
              <w:t xml:space="preserve"> </w:t>
            </w:r>
            <w:r w:rsidRPr="00BC262B">
              <w:rPr>
                <w:rFonts w:ascii="Arial" w:hAnsi="Arial" w:cs="Arial"/>
                <w:b w:val="0"/>
              </w:rPr>
              <w:t>zaključenju</w:t>
            </w:r>
            <w:r w:rsidRPr="00BC262B">
              <w:rPr>
                <w:rFonts w:ascii="Arial" w:hAnsi="Arial" w:cs="Arial"/>
                <w:b w:val="0"/>
                <w:spacing w:val="-19"/>
              </w:rPr>
              <w:t xml:space="preserve"> </w:t>
            </w:r>
            <w:r w:rsidRPr="00BC262B">
              <w:rPr>
                <w:rFonts w:ascii="Arial" w:hAnsi="Arial" w:cs="Arial"/>
                <w:b w:val="0"/>
              </w:rPr>
              <w:t>ugovora</w:t>
            </w:r>
            <w:r w:rsidRPr="00BC262B">
              <w:rPr>
                <w:rFonts w:ascii="Arial" w:hAnsi="Arial" w:cs="Arial"/>
                <w:b w:val="0"/>
                <w:spacing w:val="-21"/>
              </w:rPr>
              <w:t xml:space="preserve"> </w:t>
            </w:r>
            <w:r w:rsidRPr="00BC262B">
              <w:rPr>
                <w:rFonts w:ascii="Arial" w:hAnsi="Arial" w:cs="Arial"/>
                <w:b w:val="0"/>
              </w:rPr>
              <w:t>o</w:t>
            </w:r>
            <w:r w:rsidRPr="00BC262B">
              <w:rPr>
                <w:rFonts w:ascii="Arial" w:hAnsi="Arial" w:cs="Arial"/>
                <w:b w:val="0"/>
                <w:spacing w:val="-21"/>
              </w:rPr>
              <w:t xml:space="preserve"> </w:t>
            </w:r>
            <w:r w:rsidRPr="00BC262B">
              <w:rPr>
                <w:rFonts w:ascii="Arial" w:hAnsi="Arial" w:cs="Arial"/>
                <w:b w:val="0"/>
              </w:rPr>
              <w:t>osiguranju,</w:t>
            </w:r>
            <w:r w:rsidRPr="00BC262B">
              <w:rPr>
                <w:rFonts w:ascii="Arial" w:hAnsi="Arial" w:cs="Arial"/>
                <w:b w:val="0"/>
                <w:spacing w:val="-20"/>
              </w:rPr>
              <w:t xml:space="preserve"> </w:t>
            </w:r>
            <w:r w:rsidRPr="00BC262B">
              <w:rPr>
                <w:rFonts w:ascii="Arial" w:hAnsi="Arial" w:cs="Arial"/>
                <w:b w:val="0"/>
              </w:rPr>
              <w:t>odluke</w:t>
            </w:r>
            <w:r w:rsidRPr="00BC262B">
              <w:rPr>
                <w:rFonts w:ascii="Arial" w:hAnsi="Arial" w:cs="Arial"/>
                <w:b w:val="0"/>
                <w:spacing w:val="-21"/>
              </w:rPr>
              <w:t xml:space="preserve"> </w:t>
            </w:r>
            <w:r w:rsidRPr="00BC262B">
              <w:rPr>
                <w:rFonts w:ascii="Arial" w:hAnsi="Arial" w:cs="Arial"/>
                <w:b w:val="0"/>
              </w:rPr>
              <w:t>o</w:t>
            </w:r>
            <w:r w:rsidRPr="00BC262B">
              <w:rPr>
                <w:rFonts w:ascii="Arial" w:hAnsi="Arial" w:cs="Arial"/>
                <w:b w:val="0"/>
                <w:spacing w:val="-21"/>
              </w:rPr>
              <w:t xml:space="preserve"> </w:t>
            </w:r>
            <w:r w:rsidRPr="00BC262B">
              <w:rPr>
                <w:rFonts w:ascii="Arial" w:hAnsi="Arial" w:cs="Arial"/>
                <w:b w:val="0"/>
              </w:rPr>
              <w:t>isplatama odšteta,</w:t>
            </w:r>
            <w:r w:rsidRPr="00BC262B">
              <w:rPr>
                <w:rFonts w:ascii="Arial" w:hAnsi="Arial" w:cs="Arial"/>
                <w:b w:val="0"/>
                <w:spacing w:val="-19"/>
              </w:rPr>
              <w:t xml:space="preserve"> </w:t>
            </w:r>
            <w:r w:rsidRPr="00BC262B">
              <w:rPr>
                <w:rFonts w:ascii="Arial" w:hAnsi="Arial" w:cs="Arial"/>
                <w:b w:val="0"/>
              </w:rPr>
              <w:t>premijske</w:t>
            </w:r>
            <w:r w:rsidRPr="00BC262B">
              <w:rPr>
                <w:rFonts w:ascii="Arial" w:hAnsi="Arial" w:cs="Arial"/>
                <w:b w:val="0"/>
                <w:spacing w:val="-18"/>
              </w:rPr>
              <w:t xml:space="preserve"> </w:t>
            </w:r>
            <w:r w:rsidRPr="00BC262B">
              <w:rPr>
                <w:rFonts w:ascii="Arial" w:hAnsi="Arial" w:cs="Arial"/>
                <w:b w:val="0"/>
              </w:rPr>
              <w:t>sustave,</w:t>
            </w:r>
            <w:r w:rsidRPr="00BC262B">
              <w:rPr>
                <w:rFonts w:ascii="Arial" w:hAnsi="Arial" w:cs="Arial"/>
                <w:b w:val="0"/>
                <w:spacing w:val="-19"/>
              </w:rPr>
              <w:t xml:space="preserve"> </w:t>
            </w:r>
            <w:r w:rsidRPr="00BC262B">
              <w:rPr>
                <w:rFonts w:ascii="Arial" w:hAnsi="Arial" w:cs="Arial"/>
                <w:b w:val="0"/>
              </w:rPr>
              <w:t>klasifikacije država po rizičnosti i druge akte koji su potrebni za obavljanje poslova osiguranja izvoza.</w:t>
            </w:r>
            <w:r w:rsidR="005047C9" w:rsidRPr="00BC262B">
              <w:rPr>
                <w:rFonts w:ascii="Arial" w:hAnsi="Arial" w:cs="Arial"/>
                <w:b w:val="0"/>
              </w:rPr>
              <w:t xml:space="preserve"> Zemlje u okruženju koje imaju Odbore/Komisije/Povjerenstva za osiguranje izvoza prema našim saznanjima su: Hrvatska, Slovenija, Njemačka, Slovačka.</w:t>
            </w:r>
          </w:p>
          <w:p w14:paraId="45CA2E31" w14:textId="77777777" w:rsidR="007062F9" w:rsidRPr="00BC262B" w:rsidRDefault="007062F9" w:rsidP="0039331F">
            <w:pPr>
              <w:pStyle w:val="NoSpacing"/>
              <w:rPr>
                <w:rFonts w:ascii="Arial" w:hAnsi="Arial" w:cs="Arial"/>
                <w:b w:val="0"/>
                <w:sz w:val="22"/>
              </w:rPr>
            </w:pPr>
          </w:p>
          <w:p w14:paraId="79913012" w14:textId="652489DF" w:rsidR="00C86C46" w:rsidRPr="00BC262B" w:rsidRDefault="00C86C46" w:rsidP="0039331F">
            <w:pPr>
              <w:pStyle w:val="NoSpacing"/>
              <w:rPr>
                <w:rFonts w:ascii="Arial" w:hAnsi="Arial" w:cs="Arial"/>
                <w:b w:val="0"/>
                <w:sz w:val="22"/>
              </w:rPr>
            </w:pPr>
            <w:r w:rsidRPr="00BC262B">
              <w:rPr>
                <w:rFonts w:ascii="Arial" w:hAnsi="Arial" w:cs="Arial"/>
                <w:b w:val="0"/>
                <w:sz w:val="22"/>
              </w:rPr>
              <w:t>Izvozno - kreditne agencije (Export credit agency „ECA”), su institucije uglavnom u vlasništvu</w:t>
            </w:r>
            <w:r w:rsidRPr="00BC262B">
              <w:rPr>
                <w:rFonts w:ascii="Arial" w:hAnsi="Arial" w:cs="Arial"/>
                <w:b w:val="0"/>
                <w:spacing w:val="-33"/>
                <w:sz w:val="22"/>
              </w:rPr>
              <w:t xml:space="preserve"> </w:t>
            </w:r>
            <w:r w:rsidRPr="00BC262B">
              <w:rPr>
                <w:rFonts w:ascii="Arial" w:hAnsi="Arial" w:cs="Arial"/>
                <w:b w:val="0"/>
                <w:sz w:val="22"/>
              </w:rPr>
              <w:t>država</w:t>
            </w:r>
            <w:r w:rsidRPr="00BC262B">
              <w:rPr>
                <w:rFonts w:ascii="Arial" w:hAnsi="Arial" w:cs="Arial"/>
                <w:b w:val="0"/>
                <w:spacing w:val="-31"/>
                <w:sz w:val="22"/>
              </w:rPr>
              <w:t xml:space="preserve"> </w:t>
            </w:r>
            <w:r w:rsidRPr="00BC262B">
              <w:rPr>
                <w:rFonts w:ascii="Arial" w:hAnsi="Arial" w:cs="Arial"/>
                <w:b w:val="0"/>
                <w:sz w:val="22"/>
              </w:rPr>
              <w:t>ili</w:t>
            </w:r>
            <w:r w:rsidRPr="00BC262B">
              <w:rPr>
                <w:rFonts w:ascii="Arial" w:hAnsi="Arial" w:cs="Arial"/>
                <w:b w:val="0"/>
                <w:spacing w:val="-32"/>
                <w:sz w:val="22"/>
              </w:rPr>
              <w:t xml:space="preserve"> </w:t>
            </w:r>
            <w:r w:rsidRPr="00BC262B">
              <w:rPr>
                <w:rFonts w:ascii="Arial" w:hAnsi="Arial" w:cs="Arial"/>
                <w:b w:val="0"/>
                <w:sz w:val="22"/>
              </w:rPr>
              <w:t>obavljaju</w:t>
            </w:r>
            <w:r w:rsidRPr="00BC262B">
              <w:rPr>
                <w:rFonts w:ascii="Arial" w:hAnsi="Arial" w:cs="Arial"/>
                <w:b w:val="0"/>
                <w:spacing w:val="-32"/>
                <w:sz w:val="22"/>
              </w:rPr>
              <w:t xml:space="preserve"> </w:t>
            </w:r>
            <w:r w:rsidRPr="00BC262B">
              <w:rPr>
                <w:rFonts w:ascii="Arial" w:hAnsi="Arial" w:cs="Arial"/>
                <w:b w:val="0"/>
                <w:sz w:val="22"/>
              </w:rPr>
              <w:t>povjerene</w:t>
            </w:r>
            <w:r w:rsidRPr="00BC262B">
              <w:rPr>
                <w:rFonts w:ascii="Arial" w:hAnsi="Arial" w:cs="Arial"/>
                <w:b w:val="0"/>
                <w:spacing w:val="-31"/>
                <w:sz w:val="22"/>
              </w:rPr>
              <w:t xml:space="preserve"> </w:t>
            </w:r>
            <w:r w:rsidRPr="00BC262B">
              <w:rPr>
                <w:rFonts w:ascii="Arial" w:hAnsi="Arial" w:cs="Arial"/>
                <w:b w:val="0"/>
                <w:sz w:val="22"/>
              </w:rPr>
              <w:t>poslove</w:t>
            </w:r>
            <w:r w:rsidRPr="00BC262B">
              <w:rPr>
                <w:rFonts w:ascii="Arial" w:hAnsi="Arial" w:cs="Arial"/>
                <w:b w:val="0"/>
                <w:spacing w:val="-31"/>
                <w:sz w:val="22"/>
              </w:rPr>
              <w:t xml:space="preserve"> </w:t>
            </w:r>
            <w:r w:rsidRPr="00BC262B">
              <w:rPr>
                <w:rFonts w:ascii="Arial" w:hAnsi="Arial" w:cs="Arial"/>
                <w:b w:val="0"/>
                <w:sz w:val="22"/>
              </w:rPr>
              <w:t>osiguranja</w:t>
            </w:r>
            <w:r w:rsidRPr="00BC262B">
              <w:rPr>
                <w:rFonts w:ascii="Arial" w:hAnsi="Arial" w:cs="Arial"/>
                <w:b w:val="0"/>
                <w:spacing w:val="-32"/>
                <w:sz w:val="22"/>
              </w:rPr>
              <w:t xml:space="preserve"> </w:t>
            </w:r>
            <w:r w:rsidRPr="00BC262B">
              <w:rPr>
                <w:rFonts w:ascii="Arial" w:hAnsi="Arial" w:cs="Arial"/>
                <w:b w:val="0"/>
                <w:sz w:val="22"/>
              </w:rPr>
              <w:t>u</w:t>
            </w:r>
            <w:r w:rsidRPr="00BC262B">
              <w:rPr>
                <w:rFonts w:ascii="Arial" w:hAnsi="Arial" w:cs="Arial"/>
                <w:b w:val="0"/>
                <w:spacing w:val="-32"/>
                <w:sz w:val="22"/>
              </w:rPr>
              <w:t xml:space="preserve"> </w:t>
            </w:r>
            <w:r w:rsidRPr="00BC262B">
              <w:rPr>
                <w:rFonts w:ascii="Arial" w:hAnsi="Arial" w:cs="Arial"/>
                <w:b w:val="0"/>
                <w:sz w:val="22"/>
              </w:rPr>
              <w:t>ime</w:t>
            </w:r>
            <w:r w:rsidRPr="00BC262B">
              <w:rPr>
                <w:rFonts w:ascii="Arial" w:hAnsi="Arial" w:cs="Arial"/>
                <w:b w:val="0"/>
                <w:spacing w:val="-31"/>
                <w:sz w:val="22"/>
              </w:rPr>
              <w:t xml:space="preserve"> </w:t>
            </w:r>
            <w:r w:rsidRPr="00BC262B">
              <w:rPr>
                <w:rFonts w:ascii="Arial" w:hAnsi="Arial" w:cs="Arial"/>
                <w:b w:val="0"/>
                <w:sz w:val="22"/>
              </w:rPr>
              <w:t>i</w:t>
            </w:r>
            <w:r w:rsidRPr="00BC262B">
              <w:rPr>
                <w:rFonts w:ascii="Arial" w:hAnsi="Arial" w:cs="Arial"/>
                <w:b w:val="0"/>
                <w:spacing w:val="-32"/>
                <w:sz w:val="22"/>
              </w:rPr>
              <w:t xml:space="preserve"> </w:t>
            </w:r>
            <w:r w:rsidRPr="00BC262B">
              <w:rPr>
                <w:rFonts w:ascii="Arial" w:hAnsi="Arial" w:cs="Arial"/>
                <w:b w:val="0"/>
                <w:sz w:val="22"/>
              </w:rPr>
              <w:t>za</w:t>
            </w:r>
            <w:r w:rsidRPr="00BC262B">
              <w:rPr>
                <w:rFonts w:ascii="Arial" w:hAnsi="Arial" w:cs="Arial"/>
                <w:b w:val="0"/>
                <w:spacing w:val="-31"/>
                <w:sz w:val="22"/>
              </w:rPr>
              <w:t xml:space="preserve"> </w:t>
            </w:r>
            <w:r w:rsidRPr="00BC262B">
              <w:rPr>
                <w:rFonts w:ascii="Arial" w:hAnsi="Arial" w:cs="Arial"/>
                <w:b w:val="0"/>
                <w:sz w:val="22"/>
              </w:rPr>
              <w:t>račun</w:t>
            </w:r>
            <w:r w:rsidRPr="00BC262B">
              <w:rPr>
                <w:rFonts w:ascii="Arial" w:hAnsi="Arial" w:cs="Arial"/>
                <w:b w:val="0"/>
                <w:spacing w:val="-32"/>
                <w:sz w:val="22"/>
              </w:rPr>
              <w:t xml:space="preserve"> </w:t>
            </w:r>
            <w:r w:rsidRPr="00BC262B">
              <w:rPr>
                <w:rFonts w:ascii="Arial" w:hAnsi="Arial" w:cs="Arial"/>
                <w:b w:val="0"/>
                <w:sz w:val="22"/>
              </w:rPr>
              <w:t>država,</w:t>
            </w:r>
            <w:r w:rsidRPr="00BC262B">
              <w:rPr>
                <w:rFonts w:ascii="Arial" w:hAnsi="Arial" w:cs="Arial"/>
                <w:b w:val="0"/>
                <w:spacing w:val="-31"/>
                <w:sz w:val="22"/>
              </w:rPr>
              <w:t xml:space="preserve"> </w:t>
            </w:r>
            <w:r w:rsidRPr="00BC262B">
              <w:rPr>
                <w:rFonts w:ascii="Arial" w:hAnsi="Arial" w:cs="Arial"/>
                <w:b w:val="0"/>
                <w:sz w:val="22"/>
              </w:rPr>
              <w:t>i</w:t>
            </w:r>
            <w:r w:rsidRPr="00BC262B">
              <w:rPr>
                <w:rFonts w:ascii="Arial" w:hAnsi="Arial" w:cs="Arial"/>
                <w:b w:val="0"/>
                <w:spacing w:val="-31"/>
                <w:sz w:val="22"/>
              </w:rPr>
              <w:t xml:space="preserve"> </w:t>
            </w:r>
            <w:r w:rsidRPr="00BC262B">
              <w:rPr>
                <w:rFonts w:ascii="Arial" w:hAnsi="Arial" w:cs="Arial"/>
                <w:b w:val="0"/>
                <w:sz w:val="22"/>
              </w:rPr>
              <w:t>služe kao instrument kojim država osigurava finansiranje izvoza i investicija u inostranstvo. Finansiranje</w:t>
            </w:r>
            <w:r w:rsidRPr="00BC262B">
              <w:rPr>
                <w:rFonts w:ascii="Arial" w:hAnsi="Arial" w:cs="Arial"/>
                <w:b w:val="0"/>
                <w:spacing w:val="-27"/>
                <w:sz w:val="22"/>
              </w:rPr>
              <w:t xml:space="preserve"> </w:t>
            </w:r>
            <w:r w:rsidRPr="00BC262B">
              <w:rPr>
                <w:rFonts w:ascii="Arial" w:hAnsi="Arial" w:cs="Arial"/>
                <w:b w:val="0"/>
                <w:sz w:val="22"/>
              </w:rPr>
              <w:t>može</w:t>
            </w:r>
            <w:r w:rsidRPr="00BC262B">
              <w:rPr>
                <w:rFonts w:ascii="Arial" w:hAnsi="Arial" w:cs="Arial"/>
                <w:b w:val="0"/>
                <w:spacing w:val="-27"/>
                <w:sz w:val="22"/>
              </w:rPr>
              <w:t xml:space="preserve"> </w:t>
            </w:r>
            <w:r w:rsidRPr="00BC262B">
              <w:rPr>
                <w:rFonts w:ascii="Arial" w:hAnsi="Arial" w:cs="Arial"/>
                <w:b w:val="0"/>
                <w:sz w:val="22"/>
              </w:rPr>
              <w:t>biti</w:t>
            </w:r>
            <w:r w:rsidRPr="00BC262B">
              <w:rPr>
                <w:rFonts w:ascii="Arial" w:hAnsi="Arial" w:cs="Arial"/>
                <w:b w:val="0"/>
                <w:spacing w:val="-29"/>
                <w:sz w:val="22"/>
              </w:rPr>
              <w:t xml:space="preserve"> </w:t>
            </w:r>
            <w:r w:rsidRPr="00BC262B">
              <w:rPr>
                <w:rFonts w:ascii="Arial" w:hAnsi="Arial" w:cs="Arial"/>
                <w:b w:val="0"/>
                <w:sz w:val="22"/>
              </w:rPr>
              <w:t>u</w:t>
            </w:r>
            <w:r w:rsidRPr="00BC262B">
              <w:rPr>
                <w:rFonts w:ascii="Arial" w:hAnsi="Arial" w:cs="Arial"/>
                <w:b w:val="0"/>
                <w:spacing w:val="-28"/>
                <w:sz w:val="22"/>
              </w:rPr>
              <w:t xml:space="preserve"> </w:t>
            </w:r>
            <w:r w:rsidRPr="00BC262B">
              <w:rPr>
                <w:rFonts w:ascii="Arial" w:hAnsi="Arial" w:cs="Arial"/>
                <w:b w:val="0"/>
                <w:sz w:val="22"/>
              </w:rPr>
              <w:t>obliku</w:t>
            </w:r>
            <w:r w:rsidRPr="00BC262B">
              <w:rPr>
                <w:rFonts w:ascii="Arial" w:hAnsi="Arial" w:cs="Arial"/>
                <w:b w:val="0"/>
                <w:spacing w:val="-28"/>
                <w:sz w:val="22"/>
              </w:rPr>
              <w:t xml:space="preserve"> </w:t>
            </w:r>
            <w:r w:rsidRPr="00BC262B">
              <w:rPr>
                <w:rFonts w:ascii="Arial" w:hAnsi="Arial" w:cs="Arial"/>
                <w:b w:val="0"/>
                <w:sz w:val="22"/>
              </w:rPr>
              <w:t>direktnog</w:t>
            </w:r>
            <w:r w:rsidRPr="00BC262B">
              <w:rPr>
                <w:rFonts w:ascii="Arial" w:hAnsi="Arial" w:cs="Arial"/>
                <w:b w:val="0"/>
                <w:spacing w:val="-28"/>
                <w:sz w:val="22"/>
              </w:rPr>
              <w:t xml:space="preserve"> </w:t>
            </w:r>
            <w:r w:rsidRPr="00BC262B">
              <w:rPr>
                <w:rFonts w:ascii="Arial" w:hAnsi="Arial" w:cs="Arial"/>
                <w:b w:val="0"/>
                <w:sz w:val="22"/>
              </w:rPr>
              <w:t>finansiranja</w:t>
            </w:r>
            <w:r w:rsidRPr="00BC262B">
              <w:rPr>
                <w:rFonts w:ascii="Arial" w:hAnsi="Arial" w:cs="Arial"/>
                <w:b w:val="0"/>
                <w:spacing w:val="-27"/>
                <w:sz w:val="22"/>
              </w:rPr>
              <w:t xml:space="preserve"> </w:t>
            </w:r>
            <w:r w:rsidRPr="00BC262B">
              <w:rPr>
                <w:rFonts w:ascii="Arial" w:hAnsi="Arial" w:cs="Arial"/>
                <w:b w:val="0"/>
                <w:sz w:val="22"/>
              </w:rPr>
              <w:t>ili</w:t>
            </w:r>
            <w:r w:rsidRPr="00BC262B">
              <w:rPr>
                <w:rFonts w:ascii="Arial" w:hAnsi="Arial" w:cs="Arial"/>
                <w:b w:val="0"/>
                <w:spacing w:val="-25"/>
                <w:sz w:val="22"/>
              </w:rPr>
              <w:t xml:space="preserve"> </w:t>
            </w:r>
            <w:r w:rsidRPr="00BC262B">
              <w:rPr>
                <w:rFonts w:ascii="Arial" w:hAnsi="Arial" w:cs="Arial"/>
                <w:b w:val="0"/>
                <w:sz w:val="22"/>
              </w:rPr>
              <w:t>osiguranja,</w:t>
            </w:r>
            <w:r w:rsidRPr="00BC262B">
              <w:rPr>
                <w:rFonts w:ascii="Arial" w:hAnsi="Arial" w:cs="Arial"/>
                <w:b w:val="0"/>
                <w:spacing w:val="-28"/>
                <w:sz w:val="22"/>
              </w:rPr>
              <w:t xml:space="preserve"> </w:t>
            </w:r>
            <w:r w:rsidRPr="00BC262B">
              <w:rPr>
                <w:rFonts w:ascii="Arial" w:hAnsi="Arial" w:cs="Arial"/>
                <w:b w:val="0"/>
                <w:sz w:val="22"/>
              </w:rPr>
              <w:t>u</w:t>
            </w:r>
            <w:r w:rsidRPr="00BC262B">
              <w:rPr>
                <w:rFonts w:ascii="Arial" w:hAnsi="Arial" w:cs="Arial"/>
                <w:b w:val="0"/>
                <w:spacing w:val="-28"/>
                <w:sz w:val="22"/>
              </w:rPr>
              <w:t xml:space="preserve"> </w:t>
            </w:r>
            <w:r w:rsidRPr="00BC262B">
              <w:rPr>
                <w:rFonts w:ascii="Arial" w:hAnsi="Arial" w:cs="Arial"/>
                <w:b w:val="0"/>
                <w:sz w:val="22"/>
              </w:rPr>
              <w:t>zavisnosti</w:t>
            </w:r>
            <w:r w:rsidRPr="00BC262B">
              <w:rPr>
                <w:rFonts w:ascii="Arial" w:hAnsi="Arial" w:cs="Arial"/>
                <w:b w:val="0"/>
                <w:spacing w:val="-27"/>
                <w:sz w:val="22"/>
              </w:rPr>
              <w:t xml:space="preserve"> </w:t>
            </w:r>
            <w:r w:rsidRPr="00BC262B">
              <w:rPr>
                <w:rFonts w:ascii="Arial" w:hAnsi="Arial" w:cs="Arial"/>
                <w:b w:val="0"/>
                <w:sz w:val="22"/>
              </w:rPr>
              <w:t>od</w:t>
            </w:r>
            <w:r w:rsidRPr="00BC262B">
              <w:rPr>
                <w:rFonts w:ascii="Arial" w:hAnsi="Arial" w:cs="Arial"/>
                <w:b w:val="0"/>
                <w:spacing w:val="-28"/>
                <w:sz w:val="22"/>
              </w:rPr>
              <w:t xml:space="preserve"> </w:t>
            </w:r>
            <w:r w:rsidRPr="00BC262B">
              <w:rPr>
                <w:rFonts w:ascii="Arial" w:hAnsi="Arial" w:cs="Arial"/>
                <w:b w:val="0"/>
                <w:sz w:val="22"/>
              </w:rPr>
              <w:t>toga, kakav</w:t>
            </w:r>
            <w:r w:rsidRPr="00BC262B">
              <w:rPr>
                <w:rFonts w:ascii="Arial" w:hAnsi="Arial" w:cs="Arial"/>
                <w:b w:val="0"/>
                <w:spacing w:val="-10"/>
                <w:sz w:val="22"/>
              </w:rPr>
              <w:t xml:space="preserve"> </w:t>
            </w:r>
            <w:r w:rsidRPr="00BC262B">
              <w:rPr>
                <w:rFonts w:ascii="Arial" w:hAnsi="Arial" w:cs="Arial"/>
                <w:b w:val="0"/>
                <w:sz w:val="22"/>
              </w:rPr>
              <w:t>mandat</w:t>
            </w:r>
            <w:r w:rsidRPr="00BC262B">
              <w:rPr>
                <w:rFonts w:ascii="Arial" w:hAnsi="Arial" w:cs="Arial"/>
                <w:b w:val="0"/>
                <w:spacing w:val="-8"/>
                <w:sz w:val="22"/>
              </w:rPr>
              <w:t xml:space="preserve"> </w:t>
            </w:r>
            <w:r w:rsidRPr="00BC262B">
              <w:rPr>
                <w:rFonts w:ascii="Arial" w:hAnsi="Arial" w:cs="Arial"/>
                <w:b w:val="0"/>
                <w:sz w:val="22"/>
              </w:rPr>
              <w:t>imaju</w:t>
            </w:r>
            <w:r w:rsidRPr="00BC262B">
              <w:rPr>
                <w:rFonts w:ascii="Arial" w:hAnsi="Arial" w:cs="Arial"/>
                <w:b w:val="0"/>
                <w:spacing w:val="-8"/>
                <w:sz w:val="22"/>
              </w:rPr>
              <w:t xml:space="preserve"> </w:t>
            </w:r>
            <w:r w:rsidRPr="00BC262B">
              <w:rPr>
                <w:rFonts w:ascii="Arial" w:hAnsi="Arial" w:cs="Arial"/>
                <w:b w:val="0"/>
                <w:sz w:val="22"/>
              </w:rPr>
              <w:t>pojedine</w:t>
            </w:r>
            <w:r w:rsidRPr="00BC262B">
              <w:rPr>
                <w:rFonts w:ascii="Arial" w:hAnsi="Arial" w:cs="Arial"/>
                <w:b w:val="0"/>
                <w:spacing w:val="-8"/>
                <w:sz w:val="22"/>
              </w:rPr>
              <w:t xml:space="preserve"> </w:t>
            </w:r>
            <w:r w:rsidRPr="00BC262B">
              <w:rPr>
                <w:rFonts w:ascii="Arial" w:hAnsi="Arial" w:cs="Arial"/>
                <w:b w:val="0"/>
                <w:sz w:val="22"/>
              </w:rPr>
              <w:t>agencije</w:t>
            </w:r>
            <w:r w:rsidRPr="00BC262B">
              <w:rPr>
                <w:rFonts w:ascii="Arial" w:hAnsi="Arial" w:cs="Arial"/>
                <w:b w:val="0"/>
                <w:spacing w:val="-8"/>
                <w:sz w:val="22"/>
              </w:rPr>
              <w:t xml:space="preserve"> </w:t>
            </w:r>
            <w:r w:rsidRPr="00BC262B">
              <w:rPr>
                <w:rFonts w:ascii="Arial" w:hAnsi="Arial" w:cs="Arial"/>
                <w:b w:val="0"/>
                <w:sz w:val="22"/>
              </w:rPr>
              <w:t>od</w:t>
            </w:r>
            <w:r w:rsidRPr="00BC262B">
              <w:rPr>
                <w:rFonts w:ascii="Arial" w:hAnsi="Arial" w:cs="Arial"/>
                <w:b w:val="0"/>
                <w:spacing w:val="-8"/>
                <w:sz w:val="22"/>
              </w:rPr>
              <w:t xml:space="preserve"> </w:t>
            </w:r>
            <w:r w:rsidRPr="00BC262B">
              <w:rPr>
                <w:rFonts w:ascii="Arial" w:hAnsi="Arial" w:cs="Arial"/>
                <w:b w:val="0"/>
                <w:sz w:val="22"/>
              </w:rPr>
              <w:t>svojih</w:t>
            </w:r>
            <w:r w:rsidRPr="00BC262B">
              <w:rPr>
                <w:rFonts w:ascii="Arial" w:hAnsi="Arial" w:cs="Arial"/>
                <w:b w:val="0"/>
                <w:spacing w:val="-11"/>
                <w:sz w:val="22"/>
              </w:rPr>
              <w:t xml:space="preserve"> </w:t>
            </w:r>
            <w:r w:rsidRPr="00BC262B">
              <w:rPr>
                <w:rFonts w:ascii="Arial" w:hAnsi="Arial" w:cs="Arial"/>
                <w:b w:val="0"/>
                <w:sz w:val="22"/>
              </w:rPr>
              <w:t>država.</w:t>
            </w:r>
          </w:p>
          <w:p w14:paraId="51EE110F" w14:textId="77777777" w:rsidR="0039331F" w:rsidRPr="00BC262B" w:rsidRDefault="0039331F" w:rsidP="0039331F">
            <w:pPr>
              <w:pStyle w:val="NoSpacing"/>
              <w:rPr>
                <w:rFonts w:ascii="Arial" w:hAnsi="Arial" w:cs="Arial"/>
                <w:b w:val="0"/>
                <w:sz w:val="22"/>
              </w:rPr>
            </w:pPr>
          </w:p>
          <w:p w14:paraId="35115114" w14:textId="77777777" w:rsidR="00C86C46" w:rsidRPr="00BC262B" w:rsidRDefault="00C86C46" w:rsidP="0039331F">
            <w:pPr>
              <w:pStyle w:val="NoSpacing"/>
              <w:rPr>
                <w:rFonts w:ascii="Arial" w:hAnsi="Arial" w:cs="Arial"/>
                <w:b w:val="0"/>
                <w:sz w:val="22"/>
              </w:rPr>
            </w:pPr>
            <w:r w:rsidRPr="00BC262B">
              <w:rPr>
                <w:rFonts w:ascii="Arial" w:hAnsi="Arial" w:cs="Arial"/>
                <w:b w:val="0"/>
                <w:sz w:val="22"/>
              </w:rPr>
              <w:t>Izvozno</w:t>
            </w:r>
            <w:r w:rsidRPr="00BC262B">
              <w:rPr>
                <w:rFonts w:ascii="Arial" w:hAnsi="Arial" w:cs="Arial"/>
                <w:b w:val="0"/>
                <w:spacing w:val="-36"/>
                <w:sz w:val="22"/>
              </w:rPr>
              <w:t xml:space="preserve"> </w:t>
            </w:r>
            <w:r w:rsidRPr="00BC262B">
              <w:rPr>
                <w:rFonts w:ascii="Arial" w:hAnsi="Arial" w:cs="Arial"/>
                <w:b w:val="0"/>
                <w:sz w:val="22"/>
              </w:rPr>
              <w:t>kreditne</w:t>
            </w:r>
            <w:r w:rsidRPr="00BC262B">
              <w:rPr>
                <w:rFonts w:ascii="Arial" w:hAnsi="Arial" w:cs="Arial"/>
                <w:b w:val="0"/>
                <w:spacing w:val="-36"/>
                <w:sz w:val="22"/>
              </w:rPr>
              <w:t xml:space="preserve"> </w:t>
            </w:r>
            <w:r w:rsidRPr="00BC262B">
              <w:rPr>
                <w:rFonts w:ascii="Arial" w:hAnsi="Arial" w:cs="Arial"/>
                <w:b w:val="0"/>
                <w:sz w:val="22"/>
              </w:rPr>
              <w:t>agencije</w:t>
            </w:r>
            <w:r w:rsidRPr="00BC262B">
              <w:rPr>
                <w:rFonts w:ascii="Arial" w:hAnsi="Arial" w:cs="Arial"/>
                <w:b w:val="0"/>
                <w:spacing w:val="-35"/>
                <w:sz w:val="22"/>
              </w:rPr>
              <w:t xml:space="preserve"> </w:t>
            </w:r>
            <w:r w:rsidRPr="00BC262B">
              <w:rPr>
                <w:rFonts w:ascii="Arial" w:hAnsi="Arial" w:cs="Arial"/>
                <w:b w:val="0"/>
                <w:sz w:val="22"/>
              </w:rPr>
              <w:t>i</w:t>
            </w:r>
            <w:r w:rsidRPr="00BC262B">
              <w:rPr>
                <w:rFonts w:ascii="Arial" w:hAnsi="Arial" w:cs="Arial"/>
                <w:b w:val="0"/>
                <w:spacing w:val="-36"/>
                <w:sz w:val="22"/>
              </w:rPr>
              <w:t xml:space="preserve"> </w:t>
            </w:r>
            <w:r w:rsidRPr="00BC262B">
              <w:rPr>
                <w:rFonts w:ascii="Arial" w:hAnsi="Arial" w:cs="Arial"/>
                <w:b w:val="0"/>
                <w:sz w:val="22"/>
              </w:rPr>
              <w:t>izvozne</w:t>
            </w:r>
            <w:r w:rsidRPr="00BC262B">
              <w:rPr>
                <w:rFonts w:ascii="Arial" w:hAnsi="Arial" w:cs="Arial"/>
                <w:b w:val="0"/>
                <w:spacing w:val="-36"/>
                <w:sz w:val="22"/>
              </w:rPr>
              <w:t xml:space="preserve"> </w:t>
            </w:r>
            <w:r w:rsidRPr="00BC262B">
              <w:rPr>
                <w:rFonts w:ascii="Arial" w:hAnsi="Arial" w:cs="Arial"/>
                <w:b w:val="0"/>
                <w:sz w:val="22"/>
              </w:rPr>
              <w:t>banke</w:t>
            </w:r>
            <w:r w:rsidRPr="00BC262B">
              <w:rPr>
                <w:rFonts w:ascii="Arial" w:hAnsi="Arial" w:cs="Arial"/>
                <w:b w:val="0"/>
                <w:spacing w:val="-35"/>
                <w:sz w:val="22"/>
              </w:rPr>
              <w:t xml:space="preserve"> </w:t>
            </w:r>
            <w:r w:rsidRPr="00BC262B">
              <w:rPr>
                <w:rFonts w:ascii="Arial" w:hAnsi="Arial" w:cs="Arial"/>
                <w:b w:val="0"/>
                <w:sz w:val="22"/>
              </w:rPr>
              <w:t>su</w:t>
            </w:r>
            <w:r w:rsidRPr="00BC262B">
              <w:rPr>
                <w:rFonts w:ascii="Arial" w:hAnsi="Arial" w:cs="Arial"/>
                <w:b w:val="0"/>
                <w:spacing w:val="-37"/>
                <w:sz w:val="22"/>
              </w:rPr>
              <w:t xml:space="preserve"> </w:t>
            </w:r>
            <w:r w:rsidRPr="00BC262B">
              <w:rPr>
                <w:rFonts w:ascii="Arial" w:hAnsi="Arial" w:cs="Arial"/>
                <w:b w:val="0"/>
                <w:sz w:val="22"/>
              </w:rPr>
              <w:t>institucije</w:t>
            </w:r>
            <w:r w:rsidRPr="00BC262B">
              <w:rPr>
                <w:rFonts w:ascii="Arial" w:hAnsi="Arial" w:cs="Arial"/>
                <w:b w:val="0"/>
                <w:spacing w:val="-35"/>
                <w:sz w:val="22"/>
              </w:rPr>
              <w:t xml:space="preserve"> </w:t>
            </w:r>
            <w:r w:rsidRPr="00BC262B">
              <w:rPr>
                <w:rFonts w:ascii="Arial" w:hAnsi="Arial" w:cs="Arial"/>
                <w:b w:val="0"/>
                <w:sz w:val="22"/>
              </w:rPr>
              <w:t>prisutne</w:t>
            </w:r>
            <w:r w:rsidRPr="00BC262B">
              <w:rPr>
                <w:rFonts w:ascii="Arial" w:hAnsi="Arial" w:cs="Arial"/>
                <w:b w:val="0"/>
                <w:spacing w:val="-36"/>
                <w:sz w:val="22"/>
              </w:rPr>
              <w:t xml:space="preserve"> </w:t>
            </w:r>
            <w:r w:rsidRPr="00BC262B">
              <w:rPr>
                <w:rFonts w:ascii="Arial" w:hAnsi="Arial" w:cs="Arial"/>
                <w:b w:val="0"/>
                <w:sz w:val="22"/>
              </w:rPr>
              <w:t>u</w:t>
            </w:r>
            <w:r w:rsidRPr="00BC262B">
              <w:rPr>
                <w:rFonts w:ascii="Arial" w:hAnsi="Arial" w:cs="Arial"/>
                <w:b w:val="0"/>
                <w:spacing w:val="-36"/>
                <w:sz w:val="22"/>
              </w:rPr>
              <w:t xml:space="preserve"> </w:t>
            </w:r>
            <w:r w:rsidRPr="00BC262B">
              <w:rPr>
                <w:rFonts w:ascii="Arial" w:hAnsi="Arial" w:cs="Arial"/>
                <w:b w:val="0"/>
                <w:sz w:val="22"/>
              </w:rPr>
              <w:t>većini</w:t>
            </w:r>
            <w:r w:rsidRPr="00BC262B">
              <w:rPr>
                <w:rFonts w:ascii="Arial" w:hAnsi="Arial" w:cs="Arial"/>
                <w:b w:val="0"/>
                <w:spacing w:val="-37"/>
                <w:sz w:val="22"/>
              </w:rPr>
              <w:t xml:space="preserve"> </w:t>
            </w:r>
            <w:r w:rsidRPr="00BC262B">
              <w:rPr>
                <w:rFonts w:ascii="Arial" w:hAnsi="Arial" w:cs="Arial"/>
                <w:b w:val="0"/>
                <w:sz w:val="22"/>
              </w:rPr>
              <w:t>razvijenih</w:t>
            </w:r>
            <w:r w:rsidRPr="00BC262B">
              <w:rPr>
                <w:rFonts w:ascii="Arial" w:hAnsi="Arial" w:cs="Arial"/>
                <w:b w:val="0"/>
                <w:spacing w:val="-35"/>
                <w:sz w:val="22"/>
              </w:rPr>
              <w:t xml:space="preserve"> </w:t>
            </w:r>
            <w:r w:rsidRPr="00BC262B">
              <w:rPr>
                <w:rFonts w:ascii="Arial" w:hAnsi="Arial" w:cs="Arial"/>
                <w:b w:val="0"/>
                <w:sz w:val="22"/>
              </w:rPr>
              <w:t>i</w:t>
            </w:r>
            <w:r w:rsidRPr="00BC262B">
              <w:rPr>
                <w:rFonts w:ascii="Arial" w:hAnsi="Arial" w:cs="Arial"/>
                <w:b w:val="0"/>
                <w:spacing w:val="-36"/>
                <w:sz w:val="22"/>
              </w:rPr>
              <w:t xml:space="preserve"> </w:t>
            </w:r>
            <w:r w:rsidRPr="00BC262B">
              <w:rPr>
                <w:rFonts w:ascii="Arial" w:hAnsi="Arial" w:cs="Arial"/>
                <w:b w:val="0"/>
                <w:sz w:val="22"/>
              </w:rPr>
              <w:t>manje razvijenih zemalja svijeta. Njihova osnovna uloga je stvaranje konkurentskih uslova za domaće</w:t>
            </w:r>
            <w:r w:rsidRPr="00BC262B">
              <w:rPr>
                <w:rFonts w:ascii="Arial" w:hAnsi="Arial" w:cs="Arial"/>
                <w:b w:val="0"/>
                <w:spacing w:val="-22"/>
                <w:sz w:val="22"/>
              </w:rPr>
              <w:t xml:space="preserve"> </w:t>
            </w:r>
            <w:r w:rsidRPr="00BC262B">
              <w:rPr>
                <w:rFonts w:ascii="Arial" w:hAnsi="Arial" w:cs="Arial"/>
                <w:b w:val="0"/>
                <w:sz w:val="22"/>
              </w:rPr>
              <w:t>izvoznike</w:t>
            </w:r>
            <w:r w:rsidRPr="00BC262B">
              <w:rPr>
                <w:rFonts w:ascii="Arial" w:hAnsi="Arial" w:cs="Arial"/>
                <w:b w:val="0"/>
                <w:spacing w:val="-22"/>
                <w:sz w:val="22"/>
              </w:rPr>
              <w:t xml:space="preserve"> </w:t>
            </w:r>
            <w:r w:rsidRPr="00BC262B">
              <w:rPr>
                <w:rFonts w:ascii="Arial" w:hAnsi="Arial" w:cs="Arial"/>
                <w:b w:val="0"/>
                <w:sz w:val="22"/>
              </w:rPr>
              <w:t>kroz</w:t>
            </w:r>
            <w:r w:rsidRPr="00BC262B">
              <w:rPr>
                <w:rFonts w:ascii="Arial" w:hAnsi="Arial" w:cs="Arial"/>
                <w:b w:val="0"/>
                <w:spacing w:val="-21"/>
                <w:sz w:val="22"/>
              </w:rPr>
              <w:t xml:space="preserve"> </w:t>
            </w:r>
            <w:r w:rsidRPr="00BC262B">
              <w:rPr>
                <w:rFonts w:ascii="Arial" w:hAnsi="Arial" w:cs="Arial"/>
                <w:b w:val="0"/>
                <w:sz w:val="22"/>
              </w:rPr>
              <w:t>podsticajne</w:t>
            </w:r>
            <w:r w:rsidRPr="00BC262B">
              <w:rPr>
                <w:rFonts w:ascii="Arial" w:hAnsi="Arial" w:cs="Arial"/>
                <w:b w:val="0"/>
                <w:spacing w:val="-22"/>
                <w:sz w:val="22"/>
              </w:rPr>
              <w:t xml:space="preserve"> </w:t>
            </w:r>
            <w:r w:rsidRPr="00BC262B">
              <w:rPr>
                <w:rFonts w:ascii="Arial" w:hAnsi="Arial" w:cs="Arial"/>
                <w:b w:val="0"/>
                <w:sz w:val="22"/>
              </w:rPr>
              <w:t>mjere</w:t>
            </w:r>
            <w:r w:rsidRPr="00BC262B">
              <w:rPr>
                <w:rFonts w:ascii="Arial" w:hAnsi="Arial" w:cs="Arial"/>
                <w:b w:val="0"/>
                <w:spacing w:val="-22"/>
                <w:sz w:val="22"/>
              </w:rPr>
              <w:t xml:space="preserve"> </w:t>
            </w:r>
            <w:r w:rsidRPr="00BC262B">
              <w:rPr>
                <w:rFonts w:ascii="Arial" w:hAnsi="Arial" w:cs="Arial"/>
                <w:b w:val="0"/>
                <w:sz w:val="22"/>
              </w:rPr>
              <w:t>i</w:t>
            </w:r>
            <w:r w:rsidRPr="00BC262B">
              <w:rPr>
                <w:rFonts w:ascii="Arial" w:hAnsi="Arial" w:cs="Arial"/>
                <w:b w:val="0"/>
                <w:spacing w:val="-22"/>
                <w:sz w:val="22"/>
              </w:rPr>
              <w:t xml:space="preserve"> </w:t>
            </w:r>
            <w:r w:rsidRPr="00BC262B">
              <w:rPr>
                <w:rFonts w:ascii="Arial" w:hAnsi="Arial" w:cs="Arial"/>
                <w:b w:val="0"/>
                <w:sz w:val="22"/>
              </w:rPr>
              <w:t>izvozne</w:t>
            </w:r>
            <w:r w:rsidRPr="00BC262B">
              <w:rPr>
                <w:rFonts w:ascii="Arial" w:hAnsi="Arial" w:cs="Arial"/>
                <w:b w:val="0"/>
                <w:spacing w:val="-22"/>
                <w:sz w:val="22"/>
              </w:rPr>
              <w:t xml:space="preserve"> </w:t>
            </w:r>
            <w:r w:rsidRPr="00BC262B">
              <w:rPr>
                <w:rFonts w:ascii="Arial" w:hAnsi="Arial" w:cs="Arial"/>
                <w:b w:val="0"/>
                <w:sz w:val="22"/>
              </w:rPr>
              <w:t>programe.</w:t>
            </w:r>
            <w:r w:rsidRPr="00BC262B">
              <w:rPr>
                <w:rFonts w:ascii="Arial" w:hAnsi="Arial" w:cs="Arial"/>
                <w:b w:val="0"/>
                <w:spacing w:val="-21"/>
                <w:sz w:val="22"/>
              </w:rPr>
              <w:t xml:space="preserve"> </w:t>
            </w:r>
            <w:r w:rsidRPr="00BC262B">
              <w:rPr>
                <w:rFonts w:ascii="Arial" w:hAnsi="Arial" w:cs="Arial"/>
                <w:b w:val="0"/>
                <w:sz w:val="22"/>
              </w:rPr>
              <w:t>U</w:t>
            </w:r>
            <w:r w:rsidRPr="00BC262B">
              <w:rPr>
                <w:rFonts w:ascii="Arial" w:hAnsi="Arial" w:cs="Arial"/>
                <w:b w:val="0"/>
                <w:spacing w:val="-21"/>
                <w:sz w:val="22"/>
              </w:rPr>
              <w:t xml:space="preserve"> </w:t>
            </w:r>
            <w:r w:rsidRPr="00BC262B">
              <w:rPr>
                <w:rFonts w:ascii="Arial" w:hAnsi="Arial" w:cs="Arial"/>
                <w:b w:val="0"/>
                <w:sz w:val="22"/>
              </w:rPr>
              <w:t>nekim</w:t>
            </w:r>
            <w:r w:rsidRPr="00BC262B">
              <w:rPr>
                <w:rFonts w:ascii="Arial" w:hAnsi="Arial" w:cs="Arial"/>
                <w:b w:val="0"/>
                <w:spacing w:val="-24"/>
                <w:sz w:val="22"/>
              </w:rPr>
              <w:t xml:space="preserve"> </w:t>
            </w:r>
            <w:r w:rsidRPr="00BC262B">
              <w:rPr>
                <w:rFonts w:ascii="Arial" w:hAnsi="Arial" w:cs="Arial"/>
                <w:b w:val="0"/>
                <w:sz w:val="22"/>
              </w:rPr>
              <w:t>zemljama</w:t>
            </w:r>
            <w:r w:rsidRPr="00BC262B">
              <w:rPr>
                <w:rFonts w:ascii="Arial" w:hAnsi="Arial" w:cs="Arial"/>
                <w:b w:val="0"/>
                <w:spacing w:val="-22"/>
                <w:sz w:val="22"/>
              </w:rPr>
              <w:t xml:space="preserve"> </w:t>
            </w:r>
            <w:r w:rsidRPr="00BC262B">
              <w:rPr>
                <w:rFonts w:ascii="Arial" w:hAnsi="Arial" w:cs="Arial"/>
                <w:b w:val="0"/>
                <w:sz w:val="22"/>
              </w:rPr>
              <w:t>postoje odvojene institucije za finansiranje i osiguranje, dok u nekim zemljama ta funkcija je objedinjena u jednoj instituciji tako da izvoznik na jednom mjestu može zatražiti i finansiranje</w:t>
            </w:r>
            <w:r w:rsidRPr="00BC262B">
              <w:rPr>
                <w:rFonts w:ascii="Arial" w:hAnsi="Arial" w:cs="Arial"/>
                <w:b w:val="0"/>
                <w:spacing w:val="-38"/>
                <w:sz w:val="22"/>
              </w:rPr>
              <w:t xml:space="preserve"> </w:t>
            </w:r>
            <w:r w:rsidRPr="00BC262B">
              <w:rPr>
                <w:rFonts w:ascii="Arial" w:hAnsi="Arial" w:cs="Arial"/>
                <w:b w:val="0"/>
                <w:sz w:val="22"/>
              </w:rPr>
              <w:t>i</w:t>
            </w:r>
            <w:r w:rsidRPr="00BC262B">
              <w:rPr>
                <w:rFonts w:ascii="Arial" w:hAnsi="Arial" w:cs="Arial"/>
                <w:b w:val="0"/>
                <w:spacing w:val="-37"/>
                <w:sz w:val="22"/>
              </w:rPr>
              <w:t xml:space="preserve"> </w:t>
            </w:r>
            <w:r w:rsidRPr="00BC262B">
              <w:rPr>
                <w:rFonts w:ascii="Arial" w:hAnsi="Arial" w:cs="Arial"/>
                <w:b w:val="0"/>
                <w:sz w:val="22"/>
              </w:rPr>
              <w:t>osiguranje,</w:t>
            </w:r>
            <w:r w:rsidRPr="00BC262B">
              <w:rPr>
                <w:rFonts w:ascii="Arial" w:hAnsi="Arial" w:cs="Arial"/>
                <w:b w:val="0"/>
                <w:spacing w:val="-37"/>
                <w:sz w:val="22"/>
              </w:rPr>
              <w:t xml:space="preserve"> </w:t>
            </w:r>
            <w:r w:rsidRPr="00BC262B">
              <w:rPr>
                <w:rFonts w:ascii="Arial" w:hAnsi="Arial" w:cs="Arial"/>
                <w:b w:val="0"/>
                <w:sz w:val="22"/>
              </w:rPr>
              <w:t>što</w:t>
            </w:r>
            <w:r w:rsidRPr="00BC262B">
              <w:rPr>
                <w:rFonts w:ascii="Arial" w:hAnsi="Arial" w:cs="Arial"/>
                <w:b w:val="0"/>
                <w:spacing w:val="-37"/>
                <w:sz w:val="22"/>
              </w:rPr>
              <w:t xml:space="preserve"> </w:t>
            </w:r>
            <w:r w:rsidRPr="00BC262B">
              <w:rPr>
                <w:rFonts w:ascii="Arial" w:hAnsi="Arial" w:cs="Arial"/>
                <w:b w:val="0"/>
                <w:sz w:val="22"/>
              </w:rPr>
              <w:t>je</w:t>
            </w:r>
            <w:r w:rsidRPr="00BC262B">
              <w:rPr>
                <w:rFonts w:ascii="Arial" w:hAnsi="Arial" w:cs="Arial"/>
                <w:b w:val="0"/>
                <w:spacing w:val="-38"/>
                <w:sz w:val="22"/>
              </w:rPr>
              <w:t xml:space="preserve"> </w:t>
            </w:r>
            <w:r w:rsidRPr="00BC262B">
              <w:rPr>
                <w:rFonts w:ascii="Arial" w:hAnsi="Arial" w:cs="Arial"/>
                <w:b w:val="0"/>
                <w:sz w:val="22"/>
              </w:rPr>
              <w:t>u</w:t>
            </w:r>
            <w:r w:rsidRPr="00BC262B">
              <w:rPr>
                <w:rFonts w:ascii="Arial" w:hAnsi="Arial" w:cs="Arial"/>
                <w:b w:val="0"/>
                <w:spacing w:val="-38"/>
                <w:sz w:val="22"/>
              </w:rPr>
              <w:t xml:space="preserve"> </w:t>
            </w:r>
            <w:r w:rsidRPr="00BC262B">
              <w:rPr>
                <w:rFonts w:ascii="Arial" w:hAnsi="Arial" w:cs="Arial"/>
                <w:b w:val="0"/>
                <w:sz w:val="22"/>
              </w:rPr>
              <w:t>konkretnom</w:t>
            </w:r>
            <w:r w:rsidRPr="00BC262B">
              <w:rPr>
                <w:rFonts w:ascii="Arial" w:hAnsi="Arial" w:cs="Arial"/>
                <w:b w:val="0"/>
                <w:spacing w:val="-37"/>
                <w:sz w:val="22"/>
              </w:rPr>
              <w:t xml:space="preserve"> </w:t>
            </w:r>
            <w:r w:rsidRPr="00BC262B">
              <w:rPr>
                <w:rFonts w:ascii="Arial" w:hAnsi="Arial" w:cs="Arial"/>
                <w:b w:val="0"/>
                <w:sz w:val="22"/>
              </w:rPr>
              <w:t>slučaju</w:t>
            </w:r>
            <w:r w:rsidRPr="00BC262B">
              <w:rPr>
                <w:rFonts w:ascii="Arial" w:hAnsi="Arial" w:cs="Arial"/>
                <w:b w:val="0"/>
                <w:spacing w:val="-37"/>
                <w:sz w:val="22"/>
              </w:rPr>
              <w:t xml:space="preserve"> </w:t>
            </w:r>
            <w:r w:rsidRPr="00BC262B">
              <w:rPr>
                <w:rFonts w:ascii="Arial" w:hAnsi="Arial" w:cs="Arial"/>
                <w:b w:val="0"/>
                <w:sz w:val="22"/>
              </w:rPr>
              <w:t>moguće</w:t>
            </w:r>
            <w:r w:rsidRPr="00BC262B">
              <w:rPr>
                <w:rFonts w:ascii="Arial" w:hAnsi="Arial" w:cs="Arial"/>
                <w:b w:val="0"/>
                <w:spacing w:val="-37"/>
                <w:sz w:val="22"/>
              </w:rPr>
              <w:t xml:space="preserve"> </w:t>
            </w:r>
            <w:r w:rsidRPr="00BC262B">
              <w:rPr>
                <w:rFonts w:ascii="Arial" w:hAnsi="Arial" w:cs="Arial"/>
                <w:b w:val="0"/>
                <w:sz w:val="22"/>
              </w:rPr>
              <w:t>kada</w:t>
            </w:r>
            <w:r w:rsidRPr="00BC262B">
              <w:rPr>
                <w:rFonts w:ascii="Arial" w:hAnsi="Arial" w:cs="Arial"/>
                <w:b w:val="0"/>
                <w:spacing w:val="-36"/>
                <w:sz w:val="22"/>
              </w:rPr>
              <w:t xml:space="preserve"> </w:t>
            </w:r>
            <w:r w:rsidRPr="00BC262B">
              <w:rPr>
                <w:rFonts w:ascii="Arial" w:hAnsi="Arial" w:cs="Arial"/>
                <w:b w:val="0"/>
                <w:sz w:val="22"/>
              </w:rPr>
              <w:t>su</w:t>
            </w:r>
            <w:r w:rsidRPr="00BC262B">
              <w:rPr>
                <w:rFonts w:ascii="Arial" w:hAnsi="Arial" w:cs="Arial"/>
                <w:b w:val="0"/>
                <w:spacing w:val="-38"/>
                <w:sz w:val="22"/>
              </w:rPr>
              <w:t xml:space="preserve"> </w:t>
            </w:r>
            <w:r w:rsidRPr="00BC262B">
              <w:rPr>
                <w:rFonts w:ascii="Arial" w:hAnsi="Arial" w:cs="Arial"/>
                <w:b w:val="0"/>
                <w:sz w:val="22"/>
              </w:rPr>
              <w:t>u</w:t>
            </w:r>
            <w:r w:rsidRPr="00BC262B">
              <w:rPr>
                <w:rFonts w:ascii="Arial" w:hAnsi="Arial" w:cs="Arial"/>
                <w:b w:val="0"/>
                <w:spacing w:val="-37"/>
                <w:sz w:val="22"/>
              </w:rPr>
              <w:t xml:space="preserve"> </w:t>
            </w:r>
            <w:r w:rsidRPr="00BC262B">
              <w:rPr>
                <w:rFonts w:ascii="Arial" w:hAnsi="Arial" w:cs="Arial"/>
                <w:b w:val="0"/>
                <w:sz w:val="22"/>
              </w:rPr>
              <w:t>pitanju</w:t>
            </w:r>
            <w:r w:rsidRPr="00BC262B">
              <w:rPr>
                <w:rFonts w:ascii="Arial" w:hAnsi="Arial" w:cs="Arial"/>
                <w:b w:val="0"/>
                <w:spacing w:val="-38"/>
                <w:sz w:val="22"/>
              </w:rPr>
              <w:t xml:space="preserve"> </w:t>
            </w:r>
            <w:r w:rsidRPr="00BC262B">
              <w:rPr>
                <w:rFonts w:ascii="Arial" w:hAnsi="Arial" w:cs="Arial"/>
                <w:b w:val="0"/>
                <w:sz w:val="22"/>
              </w:rPr>
              <w:t>usluge</w:t>
            </w:r>
            <w:r w:rsidRPr="00BC262B">
              <w:rPr>
                <w:rFonts w:ascii="Arial" w:hAnsi="Arial" w:cs="Arial"/>
                <w:b w:val="0"/>
                <w:spacing w:val="-37"/>
                <w:sz w:val="22"/>
              </w:rPr>
              <w:t xml:space="preserve"> </w:t>
            </w:r>
            <w:r w:rsidRPr="00BC262B">
              <w:rPr>
                <w:rFonts w:ascii="Arial" w:hAnsi="Arial" w:cs="Arial"/>
                <w:b w:val="0"/>
                <w:sz w:val="22"/>
              </w:rPr>
              <w:t>koje može pružiti IRF</w:t>
            </w:r>
            <w:r w:rsidRPr="00BC262B">
              <w:rPr>
                <w:rFonts w:ascii="Arial" w:hAnsi="Arial" w:cs="Arial"/>
                <w:b w:val="0"/>
                <w:spacing w:val="-19"/>
                <w:sz w:val="22"/>
              </w:rPr>
              <w:t xml:space="preserve"> </w:t>
            </w:r>
            <w:r w:rsidRPr="00BC262B">
              <w:rPr>
                <w:rFonts w:ascii="Arial" w:hAnsi="Arial" w:cs="Arial"/>
                <w:b w:val="0"/>
                <w:sz w:val="22"/>
              </w:rPr>
              <w:t>CG.</w:t>
            </w:r>
          </w:p>
          <w:p w14:paraId="746043EE" w14:textId="77777777" w:rsidR="0039331F" w:rsidRPr="00BC262B" w:rsidRDefault="0039331F" w:rsidP="0039331F">
            <w:pPr>
              <w:pStyle w:val="NoSpacing"/>
              <w:rPr>
                <w:rFonts w:ascii="Arial" w:hAnsi="Arial" w:cs="Arial"/>
                <w:b w:val="0"/>
                <w:sz w:val="22"/>
              </w:rPr>
            </w:pPr>
          </w:p>
          <w:p w14:paraId="2C1AEF3C" w14:textId="5B88829B" w:rsidR="0039331F" w:rsidRPr="00BC262B" w:rsidRDefault="00C86C46" w:rsidP="0039331F">
            <w:pPr>
              <w:pStyle w:val="NoSpacing"/>
              <w:rPr>
                <w:rFonts w:ascii="Arial" w:hAnsi="Arial" w:cs="Arial"/>
                <w:b w:val="0"/>
                <w:spacing w:val="-16"/>
                <w:sz w:val="22"/>
              </w:rPr>
            </w:pPr>
            <w:r w:rsidRPr="00BC262B">
              <w:rPr>
                <w:rFonts w:ascii="Arial" w:hAnsi="Arial" w:cs="Arial"/>
                <w:b w:val="0"/>
                <w:sz w:val="22"/>
              </w:rPr>
              <w:t xml:space="preserve">U </w:t>
            </w:r>
            <w:r w:rsidR="0039331F" w:rsidRPr="00BC262B">
              <w:rPr>
                <w:rFonts w:ascii="Arial" w:hAnsi="Arial" w:cs="Arial"/>
                <w:b w:val="0"/>
                <w:sz w:val="22"/>
              </w:rPr>
              <w:t>zemljama</w:t>
            </w:r>
            <w:r w:rsidRPr="00BC262B">
              <w:rPr>
                <w:rFonts w:ascii="Arial" w:hAnsi="Arial" w:cs="Arial"/>
                <w:b w:val="0"/>
                <w:sz w:val="22"/>
              </w:rPr>
              <w:t xml:space="preserve"> u okruženju</w:t>
            </w:r>
            <w:r w:rsidRPr="00BC262B">
              <w:rPr>
                <w:rFonts w:ascii="Arial" w:hAnsi="Arial" w:cs="Arial"/>
                <w:b w:val="0"/>
                <w:spacing w:val="-27"/>
                <w:sz w:val="22"/>
              </w:rPr>
              <w:t xml:space="preserve"> </w:t>
            </w:r>
            <w:r w:rsidRPr="00BC262B">
              <w:rPr>
                <w:rFonts w:ascii="Arial" w:hAnsi="Arial" w:cs="Arial"/>
                <w:b w:val="0"/>
                <w:sz w:val="22"/>
              </w:rPr>
              <w:t>je</w:t>
            </w:r>
            <w:r w:rsidRPr="00BC262B">
              <w:rPr>
                <w:rFonts w:ascii="Arial" w:hAnsi="Arial" w:cs="Arial"/>
                <w:b w:val="0"/>
                <w:spacing w:val="-25"/>
                <w:sz w:val="22"/>
              </w:rPr>
              <w:t xml:space="preserve"> </w:t>
            </w:r>
            <w:r w:rsidRPr="00BC262B">
              <w:rPr>
                <w:rFonts w:ascii="Arial" w:hAnsi="Arial" w:cs="Arial"/>
                <w:b w:val="0"/>
                <w:sz w:val="22"/>
              </w:rPr>
              <w:t>dostupno</w:t>
            </w:r>
            <w:r w:rsidRPr="00BC262B">
              <w:rPr>
                <w:rFonts w:ascii="Arial" w:hAnsi="Arial" w:cs="Arial"/>
                <w:b w:val="0"/>
                <w:spacing w:val="-26"/>
                <w:sz w:val="22"/>
              </w:rPr>
              <w:t xml:space="preserve"> </w:t>
            </w:r>
            <w:r w:rsidRPr="00BC262B">
              <w:rPr>
                <w:rFonts w:ascii="Arial" w:hAnsi="Arial" w:cs="Arial"/>
                <w:b w:val="0"/>
                <w:sz w:val="22"/>
              </w:rPr>
              <w:t>osiguranje</w:t>
            </w:r>
            <w:r w:rsidRPr="00BC262B">
              <w:rPr>
                <w:rFonts w:ascii="Arial" w:hAnsi="Arial" w:cs="Arial"/>
                <w:b w:val="0"/>
                <w:spacing w:val="-24"/>
                <w:sz w:val="22"/>
              </w:rPr>
              <w:t xml:space="preserve"> </w:t>
            </w:r>
            <w:r w:rsidRPr="00BC262B">
              <w:rPr>
                <w:rFonts w:ascii="Arial" w:hAnsi="Arial" w:cs="Arial"/>
                <w:b w:val="0"/>
                <w:sz w:val="22"/>
              </w:rPr>
              <w:t>potraživanja,</w:t>
            </w:r>
            <w:r w:rsidRPr="00BC262B">
              <w:rPr>
                <w:rFonts w:ascii="Arial" w:hAnsi="Arial" w:cs="Arial"/>
                <w:b w:val="0"/>
                <w:spacing w:val="-26"/>
                <w:sz w:val="22"/>
              </w:rPr>
              <w:t xml:space="preserve"> </w:t>
            </w:r>
            <w:r w:rsidRPr="00BC262B">
              <w:rPr>
                <w:rFonts w:ascii="Arial" w:hAnsi="Arial" w:cs="Arial"/>
                <w:b w:val="0"/>
                <w:sz w:val="22"/>
              </w:rPr>
              <w:t>a</w:t>
            </w:r>
            <w:r w:rsidRPr="00BC262B">
              <w:rPr>
                <w:rFonts w:ascii="Arial" w:hAnsi="Arial" w:cs="Arial"/>
                <w:b w:val="0"/>
                <w:spacing w:val="-26"/>
                <w:sz w:val="22"/>
              </w:rPr>
              <w:t xml:space="preserve"> </w:t>
            </w:r>
            <w:r w:rsidRPr="00BC262B">
              <w:rPr>
                <w:rFonts w:ascii="Arial" w:hAnsi="Arial" w:cs="Arial"/>
                <w:b w:val="0"/>
                <w:sz w:val="22"/>
              </w:rPr>
              <w:t>u</w:t>
            </w:r>
            <w:r w:rsidRPr="00BC262B">
              <w:rPr>
                <w:rFonts w:ascii="Arial" w:hAnsi="Arial" w:cs="Arial"/>
                <w:b w:val="0"/>
                <w:spacing w:val="-27"/>
                <w:sz w:val="22"/>
              </w:rPr>
              <w:t xml:space="preserve"> </w:t>
            </w:r>
            <w:r w:rsidRPr="00BC262B">
              <w:rPr>
                <w:rFonts w:ascii="Arial" w:hAnsi="Arial" w:cs="Arial"/>
                <w:b w:val="0"/>
                <w:sz w:val="22"/>
              </w:rPr>
              <w:t>većini</w:t>
            </w:r>
            <w:r w:rsidRPr="00BC262B">
              <w:rPr>
                <w:rFonts w:ascii="Arial" w:hAnsi="Arial" w:cs="Arial"/>
                <w:b w:val="0"/>
                <w:spacing w:val="-25"/>
                <w:sz w:val="22"/>
              </w:rPr>
              <w:t xml:space="preserve"> </w:t>
            </w:r>
            <w:r w:rsidRPr="00BC262B">
              <w:rPr>
                <w:rFonts w:ascii="Arial" w:hAnsi="Arial" w:cs="Arial"/>
                <w:b w:val="0"/>
                <w:sz w:val="22"/>
              </w:rPr>
              <w:t>država (Hrvatska, Srbija, ...</w:t>
            </w:r>
            <w:r w:rsidRPr="00BC262B">
              <w:rPr>
                <w:rFonts w:ascii="Arial" w:hAnsi="Arial" w:cs="Arial"/>
                <w:b w:val="0"/>
                <w:spacing w:val="-27"/>
                <w:sz w:val="22"/>
              </w:rPr>
              <w:t>)</w:t>
            </w:r>
            <w:r w:rsidR="00027F53">
              <w:rPr>
                <w:rFonts w:ascii="Arial" w:hAnsi="Arial" w:cs="Arial"/>
                <w:b w:val="0"/>
                <w:spacing w:val="-27"/>
                <w:sz w:val="22"/>
              </w:rPr>
              <w:t xml:space="preserve"> </w:t>
            </w:r>
            <w:r w:rsidRPr="00BC262B">
              <w:rPr>
                <w:rFonts w:ascii="Arial" w:hAnsi="Arial" w:cs="Arial"/>
                <w:b w:val="0"/>
                <w:spacing w:val="-27"/>
                <w:sz w:val="22"/>
              </w:rPr>
              <w:t xml:space="preserve"> </w:t>
            </w:r>
            <w:r w:rsidRPr="00BC262B">
              <w:rPr>
                <w:rFonts w:ascii="Arial" w:hAnsi="Arial" w:cs="Arial"/>
                <w:b w:val="0"/>
                <w:sz w:val="22"/>
              </w:rPr>
              <w:t>u</w:t>
            </w:r>
            <w:r w:rsidRPr="00BC262B">
              <w:rPr>
                <w:rFonts w:ascii="Arial" w:hAnsi="Arial" w:cs="Arial"/>
                <w:b w:val="0"/>
                <w:spacing w:val="-26"/>
                <w:sz w:val="22"/>
              </w:rPr>
              <w:t xml:space="preserve"> </w:t>
            </w:r>
            <w:r w:rsidRPr="00BC262B">
              <w:rPr>
                <w:rFonts w:ascii="Arial" w:hAnsi="Arial" w:cs="Arial"/>
                <w:b w:val="0"/>
                <w:sz w:val="22"/>
              </w:rPr>
              <w:t>okruženju</w:t>
            </w:r>
            <w:r w:rsidRPr="00BC262B">
              <w:rPr>
                <w:rFonts w:ascii="Arial" w:hAnsi="Arial" w:cs="Arial"/>
                <w:b w:val="0"/>
                <w:spacing w:val="-25"/>
                <w:sz w:val="22"/>
              </w:rPr>
              <w:t xml:space="preserve"> </w:t>
            </w:r>
            <w:r w:rsidRPr="00BC262B">
              <w:rPr>
                <w:rFonts w:ascii="Arial" w:hAnsi="Arial" w:cs="Arial"/>
                <w:b w:val="0"/>
                <w:sz w:val="22"/>
              </w:rPr>
              <w:t>i</w:t>
            </w:r>
            <w:r w:rsidRPr="00BC262B">
              <w:rPr>
                <w:rFonts w:ascii="Arial" w:hAnsi="Arial" w:cs="Arial"/>
                <w:b w:val="0"/>
                <w:spacing w:val="-25"/>
                <w:sz w:val="22"/>
              </w:rPr>
              <w:t xml:space="preserve"> </w:t>
            </w:r>
            <w:r w:rsidRPr="00BC262B">
              <w:rPr>
                <w:rFonts w:ascii="Arial" w:hAnsi="Arial" w:cs="Arial"/>
                <w:b w:val="0"/>
                <w:sz w:val="22"/>
              </w:rPr>
              <w:t>osiguranje kredita.</w:t>
            </w:r>
            <w:r w:rsidRPr="00BC262B">
              <w:rPr>
                <w:rFonts w:ascii="Arial" w:hAnsi="Arial" w:cs="Arial"/>
                <w:b w:val="0"/>
                <w:spacing w:val="-42"/>
                <w:sz w:val="22"/>
              </w:rPr>
              <w:t xml:space="preserve"> </w:t>
            </w:r>
            <w:r w:rsidR="0039331F" w:rsidRPr="00BC262B">
              <w:rPr>
                <w:rFonts w:ascii="Arial" w:hAnsi="Arial" w:cs="Arial"/>
                <w:b w:val="0"/>
                <w:spacing w:val="-42"/>
                <w:sz w:val="22"/>
              </w:rPr>
              <w:t xml:space="preserve">  </w:t>
            </w:r>
            <w:r w:rsidR="005047C9" w:rsidRPr="00BC262B">
              <w:rPr>
                <w:rFonts w:ascii="Arial" w:hAnsi="Arial" w:cs="Arial"/>
                <w:b w:val="0"/>
                <w:sz w:val="22"/>
              </w:rPr>
              <w:t>Zemlje koje imaju osiguranje potraživanja i osiguranje kredita u okruženju i EU su, između ostalih: Slovenija, Hrvatska, Slovačka, Češka, Poljska, Njemačka, Francuska, Špan</w:t>
            </w:r>
            <w:r w:rsidR="00AC4D79">
              <w:rPr>
                <w:rFonts w:ascii="Arial" w:hAnsi="Arial" w:cs="Arial"/>
                <w:b w:val="0"/>
                <w:sz w:val="22"/>
              </w:rPr>
              <w:t xml:space="preserve">ija, </w:t>
            </w:r>
            <w:r w:rsidR="005047C9" w:rsidRPr="00BC262B">
              <w:rPr>
                <w:rFonts w:ascii="Arial" w:hAnsi="Arial" w:cs="Arial"/>
                <w:b w:val="0"/>
                <w:sz w:val="22"/>
              </w:rPr>
              <w:t>Danska, Finska, Rumun</w:t>
            </w:r>
            <w:r w:rsidR="00AC4D79">
              <w:rPr>
                <w:rFonts w:ascii="Arial" w:hAnsi="Arial" w:cs="Arial"/>
                <w:b w:val="0"/>
                <w:sz w:val="22"/>
              </w:rPr>
              <w:t xml:space="preserve">ija, </w:t>
            </w:r>
            <w:r w:rsidR="005047C9" w:rsidRPr="00BC262B">
              <w:rPr>
                <w:rFonts w:ascii="Arial" w:hAnsi="Arial" w:cs="Arial"/>
                <w:b w:val="0"/>
                <w:sz w:val="22"/>
              </w:rPr>
              <w:t>Bugarska, Srbija, Mađarska.</w:t>
            </w:r>
            <w:r w:rsidR="005047C9" w:rsidRPr="00BC262B">
              <w:rPr>
                <w:rFonts w:ascii="Arial" w:hAnsi="Arial" w:cs="Arial"/>
                <w:spacing w:val="5"/>
                <w:sz w:val="22"/>
                <w:lang w:eastAsia="hr-HR"/>
              </w:rPr>
              <w:t xml:space="preserve"> </w:t>
            </w:r>
            <w:r w:rsidR="00AC4D79">
              <w:rPr>
                <w:rFonts w:ascii="Arial" w:hAnsi="Arial" w:cs="Arial"/>
                <w:b w:val="0"/>
                <w:sz w:val="22"/>
              </w:rPr>
              <w:t xml:space="preserve">Naime, </w:t>
            </w:r>
            <w:r w:rsidRPr="00AC4D79">
              <w:rPr>
                <w:rFonts w:ascii="Arial" w:hAnsi="Arial" w:cs="Arial"/>
                <w:b w:val="0"/>
                <w:sz w:val="22"/>
              </w:rPr>
              <w:t>nepostojanje</w:t>
            </w:r>
            <w:r w:rsidRPr="00AC4D79">
              <w:rPr>
                <w:rFonts w:ascii="Arial" w:hAnsi="Arial" w:cs="Arial"/>
                <w:b w:val="0"/>
                <w:spacing w:val="-42"/>
                <w:sz w:val="20"/>
              </w:rPr>
              <w:t xml:space="preserve"> </w:t>
            </w:r>
            <w:r w:rsidRPr="00BC262B">
              <w:rPr>
                <w:rFonts w:ascii="Arial" w:hAnsi="Arial" w:cs="Arial"/>
                <w:b w:val="0"/>
                <w:sz w:val="22"/>
              </w:rPr>
              <w:t>tržista</w:t>
            </w:r>
            <w:r w:rsidRPr="00BC262B">
              <w:rPr>
                <w:rFonts w:ascii="Arial" w:hAnsi="Arial" w:cs="Arial"/>
                <w:b w:val="0"/>
                <w:spacing w:val="-43"/>
                <w:sz w:val="22"/>
              </w:rPr>
              <w:t xml:space="preserve"> </w:t>
            </w:r>
            <w:r w:rsidRPr="00BC262B">
              <w:rPr>
                <w:rFonts w:ascii="Arial" w:hAnsi="Arial" w:cs="Arial"/>
                <w:b w:val="0"/>
                <w:sz w:val="22"/>
              </w:rPr>
              <w:t>osiguranja</w:t>
            </w:r>
            <w:r w:rsidRPr="00BC262B">
              <w:rPr>
                <w:rFonts w:ascii="Arial" w:hAnsi="Arial" w:cs="Arial"/>
                <w:b w:val="0"/>
                <w:spacing w:val="-42"/>
                <w:sz w:val="22"/>
              </w:rPr>
              <w:t xml:space="preserve"> </w:t>
            </w:r>
            <w:r w:rsidRPr="00BC262B">
              <w:rPr>
                <w:rFonts w:ascii="Arial" w:hAnsi="Arial" w:cs="Arial"/>
                <w:b w:val="0"/>
                <w:sz w:val="22"/>
              </w:rPr>
              <w:t>potraživanja/izvoznih</w:t>
            </w:r>
            <w:r w:rsidRPr="00BC262B">
              <w:rPr>
                <w:rFonts w:ascii="Arial" w:hAnsi="Arial" w:cs="Arial"/>
                <w:b w:val="0"/>
                <w:spacing w:val="-42"/>
                <w:sz w:val="22"/>
              </w:rPr>
              <w:t xml:space="preserve"> </w:t>
            </w:r>
            <w:r w:rsidRPr="00BC262B">
              <w:rPr>
                <w:rFonts w:ascii="Arial" w:hAnsi="Arial" w:cs="Arial"/>
                <w:b w:val="0"/>
                <w:sz w:val="22"/>
              </w:rPr>
              <w:t>kredita</w:t>
            </w:r>
            <w:r w:rsidRPr="00BC262B">
              <w:rPr>
                <w:rFonts w:ascii="Arial" w:hAnsi="Arial" w:cs="Arial"/>
                <w:b w:val="0"/>
                <w:spacing w:val="-42"/>
                <w:sz w:val="22"/>
              </w:rPr>
              <w:t xml:space="preserve"> </w:t>
            </w:r>
            <w:r w:rsidRPr="00BC262B">
              <w:rPr>
                <w:rFonts w:ascii="Arial" w:hAnsi="Arial" w:cs="Arial"/>
                <w:b w:val="0"/>
                <w:sz w:val="22"/>
              </w:rPr>
              <w:t>je</w:t>
            </w:r>
            <w:r w:rsidRPr="00BC262B">
              <w:rPr>
                <w:rFonts w:ascii="Arial" w:hAnsi="Arial" w:cs="Arial"/>
                <w:b w:val="0"/>
                <w:spacing w:val="-42"/>
                <w:sz w:val="22"/>
              </w:rPr>
              <w:t xml:space="preserve"> </w:t>
            </w:r>
            <w:r w:rsidRPr="00BC262B">
              <w:rPr>
                <w:rFonts w:ascii="Arial" w:hAnsi="Arial" w:cs="Arial"/>
                <w:b w:val="0"/>
                <w:sz w:val="22"/>
              </w:rPr>
              <w:t>u</w:t>
            </w:r>
            <w:r w:rsidRPr="00BC262B">
              <w:rPr>
                <w:rFonts w:ascii="Arial" w:hAnsi="Arial" w:cs="Arial"/>
                <w:b w:val="0"/>
                <w:spacing w:val="-43"/>
                <w:sz w:val="22"/>
              </w:rPr>
              <w:t xml:space="preserve"> </w:t>
            </w:r>
            <w:r w:rsidRPr="00BC262B">
              <w:rPr>
                <w:rFonts w:ascii="Arial" w:hAnsi="Arial" w:cs="Arial"/>
                <w:b w:val="0"/>
                <w:sz w:val="22"/>
              </w:rPr>
              <w:t>srednjoj</w:t>
            </w:r>
            <w:r w:rsidR="00AC4D79">
              <w:rPr>
                <w:rFonts w:ascii="Arial" w:hAnsi="Arial" w:cs="Arial"/>
                <w:b w:val="0"/>
                <w:sz w:val="22"/>
              </w:rPr>
              <w:t xml:space="preserve"> </w:t>
            </w:r>
            <w:r w:rsidRPr="00BC262B">
              <w:rPr>
                <w:rFonts w:ascii="Arial" w:hAnsi="Arial" w:cs="Arial"/>
                <w:b w:val="0"/>
                <w:sz w:val="22"/>
              </w:rPr>
              <w:t>Evropi nezamislivo, iz razloga što se kompanije</w:t>
            </w:r>
            <w:r w:rsidRPr="00BC262B">
              <w:rPr>
                <w:rFonts w:ascii="Arial" w:hAnsi="Arial" w:cs="Arial"/>
                <w:b w:val="0"/>
                <w:spacing w:val="-35"/>
                <w:sz w:val="22"/>
              </w:rPr>
              <w:t xml:space="preserve"> </w:t>
            </w:r>
            <w:r w:rsidRPr="00BC262B">
              <w:rPr>
                <w:rFonts w:ascii="Arial" w:hAnsi="Arial" w:cs="Arial"/>
                <w:b w:val="0"/>
                <w:sz w:val="22"/>
              </w:rPr>
              <w:t>–</w:t>
            </w:r>
            <w:r w:rsidRPr="00BC262B">
              <w:rPr>
                <w:rFonts w:ascii="Arial" w:hAnsi="Arial" w:cs="Arial"/>
                <w:b w:val="0"/>
                <w:spacing w:val="-34"/>
                <w:sz w:val="22"/>
              </w:rPr>
              <w:t xml:space="preserve"> </w:t>
            </w:r>
            <w:r w:rsidRPr="00BC262B">
              <w:rPr>
                <w:rFonts w:ascii="Arial" w:hAnsi="Arial" w:cs="Arial"/>
                <w:b w:val="0"/>
                <w:sz w:val="22"/>
              </w:rPr>
              <w:t>izvoznici</w:t>
            </w:r>
            <w:r w:rsidRPr="00BC262B">
              <w:rPr>
                <w:rFonts w:ascii="Arial" w:hAnsi="Arial" w:cs="Arial"/>
                <w:b w:val="0"/>
                <w:spacing w:val="-34"/>
                <w:sz w:val="22"/>
              </w:rPr>
              <w:t xml:space="preserve"> </w:t>
            </w:r>
            <w:r w:rsidRPr="00BC262B">
              <w:rPr>
                <w:rFonts w:ascii="Arial" w:hAnsi="Arial" w:cs="Arial"/>
                <w:b w:val="0"/>
                <w:sz w:val="22"/>
              </w:rPr>
              <w:t>sa</w:t>
            </w:r>
            <w:r w:rsidRPr="00BC262B">
              <w:rPr>
                <w:rFonts w:ascii="Arial" w:hAnsi="Arial" w:cs="Arial"/>
                <w:b w:val="0"/>
                <w:spacing w:val="-34"/>
                <w:sz w:val="22"/>
              </w:rPr>
              <w:t xml:space="preserve"> </w:t>
            </w:r>
            <w:r w:rsidRPr="00BC262B">
              <w:rPr>
                <w:rFonts w:ascii="Arial" w:hAnsi="Arial" w:cs="Arial"/>
                <w:b w:val="0"/>
                <w:sz w:val="22"/>
              </w:rPr>
              <w:t>statističkom</w:t>
            </w:r>
            <w:r w:rsidRPr="00BC262B">
              <w:rPr>
                <w:rFonts w:ascii="Arial" w:hAnsi="Arial" w:cs="Arial"/>
                <w:b w:val="0"/>
                <w:spacing w:val="-35"/>
                <w:sz w:val="22"/>
              </w:rPr>
              <w:t xml:space="preserve"> </w:t>
            </w:r>
            <w:r w:rsidRPr="00BC262B">
              <w:rPr>
                <w:rFonts w:ascii="Arial" w:hAnsi="Arial" w:cs="Arial"/>
                <w:b w:val="0"/>
                <w:sz w:val="22"/>
              </w:rPr>
              <w:t>izv</w:t>
            </w:r>
            <w:r w:rsidR="00AC4D79">
              <w:rPr>
                <w:rFonts w:ascii="Arial" w:hAnsi="Arial" w:cs="Arial"/>
                <w:b w:val="0"/>
                <w:sz w:val="22"/>
              </w:rPr>
              <w:t>j</w:t>
            </w:r>
            <w:r w:rsidRPr="00BC262B">
              <w:rPr>
                <w:rFonts w:ascii="Arial" w:hAnsi="Arial" w:cs="Arial"/>
                <w:b w:val="0"/>
                <w:sz w:val="22"/>
              </w:rPr>
              <w:t>esnošću</w:t>
            </w:r>
            <w:r w:rsidRPr="00BC262B">
              <w:rPr>
                <w:rFonts w:ascii="Arial" w:hAnsi="Arial" w:cs="Arial"/>
                <w:b w:val="0"/>
                <w:spacing w:val="-35"/>
                <w:sz w:val="22"/>
              </w:rPr>
              <w:t xml:space="preserve"> </w:t>
            </w:r>
            <w:r w:rsidRPr="00BC262B">
              <w:rPr>
                <w:rFonts w:ascii="Arial" w:hAnsi="Arial" w:cs="Arial"/>
                <w:b w:val="0"/>
                <w:sz w:val="22"/>
              </w:rPr>
              <w:t>sr</w:t>
            </w:r>
            <w:r w:rsidR="00AC4D79">
              <w:rPr>
                <w:rFonts w:ascii="Arial" w:hAnsi="Arial" w:cs="Arial"/>
                <w:b w:val="0"/>
                <w:sz w:val="22"/>
              </w:rPr>
              <w:t>ij</w:t>
            </w:r>
            <w:r w:rsidRPr="00BC262B">
              <w:rPr>
                <w:rFonts w:ascii="Arial" w:hAnsi="Arial" w:cs="Arial"/>
                <w:b w:val="0"/>
                <w:sz w:val="22"/>
              </w:rPr>
              <w:t>eću</w:t>
            </w:r>
            <w:r w:rsidRPr="00BC262B">
              <w:rPr>
                <w:rFonts w:ascii="Arial" w:hAnsi="Arial" w:cs="Arial"/>
                <w:b w:val="0"/>
                <w:spacing w:val="-33"/>
                <w:sz w:val="22"/>
              </w:rPr>
              <w:t xml:space="preserve"> </w:t>
            </w:r>
            <w:r w:rsidRPr="00BC262B">
              <w:rPr>
                <w:rFonts w:ascii="Arial" w:hAnsi="Arial" w:cs="Arial"/>
                <w:b w:val="0"/>
                <w:sz w:val="22"/>
              </w:rPr>
              <w:t>sa</w:t>
            </w:r>
            <w:r w:rsidRPr="00BC262B">
              <w:rPr>
                <w:rFonts w:ascii="Arial" w:hAnsi="Arial" w:cs="Arial"/>
                <w:b w:val="0"/>
                <w:spacing w:val="-35"/>
                <w:sz w:val="22"/>
              </w:rPr>
              <w:t xml:space="preserve"> </w:t>
            </w:r>
            <w:r w:rsidRPr="00BC262B">
              <w:rPr>
                <w:rFonts w:ascii="Arial" w:hAnsi="Arial" w:cs="Arial"/>
                <w:b w:val="0"/>
                <w:sz w:val="22"/>
              </w:rPr>
              <w:t>neplaćanjem</w:t>
            </w:r>
            <w:r w:rsidRPr="00BC262B">
              <w:rPr>
                <w:rFonts w:ascii="Arial" w:hAnsi="Arial" w:cs="Arial"/>
                <w:b w:val="0"/>
                <w:spacing w:val="-34"/>
                <w:sz w:val="22"/>
              </w:rPr>
              <w:t xml:space="preserve"> </w:t>
            </w:r>
            <w:r w:rsidRPr="00BC262B">
              <w:rPr>
                <w:rFonts w:ascii="Arial" w:hAnsi="Arial" w:cs="Arial"/>
                <w:b w:val="0"/>
                <w:sz w:val="22"/>
              </w:rPr>
              <w:t>od strane svojih ino kupaca. Troškovi koji nastaju izvoznicima prilikom sudskih sporova i naplate</w:t>
            </w:r>
            <w:r w:rsidRPr="00BC262B">
              <w:rPr>
                <w:rFonts w:ascii="Arial" w:hAnsi="Arial" w:cs="Arial"/>
                <w:b w:val="0"/>
                <w:spacing w:val="-13"/>
                <w:sz w:val="22"/>
              </w:rPr>
              <w:t xml:space="preserve"> </w:t>
            </w:r>
            <w:r w:rsidRPr="00BC262B">
              <w:rPr>
                <w:rFonts w:ascii="Arial" w:hAnsi="Arial" w:cs="Arial"/>
                <w:b w:val="0"/>
                <w:sz w:val="22"/>
              </w:rPr>
              <w:t>ovih</w:t>
            </w:r>
            <w:r w:rsidRPr="00BC262B">
              <w:rPr>
                <w:rFonts w:ascii="Arial" w:hAnsi="Arial" w:cs="Arial"/>
                <w:b w:val="0"/>
                <w:spacing w:val="-13"/>
                <w:sz w:val="22"/>
              </w:rPr>
              <w:t xml:space="preserve"> </w:t>
            </w:r>
            <w:r w:rsidRPr="00BC262B">
              <w:rPr>
                <w:rFonts w:ascii="Arial" w:hAnsi="Arial" w:cs="Arial"/>
                <w:b w:val="0"/>
                <w:sz w:val="22"/>
              </w:rPr>
              <w:t>potraživanja/</w:t>
            </w:r>
            <w:r w:rsidRPr="00BC262B">
              <w:rPr>
                <w:rFonts w:ascii="Arial" w:hAnsi="Arial" w:cs="Arial"/>
                <w:b w:val="0"/>
                <w:spacing w:val="-13"/>
                <w:sz w:val="22"/>
              </w:rPr>
              <w:t xml:space="preserve"> </w:t>
            </w:r>
            <w:r w:rsidRPr="00BC262B">
              <w:rPr>
                <w:rFonts w:ascii="Arial" w:hAnsi="Arial" w:cs="Arial"/>
                <w:b w:val="0"/>
                <w:sz w:val="22"/>
              </w:rPr>
              <w:t>kredita</w:t>
            </w:r>
            <w:r w:rsidRPr="00BC262B">
              <w:rPr>
                <w:rFonts w:ascii="Arial" w:hAnsi="Arial" w:cs="Arial"/>
                <w:b w:val="0"/>
                <w:spacing w:val="-12"/>
                <w:sz w:val="22"/>
              </w:rPr>
              <w:t xml:space="preserve"> </w:t>
            </w:r>
            <w:r w:rsidRPr="00BC262B">
              <w:rPr>
                <w:rFonts w:ascii="Arial" w:hAnsi="Arial" w:cs="Arial"/>
                <w:b w:val="0"/>
                <w:sz w:val="22"/>
              </w:rPr>
              <w:t>su</w:t>
            </w:r>
            <w:r w:rsidRPr="00BC262B">
              <w:rPr>
                <w:rFonts w:ascii="Arial" w:hAnsi="Arial" w:cs="Arial"/>
                <w:b w:val="0"/>
                <w:spacing w:val="-13"/>
                <w:sz w:val="22"/>
              </w:rPr>
              <w:t xml:space="preserve"> </w:t>
            </w:r>
            <w:r w:rsidRPr="00BC262B">
              <w:rPr>
                <w:rFonts w:ascii="Arial" w:hAnsi="Arial" w:cs="Arial"/>
                <w:b w:val="0"/>
                <w:sz w:val="22"/>
              </w:rPr>
              <w:t>vrlo</w:t>
            </w:r>
            <w:r w:rsidRPr="00BC262B">
              <w:rPr>
                <w:rFonts w:ascii="Arial" w:hAnsi="Arial" w:cs="Arial"/>
                <w:b w:val="0"/>
                <w:spacing w:val="-12"/>
                <w:sz w:val="22"/>
              </w:rPr>
              <w:t xml:space="preserve"> </w:t>
            </w:r>
            <w:r w:rsidRPr="00BC262B">
              <w:rPr>
                <w:rFonts w:ascii="Arial" w:hAnsi="Arial" w:cs="Arial"/>
                <w:b w:val="0"/>
                <w:sz w:val="22"/>
              </w:rPr>
              <w:t>visoki.</w:t>
            </w:r>
            <w:r w:rsidRPr="00BC262B">
              <w:rPr>
                <w:rFonts w:ascii="Arial" w:hAnsi="Arial" w:cs="Arial"/>
                <w:b w:val="0"/>
                <w:spacing w:val="-12"/>
                <w:sz w:val="22"/>
              </w:rPr>
              <w:t xml:space="preserve"> </w:t>
            </w:r>
            <w:r w:rsidRPr="00BC262B">
              <w:rPr>
                <w:rFonts w:ascii="Arial" w:hAnsi="Arial" w:cs="Arial"/>
                <w:b w:val="0"/>
                <w:sz w:val="22"/>
              </w:rPr>
              <w:t>Za</w:t>
            </w:r>
            <w:r w:rsidRPr="00BC262B">
              <w:rPr>
                <w:rFonts w:ascii="Arial" w:hAnsi="Arial" w:cs="Arial"/>
                <w:b w:val="0"/>
                <w:spacing w:val="-13"/>
                <w:sz w:val="22"/>
              </w:rPr>
              <w:t xml:space="preserve"> </w:t>
            </w:r>
            <w:r w:rsidRPr="00BC262B">
              <w:rPr>
                <w:rFonts w:ascii="Arial" w:hAnsi="Arial" w:cs="Arial"/>
                <w:b w:val="0"/>
                <w:sz w:val="22"/>
              </w:rPr>
              <w:t>efikasno</w:t>
            </w:r>
            <w:r w:rsidRPr="00BC262B">
              <w:rPr>
                <w:rFonts w:ascii="Arial" w:hAnsi="Arial" w:cs="Arial"/>
                <w:b w:val="0"/>
                <w:spacing w:val="-13"/>
                <w:sz w:val="22"/>
              </w:rPr>
              <w:t xml:space="preserve"> </w:t>
            </w:r>
            <w:r w:rsidR="00AC4D79">
              <w:rPr>
                <w:rFonts w:ascii="Arial" w:hAnsi="Arial" w:cs="Arial"/>
                <w:b w:val="0"/>
                <w:sz w:val="22"/>
              </w:rPr>
              <w:t>vo</w:t>
            </w:r>
            <w:r w:rsidR="00AC4D79">
              <w:rPr>
                <w:rFonts w:ascii="Arial" w:hAnsi="Arial" w:cs="Arial"/>
                <w:b w:val="0"/>
                <w:sz w:val="22"/>
                <w:lang w:val="sr-Latn-ME"/>
              </w:rPr>
              <w:t>đ</w:t>
            </w:r>
            <w:r w:rsidRPr="00BC262B">
              <w:rPr>
                <w:rFonts w:ascii="Arial" w:hAnsi="Arial" w:cs="Arial"/>
                <w:b w:val="0"/>
                <w:sz w:val="22"/>
              </w:rPr>
              <w:t>enje</w:t>
            </w:r>
            <w:r w:rsidRPr="00BC262B">
              <w:rPr>
                <w:rFonts w:ascii="Arial" w:hAnsi="Arial" w:cs="Arial"/>
                <w:b w:val="0"/>
                <w:spacing w:val="-15"/>
                <w:sz w:val="22"/>
              </w:rPr>
              <w:t xml:space="preserve"> </w:t>
            </w:r>
            <w:r w:rsidRPr="00BC262B">
              <w:rPr>
                <w:rFonts w:ascii="Arial" w:hAnsi="Arial" w:cs="Arial"/>
                <w:b w:val="0"/>
                <w:sz w:val="22"/>
              </w:rPr>
              <w:t>sudskih</w:t>
            </w:r>
            <w:r w:rsidRPr="00BC262B">
              <w:rPr>
                <w:rFonts w:ascii="Arial" w:hAnsi="Arial" w:cs="Arial"/>
                <w:b w:val="0"/>
                <w:spacing w:val="-13"/>
                <w:sz w:val="22"/>
              </w:rPr>
              <w:t xml:space="preserve"> </w:t>
            </w:r>
            <w:r w:rsidRPr="00BC262B">
              <w:rPr>
                <w:rFonts w:ascii="Arial" w:hAnsi="Arial" w:cs="Arial"/>
                <w:b w:val="0"/>
                <w:sz w:val="22"/>
              </w:rPr>
              <w:t>sporova</w:t>
            </w:r>
            <w:r w:rsidRPr="00BC262B">
              <w:rPr>
                <w:rFonts w:ascii="Arial" w:hAnsi="Arial" w:cs="Arial"/>
                <w:b w:val="0"/>
                <w:spacing w:val="-7"/>
                <w:sz w:val="22"/>
              </w:rPr>
              <w:t xml:space="preserve"> </w:t>
            </w:r>
            <w:r w:rsidRPr="00BC262B">
              <w:rPr>
                <w:rFonts w:ascii="Arial" w:hAnsi="Arial" w:cs="Arial"/>
                <w:b w:val="0"/>
                <w:sz w:val="22"/>
              </w:rPr>
              <w:t>i potraživanja su izvoznicima potrebni ili kvalifikovani interni resursi u smislu kvalifikovanih</w:t>
            </w:r>
            <w:r w:rsidRPr="00BC262B">
              <w:rPr>
                <w:rFonts w:ascii="Arial" w:hAnsi="Arial" w:cs="Arial"/>
                <w:b w:val="0"/>
                <w:spacing w:val="-45"/>
                <w:sz w:val="22"/>
              </w:rPr>
              <w:t xml:space="preserve"> </w:t>
            </w:r>
            <w:r w:rsidRPr="00BC262B">
              <w:rPr>
                <w:rFonts w:ascii="Arial" w:hAnsi="Arial" w:cs="Arial"/>
                <w:b w:val="0"/>
                <w:sz w:val="22"/>
              </w:rPr>
              <w:t>kadrova</w:t>
            </w:r>
            <w:r w:rsidRPr="00BC262B">
              <w:rPr>
                <w:rFonts w:ascii="Arial" w:hAnsi="Arial" w:cs="Arial"/>
                <w:b w:val="0"/>
                <w:spacing w:val="-44"/>
                <w:sz w:val="22"/>
              </w:rPr>
              <w:t xml:space="preserve"> </w:t>
            </w:r>
            <w:r w:rsidRPr="00BC262B">
              <w:rPr>
                <w:rFonts w:ascii="Arial" w:hAnsi="Arial" w:cs="Arial"/>
                <w:b w:val="0"/>
                <w:sz w:val="22"/>
              </w:rPr>
              <w:t>ili</w:t>
            </w:r>
            <w:r w:rsidRPr="00BC262B">
              <w:rPr>
                <w:rFonts w:ascii="Arial" w:hAnsi="Arial" w:cs="Arial"/>
                <w:b w:val="0"/>
                <w:spacing w:val="-45"/>
                <w:sz w:val="22"/>
              </w:rPr>
              <w:t xml:space="preserve"> </w:t>
            </w:r>
            <w:r w:rsidRPr="00BC262B">
              <w:rPr>
                <w:rFonts w:ascii="Arial" w:hAnsi="Arial" w:cs="Arial"/>
                <w:b w:val="0"/>
                <w:sz w:val="22"/>
              </w:rPr>
              <w:t>se</w:t>
            </w:r>
            <w:r w:rsidRPr="00BC262B">
              <w:rPr>
                <w:rFonts w:ascii="Arial" w:hAnsi="Arial" w:cs="Arial"/>
                <w:b w:val="0"/>
                <w:spacing w:val="-44"/>
                <w:sz w:val="22"/>
              </w:rPr>
              <w:t xml:space="preserve"> </w:t>
            </w:r>
            <w:r w:rsidRPr="00BC262B">
              <w:rPr>
                <w:rFonts w:ascii="Arial" w:hAnsi="Arial" w:cs="Arial"/>
                <w:b w:val="0"/>
                <w:sz w:val="22"/>
              </w:rPr>
              <w:t>ove</w:t>
            </w:r>
            <w:r w:rsidRPr="00BC262B">
              <w:rPr>
                <w:rFonts w:ascii="Arial" w:hAnsi="Arial" w:cs="Arial"/>
                <w:b w:val="0"/>
                <w:spacing w:val="-44"/>
                <w:sz w:val="22"/>
              </w:rPr>
              <w:t xml:space="preserve"> </w:t>
            </w:r>
            <w:r w:rsidRPr="00BC262B">
              <w:rPr>
                <w:rFonts w:ascii="Arial" w:hAnsi="Arial" w:cs="Arial"/>
                <w:b w:val="0"/>
                <w:sz w:val="22"/>
              </w:rPr>
              <w:t>usluge</w:t>
            </w:r>
            <w:r w:rsidRPr="00BC262B">
              <w:rPr>
                <w:rFonts w:ascii="Arial" w:hAnsi="Arial" w:cs="Arial"/>
                <w:b w:val="0"/>
                <w:spacing w:val="-44"/>
                <w:sz w:val="22"/>
              </w:rPr>
              <w:t xml:space="preserve"> </w:t>
            </w:r>
            <w:r w:rsidRPr="00BC262B">
              <w:rPr>
                <w:rFonts w:ascii="Arial" w:hAnsi="Arial" w:cs="Arial"/>
                <w:b w:val="0"/>
                <w:sz w:val="22"/>
              </w:rPr>
              <w:t>plaćaju</w:t>
            </w:r>
            <w:r w:rsidRPr="00BC262B">
              <w:rPr>
                <w:rFonts w:ascii="Arial" w:hAnsi="Arial" w:cs="Arial"/>
                <w:b w:val="0"/>
                <w:spacing w:val="-46"/>
                <w:sz w:val="22"/>
              </w:rPr>
              <w:t xml:space="preserve"> </w:t>
            </w:r>
            <w:r w:rsidRPr="00BC262B">
              <w:rPr>
                <w:rFonts w:ascii="Arial" w:hAnsi="Arial" w:cs="Arial"/>
                <w:b w:val="0"/>
                <w:sz w:val="22"/>
              </w:rPr>
              <w:t>eksternim</w:t>
            </w:r>
            <w:r w:rsidRPr="00BC262B">
              <w:rPr>
                <w:rFonts w:ascii="Arial" w:hAnsi="Arial" w:cs="Arial"/>
                <w:b w:val="0"/>
                <w:spacing w:val="-44"/>
                <w:sz w:val="22"/>
              </w:rPr>
              <w:t xml:space="preserve"> </w:t>
            </w:r>
            <w:r w:rsidRPr="00BC262B">
              <w:rPr>
                <w:rFonts w:ascii="Arial" w:hAnsi="Arial" w:cs="Arial"/>
                <w:b w:val="0"/>
                <w:sz w:val="22"/>
              </w:rPr>
              <w:t>subjektima,</w:t>
            </w:r>
            <w:r w:rsidRPr="00BC262B">
              <w:rPr>
                <w:rFonts w:ascii="Arial" w:hAnsi="Arial" w:cs="Arial"/>
                <w:b w:val="0"/>
                <w:spacing w:val="-44"/>
                <w:sz w:val="22"/>
              </w:rPr>
              <w:t xml:space="preserve"> </w:t>
            </w:r>
            <w:r w:rsidRPr="00BC262B">
              <w:rPr>
                <w:rFonts w:ascii="Arial" w:hAnsi="Arial" w:cs="Arial"/>
                <w:b w:val="0"/>
                <w:sz w:val="22"/>
              </w:rPr>
              <w:t>u</w:t>
            </w:r>
            <w:r w:rsidRPr="00BC262B">
              <w:rPr>
                <w:rFonts w:ascii="Arial" w:hAnsi="Arial" w:cs="Arial"/>
                <w:b w:val="0"/>
                <w:spacing w:val="-46"/>
                <w:sz w:val="22"/>
              </w:rPr>
              <w:t xml:space="preserve"> </w:t>
            </w:r>
            <w:r w:rsidRPr="00BC262B">
              <w:rPr>
                <w:rFonts w:ascii="Arial" w:hAnsi="Arial" w:cs="Arial"/>
                <w:b w:val="0"/>
                <w:sz w:val="22"/>
              </w:rPr>
              <w:t>visokim</w:t>
            </w:r>
            <w:r w:rsidRPr="00BC262B">
              <w:rPr>
                <w:rFonts w:ascii="Arial" w:hAnsi="Arial" w:cs="Arial"/>
                <w:b w:val="0"/>
                <w:spacing w:val="-44"/>
                <w:sz w:val="22"/>
              </w:rPr>
              <w:t xml:space="preserve"> </w:t>
            </w:r>
            <w:r w:rsidRPr="00BC262B">
              <w:rPr>
                <w:rFonts w:ascii="Arial" w:hAnsi="Arial" w:cs="Arial"/>
                <w:b w:val="0"/>
                <w:sz w:val="22"/>
              </w:rPr>
              <w:t>iznosima. Svi ovi problem</w:t>
            </w:r>
            <w:r w:rsidR="0039331F" w:rsidRPr="00BC262B">
              <w:rPr>
                <w:rFonts w:ascii="Arial" w:hAnsi="Arial" w:cs="Arial"/>
                <w:b w:val="0"/>
                <w:sz w:val="22"/>
              </w:rPr>
              <w:t>i</w:t>
            </w:r>
            <w:r w:rsidRPr="00BC262B">
              <w:rPr>
                <w:rFonts w:ascii="Arial" w:hAnsi="Arial" w:cs="Arial"/>
                <w:b w:val="0"/>
                <w:sz w:val="22"/>
              </w:rPr>
              <w:t xml:space="preserve"> su odstranjeni pri osiguranju. Sve osiguravajuće kuće imaju interne resurse,</w:t>
            </w:r>
            <w:r w:rsidRPr="00BC262B">
              <w:rPr>
                <w:rFonts w:ascii="Arial" w:hAnsi="Arial" w:cs="Arial"/>
                <w:b w:val="0"/>
                <w:spacing w:val="-5"/>
                <w:sz w:val="22"/>
              </w:rPr>
              <w:t xml:space="preserve"> </w:t>
            </w:r>
            <w:r w:rsidRPr="00BC262B">
              <w:rPr>
                <w:rFonts w:ascii="Arial" w:hAnsi="Arial" w:cs="Arial"/>
                <w:b w:val="0"/>
                <w:sz w:val="22"/>
              </w:rPr>
              <w:t>koje</w:t>
            </w:r>
            <w:r w:rsidRPr="00BC262B">
              <w:rPr>
                <w:rFonts w:ascii="Arial" w:hAnsi="Arial" w:cs="Arial"/>
                <w:b w:val="0"/>
                <w:spacing w:val="-5"/>
                <w:sz w:val="22"/>
              </w:rPr>
              <w:t xml:space="preserve"> </w:t>
            </w:r>
            <w:r w:rsidRPr="00BC262B">
              <w:rPr>
                <w:rFonts w:ascii="Arial" w:hAnsi="Arial" w:cs="Arial"/>
                <w:b w:val="0"/>
                <w:sz w:val="22"/>
              </w:rPr>
              <w:t>ove</w:t>
            </w:r>
            <w:r w:rsidRPr="00BC262B">
              <w:rPr>
                <w:rFonts w:ascii="Arial" w:hAnsi="Arial" w:cs="Arial"/>
                <w:b w:val="0"/>
                <w:spacing w:val="-6"/>
                <w:sz w:val="22"/>
              </w:rPr>
              <w:t xml:space="preserve"> </w:t>
            </w:r>
            <w:r w:rsidRPr="00BC262B">
              <w:rPr>
                <w:rFonts w:ascii="Arial" w:hAnsi="Arial" w:cs="Arial"/>
                <w:b w:val="0"/>
                <w:sz w:val="22"/>
              </w:rPr>
              <w:t>rizike</w:t>
            </w:r>
            <w:r w:rsidRPr="00BC262B">
              <w:rPr>
                <w:rFonts w:ascii="Arial" w:hAnsi="Arial" w:cs="Arial"/>
                <w:b w:val="0"/>
                <w:spacing w:val="-6"/>
                <w:sz w:val="22"/>
              </w:rPr>
              <w:t xml:space="preserve"> </w:t>
            </w:r>
            <w:r w:rsidRPr="00BC262B">
              <w:rPr>
                <w:rFonts w:ascii="Arial" w:hAnsi="Arial" w:cs="Arial"/>
                <w:b w:val="0"/>
                <w:sz w:val="22"/>
              </w:rPr>
              <w:t>analiziraju,</w:t>
            </w:r>
            <w:r w:rsidRPr="00BC262B">
              <w:rPr>
                <w:rFonts w:ascii="Arial" w:hAnsi="Arial" w:cs="Arial"/>
                <w:b w:val="0"/>
                <w:spacing w:val="-4"/>
                <w:sz w:val="22"/>
              </w:rPr>
              <w:t xml:space="preserve"> </w:t>
            </w:r>
            <w:r w:rsidRPr="00BC262B">
              <w:rPr>
                <w:rFonts w:ascii="Arial" w:hAnsi="Arial" w:cs="Arial"/>
                <w:b w:val="0"/>
                <w:sz w:val="22"/>
              </w:rPr>
              <w:t>i</w:t>
            </w:r>
            <w:r w:rsidRPr="00BC262B">
              <w:rPr>
                <w:rFonts w:ascii="Arial" w:hAnsi="Arial" w:cs="Arial"/>
                <w:b w:val="0"/>
                <w:spacing w:val="-5"/>
                <w:sz w:val="22"/>
              </w:rPr>
              <w:t xml:space="preserve"> </w:t>
            </w:r>
            <w:r w:rsidRPr="00BC262B">
              <w:rPr>
                <w:rFonts w:ascii="Arial" w:hAnsi="Arial" w:cs="Arial"/>
                <w:b w:val="0"/>
                <w:sz w:val="22"/>
              </w:rPr>
              <w:t>u</w:t>
            </w:r>
            <w:r w:rsidRPr="00BC262B">
              <w:rPr>
                <w:rFonts w:ascii="Arial" w:hAnsi="Arial" w:cs="Arial"/>
                <w:b w:val="0"/>
                <w:spacing w:val="-7"/>
                <w:sz w:val="22"/>
              </w:rPr>
              <w:t xml:space="preserve"> </w:t>
            </w:r>
            <w:r w:rsidRPr="00BC262B">
              <w:rPr>
                <w:rFonts w:ascii="Arial" w:hAnsi="Arial" w:cs="Arial"/>
                <w:b w:val="0"/>
                <w:sz w:val="22"/>
              </w:rPr>
              <w:t>slučaju</w:t>
            </w:r>
            <w:r w:rsidRPr="00BC262B">
              <w:rPr>
                <w:rFonts w:ascii="Arial" w:hAnsi="Arial" w:cs="Arial"/>
                <w:b w:val="0"/>
                <w:spacing w:val="-7"/>
                <w:sz w:val="22"/>
              </w:rPr>
              <w:t xml:space="preserve"> </w:t>
            </w:r>
            <w:r w:rsidRPr="00BC262B">
              <w:rPr>
                <w:rFonts w:ascii="Arial" w:hAnsi="Arial" w:cs="Arial"/>
                <w:b w:val="0"/>
                <w:sz w:val="22"/>
              </w:rPr>
              <w:t>nastanka</w:t>
            </w:r>
            <w:r w:rsidRPr="00BC262B">
              <w:rPr>
                <w:rFonts w:ascii="Arial" w:hAnsi="Arial" w:cs="Arial"/>
                <w:b w:val="0"/>
                <w:spacing w:val="-6"/>
                <w:sz w:val="22"/>
              </w:rPr>
              <w:t xml:space="preserve"> </w:t>
            </w:r>
            <w:r w:rsidRPr="00BC262B">
              <w:rPr>
                <w:rFonts w:ascii="Arial" w:hAnsi="Arial" w:cs="Arial"/>
                <w:b w:val="0"/>
                <w:sz w:val="22"/>
              </w:rPr>
              <w:t>štete</w:t>
            </w:r>
            <w:r w:rsidRPr="00BC262B">
              <w:rPr>
                <w:rFonts w:ascii="Arial" w:hAnsi="Arial" w:cs="Arial"/>
                <w:b w:val="0"/>
                <w:spacing w:val="-6"/>
                <w:sz w:val="22"/>
              </w:rPr>
              <w:t xml:space="preserve"> </w:t>
            </w:r>
            <w:r w:rsidRPr="00BC262B">
              <w:rPr>
                <w:rFonts w:ascii="Arial" w:hAnsi="Arial" w:cs="Arial"/>
                <w:b w:val="0"/>
                <w:sz w:val="22"/>
              </w:rPr>
              <w:t>profesionalno</w:t>
            </w:r>
            <w:r w:rsidRPr="00BC262B">
              <w:rPr>
                <w:rFonts w:ascii="Arial" w:hAnsi="Arial" w:cs="Arial"/>
                <w:b w:val="0"/>
                <w:spacing w:val="-5"/>
                <w:sz w:val="22"/>
              </w:rPr>
              <w:t xml:space="preserve"> </w:t>
            </w:r>
            <w:r w:rsidRPr="00BC262B">
              <w:rPr>
                <w:rFonts w:ascii="Arial" w:hAnsi="Arial" w:cs="Arial"/>
                <w:b w:val="0"/>
                <w:sz w:val="22"/>
              </w:rPr>
              <w:t>likvidiraju</w:t>
            </w:r>
            <w:r w:rsidRPr="00BC262B">
              <w:rPr>
                <w:rFonts w:ascii="Arial" w:hAnsi="Arial" w:cs="Arial"/>
                <w:b w:val="0"/>
                <w:spacing w:val="-3"/>
                <w:sz w:val="22"/>
              </w:rPr>
              <w:t xml:space="preserve"> </w:t>
            </w:r>
            <w:r w:rsidRPr="00BC262B">
              <w:rPr>
                <w:rFonts w:ascii="Arial" w:hAnsi="Arial" w:cs="Arial"/>
                <w:b w:val="0"/>
                <w:sz w:val="22"/>
              </w:rPr>
              <w:t>i nakon</w:t>
            </w:r>
            <w:r w:rsidRPr="00BC262B">
              <w:rPr>
                <w:rFonts w:ascii="Arial" w:hAnsi="Arial" w:cs="Arial"/>
                <w:b w:val="0"/>
                <w:spacing w:val="-18"/>
                <w:sz w:val="22"/>
              </w:rPr>
              <w:t xml:space="preserve"> </w:t>
            </w:r>
            <w:r w:rsidRPr="00BC262B">
              <w:rPr>
                <w:rFonts w:ascii="Arial" w:hAnsi="Arial" w:cs="Arial"/>
                <w:b w:val="0"/>
                <w:sz w:val="22"/>
              </w:rPr>
              <w:t>isplate</w:t>
            </w:r>
            <w:r w:rsidRPr="00BC262B">
              <w:rPr>
                <w:rFonts w:ascii="Arial" w:hAnsi="Arial" w:cs="Arial"/>
                <w:b w:val="0"/>
                <w:spacing w:val="-18"/>
                <w:sz w:val="22"/>
              </w:rPr>
              <w:t xml:space="preserve"> </w:t>
            </w:r>
            <w:r w:rsidRPr="00BC262B">
              <w:rPr>
                <w:rFonts w:ascii="Arial" w:hAnsi="Arial" w:cs="Arial"/>
                <w:b w:val="0"/>
                <w:sz w:val="22"/>
              </w:rPr>
              <w:t>odštete</w:t>
            </w:r>
            <w:r w:rsidRPr="00BC262B">
              <w:rPr>
                <w:rFonts w:ascii="Arial" w:hAnsi="Arial" w:cs="Arial"/>
                <w:b w:val="0"/>
                <w:spacing w:val="-19"/>
                <w:sz w:val="22"/>
              </w:rPr>
              <w:t xml:space="preserve"> </w:t>
            </w:r>
            <w:r w:rsidRPr="00BC262B">
              <w:rPr>
                <w:rFonts w:ascii="Arial" w:hAnsi="Arial" w:cs="Arial"/>
                <w:b w:val="0"/>
                <w:sz w:val="22"/>
              </w:rPr>
              <w:t>i</w:t>
            </w:r>
            <w:r w:rsidRPr="00BC262B">
              <w:rPr>
                <w:rFonts w:ascii="Arial" w:hAnsi="Arial" w:cs="Arial"/>
                <w:b w:val="0"/>
                <w:spacing w:val="-17"/>
                <w:sz w:val="22"/>
              </w:rPr>
              <w:t xml:space="preserve"> </w:t>
            </w:r>
            <w:r w:rsidRPr="00BC262B">
              <w:rPr>
                <w:rFonts w:ascii="Arial" w:hAnsi="Arial" w:cs="Arial"/>
                <w:b w:val="0"/>
                <w:sz w:val="22"/>
              </w:rPr>
              <w:t>naplaćuju</w:t>
            </w:r>
            <w:r w:rsidRPr="00BC262B">
              <w:rPr>
                <w:rFonts w:ascii="Arial" w:hAnsi="Arial" w:cs="Arial"/>
                <w:b w:val="0"/>
                <w:spacing w:val="-17"/>
                <w:sz w:val="22"/>
              </w:rPr>
              <w:t xml:space="preserve"> </w:t>
            </w:r>
            <w:r w:rsidRPr="00BC262B">
              <w:rPr>
                <w:rFonts w:ascii="Arial" w:hAnsi="Arial" w:cs="Arial"/>
                <w:b w:val="0"/>
                <w:sz w:val="22"/>
              </w:rPr>
              <w:t>od</w:t>
            </w:r>
            <w:r w:rsidRPr="00BC262B">
              <w:rPr>
                <w:rFonts w:ascii="Arial" w:hAnsi="Arial" w:cs="Arial"/>
                <w:b w:val="0"/>
                <w:spacing w:val="-18"/>
                <w:sz w:val="22"/>
              </w:rPr>
              <w:t xml:space="preserve"> </w:t>
            </w:r>
            <w:r w:rsidRPr="00BC262B">
              <w:rPr>
                <w:rFonts w:ascii="Arial" w:hAnsi="Arial" w:cs="Arial"/>
                <w:b w:val="0"/>
                <w:sz w:val="22"/>
              </w:rPr>
              <w:t>dužnika.</w:t>
            </w:r>
            <w:r w:rsidRPr="00BC262B">
              <w:rPr>
                <w:rFonts w:ascii="Arial" w:hAnsi="Arial" w:cs="Arial"/>
                <w:b w:val="0"/>
                <w:spacing w:val="-19"/>
                <w:sz w:val="22"/>
              </w:rPr>
              <w:t xml:space="preserve"> </w:t>
            </w:r>
            <w:r w:rsidRPr="00BC262B">
              <w:rPr>
                <w:rFonts w:ascii="Arial" w:hAnsi="Arial" w:cs="Arial"/>
                <w:b w:val="0"/>
                <w:sz w:val="22"/>
              </w:rPr>
              <w:t>Uobičajena</w:t>
            </w:r>
            <w:r w:rsidRPr="00BC262B">
              <w:rPr>
                <w:rFonts w:ascii="Arial" w:hAnsi="Arial" w:cs="Arial"/>
                <w:b w:val="0"/>
                <w:spacing w:val="-17"/>
                <w:sz w:val="22"/>
              </w:rPr>
              <w:t xml:space="preserve"> </w:t>
            </w:r>
            <w:r w:rsidRPr="00BC262B">
              <w:rPr>
                <w:rFonts w:ascii="Arial" w:hAnsi="Arial" w:cs="Arial"/>
                <w:b w:val="0"/>
                <w:sz w:val="22"/>
              </w:rPr>
              <w:t>je</w:t>
            </w:r>
            <w:r w:rsidRPr="00BC262B">
              <w:rPr>
                <w:rFonts w:ascii="Arial" w:hAnsi="Arial" w:cs="Arial"/>
                <w:b w:val="0"/>
                <w:spacing w:val="-17"/>
                <w:sz w:val="22"/>
              </w:rPr>
              <w:t xml:space="preserve"> </w:t>
            </w:r>
            <w:r w:rsidRPr="00BC262B">
              <w:rPr>
                <w:rFonts w:ascii="Arial" w:hAnsi="Arial" w:cs="Arial"/>
                <w:b w:val="0"/>
                <w:sz w:val="22"/>
              </w:rPr>
              <w:t>situacija</w:t>
            </w:r>
            <w:r w:rsidRPr="00BC262B">
              <w:rPr>
                <w:rFonts w:ascii="Arial" w:hAnsi="Arial" w:cs="Arial"/>
                <w:b w:val="0"/>
                <w:spacing w:val="-20"/>
                <w:sz w:val="22"/>
              </w:rPr>
              <w:t xml:space="preserve"> </w:t>
            </w:r>
            <w:r w:rsidRPr="00BC262B">
              <w:rPr>
                <w:rFonts w:ascii="Arial" w:hAnsi="Arial" w:cs="Arial"/>
                <w:b w:val="0"/>
                <w:sz w:val="22"/>
              </w:rPr>
              <w:t>za</w:t>
            </w:r>
            <w:r w:rsidRPr="00BC262B">
              <w:rPr>
                <w:rFonts w:ascii="Arial" w:hAnsi="Arial" w:cs="Arial"/>
                <w:b w:val="0"/>
                <w:spacing w:val="-18"/>
                <w:sz w:val="22"/>
              </w:rPr>
              <w:t xml:space="preserve"> </w:t>
            </w:r>
            <w:r w:rsidRPr="00BC262B">
              <w:rPr>
                <w:rFonts w:ascii="Arial" w:hAnsi="Arial" w:cs="Arial"/>
                <w:b w:val="0"/>
                <w:sz w:val="22"/>
              </w:rPr>
              <w:t>izvoznike</w:t>
            </w:r>
            <w:r w:rsidRPr="00BC262B">
              <w:rPr>
                <w:rFonts w:ascii="Arial" w:hAnsi="Arial" w:cs="Arial"/>
                <w:b w:val="0"/>
                <w:spacing w:val="-17"/>
                <w:sz w:val="22"/>
              </w:rPr>
              <w:t xml:space="preserve"> </w:t>
            </w:r>
            <w:r w:rsidRPr="00BC262B">
              <w:rPr>
                <w:rFonts w:ascii="Arial" w:hAnsi="Arial" w:cs="Arial"/>
                <w:b w:val="0"/>
                <w:sz w:val="22"/>
              </w:rPr>
              <w:t>je</w:t>
            </w:r>
            <w:r w:rsidRPr="00BC262B">
              <w:rPr>
                <w:rFonts w:ascii="Arial" w:hAnsi="Arial" w:cs="Arial"/>
                <w:b w:val="0"/>
                <w:spacing w:val="-17"/>
                <w:sz w:val="22"/>
              </w:rPr>
              <w:t xml:space="preserve"> </w:t>
            </w:r>
            <w:r w:rsidRPr="00BC262B">
              <w:rPr>
                <w:rFonts w:ascii="Arial" w:hAnsi="Arial" w:cs="Arial"/>
                <w:b w:val="0"/>
                <w:sz w:val="22"/>
              </w:rPr>
              <w:t>da</w:t>
            </w:r>
            <w:r w:rsidRPr="00BC262B">
              <w:rPr>
                <w:rFonts w:ascii="Arial" w:hAnsi="Arial" w:cs="Arial"/>
                <w:b w:val="0"/>
                <w:spacing w:val="-17"/>
                <w:sz w:val="22"/>
              </w:rPr>
              <w:t xml:space="preserve"> </w:t>
            </w:r>
            <w:r w:rsidRPr="00BC262B">
              <w:rPr>
                <w:rFonts w:ascii="Arial" w:hAnsi="Arial" w:cs="Arial"/>
                <w:b w:val="0"/>
                <w:sz w:val="22"/>
              </w:rPr>
              <w:t>je u</w:t>
            </w:r>
            <w:r w:rsidRPr="00BC262B">
              <w:rPr>
                <w:rFonts w:ascii="Arial" w:hAnsi="Arial" w:cs="Arial"/>
                <w:b w:val="0"/>
                <w:spacing w:val="-17"/>
                <w:sz w:val="22"/>
              </w:rPr>
              <w:t xml:space="preserve"> </w:t>
            </w:r>
            <w:r w:rsidRPr="00BC262B">
              <w:rPr>
                <w:rFonts w:ascii="Arial" w:hAnsi="Arial" w:cs="Arial"/>
                <w:b w:val="0"/>
                <w:sz w:val="22"/>
              </w:rPr>
              <w:t>ponudi</w:t>
            </w:r>
            <w:r w:rsidRPr="00BC262B">
              <w:rPr>
                <w:rFonts w:ascii="Arial" w:hAnsi="Arial" w:cs="Arial"/>
                <w:b w:val="0"/>
                <w:spacing w:val="-16"/>
                <w:sz w:val="22"/>
              </w:rPr>
              <w:t xml:space="preserve"> </w:t>
            </w:r>
            <w:r w:rsidRPr="00BC262B">
              <w:rPr>
                <w:rFonts w:ascii="Arial" w:hAnsi="Arial" w:cs="Arial"/>
                <w:b w:val="0"/>
                <w:sz w:val="22"/>
              </w:rPr>
              <w:t>osiuguranja</w:t>
            </w:r>
            <w:r w:rsidRPr="00BC262B">
              <w:rPr>
                <w:rFonts w:ascii="Arial" w:hAnsi="Arial" w:cs="Arial"/>
                <w:b w:val="0"/>
                <w:spacing w:val="-16"/>
                <w:sz w:val="22"/>
              </w:rPr>
              <w:t xml:space="preserve"> </w:t>
            </w:r>
            <w:r w:rsidRPr="00BC262B">
              <w:rPr>
                <w:rFonts w:ascii="Arial" w:hAnsi="Arial" w:cs="Arial"/>
                <w:b w:val="0"/>
                <w:sz w:val="22"/>
              </w:rPr>
              <w:t>potraživanja/kredita</w:t>
            </w:r>
            <w:r w:rsidRPr="00BC262B">
              <w:rPr>
                <w:rFonts w:ascii="Arial" w:hAnsi="Arial" w:cs="Arial"/>
                <w:b w:val="0"/>
                <w:spacing w:val="-16"/>
                <w:sz w:val="22"/>
              </w:rPr>
              <w:t xml:space="preserve"> </w:t>
            </w:r>
            <w:r w:rsidRPr="00BC262B">
              <w:rPr>
                <w:rFonts w:ascii="Arial" w:hAnsi="Arial" w:cs="Arial"/>
                <w:b w:val="0"/>
                <w:sz w:val="22"/>
              </w:rPr>
              <w:t>konkurencija</w:t>
            </w:r>
            <w:r w:rsidRPr="00BC262B">
              <w:rPr>
                <w:rFonts w:ascii="Arial" w:hAnsi="Arial" w:cs="Arial"/>
                <w:b w:val="0"/>
                <w:spacing w:val="-16"/>
                <w:sz w:val="22"/>
              </w:rPr>
              <w:t xml:space="preserve"> </w:t>
            </w:r>
            <w:r w:rsidRPr="00BC262B">
              <w:rPr>
                <w:rFonts w:ascii="Arial" w:hAnsi="Arial" w:cs="Arial"/>
                <w:b w:val="0"/>
                <w:sz w:val="22"/>
              </w:rPr>
              <w:t>na</w:t>
            </w:r>
            <w:r w:rsidRPr="00BC262B">
              <w:rPr>
                <w:rFonts w:ascii="Arial" w:hAnsi="Arial" w:cs="Arial"/>
                <w:b w:val="0"/>
                <w:spacing w:val="-15"/>
                <w:sz w:val="22"/>
              </w:rPr>
              <w:t xml:space="preserve"> </w:t>
            </w:r>
            <w:r w:rsidRPr="00BC262B">
              <w:rPr>
                <w:rFonts w:ascii="Arial" w:hAnsi="Arial" w:cs="Arial"/>
                <w:b w:val="0"/>
                <w:sz w:val="22"/>
              </w:rPr>
              <w:t>tržištu.</w:t>
            </w:r>
            <w:r w:rsidRPr="00BC262B">
              <w:rPr>
                <w:rFonts w:ascii="Arial" w:hAnsi="Arial" w:cs="Arial"/>
                <w:b w:val="0"/>
                <w:spacing w:val="-16"/>
                <w:sz w:val="22"/>
              </w:rPr>
              <w:t xml:space="preserve"> </w:t>
            </w:r>
          </w:p>
          <w:p w14:paraId="20588852" w14:textId="77777777" w:rsidR="0039331F" w:rsidRPr="00BC262B" w:rsidRDefault="0039331F" w:rsidP="0039331F">
            <w:pPr>
              <w:pStyle w:val="NoSpacing"/>
              <w:rPr>
                <w:rFonts w:ascii="Arial" w:hAnsi="Arial" w:cs="Arial"/>
                <w:b w:val="0"/>
                <w:spacing w:val="-16"/>
                <w:sz w:val="22"/>
              </w:rPr>
            </w:pPr>
          </w:p>
          <w:p w14:paraId="5942586E" w14:textId="76990FC9" w:rsidR="003A25B7" w:rsidRDefault="00C86C46" w:rsidP="00AC4D79">
            <w:pPr>
              <w:pStyle w:val="NoSpacing"/>
              <w:rPr>
                <w:rFonts w:ascii="Arial" w:hAnsi="Arial" w:cs="Arial"/>
                <w:b w:val="0"/>
                <w:sz w:val="22"/>
              </w:rPr>
            </w:pPr>
            <w:r w:rsidRPr="00BC262B">
              <w:rPr>
                <w:rFonts w:ascii="Arial" w:hAnsi="Arial" w:cs="Arial"/>
                <w:b w:val="0"/>
                <w:sz w:val="22"/>
              </w:rPr>
              <w:t>U</w:t>
            </w:r>
            <w:r w:rsidRPr="00BC262B">
              <w:rPr>
                <w:rFonts w:ascii="Arial" w:hAnsi="Arial" w:cs="Arial"/>
                <w:b w:val="0"/>
                <w:spacing w:val="-18"/>
                <w:sz w:val="22"/>
              </w:rPr>
              <w:t xml:space="preserve"> </w:t>
            </w:r>
            <w:r w:rsidRPr="00BC262B">
              <w:rPr>
                <w:rFonts w:ascii="Arial" w:hAnsi="Arial" w:cs="Arial"/>
                <w:b w:val="0"/>
                <w:sz w:val="22"/>
              </w:rPr>
              <w:t>Crnoj</w:t>
            </w:r>
            <w:r w:rsidRPr="00BC262B">
              <w:rPr>
                <w:rFonts w:ascii="Arial" w:hAnsi="Arial" w:cs="Arial"/>
                <w:b w:val="0"/>
                <w:spacing w:val="-15"/>
                <w:sz w:val="22"/>
              </w:rPr>
              <w:t xml:space="preserve"> </w:t>
            </w:r>
            <w:r w:rsidR="00DD29C8">
              <w:rPr>
                <w:rFonts w:ascii="Arial" w:hAnsi="Arial" w:cs="Arial"/>
                <w:b w:val="0"/>
                <w:sz w:val="22"/>
              </w:rPr>
              <w:t>G</w:t>
            </w:r>
            <w:r w:rsidRPr="00BC262B">
              <w:rPr>
                <w:rFonts w:ascii="Arial" w:hAnsi="Arial" w:cs="Arial"/>
                <w:b w:val="0"/>
                <w:sz w:val="22"/>
              </w:rPr>
              <w:t>ori</w:t>
            </w:r>
            <w:r w:rsidRPr="00BC262B">
              <w:rPr>
                <w:rFonts w:ascii="Arial" w:hAnsi="Arial" w:cs="Arial"/>
                <w:b w:val="0"/>
                <w:spacing w:val="-15"/>
                <w:sz w:val="22"/>
              </w:rPr>
              <w:t xml:space="preserve"> </w:t>
            </w:r>
            <w:r w:rsidRPr="00BC262B">
              <w:rPr>
                <w:rFonts w:ascii="Arial" w:hAnsi="Arial" w:cs="Arial"/>
                <w:b w:val="0"/>
                <w:sz w:val="22"/>
              </w:rPr>
              <w:t>za</w:t>
            </w:r>
            <w:r w:rsidRPr="00BC262B">
              <w:rPr>
                <w:rFonts w:ascii="Arial" w:hAnsi="Arial" w:cs="Arial"/>
                <w:b w:val="0"/>
                <w:spacing w:val="-17"/>
                <w:sz w:val="22"/>
              </w:rPr>
              <w:t xml:space="preserve"> </w:t>
            </w:r>
            <w:r w:rsidRPr="00BC262B">
              <w:rPr>
                <w:rFonts w:ascii="Arial" w:hAnsi="Arial" w:cs="Arial"/>
                <w:b w:val="0"/>
                <w:sz w:val="22"/>
              </w:rPr>
              <w:t>sada tržište</w:t>
            </w:r>
            <w:r w:rsidRPr="00BC262B">
              <w:rPr>
                <w:rFonts w:ascii="Arial" w:hAnsi="Arial" w:cs="Arial"/>
                <w:b w:val="0"/>
                <w:spacing w:val="-4"/>
                <w:sz w:val="22"/>
              </w:rPr>
              <w:t xml:space="preserve"> </w:t>
            </w:r>
            <w:r w:rsidRPr="00BC262B">
              <w:rPr>
                <w:rFonts w:ascii="Arial" w:hAnsi="Arial" w:cs="Arial"/>
                <w:b w:val="0"/>
                <w:sz w:val="22"/>
              </w:rPr>
              <w:t>je</w:t>
            </w:r>
            <w:r w:rsidRPr="00BC262B">
              <w:rPr>
                <w:rFonts w:ascii="Arial" w:hAnsi="Arial" w:cs="Arial"/>
                <w:b w:val="0"/>
                <w:spacing w:val="-4"/>
                <w:sz w:val="22"/>
              </w:rPr>
              <w:t xml:space="preserve"> </w:t>
            </w:r>
            <w:r w:rsidRPr="00BC262B">
              <w:rPr>
                <w:rFonts w:ascii="Arial" w:hAnsi="Arial" w:cs="Arial"/>
                <w:b w:val="0"/>
                <w:sz w:val="22"/>
              </w:rPr>
              <w:t>zanemarljivo</w:t>
            </w:r>
            <w:r w:rsidR="0039331F" w:rsidRPr="00BC262B">
              <w:rPr>
                <w:rFonts w:ascii="Arial" w:hAnsi="Arial" w:cs="Arial"/>
                <w:b w:val="0"/>
                <w:spacing w:val="-5"/>
                <w:sz w:val="22"/>
              </w:rPr>
              <w:t>, ali s</w:t>
            </w:r>
            <w:r w:rsidRPr="00BC262B">
              <w:rPr>
                <w:rFonts w:ascii="Arial" w:hAnsi="Arial" w:cs="Arial"/>
                <w:b w:val="0"/>
                <w:sz w:val="22"/>
              </w:rPr>
              <w:t>amo</w:t>
            </w:r>
            <w:r w:rsidRPr="00BC262B">
              <w:rPr>
                <w:rFonts w:ascii="Arial" w:hAnsi="Arial" w:cs="Arial"/>
                <w:b w:val="0"/>
                <w:spacing w:val="-5"/>
                <w:sz w:val="22"/>
              </w:rPr>
              <w:t xml:space="preserve"> </w:t>
            </w:r>
            <w:r w:rsidRPr="00BC262B">
              <w:rPr>
                <w:rFonts w:ascii="Arial" w:hAnsi="Arial" w:cs="Arial"/>
                <w:b w:val="0"/>
                <w:sz w:val="22"/>
              </w:rPr>
              <w:t>pokretanje</w:t>
            </w:r>
            <w:r w:rsidRPr="00BC262B">
              <w:rPr>
                <w:rFonts w:ascii="Arial" w:hAnsi="Arial" w:cs="Arial"/>
                <w:b w:val="0"/>
                <w:spacing w:val="-4"/>
                <w:sz w:val="22"/>
              </w:rPr>
              <w:t xml:space="preserve"> </w:t>
            </w:r>
            <w:r w:rsidRPr="00BC262B">
              <w:rPr>
                <w:rFonts w:ascii="Arial" w:hAnsi="Arial" w:cs="Arial"/>
                <w:b w:val="0"/>
                <w:sz w:val="22"/>
              </w:rPr>
              <w:t>ovog</w:t>
            </w:r>
            <w:r w:rsidRPr="00BC262B">
              <w:rPr>
                <w:rFonts w:ascii="Arial" w:hAnsi="Arial" w:cs="Arial"/>
                <w:b w:val="0"/>
                <w:spacing w:val="-5"/>
                <w:sz w:val="22"/>
              </w:rPr>
              <w:t xml:space="preserve"> </w:t>
            </w:r>
            <w:r w:rsidRPr="00BC262B">
              <w:rPr>
                <w:rFonts w:ascii="Arial" w:hAnsi="Arial" w:cs="Arial"/>
                <w:b w:val="0"/>
                <w:sz w:val="22"/>
              </w:rPr>
              <w:t>tržišta</w:t>
            </w:r>
            <w:r w:rsidRPr="00BC262B">
              <w:rPr>
                <w:rFonts w:ascii="Arial" w:hAnsi="Arial" w:cs="Arial"/>
                <w:b w:val="0"/>
                <w:spacing w:val="-1"/>
                <w:sz w:val="22"/>
              </w:rPr>
              <w:t xml:space="preserve"> </w:t>
            </w:r>
            <w:r w:rsidRPr="00BC262B">
              <w:rPr>
                <w:rFonts w:ascii="Arial" w:hAnsi="Arial" w:cs="Arial"/>
                <w:b w:val="0"/>
                <w:sz w:val="22"/>
              </w:rPr>
              <w:t>od</w:t>
            </w:r>
            <w:r w:rsidRPr="00BC262B">
              <w:rPr>
                <w:rFonts w:ascii="Arial" w:hAnsi="Arial" w:cs="Arial"/>
                <w:b w:val="0"/>
                <w:spacing w:val="-4"/>
                <w:sz w:val="22"/>
              </w:rPr>
              <w:t xml:space="preserve"> </w:t>
            </w:r>
            <w:r w:rsidR="0039331F" w:rsidRPr="00BC262B">
              <w:rPr>
                <w:rFonts w:ascii="Arial" w:hAnsi="Arial" w:cs="Arial"/>
                <w:b w:val="0"/>
                <w:sz w:val="22"/>
              </w:rPr>
              <w:t xml:space="preserve">strane države i </w:t>
            </w:r>
            <w:r w:rsidRPr="00BC262B">
              <w:rPr>
                <w:rFonts w:ascii="Arial" w:hAnsi="Arial" w:cs="Arial"/>
                <w:b w:val="0"/>
                <w:sz w:val="22"/>
              </w:rPr>
              <w:t>IRFCG</w:t>
            </w:r>
            <w:r w:rsidRPr="00BC262B">
              <w:rPr>
                <w:rFonts w:ascii="Arial" w:hAnsi="Arial" w:cs="Arial"/>
                <w:b w:val="0"/>
                <w:spacing w:val="-36"/>
                <w:sz w:val="22"/>
              </w:rPr>
              <w:t xml:space="preserve"> </w:t>
            </w:r>
            <w:r w:rsidRPr="00BC262B">
              <w:rPr>
                <w:rFonts w:ascii="Arial" w:hAnsi="Arial" w:cs="Arial"/>
                <w:b w:val="0"/>
                <w:sz w:val="22"/>
              </w:rPr>
              <w:t>predstavlja</w:t>
            </w:r>
            <w:r w:rsidRPr="00BC262B">
              <w:rPr>
                <w:rFonts w:ascii="Arial" w:hAnsi="Arial" w:cs="Arial"/>
                <w:b w:val="0"/>
                <w:spacing w:val="-36"/>
                <w:sz w:val="22"/>
              </w:rPr>
              <w:t xml:space="preserve"> </w:t>
            </w:r>
            <w:r w:rsidRPr="00BC262B">
              <w:rPr>
                <w:rFonts w:ascii="Arial" w:hAnsi="Arial" w:cs="Arial"/>
                <w:b w:val="0"/>
                <w:sz w:val="22"/>
              </w:rPr>
              <w:t>izuzetnu</w:t>
            </w:r>
            <w:r w:rsidRPr="00BC262B">
              <w:rPr>
                <w:rFonts w:ascii="Arial" w:hAnsi="Arial" w:cs="Arial"/>
                <w:b w:val="0"/>
                <w:spacing w:val="-36"/>
                <w:sz w:val="22"/>
              </w:rPr>
              <w:t xml:space="preserve"> </w:t>
            </w:r>
            <w:r w:rsidRPr="00BC262B">
              <w:rPr>
                <w:rFonts w:ascii="Arial" w:hAnsi="Arial" w:cs="Arial"/>
                <w:b w:val="0"/>
                <w:sz w:val="22"/>
              </w:rPr>
              <w:t>priliku</w:t>
            </w:r>
            <w:r w:rsidRPr="00BC262B">
              <w:rPr>
                <w:rFonts w:ascii="Arial" w:hAnsi="Arial" w:cs="Arial"/>
                <w:b w:val="0"/>
                <w:spacing w:val="-36"/>
                <w:sz w:val="22"/>
              </w:rPr>
              <w:t xml:space="preserve"> </w:t>
            </w:r>
            <w:r w:rsidRPr="00BC262B">
              <w:rPr>
                <w:rFonts w:ascii="Arial" w:hAnsi="Arial" w:cs="Arial"/>
                <w:b w:val="0"/>
                <w:sz w:val="22"/>
              </w:rPr>
              <w:t>za</w:t>
            </w:r>
            <w:r w:rsidRPr="00BC262B">
              <w:rPr>
                <w:rFonts w:ascii="Arial" w:hAnsi="Arial" w:cs="Arial"/>
                <w:b w:val="0"/>
                <w:spacing w:val="-35"/>
                <w:sz w:val="22"/>
              </w:rPr>
              <w:t xml:space="preserve"> </w:t>
            </w:r>
            <w:r w:rsidRPr="00BC262B">
              <w:rPr>
                <w:rFonts w:ascii="Arial" w:hAnsi="Arial" w:cs="Arial"/>
                <w:b w:val="0"/>
                <w:sz w:val="22"/>
              </w:rPr>
              <w:t>kompanije</w:t>
            </w:r>
            <w:r w:rsidRPr="00BC262B">
              <w:rPr>
                <w:rFonts w:ascii="Arial" w:hAnsi="Arial" w:cs="Arial"/>
                <w:b w:val="0"/>
                <w:spacing w:val="-34"/>
                <w:sz w:val="22"/>
              </w:rPr>
              <w:t xml:space="preserve"> </w:t>
            </w:r>
            <w:r w:rsidRPr="00BC262B">
              <w:rPr>
                <w:rFonts w:ascii="Arial" w:hAnsi="Arial" w:cs="Arial"/>
                <w:b w:val="0"/>
                <w:sz w:val="22"/>
              </w:rPr>
              <w:t>-</w:t>
            </w:r>
            <w:r w:rsidRPr="00BC262B">
              <w:rPr>
                <w:rFonts w:ascii="Arial" w:hAnsi="Arial" w:cs="Arial"/>
                <w:b w:val="0"/>
                <w:spacing w:val="-37"/>
                <w:sz w:val="22"/>
              </w:rPr>
              <w:t xml:space="preserve"> </w:t>
            </w:r>
            <w:r w:rsidR="0039331F" w:rsidRPr="00BC262B">
              <w:rPr>
                <w:rFonts w:ascii="Arial" w:hAnsi="Arial" w:cs="Arial"/>
                <w:b w:val="0"/>
                <w:sz w:val="22"/>
              </w:rPr>
              <w:t xml:space="preserve">izvoznike </w:t>
            </w:r>
            <w:r w:rsidRPr="00BC262B">
              <w:rPr>
                <w:rFonts w:ascii="Arial" w:hAnsi="Arial" w:cs="Arial"/>
                <w:b w:val="0"/>
                <w:sz w:val="22"/>
              </w:rPr>
              <w:t>za</w:t>
            </w:r>
            <w:r w:rsidRPr="00BC262B">
              <w:rPr>
                <w:rFonts w:ascii="Arial" w:hAnsi="Arial" w:cs="Arial"/>
                <w:b w:val="0"/>
                <w:spacing w:val="-36"/>
                <w:sz w:val="22"/>
              </w:rPr>
              <w:t xml:space="preserve"> </w:t>
            </w:r>
            <w:r w:rsidRPr="00BC262B">
              <w:rPr>
                <w:rFonts w:ascii="Arial" w:hAnsi="Arial" w:cs="Arial"/>
                <w:b w:val="0"/>
                <w:sz w:val="22"/>
              </w:rPr>
              <w:t>optimalizuju</w:t>
            </w:r>
            <w:r w:rsidRPr="00BC262B">
              <w:rPr>
                <w:rFonts w:ascii="Arial" w:hAnsi="Arial" w:cs="Arial"/>
                <w:b w:val="0"/>
                <w:spacing w:val="-35"/>
                <w:sz w:val="22"/>
              </w:rPr>
              <w:t xml:space="preserve"> </w:t>
            </w:r>
            <w:r w:rsidRPr="00BC262B">
              <w:rPr>
                <w:rFonts w:ascii="Arial" w:hAnsi="Arial" w:cs="Arial"/>
                <w:b w:val="0"/>
                <w:sz w:val="22"/>
              </w:rPr>
              <w:t>svoj cash-flow i posvete se svom core-business</w:t>
            </w:r>
            <w:r w:rsidR="00DD29C8">
              <w:rPr>
                <w:rFonts w:ascii="Arial" w:hAnsi="Arial" w:cs="Arial"/>
                <w:b w:val="0"/>
                <w:sz w:val="22"/>
              </w:rPr>
              <w:t>-</w:t>
            </w:r>
            <w:r w:rsidRPr="00BC262B">
              <w:rPr>
                <w:rFonts w:ascii="Arial" w:hAnsi="Arial" w:cs="Arial"/>
                <w:b w:val="0"/>
                <w:sz w:val="22"/>
              </w:rPr>
              <w:t>u, koji je proizvodnja/trgovina, a ne analize, sporovi</w:t>
            </w:r>
            <w:r w:rsidRPr="00BC262B">
              <w:rPr>
                <w:rFonts w:ascii="Arial" w:hAnsi="Arial" w:cs="Arial"/>
                <w:b w:val="0"/>
                <w:spacing w:val="-30"/>
                <w:sz w:val="22"/>
              </w:rPr>
              <w:t xml:space="preserve"> </w:t>
            </w:r>
            <w:r w:rsidRPr="00BC262B">
              <w:rPr>
                <w:rFonts w:ascii="Arial" w:hAnsi="Arial" w:cs="Arial"/>
                <w:b w:val="0"/>
                <w:sz w:val="22"/>
              </w:rPr>
              <w:t>i</w:t>
            </w:r>
            <w:r w:rsidRPr="00BC262B">
              <w:rPr>
                <w:rFonts w:ascii="Arial" w:hAnsi="Arial" w:cs="Arial"/>
                <w:b w:val="0"/>
                <w:spacing w:val="-29"/>
                <w:sz w:val="22"/>
              </w:rPr>
              <w:t xml:space="preserve"> </w:t>
            </w:r>
            <w:r w:rsidRPr="00BC262B">
              <w:rPr>
                <w:rFonts w:ascii="Arial" w:hAnsi="Arial" w:cs="Arial"/>
                <w:b w:val="0"/>
                <w:sz w:val="22"/>
              </w:rPr>
              <w:t>likvidacija</w:t>
            </w:r>
            <w:r w:rsidRPr="00BC262B">
              <w:rPr>
                <w:rFonts w:ascii="Arial" w:hAnsi="Arial" w:cs="Arial"/>
                <w:b w:val="0"/>
                <w:spacing w:val="-29"/>
                <w:sz w:val="22"/>
              </w:rPr>
              <w:t xml:space="preserve"> </w:t>
            </w:r>
            <w:r w:rsidRPr="00BC262B">
              <w:rPr>
                <w:rFonts w:ascii="Arial" w:hAnsi="Arial" w:cs="Arial"/>
                <w:b w:val="0"/>
                <w:sz w:val="22"/>
              </w:rPr>
              <w:t>potraživanja,</w:t>
            </w:r>
            <w:r w:rsidRPr="00BC262B">
              <w:rPr>
                <w:rFonts w:ascii="Arial" w:hAnsi="Arial" w:cs="Arial"/>
                <w:b w:val="0"/>
                <w:spacing w:val="-29"/>
                <w:sz w:val="22"/>
              </w:rPr>
              <w:t xml:space="preserve"> </w:t>
            </w:r>
            <w:r w:rsidRPr="00BC262B">
              <w:rPr>
                <w:rFonts w:ascii="Arial" w:hAnsi="Arial" w:cs="Arial"/>
                <w:b w:val="0"/>
                <w:sz w:val="22"/>
              </w:rPr>
              <w:t>a</w:t>
            </w:r>
            <w:r w:rsidRPr="00BC262B">
              <w:rPr>
                <w:rFonts w:ascii="Arial" w:hAnsi="Arial" w:cs="Arial"/>
                <w:b w:val="0"/>
                <w:spacing w:val="-30"/>
                <w:sz w:val="22"/>
              </w:rPr>
              <w:t xml:space="preserve"> </w:t>
            </w:r>
            <w:r w:rsidRPr="00BC262B">
              <w:rPr>
                <w:rFonts w:ascii="Arial" w:hAnsi="Arial" w:cs="Arial"/>
                <w:b w:val="0"/>
                <w:sz w:val="22"/>
              </w:rPr>
              <w:t>sve</w:t>
            </w:r>
            <w:r w:rsidRPr="00BC262B">
              <w:rPr>
                <w:rFonts w:ascii="Arial" w:hAnsi="Arial" w:cs="Arial"/>
                <w:b w:val="0"/>
                <w:spacing w:val="-30"/>
                <w:sz w:val="22"/>
              </w:rPr>
              <w:t xml:space="preserve"> </w:t>
            </w:r>
            <w:r w:rsidRPr="00BC262B">
              <w:rPr>
                <w:rFonts w:ascii="Arial" w:hAnsi="Arial" w:cs="Arial"/>
                <w:b w:val="0"/>
                <w:sz w:val="22"/>
              </w:rPr>
              <w:t>to</w:t>
            </w:r>
            <w:r w:rsidRPr="00BC262B">
              <w:rPr>
                <w:rFonts w:ascii="Arial" w:hAnsi="Arial" w:cs="Arial"/>
                <w:b w:val="0"/>
                <w:spacing w:val="-29"/>
                <w:sz w:val="22"/>
              </w:rPr>
              <w:t xml:space="preserve"> </w:t>
            </w:r>
            <w:r w:rsidRPr="00BC262B">
              <w:rPr>
                <w:rFonts w:ascii="Arial" w:hAnsi="Arial" w:cs="Arial"/>
                <w:b w:val="0"/>
                <w:sz w:val="22"/>
              </w:rPr>
              <w:t>za</w:t>
            </w:r>
            <w:r w:rsidRPr="00BC262B">
              <w:rPr>
                <w:rFonts w:ascii="Arial" w:hAnsi="Arial" w:cs="Arial"/>
                <w:b w:val="0"/>
                <w:spacing w:val="-30"/>
                <w:sz w:val="22"/>
              </w:rPr>
              <w:t xml:space="preserve"> </w:t>
            </w:r>
            <w:r w:rsidRPr="00BC262B">
              <w:rPr>
                <w:rFonts w:ascii="Arial" w:hAnsi="Arial" w:cs="Arial"/>
                <w:b w:val="0"/>
                <w:sz w:val="22"/>
              </w:rPr>
              <w:t>prihvatljivu</w:t>
            </w:r>
            <w:r w:rsidRPr="00BC262B">
              <w:rPr>
                <w:rFonts w:ascii="Arial" w:hAnsi="Arial" w:cs="Arial"/>
                <w:b w:val="0"/>
                <w:spacing w:val="-29"/>
                <w:sz w:val="22"/>
              </w:rPr>
              <w:t xml:space="preserve"> </w:t>
            </w:r>
            <w:r w:rsidRPr="00BC262B">
              <w:rPr>
                <w:rFonts w:ascii="Arial" w:hAnsi="Arial" w:cs="Arial"/>
                <w:b w:val="0"/>
                <w:sz w:val="22"/>
              </w:rPr>
              <w:t>cijenu.</w:t>
            </w:r>
            <w:r w:rsidRPr="00BC262B">
              <w:rPr>
                <w:rFonts w:ascii="Arial" w:hAnsi="Arial" w:cs="Arial"/>
                <w:b w:val="0"/>
                <w:spacing w:val="-28"/>
                <w:sz w:val="22"/>
              </w:rPr>
              <w:t xml:space="preserve"> </w:t>
            </w:r>
            <w:r w:rsidRPr="00BC262B">
              <w:rPr>
                <w:rFonts w:ascii="Arial" w:hAnsi="Arial" w:cs="Arial"/>
                <w:b w:val="0"/>
                <w:sz w:val="22"/>
              </w:rPr>
              <w:t>Nadalje,</w:t>
            </w:r>
            <w:r w:rsidRPr="00BC262B">
              <w:rPr>
                <w:rFonts w:ascii="Arial" w:hAnsi="Arial" w:cs="Arial"/>
                <w:b w:val="0"/>
                <w:spacing w:val="-29"/>
                <w:sz w:val="22"/>
              </w:rPr>
              <w:t xml:space="preserve"> </w:t>
            </w:r>
            <w:r w:rsidRPr="00BC262B">
              <w:rPr>
                <w:rFonts w:ascii="Arial" w:hAnsi="Arial" w:cs="Arial"/>
                <w:b w:val="0"/>
                <w:sz w:val="22"/>
              </w:rPr>
              <w:t>u</w:t>
            </w:r>
            <w:r w:rsidRPr="00BC262B">
              <w:rPr>
                <w:rFonts w:ascii="Arial" w:hAnsi="Arial" w:cs="Arial"/>
                <w:b w:val="0"/>
                <w:spacing w:val="-30"/>
                <w:sz w:val="22"/>
              </w:rPr>
              <w:t xml:space="preserve"> </w:t>
            </w:r>
            <w:r w:rsidRPr="00BC262B">
              <w:rPr>
                <w:rFonts w:ascii="Arial" w:hAnsi="Arial" w:cs="Arial"/>
                <w:b w:val="0"/>
                <w:sz w:val="22"/>
              </w:rPr>
              <w:t>međunarodnoj trgovini</w:t>
            </w:r>
            <w:r w:rsidRPr="00BC262B">
              <w:rPr>
                <w:rFonts w:ascii="Arial" w:hAnsi="Arial" w:cs="Arial"/>
                <w:b w:val="0"/>
                <w:spacing w:val="15"/>
                <w:sz w:val="22"/>
              </w:rPr>
              <w:t xml:space="preserve"> </w:t>
            </w:r>
            <w:r w:rsidRPr="00BC262B">
              <w:rPr>
                <w:rFonts w:ascii="Arial" w:hAnsi="Arial" w:cs="Arial"/>
                <w:b w:val="0"/>
                <w:sz w:val="22"/>
              </w:rPr>
              <w:t>uobičajeno</w:t>
            </w:r>
            <w:r w:rsidRPr="00BC262B">
              <w:rPr>
                <w:rFonts w:ascii="Arial" w:hAnsi="Arial" w:cs="Arial"/>
                <w:b w:val="0"/>
                <w:spacing w:val="16"/>
                <w:sz w:val="22"/>
              </w:rPr>
              <w:t xml:space="preserve"> </w:t>
            </w:r>
            <w:r w:rsidRPr="00BC262B">
              <w:rPr>
                <w:rFonts w:ascii="Arial" w:hAnsi="Arial" w:cs="Arial"/>
                <w:b w:val="0"/>
                <w:sz w:val="22"/>
              </w:rPr>
              <w:t>je</w:t>
            </w:r>
            <w:r w:rsidRPr="00BC262B">
              <w:rPr>
                <w:rFonts w:ascii="Arial" w:hAnsi="Arial" w:cs="Arial"/>
                <w:b w:val="0"/>
                <w:spacing w:val="15"/>
                <w:sz w:val="22"/>
              </w:rPr>
              <w:t xml:space="preserve"> </w:t>
            </w:r>
            <w:r w:rsidRPr="00BC262B">
              <w:rPr>
                <w:rFonts w:ascii="Arial" w:hAnsi="Arial" w:cs="Arial"/>
                <w:b w:val="0"/>
                <w:sz w:val="22"/>
              </w:rPr>
              <w:t>da</w:t>
            </w:r>
            <w:r w:rsidRPr="00BC262B">
              <w:rPr>
                <w:rFonts w:ascii="Arial" w:hAnsi="Arial" w:cs="Arial"/>
                <w:b w:val="0"/>
                <w:spacing w:val="16"/>
                <w:sz w:val="22"/>
              </w:rPr>
              <w:t xml:space="preserve"> </w:t>
            </w:r>
            <w:r w:rsidRPr="00BC262B">
              <w:rPr>
                <w:rFonts w:ascii="Arial" w:hAnsi="Arial" w:cs="Arial"/>
                <w:b w:val="0"/>
                <w:sz w:val="22"/>
              </w:rPr>
              <w:t>izvoznici</w:t>
            </w:r>
            <w:r w:rsidRPr="00BC262B">
              <w:rPr>
                <w:rFonts w:ascii="Arial" w:hAnsi="Arial" w:cs="Arial"/>
                <w:b w:val="0"/>
                <w:spacing w:val="16"/>
                <w:sz w:val="22"/>
              </w:rPr>
              <w:t xml:space="preserve"> </w:t>
            </w:r>
            <w:r w:rsidRPr="00BC262B">
              <w:rPr>
                <w:rFonts w:ascii="Arial" w:hAnsi="Arial" w:cs="Arial"/>
                <w:b w:val="0"/>
                <w:sz w:val="22"/>
              </w:rPr>
              <w:t>nude</w:t>
            </w:r>
            <w:r w:rsidRPr="00BC262B">
              <w:rPr>
                <w:rFonts w:ascii="Arial" w:hAnsi="Arial" w:cs="Arial"/>
                <w:b w:val="0"/>
                <w:spacing w:val="16"/>
                <w:sz w:val="22"/>
              </w:rPr>
              <w:t xml:space="preserve"> </w:t>
            </w:r>
            <w:r w:rsidRPr="00BC262B">
              <w:rPr>
                <w:rFonts w:ascii="Arial" w:hAnsi="Arial" w:cs="Arial"/>
                <w:b w:val="0"/>
                <w:sz w:val="22"/>
              </w:rPr>
              <w:t>uz</w:t>
            </w:r>
            <w:r w:rsidRPr="00BC262B">
              <w:rPr>
                <w:rFonts w:ascii="Arial" w:hAnsi="Arial" w:cs="Arial"/>
                <w:b w:val="0"/>
                <w:spacing w:val="16"/>
                <w:sz w:val="22"/>
              </w:rPr>
              <w:t xml:space="preserve"> </w:t>
            </w:r>
            <w:r w:rsidRPr="00BC262B">
              <w:rPr>
                <w:rFonts w:ascii="Arial" w:hAnsi="Arial" w:cs="Arial"/>
                <w:b w:val="0"/>
                <w:sz w:val="22"/>
              </w:rPr>
              <w:t>komercijalne</w:t>
            </w:r>
            <w:r w:rsidRPr="00BC262B">
              <w:rPr>
                <w:rFonts w:ascii="Arial" w:hAnsi="Arial" w:cs="Arial"/>
                <w:b w:val="0"/>
                <w:spacing w:val="20"/>
                <w:sz w:val="22"/>
              </w:rPr>
              <w:t xml:space="preserve"> </w:t>
            </w:r>
            <w:r w:rsidRPr="00BC262B">
              <w:rPr>
                <w:rFonts w:ascii="Arial" w:hAnsi="Arial" w:cs="Arial"/>
                <w:b w:val="0"/>
                <w:sz w:val="22"/>
              </w:rPr>
              <w:t>uslove</w:t>
            </w:r>
            <w:r w:rsidRPr="00BC262B">
              <w:rPr>
                <w:rFonts w:ascii="Arial" w:hAnsi="Arial" w:cs="Arial"/>
                <w:b w:val="0"/>
                <w:spacing w:val="17"/>
                <w:sz w:val="22"/>
              </w:rPr>
              <w:t xml:space="preserve"> </w:t>
            </w:r>
            <w:r w:rsidRPr="00BC262B">
              <w:rPr>
                <w:rFonts w:ascii="Arial" w:hAnsi="Arial" w:cs="Arial"/>
                <w:b w:val="0"/>
                <w:sz w:val="22"/>
              </w:rPr>
              <w:t>i</w:t>
            </w:r>
            <w:r w:rsidRPr="00BC262B">
              <w:rPr>
                <w:rFonts w:ascii="Arial" w:hAnsi="Arial" w:cs="Arial"/>
                <w:b w:val="0"/>
                <w:spacing w:val="16"/>
                <w:sz w:val="22"/>
              </w:rPr>
              <w:t xml:space="preserve"> </w:t>
            </w:r>
            <w:r w:rsidRPr="00BC262B">
              <w:rPr>
                <w:rFonts w:ascii="Arial" w:hAnsi="Arial" w:cs="Arial"/>
                <w:b w:val="0"/>
                <w:sz w:val="22"/>
              </w:rPr>
              <w:t>finansiranje</w:t>
            </w:r>
            <w:r w:rsidRPr="00BC262B">
              <w:rPr>
                <w:rFonts w:ascii="Arial" w:hAnsi="Arial" w:cs="Arial"/>
                <w:b w:val="0"/>
                <w:spacing w:val="16"/>
                <w:sz w:val="22"/>
              </w:rPr>
              <w:t xml:space="preserve"> </w:t>
            </w:r>
            <w:r w:rsidRPr="00BC262B">
              <w:rPr>
                <w:rFonts w:ascii="Arial" w:hAnsi="Arial" w:cs="Arial"/>
                <w:b w:val="0"/>
                <w:sz w:val="22"/>
              </w:rPr>
              <w:t>kup</w:t>
            </w:r>
            <w:r w:rsidR="0039331F" w:rsidRPr="00BC262B">
              <w:rPr>
                <w:rFonts w:ascii="Arial" w:hAnsi="Arial" w:cs="Arial"/>
                <w:b w:val="0"/>
                <w:sz w:val="22"/>
              </w:rPr>
              <w:t xml:space="preserve">ovine </w:t>
            </w:r>
            <w:r w:rsidRPr="00BC262B">
              <w:rPr>
                <w:rFonts w:ascii="Arial" w:hAnsi="Arial" w:cs="Arial"/>
                <w:b w:val="0"/>
                <w:sz w:val="22"/>
              </w:rPr>
              <w:t>određenih roba i usluga od strane poslovnih ili izvoznih banaka. Navedenu uslugu</w:t>
            </w:r>
            <w:r w:rsidRPr="00BC262B">
              <w:rPr>
                <w:rFonts w:ascii="Arial" w:hAnsi="Arial" w:cs="Arial"/>
                <w:b w:val="0"/>
                <w:spacing w:val="-16"/>
                <w:sz w:val="22"/>
              </w:rPr>
              <w:t xml:space="preserve"> </w:t>
            </w:r>
            <w:r w:rsidRPr="00BC262B">
              <w:rPr>
                <w:rFonts w:ascii="Arial" w:hAnsi="Arial" w:cs="Arial"/>
                <w:b w:val="0"/>
                <w:sz w:val="22"/>
              </w:rPr>
              <w:t xml:space="preserve">nije moguće nuditi ako banke koje prate izvoznike nemaju podršku u vidu osiguranja kredita od strane izvozno-kreditne agencije. </w:t>
            </w:r>
          </w:p>
          <w:p w14:paraId="66106BEE" w14:textId="60E8AD04" w:rsidR="00120BA1" w:rsidRPr="00BC262B" w:rsidRDefault="00120BA1" w:rsidP="00AC4D79">
            <w:pPr>
              <w:pStyle w:val="NoSpacing"/>
              <w:rPr>
                <w:rFonts w:ascii="Arial" w:hAnsi="Arial" w:cs="Arial"/>
                <w:color w:val="365F91" w:themeColor="accent1" w:themeShade="BF"/>
                <w:szCs w:val="20"/>
              </w:rPr>
            </w:pPr>
          </w:p>
        </w:tc>
      </w:tr>
      <w:tr w:rsidR="008322D4" w:rsidRPr="00BC262B" w14:paraId="06F3F25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780C3A4" w14:textId="77777777" w:rsidR="008322D4" w:rsidRPr="00BC262B" w:rsidRDefault="008322D4" w:rsidP="008322D4">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lastRenderedPageBreak/>
              <w:t>2</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Ciljevi</w:t>
            </w:r>
          </w:p>
          <w:p w14:paraId="31DE58A6"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oji ciljevi se postižu predloženim propisom?</w:t>
            </w:r>
          </w:p>
          <w:p w14:paraId="39FBABA0"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N</w:t>
            </w:r>
            <w:r w:rsidR="00A07773" w:rsidRPr="00BC262B">
              <w:rPr>
                <w:rFonts w:ascii="Arial" w:hAnsi="Arial" w:cs="Arial"/>
                <w:color w:val="365F91" w:themeColor="accent1" w:themeShade="BF"/>
                <w:sz w:val="20"/>
                <w:szCs w:val="20"/>
              </w:rPr>
              <w:t xml:space="preserve">avesti </w:t>
            </w:r>
            <w:r w:rsidR="00067FCF" w:rsidRPr="00BC262B">
              <w:rPr>
                <w:rFonts w:ascii="Arial" w:hAnsi="Arial" w:cs="Arial"/>
                <w:color w:val="365F91" w:themeColor="accent1" w:themeShade="BF"/>
                <w:sz w:val="20"/>
                <w:szCs w:val="20"/>
              </w:rPr>
              <w:t>usklađenost</w:t>
            </w:r>
            <w:r w:rsidR="00A07773" w:rsidRPr="00BC262B">
              <w:rPr>
                <w:rFonts w:ascii="Arial" w:hAnsi="Arial" w:cs="Arial"/>
                <w:color w:val="365F91" w:themeColor="accent1" w:themeShade="BF"/>
                <w:sz w:val="20"/>
                <w:szCs w:val="20"/>
              </w:rPr>
              <w:t xml:space="preserve"> ovih ciljeva sa postojećim strategijama ili programima Vlade, ako je primjenljivo.</w:t>
            </w:r>
          </w:p>
        </w:tc>
      </w:tr>
      <w:tr w:rsidR="008322D4" w:rsidRPr="00BC262B" w14:paraId="70AF374B"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7A5C070"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lastRenderedPageBreak/>
              <w:t>Usvajanjem Uredbe stvoriće se preduslovi za podsticanje crnogorskog izvoza i povećanje konkurentnosti crnogorskih izvoznika na inostranim tržištima.</w:t>
            </w:r>
          </w:p>
          <w:p w14:paraId="0CD45CB0" w14:textId="77777777" w:rsidR="007B01B1" w:rsidRPr="00BC262B" w:rsidRDefault="007B01B1" w:rsidP="007B01B1">
            <w:pPr>
              <w:pStyle w:val="NoSpacing"/>
              <w:rPr>
                <w:rFonts w:ascii="Arial" w:hAnsi="Arial" w:cs="Arial"/>
                <w:b w:val="0"/>
                <w:sz w:val="22"/>
              </w:rPr>
            </w:pPr>
          </w:p>
          <w:p w14:paraId="49F470CD"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Uredba definiše tri osnova proizvoda, koja će Investiciono – razvojni fond Crne Gore nuditi crnogorskim izvoznicima, i to:</w:t>
            </w:r>
          </w:p>
          <w:p w14:paraId="41985066"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w:t>
            </w:r>
            <w:r w:rsidRPr="00BC262B">
              <w:rPr>
                <w:rFonts w:ascii="Arial" w:hAnsi="Arial" w:cs="Arial"/>
                <w:b w:val="0"/>
                <w:sz w:val="22"/>
              </w:rPr>
              <w:tab/>
              <w:t>Osiguranje potraživanja</w:t>
            </w:r>
          </w:p>
          <w:p w14:paraId="0B51306D"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w:t>
            </w:r>
            <w:r w:rsidRPr="00BC262B">
              <w:rPr>
                <w:rFonts w:ascii="Arial" w:hAnsi="Arial" w:cs="Arial"/>
                <w:b w:val="0"/>
                <w:sz w:val="22"/>
              </w:rPr>
              <w:tab/>
              <w:t>Osiguranje kredita kupcu i</w:t>
            </w:r>
          </w:p>
          <w:p w14:paraId="44BB7122"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w:t>
            </w:r>
            <w:r w:rsidRPr="00BC262B">
              <w:rPr>
                <w:rFonts w:ascii="Arial" w:hAnsi="Arial" w:cs="Arial"/>
                <w:b w:val="0"/>
                <w:sz w:val="22"/>
              </w:rPr>
              <w:tab/>
              <w:t>Osiguranje kredita dobavljaču.</w:t>
            </w:r>
          </w:p>
          <w:p w14:paraId="65EFED48" w14:textId="77777777" w:rsidR="007B01B1" w:rsidRPr="00BC262B" w:rsidRDefault="007B01B1" w:rsidP="007B01B1">
            <w:pPr>
              <w:pStyle w:val="NoSpacing"/>
              <w:rPr>
                <w:rFonts w:ascii="Arial" w:hAnsi="Arial" w:cs="Arial"/>
                <w:b w:val="0"/>
                <w:sz w:val="22"/>
              </w:rPr>
            </w:pPr>
          </w:p>
          <w:p w14:paraId="406ECB62"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Osim osnovnih proizvoda, Investiciono – razvojni fond Crne Gore može obavljati i reosiguranje sva tri navedena proizvoda.</w:t>
            </w:r>
          </w:p>
          <w:p w14:paraId="757D3B7A" w14:textId="77777777" w:rsidR="007B01B1" w:rsidRPr="00BC262B" w:rsidRDefault="007B01B1" w:rsidP="007B01B1">
            <w:pPr>
              <w:pStyle w:val="NoSpacing"/>
              <w:rPr>
                <w:rFonts w:ascii="Arial" w:hAnsi="Arial" w:cs="Arial"/>
                <w:b w:val="0"/>
                <w:sz w:val="22"/>
              </w:rPr>
            </w:pPr>
          </w:p>
          <w:p w14:paraId="605F9F18"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Ciljevi koji se žele postići donošenjem predloženog propisa su:</w:t>
            </w:r>
          </w:p>
          <w:p w14:paraId="4F674B96"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Podsticaj rasta izvoza i konkurentnosti crnogorskih izvoznika</w:t>
            </w:r>
          </w:p>
          <w:p w14:paraId="48CB9A99"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Pronalazak novih ino kupaca</w:t>
            </w:r>
          </w:p>
          <w:p w14:paraId="45F6C902"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Otvaranje novih inostranih tržišta, lakši izlazak na nova tržišta</w:t>
            </w:r>
          </w:p>
          <w:p w14:paraId="278A1B02"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Rast poslovnih prihoda iz inostranstva</w:t>
            </w:r>
          </w:p>
          <w:p w14:paraId="783AE7ED"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Zaštita izvoznika prvenstveno od rizika neplaćanja od strane ino kupca i očuvanja</w:t>
            </w:r>
          </w:p>
          <w:p w14:paraId="06E064E4"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njegove likvidnosti</w:t>
            </w:r>
          </w:p>
          <w:p w14:paraId="698B209E"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Očuvanje postojećih i otvaranje novih radnih mjesta izvoznika.</w:t>
            </w:r>
          </w:p>
          <w:p w14:paraId="196F4A88" w14:textId="77777777" w:rsidR="007B01B1" w:rsidRPr="00BC262B" w:rsidRDefault="007B01B1" w:rsidP="007B01B1">
            <w:pPr>
              <w:pStyle w:val="NoSpacing"/>
              <w:ind w:left="720"/>
              <w:rPr>
                <w:rFonts w:ascii="Arial" w:hAnsi="Arial" w:cs="Arial"/>
                <w:b w:val="0"/>
                <w:sz w:val="22"/>
              </w:rPr>
            </w:pPr>
          </w:p>
          <w:p w14:paraId="5D8B03EB"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Privrednim subjektima koji nastupaju na ino tržištima, posebno onima na kojima nastupaju prvi put, potrebne su ključne informacije vezane za određeno tržište, potrebnoj dokumentaciji za izvoz, iskustvima drugih preduzeća i sl. IRF CG će nakon potpisivanja Sporazuma o saradnji sa većim brojem izvozno kreditnih agencija, imati olakšan pristup potrebnim informacijama, te će na taj način crnogorskim izvoznicima, osim kreditiranja i osiguranja izvoznih poslova, biti u prilici da pruži i savjetodavnu podršku.</w:t>
            </w:r>
          </w:p>
          <w:p w14:paraId="39223745" w14:textId="77777777" w:rsidR="00B433F7" w:rsidRPr="00BC262B" w:rsidRDefault="00B433F7" w:rsidP="007B01B1">
            <w:pPr>
              <w:pStyle w:val="NoSpacing"/>
              <w:rPr>
                <w:rFonts w:ascii="Arial" w:hAnsi="Arial" w:cs="Arial"/>
                <w:b w:val="0"/>
                <w:color w:val="365F91" w:themeColor="accent1" w:themeShade="BF"/>
                <w:sz w:val="20"/>
                <w:szCs w:val="20"/>
              </w:rPr>
            </w:pPr>
          </w:p>
        </w:tc>
      </w:tr>
      <w:tr w:rsidR="008322D4" w:rsidRPr="00BC262B" w14:paraId="170E32FA"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CE9214D" w14:textId="77777777" w:rsidR="008322D4" w:rsidRPr="00BC262B" w:rsidRDefault="00282840" w:rsidP="00282840">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3</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Opcije</w:t>
            </w:r>
          </w:p>
          <w:p w14:paraId="66AF2D8F"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 xml:space="preserve">oje su moguće opcije za ispunjavanje ciljeva i rješavanje problema? (uvijek treba razmatrati “status quo” opciju i preporučljivo je uključiti i neregulatornu opciju, osim ako postoji obaveza </w:t>
            </w:r>
            <w:r w:rsidR="00067FCF" w:rsidRPr="00BC262B">
              <w:rPr>
                <w:rFonts w:ascii="Arial" w:hAnsi="Arial" w:cs="Arial"/>
                <w:color w:val="365F91" w:themeColor="accent1" w:themeShade="BF"/>
                <w:sz w:val="20"/>
                <w:szCs w:val="20"/>
              </w:rPr>
              <w:t>donošenja predloženog propisa</w:t>
            </w:r>
            <w:r w:rsidR="00A07773"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w:t>
            </w:r>
          </w:p>
          <w:p w14:paraId="6973B5B1"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O</w:t>
            </w:r>
            <w:r w:rsidR="00A07773" w:rsidRPr="00BC262B">
              <w:rPr>
                <w:rFonts w:ascii="Arial" w:hAnsi="Arial" w:cs="Arial"/>
                <w:color w:val="365F91" w:themeColor="accent1" w:themeShade="BF"/>
                <w:sz w:val="20"/>
                <w:szCs w:val="20"/>
              </w:rPr>
              <w:t>brazložiti preferiranu opciju</w:t>
            </w:r>
            <w:r w:rsidR="00067FCF" w:rsidRPr="00BC262B">
              <w:rPr>
                <w:rFonts w:ascii="Arial" w:hAnsi="Arial" w:cs="Arial"/>
                <w:color w:val="365F91" w:themeColor="accent1" w:themeShade="BF"/>
                <w:sz w:val="20"/>
                <w:szCs w:val="20"/>
              </w:rPr>
              <w:t>?</w:t>
            </w:r>
          </w:p>
        </w:tc>
      </w:tr>
      <w:tr w:rsidR="008322D4" w:rsidRPr="00BC262B" w14:paraId="623B12E8"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6C654F9" w14:textId="77777777" w:rsidR="006310B8" w:rsidRPr="00BC262B" w:rsidRDefault="00D859CB" w:rsidP="00D859CB">
            <w:pPr>
              <w:autoSpaceDE w:val="0"/>
              <w:autoSpaceDN w:val="0"/>
              <w:adjustRightInd w:val="0"/>
              <w:spacing w:before="120" w:after="120"/>
              <w:rPr>
                <w:rFonts w:ascii="Arial" w:hAnsi="Arial" w:cs="Arial"/>
                <w:b w:val="0"/>
                <w:sz w:val="22"/>
                <w:szCs w:val="20"/>
              </w:rPr>
            </w:pPr>
            <w:r w:rsidRPr="00BC262B">
              <w:rPr>
                <w:rFonts w:ascii="Arial" w:hAnsi="Arial" w:cs="Arial"/>
                <w:b w:val="0"/>
                <w:sz w:val="22"/>
                <w:szCs w:val="20"/>
              </w:rPr>
              <w:t>U slučaju opcije “status quo” ciljevi se ne bi mogli ostvariti</w:t>
            </w:r>
            <w:r w:rsidR="00F1259E" w:rsidRPr="00BC262B">
              <w:rPr>
                <w:rFonts w:ascii="Arial" w:hAnsi="Arial" w:cs="Arial"/>
                <w:b w:val="0"/>
                <w:sz w:val="22"/>
                <w:szCs w:val="20"/>
              </w:rPr>
              <w:t>, z</w:t>
            </w:r>
            <w:r w:rsidRPr="00BC262B">
              <w:rPr>
                <w:rFonts w:ascii="Arial" w:hAnsi="Arial" w:cs="Arial"/>
                <w:b w:val="0"/>
                <w:sz w:val="22"/>
                <w:szCs w:val="20"/>
              </w:rPr>
              <w:t xml:space="preserve">bog neusklađenosti sa relevantnim propisima EU </w:t>
            </w:r>
            <w:r w:rsidR="00F1259E" w:rsidRPr="00BC262B">
              <w:rPr>
                <w:rFonts w:ascii="Arial" w:hAnsi="Arial" w:cs="Arial"/>
                <w:b w:val="0"/>
                <w:sz w:val="22"/>
                <w:szCs w:val="20"/>
              </w:rPr>
              <w:t xml:space="preserve">u dijelu </w:t>
            </w:r>
            <w:r w:rsidR="006310B8" w:rsidRPr="00BC262B">
              <w:rPr>
                <w:rFonts w:ascii="Arial" w:hAnsi="Arial" w:cs="Arial"/>
                <w:b w:val="0"/>
                <w:sz w:val="22"/>
                <w:szCs w:val="20"/>
              </w:rPr>
              <w:t>osiguranj</w:t>
            </w:r>
            <w:r w:rsidR="00F1259E" w:rsidRPr="00BC262B">
              <w:rPr>
                <w:rFonts w:ascii="Arial" w:hAnsi="Arial" w:cs="Arial"/>
                <w:b w:val="0"/>
                <w:sz w:val="22"/>
                <w:szCs w:val="20"/>
              </w:rPr>
              <w:t>a</w:t>
            </w:r>
            <w:r w:rsidR="006310B8" w:rsidRPr="00BC262B">
              <w:rPr>
                <w:rFonts w:ascii="Arial" w:hAnsi="Arial" w:cs="Arial"/>
                <w:b w:val="0"/>
                <w:sz w:val="22"/>
                <w:szCs w:val="20"/>
              </w:rPr>
              <w:t xml:space="preserve"> izvoza</w:t>
            </w:r>
            <w:r w:rsidRPr="00BC262B">
              <w:rPr>
                <w:rFonts w:ascii="Arial" w:hAnsi="Arial" w:cs="Arial"/>
                <w:b w:val="0"/>
                <w:sz w:val="22"/>
                <w:szCs w:val="20"/>
              </w:rPr>
              <w:t xml:space="preserve"> u Crnoj Gori</w:t>
            </w:r>
            <w:r w:rsidR="00F1259E" w:rsidRPr="00BC262B">
              <w:rPr>
                <w:rFonts w:ascii="Arial" w:hAnsi="Arial" w:cs="Arial"/>
                <w:b w:val="0"/>
                <w:sz w:val="22"/>
                <w:szCs w:val="20"/>
              </w:rPr>
              <w:t xml:space="preserve">. </w:t>
            </w:r>
            <w:r w:rsidRPr="00BC262B">
              <w:rPr>
                <w:rFonts w:ascii="Arial" w:hAnsi="Arial" w:cs="Arial"/>
                <w:b w:val="0"/>
                <w:sz w:val="22"/>
                <w:szCs w:val="20"/>
              </w:rPr>
              <w:t xml:space="preserve"> </w:t>
            </w:r>
          </w:p>
          <w:p w14:paraId="51B6981E" w14:textId="18968D49" w:rsidR="00FB6BD5" w:rsidRPr="00BC262B" w:rsidRDefault="006310B8" w:rsidP="006310B8">
            <w:pPr>
              <w:autoSpaceDE w:val="0"/>
              <w:autoSpaceDN w:val="0"/>
              <w:adjustRightInd w:val="0"/>
              <w:spacing w:before="120" w:after="120"/>
              <w:rPr>
                <w:rFonts w:ascii="Arial" w:hAnsi="Arial" w:cs="Arial"/>
                <w:b w:val="0"/>
                <w:sz w:val="22"/>
                <w:szCs w:val="20"/>
              </w:rPr>
            </w:pPr>
            <w:r w:rsidRPr="00BC262B">
              <w:rPr>
                <w:rFonts w:ascii="Arial" w:hAnsi="Arial" w:cs="Arial"/>
                <w:b w:val="0"/>
                <w:sz w:val="22"/>
                <w:szCs w:val="20"/>
              </w:rPr>
              <w:t>R</w:t>
            </w:r>
            <w:r w:rsidR="00D859CB" w:rsidRPr="00BC262B">
              <w:rPr>
                <w:rFonts w:ascii="Arial" w:hAnsi="Arial" w:cs="Arial"/>
                <w:b w:val="0"/>
                <w:sz w:val="22"/>
                <w:szCs w:val="20"/>
              </w:rPr>
              <w:t xml:space="preserve">egulatorna opcija u vidu izrade </w:t>
            </w:r>
            <w:r w:rsidRPr="00BC262B">
              <w:rPr>
                <w:rFonts w:ascii="Arial" w:hAnsi="Arial" w:cs="Arial"/>
                <w:b w:val="0"/>
                <w:sz w:val="22"/>
                <w:szCs w:val="20"/>
              </w:rPr>
              <w:t>Uredbe o osiguranju izvoza</w:t>
            </w:r>
            <w:r w:rsidR="00D859CB" w:rsidRPr="00BC262B">
              <w:rPr>
                <w:rFonts w:ascii="Arial" w:hAnsi="Arial" w:cs="Arial"/>
                <w:b w:val="0"/>
                <w:sz w:val="22"/>
                <w:szCs w:val="20"/>
              </w:rPr>
              <w:t xml:space="preserve"> </w:t>
            </w:r>
            <w:r w:rsidR="00120BA1">
              <w:rPr>
                <w:rFonts w:ascii="Arial" w:hAnsi="Arial" w:cs="Arial"/>
                <w:b w:val="0"/>
                <w:sz w:val="22"/>
                <w:szCs w:val="20"/>
              </w:rPr>
              <w:t xml:space="preserve">od netržišnih rizika </w:t>
            </w:r>
            <w:r w:rsidR="00D859CB" w:rsidRPr="00BC262B">
              <w:rPr>
                <w:rFonts w:ascii="Arial" w:hAnsi="Arial" w:cs="Arial"/>
                <w:b w:val="0"/>
                <w:sz w:val="22"/>
                <w:szCs w:val="20"/>
              </w:rPr>
              <w:t>u potpunosti će omogućiti postizanje postavljenih ciljeva. Ova opcija će za rezultat imati regulatorni okvir koji je usklađen sa EU pr</w:t>
            </w:r>
            <w:r w:rsidRPr="00BC262B">
              <w:rPr>
                <w:rFonts w:ascii="Arial" w:hAnsi="Arial" w:cs="Arial"/>
                <w:b w:val="0"/>
                <w:sz w:val="22"/>
                <w:szCs w:val="20"/>
              </w:rPr>
              <w:t>opisima, čime će se povećati konkurentnost cr</w:t>
            </w:r>
            <w:r w:rsidR="00441253" w:rsidRPr="00BC262B">
              <w:rPr>
                <w:rFonts w:ascii="Arial" w:hAnsi="Arial" w:cs="Arial"/>
                <w:b w:val="0"/>
                <w:sz w:val="22"/>
                <w:szCs w:val="20"/>
              </w:rPr>
              <w:t>nogorskih izvoznika na inostrano</w:t>
            </w:r>
            <w:r w:rsidRPr="00BC262B">
              <w:rPr>
                <w:rFonts w:ascii="Arial" w:hAnsi="Arial" w:cs="Arial"/>
                <w:b w:val="0"/>
                <w:sz w:val="22"/>
                <w:szCs w:val="20"/>
              </w:rPr>
              <w:t>m tržištu</w:t>
            </w:r>
            <w:r w:rsidR="00007DCF" w:rsidRPr="00BC262B">
              <w:rPr>
                <w:rFonts w:ascii="Arial" w:hAnsi="Arial" w:cs="Arial"/>
                <w:b w:val="0"/>
                <w:sz w:val="22"/>
                <w:szCs w:val="20"/>
              </w:rPr>
              <w:t>.</w:t>
            </w:r>
          </w:p>
          <w:p w14:paraId="64F6918F" w14:textId="77777777" w:rsidR="00846F99" w:rsidRPr="00BC262B" w:rsidRDefault="00CA4381" w:rsidP="006310B8">
            <w:pPr>
              <w:autoSpaceDE w:val="0"/>
              <w:autoSpaceDN w:val="0"/>
              <w:adjustRightInd w:val="0"/>
              <w:spacing w:before="120" w:after="120"/>
              <w:rPr>
                <w:rFonts w:ascii="Arial" w:hAnsi="Arial" w:cs="Arial"/>
                <w:b w:val="0"/>
                <w:color w:val="365F91" w:themeColor="accent1" w:themeShade="BF"/>
                <w:szCs w:val="20"/>
              </w:rPr>
            </w:pPr>
            <w:r w:rsidRPr="00BC262B">
              <w:rPr>
                <w:rFonts w:ascii="Arial" w:hAnsi="Arial" w:cs="Arial"/>
                <w:b w:val="0"/>
                <w:sz w:val="22"/>
                <w:szCs w:val="20"/>
              </w:rPr>
              <w:t>Jedina moguća opcija za ispunjavanje navedenih ciljeva i rješavanje problema je donošenje propisa.</w:t>
            </w:r>
          </w:p>
        </w:tc>
      </w:tr>
      <w:tr w:rsidR="00282840" w:rsidRPr="00BC262B" w14:paraId="45C6E210"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F514712" w14:textId="77777777" w:rsidR="00282840" w:rsidRPr="00BC262B" w:rsidRDefault="00282840" w:rsidP="00282840">
            <w:pPr>
              <w:autoSpaceDE w:val="0"/>
              <w:autoSpaceDN w:val="0"/>
              <w:adjustRightInd w:val="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4</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Analiza uticaja</w:t>
            </w:r>
          </w:p>
          <w:p w14:paraId="3C202986"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N</w:t>
            </w:r>
            <w:r w:rsidR="00A07773" w:rsidRPr="00BC262B">
              <w:rPr>
                <w:rFonts w:ascii="Arial" w:hAnsi="Arial" w:cs="Arial"/>
                <w:color w:val="365F91" w:themeColor="accent1" w:themeShade="BF"/>
                <w:sz w:val="20"/>
                <w:szCs w:val="20"/>
              </w:rPr>
              <w:t xml:space="preserve">a koga će i kako će najvjerovatnije uticati rješenja u propisu - </w:t>
            </w:r>
            <w:r w:rsidR="00067FCF" w:rsidRPr="00BC262B">
              <w:rPr>
                <w:rFonts w:ascii="Arial" w:hAnsi="Arial" w:cs="Arial"/>
                <w:color w:val="365F91" w:themeColor="accent1" w:themeShade="BF"/>
                <w:sz w:val="20"/>
                <w:szCs w:val="20"/>
              </w:rPr>
              <w:t>n</w:t>
            </w:r>
            <w:r w:rsidR="00A07773" w:rsidRPr="00BC262B">
              <w:rPr>
                <w:rFonts w:ascii="Arial" w:hAnsi="Arial" w:cs="Arial"/>
                <w:color w:val="365F91" w:themeColor="accent1" w:themeShade="BF"/>
                <w:sz w:val="20"/>
                <w:szCs w:val="20"/>
              </w:rPr>
              <w:t>abrojati pozitivne i negativne uticaje, direktne i indirektne</w:t>
            </w:r>
            <w:r w:rsidRPr="00BC262B">
              <w:rPr>
                <w:rFonts w:ascii="Arial" w:hAnsi="Arial" w:cs="Arial"/>
                <w:color w:val="365F91" w:themeColor="accent1" w:themeShade="BF"/>
                <w:sz w:val="20"/>
                <w:szCs w:val="20"/>
              </w:rPr>
              <w:t>.</w:t>
            </w:r>
          </w:p>
          <w:p w14:paraId="38E5C50F"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067FCF" w:rsidRPr="00BC262B">
              <w:rPr>
                <w:rFonts w:ascii="Arial" w:hAnsi="Arial" w:cs="Arial"/>
                <w:color w:val="365F91" w:themeColor="accent1" w:themeShade="BF"/>
                <w:sz w:val="20"/>
                <w:szCs w:val="20"/>
              </w:rPr>
              <w:t>oje</w:t>
            </w:r>
            <w:r w:rsidR="00A07773" w:rsidRPr="00BC262B">
              <w:rPr>
                <w:rFonts w:ascii="Arial" w:hAnsi="Arial" w:cs="Arial"/>
                <w:color w:val="365F91" w:themeColor="accent1" w:themeShade="BF"/>
                <w:sz w:val="20"/>
                <w:szCs w:val="20"/>
              </w:rPr>
              <w:t xml:space="preserve"> troškove će primjena propisa </w:t>
            </w:r>
            <w:r w:rsidR="00067FCF" w:rsidRPr="00BC262B">
              <w:rPr>
                <w:rFonts w:ascii="Arial" w:hAnsi="Arial" w:cs="Arial"/>
                <w:color w:val="365F91" w:themeColor="accent1" w:themeShade="BF"/>
                <w:sz w:val="20"/>
                <w:szCs w:val="20"/>
              </w:rPr>
              <w:t>izazvati</w:t>
            </w:r>
            <w:r w:rsidR="00A07773" w:rsidRPr="00BC262B">
              <w:rPr>
                <w:rFonts w:ascii="Arial" w:hAnsi="Arial" w:cs="Arial"/>
                <w:color w:val="365F91" w:themeColor="accent1" w:themeShade="BF"/>
                <w:sz w:val="20"/>
                <w:szCs w:val="20"/>
              </w:rPr>
              <w:t xml:space="preserve"> građanima i privredi (naročito malim i srednjim preduzećima)</w:t>
            </w:r>
            <w:r w:rsidR="0000426F" w:rsidRPr="00BC262B">
              <w:rPr>
                <w:rFonts w:ascii="Arial" w:hAnsi="Arial" w:cs="Arial"/>
                <w:color w:val="365F91" w:themeColor="accent1" w:themeShade="BF"/>
                <w:sz w:val="20"/>
                <w:szCs w:val="20"/>
              </w:rPr>
              <w:t>.</w:t>
            </w:r>
          </w:p>
          <w:p w14:paraId="61C59FF2"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pozitivne posljedice donošenja propisa opravdava</w:t>
            </w:r>
            <w:r w:rsidR="0000426F" w:rsidRPr="00BC262B">
              <w:rPr>
                <w:rFonts w:ascii="Arial" w:hAnsi="Arial" w:cs="Arial"/>
                <w:color w:val="365F91" w:themeColor="accent1" w:themeShade="BF"/>
                <w:sz w:val="20"/>
                <w:szCs w:val="20"/>
              </w:rPr>
              <w:t>ju troškove koje će on stvoriti.</w:t>
            </w:r>
          </w:p>
          <w:p w14:paraId="7595FC66"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 xml:space="preserve">a li se propisom podržava stvaranje novih privrednih subjekata na tržištu i tržišna </w:t>
            </w:r>
            <w:r w:rsidR="001D0BF0" w:rsidRPr="00BC262B">
              <w:rPr>
                <w:rFonts w:ascii="Arial" w:hAnsi="Arial" w:cs="Arial"/>
                <w:color w:val="365F91" w:themeColor="accent1" w:themeShade="BF"/>
                <w:sz w:val="20"/>
                <w:szCs w:val="20"/>
              </w:rPr>
              <w:t>konkurencija</w:t>
            </w:r>
            <w:r w:rsidR="0000426F" w:rsidRPr="00BC262B">
              <w:rPr>
                <w:rFonts w:ascii="Arial" w:hAnsi="Arial" w:cs="Arial"/>
                <w:color w:val="365F91" w:themeColor="accent1" w:themeShade="BF"/>
                <w:sz w:val="20"/>
                <w:szCs w:val="20"/>
              </w:rPr>
              <w:t>.</w:t>
            </w:r>
          </w:p>
          <w:p w14:paraId="1600CE11"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lastRenderedPageBreak/>
              <w:t>U</w:t>
            </w:r>
            <w:r w:rsidR="001D0BF0" w:rsidRPr="00BC262B">
              <w:rPr>
                <w:rFonts w:ascii="Arial" w:hAnsi="Arial" w:cs="Arial"/>
                <w:color w:val="365F91" w:themeColor="accent1" w:themeShade="BF"/>
                <w:sz w:val="20"/>
                <w:szCs w:val="20"/>
              </w:rPr>
              <w:t>ključiti</w:t>
            </w:r>
            <w:r w:rsidR="00A07773" w:rsidRPr="00BC262B">
              <w:rPr>
                <w:rFonts w:ascii="Arial" w:hAnsi="Arial" w:cs="Arial"/>
                <w:color w:val="365F91" w:themeColor="accent1" w:themeShade="BF"/>
                <w:sz w:val="20"/>
                <w:szCs w:val="20"/>
              </w:rPr>
              <w:t xml:space="preserve"> procjenu administrativnih opterećenja i biznis barijera.</w:t>
            </w:r>
          </w:p>
          <w:p w14:paraId="37EE2324" w14:textId="77777777" w:rsidR="00D27C82" w:rsidRPr="00BC262B" w:rsidRDefault="00D27C82" w:rsidP="00D27C82">
            <w:pPr>
              <w:pStyle w:val="ListParagraph"/>
              <w:autoSpaceDE w:val="0"/>
              <w:autoSpaceDN w:val="0"/>
              <w:adjustRightInd w:val="0"/>
              <w:contextualSpacing/>
              <w:rPr>
                <w:rFonts w:ascii="Arial" w:hAnsi="Arial" w:cs="Arial"/>
                <w:color w:val="365F91" w:themeColor="accent1" w:themeShade="BF"/>
                <w:sz w:val="20"/>
                <w:szCs w:val="20"/>
              </w:rPr>
            </w:pPr>
          </w:p>
        </w:tc>
      </w:tr>
      <w:tr w:rsidR="00282840" w:rsidRPr="00BC262B" w14:paraId="282084D6"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9DB4C50" w14:textId="77777777" w:rsidR="00497883" w:rsidRPr="004416CF" w:rsidRDefault="00497883" w:rsidP="003E07CC">
            <w:pPr>
              <w:autoSpaceDE w:val="0"/>
              <w:autoSpaceDN w:val="0"/>
              <w:adjustRightInd w:val="0"/>
              <w:rPr>
                <w:rFonts w:ascii="Arial" w:hAnsi="Arial" w:cs="Arial"/>
                <w:b w:val="0"/>
                <w:color w:val="365F91" w:themeColor="accent1" w:themeShade="BF"/>
                <w:sz w:val="22"/>
              </w:rPr>
            </w:pPr>
          </w:p>
          <w:p w14:paraId="6D0B845B" w14:textId="40F38E29" w:rsidR="00E4304A" w:rsidRDefault="00E4304A" w:rsidP="003C2D51">
            <w:pPr>
              <w:autoSpaceDE w:val="0"/>
              <w:autoSpaceDN w:val="0"/>
              <w:adjustRightInd w:val="0"/>
              <w:rPr>
                <w:rFonts w:ascii="Arial" w:hAnsi="Arial" w:cs="Arial"/>
                <w:b w:val="0"/>
                <w:sz w:val="22"/>
              </w:rPr>
            </w:pPr>
            <w:r w:rsidRPr="004416CF">
              <w:rPr>
                <w:rFonts w:ascii="Arial" w:hAnsi="Arial" w:cs="Arial"/>
                <w:b w:val="0"/>
                <w:sz w:val="22"/>
              </w:rPr>
              <w:t>Usvajanje</w:t>
            </w:r>
            <w:r w:rsidRPr="004416CF">
              <w:rPr>
                <w:rFonts w:ascii="Arial" w:hAnsi="Arial" w:cs="Arial"/>
                <w:b w:val="0"/>
                <w:spacing w:val="-17"/>
                <w:sz w:val="22"/>
              </w:rPr>
              <w:t xml:space="preserve"> </w:t>
            </w:r>
            <w:r w:rsidRPr="004416CF">
              <w:rPr>
                <w:rFonts w:ascii="Arial" w:hAnsi="Arial" w:cs="Arial"/>
                <w:b w:val="0"/>
                <w:sz w:val="22"/>
              </w:rPr>
              <w:t>predložene</w:t>
            </w:r>
            <w:r w:rsidRPr="004416CF">
              <w:rPr>
                <w:rFonts w:ascii="Arial" w:hAnsi="Arial" w:cs="Arial"/>
                <w:b w:val="0"/>
                <w:spacing w:val="-14"/>
                <w:sz w:val="22"/>
              </w:rPr>
              <w:t xml:space="preserve"> </w:t>
            </w:r>
            <w:r w:rsidR="00DD29C8">
              <w:rPr>
                <w:rFonts w:ascii="Arial" w:hAnsi="Arial" w:cs="Arial"/>
                <w:b w:val="0"/>
                <w:sz w:val="22"/>
              </w:rPr>
              <w:t>U</w:t>
            </w:r>
            <w:r w:rsidRPr="004416CF">
              <w:rPr>
                <w:rFonts w:ascii="Arial" w:hAnsi="Arial" w:cs="Arial"/>
                <w:b w:val="0"/>
                <w:sz w:val="22"/>
              </w:rPr>
              <w:t>redbe</w:t>
            </w:r>
            <w:r w:rsidRPr="004416CF">
              <w:rPr>
                <w:rFonts w:ascii="Arial" w:hAnsi="Arial" w:cs="Arial"/>
                <w:b w:val="0"/>
                <w:spacing w:val="-15"/>
                <w:sz w:val="22"/>
              </w:rPr>
              <w:t xml:space="preserve"> </w:t>
            </w:r>
            <w:r w:rsidRPr="004416CF">
              <w:rPr>
                <w:rFonts w:ascii="Arial" w:hAnsi="Arial" w:cs="Arial"/>
                <w:b w:val="0"/>
                <w:sz w:val="22"/>
              </w:rPr>
              <w:t>će</w:t>
            </w:r>
            <w:r w:rsidRPr="004416CF">
              <w:rPr>
                <w:rFonts w:ascii="Arial" w:hAnsi="Arial" w:cs="Arial"/>
                <w:b w:val="0"/>
                <w:spacing w:val="-15"/>
                <w:sz w:val="22"/>
              </w:rPr>
              <w:t xml:space="preserve"> </w:t>
            </w:r>
            <w:r w:rsidRPr="004416CF">
              <w:rPr>
                <w:rFonts w:ascii="Arial" w:hAnsi="Arial" w:cs="Arial"/>
                <w:b w:val="0"/>
                <w:sz w:val="22"/>
              </w:rPr>
              <w:t>imati</w:t>
            </w:r>
            <w:r w:rsidRPr="004416CF">
              <w:rPr>
                <w:rFonts w:ascii="Arial" w:hAnsi="Arial" w:cs="Arial"/>
                <w:b w:val="0"/>
                <w:spacing w:val="-17"/>
                <w:sz w:val="22"/>
              </w:rPr>
              <w:t xml:space="preserve"> </w:t>
            </w:r>
            <w:r w:rsidRPr="004416CF">
              <w:rPr>
                <w:rFonts w:ascii="Arial" w:hAnsi="Arial" w:cs="Arial"/>
                <w:b w:val="0"/>
                <w:sz w:val="22"/>
              </w:rPr>
              <w:t>pozitivan</w:t>
            </w:r>
            <w:r w:rsidRPr="004416CF">
              <w:rPr>
                <w:rFonts w:ascii="Arial" w:hAnsi="Arial" w:cs="Arial"/>
                <w:b w:val="0"/>
                <w:spacing w:val="-15"/>
                <w:sz w:val="22"/>
              </w:rPr>
              <w:t xml:space="preserve"> </w:t>
            </w:r>
            <w:r w:rsidRPr="004416CF">
              <w:rPr>
                <w:rFonts w:ascii="Arial" w:hAnsi="Arial" w:cs="Arial"/>
                <w:b w:val="0"/>
                <w:sz w:val="22"/>
              </w:rPr>
              <w:t>uticaj</w:t>
            </w:r>
            <w:r w:rsidRPr="004416CF">
              <w:rPr>
                <w:rFonts w:ascii="Arial" w:hAnsi="Arial" w:cs="Arial"/>
                <w:b w:val="0"/>
                <w:spacing w:val="-17"/>
                <w:sz w:val="22"/>
              </w:rPr>
              <w:t xml:space="preserve"> </w:t>
            </w:r>
            <w:r w:rsidRPr="004416CF">
              <w:rPr>
                <w:rFonts w:ascii="Arial" w:hAnsi="Arial" w:cs="Arial"/>
                <w:b w:val="0"/>
                <w:sz w:val="22"/>
              </w:rPr>
              <w:t>na</w:t>
            </w:r>
            <w:r w:rsidRPr="004416CF">
              <w:rPr>
                <w:rFonts w:ascii="Arial" w:hAnsi="Arial" w:cs="Arial"/>
                <w:b w:val="0"/>
                <w:spacing w:val="-15"/>
                <w:sz w:val="22"/>
              </w:rPr>
              <w:t xml:space="preserve"> </w:t>
            </w:r>
            <w:r w:rsidRPr="004416CF">
              <w:rPr>
                <w:rFonts w:ascii="Arial" w:hAnsi="Arial" w:cs="Arial"/>
                <w:b w:val="0"/>
                <w:sz w:val="22"/>
              </w:rPr>
              <w:t>privredne</w:t>
            </w:r>
            <w:r w:rsidRPr="004416CF">
              <w:rPr>
                <w:rFonts w:ascii="Arial" w:hAnsi="Arial" w:cs="Arial"/>
                <w:b w:val="0"/>
                <w:spacing w:val="-15"/>
                <w:sz w:val="22"/>
              </w:rPr>
              <w:t xml:space="preserve"> </w:t>
            </w:r>
            <w:r w:rsidRPr="004416CF">
              <w:rPr>
                <w:rFonts w:ascii="Arial" w:hAnsi="Arial" w:cs="Arial"/>
                <w:b w:val="0"/>
                <w:sz w:val="22"/>
              </w:rPr>
              <w:t>subjekte</w:t>
            </w:r>
            <w:r w:rsidRPr="004416CF">
              <w:rPr>
                <w:rFonts w:ascii="Arial" w:hAnsi="Arial" w:cs="Arial"/>
                <w:b w:val="0"/>
                <w:spacing w:val="-14"/>
                <w:sz w:val="22"/>
              </w:rPr>
              <w:t xml:space="preserve"> </w:t>
            </w:r>
            <w:r w:rsidRPr="004416CF">
              <w:rPr>
                <w:rFonts w:ascii="Arial" w:hAnsi="Arial" w:cs="Arial"/>
                <w:b w:val="0"/>
                <w:sz w:val="22"/>
              </w:rPr>
              <w:t>koji</w:t>
            </w:r>
            <w:r w:rsidRPr="004416CF">
              <w:rPr>
                <w:rFonts w:ascii="Arial" w:hAnsi="Arial" w:cs="Arial"/>
                <w:b w:val="0"/>
                <w:spacing w:val="-16"/>
                <w:sz w:val="22"/>
              </w:rPr>
              <w:t xml:space="preserve"> </w:t>
            </w:r>
            <w:r w:rsidRPr="004416CF">
              <w:rPr>
                <w:rFonts w:ascii="Arial" w:hAnsi="Arial" w:cs="Arial"/>
                <w:b w:val="0"/>
                <w:sz w:val="22"/>
              </w:rPr>
              <w:t>se</w:t>
            </w:r>
            <w:r w:rsidRPr="004416CF">
              <w:rPr>
                <w:rFonts w:ascii="Arial" w:hAnsi="Arial" w:cs="Arial"/>
                <w:b w:val="0"/>
                <w:spacing w:val="-17"/>
                <w:sz w:val="22"/>
              </w:rPr>
              <w:t xml:space="preserve"> </w:t>
            </w:r>
            <w:r w:rsidRPr="004416CF">
              <w:rPr>
                <w:rFonts w:ascii="Arial" w:hAnsi="Arial" w:cs="Arial"/>
                <w:b w:val="0"/>
                <w:sz w:val="22"/>
              </w:rPr>
              <w:t>bave izvozom, kako bi isti svojim inostranim kupcima mogli ponuditi konkurentnije uslove plaćanja, a da su pri tom zaštićeni od rizika neplaćanja (komercijalnih i/ili političkih rizika).</w:t>
            </w:r>
          </w:p>
          <w:p w14:paraId="26A238AA" w14:textId="77777777" w:rsidR="008E296B" w:rsidRDefault="008E296B" w:rsidP="008E296B">
            <w:pPr>
              <w:pStyle w:val="ListParagraph"/>
              <w:ind w:left="284"/>
              <w:rPr>
                <w:rFonts w:ascii="Arial" w:hAnsi="Arial" w:cs="Arial"/>
                <w:b w:val="0"/>
                <w:color w:val="000000"/>
                <w:sz w:val="22"/>
              </w:rPr>
            </w:pPr>
          </w:p>
          <w:p w14:paraId="3122E65B" w14:textId="2E06F890" w:rsidR="00120BA1" w:rsidRPr="00F745EE" w:rsidRDefault="008E296B" w:rsidP="00120BA1">
            <w:pPr>
              <w:pStyle w:val="TableParagraph"/>
              <w:spacing w:line="247" w:lineRule="auto"/>
              <w:ind w:left="0"/>
              <w:jc w:val="both"/>
              <w:rPr>
                <w:rFonts w:ascii="Arial" w:hAnsi="Arial" w:cs="Arial"/>
                <w:b w:val="0"/>
                <w:bCs w:val="0"/>
              </w:rPr>
            </w:pPr>
            <w:r w:rsidRPr="008520EC">
              <w:rPr>
                <w:rFonts w:ascii="Arial" w:hAnsi="Arial" w:cs="Arial"/>
                <w:b w:val="0"/>
                <w:bCs w:val="0"/>
                <w:color w:val="000000"/>
              </w:rPr>
              <w:t xml:space="preserve">Sredstva za obavljanje poslova osiguranja izvoza iz ove Uredbe obezbjeđuju se iz Budžeta Crne Gore, i uplaćuju se i vode na posebnom računu - Fondu osiguranja izvoza </w:t>
            </w:r>
            <w:r w:rsidRPr="008520EC">
              <w:rPr>
                <w:rFonts w:ascii="Arial" w:hAnsi="Arial" w:cs="Arial"/>
                <w:b w:val="0"/>
                <w:bCs w:val="0"/>
              </w:rPr>
              <w:t>od netržišnih rizika</w:t>
            </w:r>
            <w:r w:rsidRPr="008520EC">
              <w:rPr>
                <w:rFonts w:ascii="Arial" w:hAnsi="Arial" w:cs="Arial"/>
                <w:b w:val="0"/>
                <w:bCs w:val="0"/>
                <w:color w:val="000000"/>
              </w:rPr>
              <w:t>, nezavisno od sredstava namijenjenih obavljanju djelatnosti Investiciono-razvojnog fonda Crne Gore,</w:t>
            </w:r>
            <w:r w:rsidR="00DD29C8">
              <w:rPr>
                <w:rFonts w:ascii="Arial" w:hAnsi="Arial" w:cs="Arial"/>
                <w:b w:val="0"/>
                <w:bCs w:val="0"/>
                <w:color w:val="000000"/>
              </w:rPr>
              <w:t xml:space="preserve"> </w:t>
            </w:r>
            <w:r w:rsidR="00120BA1" w:rsidRPr="008520EC">
              <w:rPr>
                <w:rFonts w:ascii="Arial" w:hAnsi="Arial" w:cs="Arial"/>
                <w:b w:val="0"/>
                <w:bCs w:val="0"/>
              </w:rPr>
              <w:t xml:space="preserve">u skladu sa praksom većine država Evropske Unije i zemalja u okruženju (Hrvatska, Slovenija...). </w:t>
            </w:r>
          </w:p>
          <w:p w14:paraId="3AF8D166" w14:textId="7686143D" w:rsidR="00D057F0" w:rsidRPr="00F745EE" w:rsidRDefault="00D057F0" w:rsidP="00120BA1">
            <w:pPr>
              <w:pStyle w:val="TableParagraph"/>
              <w:spacing w:line="247" w:lineRule="auto"/>
              <w:ind w:left="0"/>
              <w:jc w:val="both"/>
              <w:rPr>
                <w:rFonts w:ascii="Arial" w:hAnsi="Arial" w:cs="Arial"/>
                <w:b w:val="0"/>
                <w:bCs w:val="0"/>
              </w:rPr>
            </w:pPr>
          </w:p>
          <w:p w14:paraId="7C79F5CE" w14:textId="5C7A67CE" w:rsidR="008E296B" w:rsidRDefault="00D057F0" w:rsidP="0028251B">
            <w:pPr>
              <w:rPr>
                <w:rFonts w:ascii="Arial" w:hAnsi="Arial" w:cs="Arial"/>
                <w:b w:val="0"/>
                <w:bCs/>
                <w:color w:val="000000"/>
                <w:sz w:val="22"/>
              </w:rPr>
            </w:pPr>
            <w:bookmarkStart w:id="1" w:name="_Hlk122512344"/>
            <w:r w:rsidRPr="008520EC">
              <w:rPr>
                <w:rFonts w:ascii="Arial" w:hAnsi="Arial" w:cs="Arial"/>
                <w:b w:val="0"/>
                <w:bCs/>
                <w:color w:val="000000"/>
                <w:sz w:val="22"/>
              </w:rPr>
              <w:t xml:space="preserve">Sredstva za obavljanje poslova osiguranja izvoza služe za isplatu odšteta, </w:t>
            </w:r>
            <w:r w:rsidR="0028251B" w:rsidRPr="008520EC">
              <w:rPr>
                <w:rFonts w:ascii="Arial" w:hAnsi="Arial" w:cs="Arial"/>
                <w:b w:val="0"/>
                <w:bCs/>
                <w:color w:val="000000"/>
                <w:sz w:val="22"/>
              </w:rPr>
              <w:t>naknada</w:t>
            </w:r>
            <w:r w:rsidRPr="008520EC">
              <w:rPr>
                <w:rFonts w:ascii="Arial" w:hAnsi="Arial" w:cs="Arial"/>
                <w:b w:val="0"/>
                <w:bCs/>
                <w:color w:val="000000"/>
                <w:sz w:val="22"/>
              </w:rPr>
              <w:t>, pokriće troškova sprečavanja nastanka štete i pokriće troškova po već nastalim štetama. Troškove u ovom smislu čine troškovi sudskih, izvršnih postupaka, troškovi koji nastaju u cilju umanjenja šteta ili naplate šteta, odnosno ostali troškovi vezani za poslove osiguranja izvoza.</w:t>
            </w:r>
            <w:bookmarkEnd w:id="1"/>
          </w:p>
          <w:p w14:paraId="5EED2C37" w14:textId="77777777" w:rsidR="00DD29C8" w:rsidRPr="0028251B" w:rsidRDefault="00DD29C8" w:rsidP="0028251B">
            <w:pPr>
              <w:rPr>
                <w:rFonts w:ascii="Arial" w:hAnsi="Arial" w:cs="Arial"/>
                <w:b w:val="0"/>
                <w:bCs/>
                <w:color w:val="000000"/>
                <w:sz w:val="22"/>
              </w:rPr>
            </w:pPr>
          </w:p>
          <w:p w14:paraId="54B52168" w14:textId="12C2D048" w:rsidR="00D057F0" w:rsidRPr="0028251B" w:rsidRDefault="00D057F0" w:rsidP="0028251B">
            <w:pPr>
              <w:rPr>
                <w:rFonts w:ascii="Arial" w:hAnsi="Arial" w:cs="Arial"/>
                <w:b w:val="0"/>
                <w:bCs/>
                <w:color w:val="000000"/>
                <w:sz w:val="22"/>
              </w:rPr>
            </w:pPr>
            <w:r w:rsidRPr="0028251B">
              <w:rPr>
                <w:rFonts w:ascii="Arial" w:hAnsi="Arial" w:cs="Arial"/>
                <w:b w:val="0"/>
                <w:bCs/>
                <w:color w:val="000000"/>
                <w:sz w:val="22"/>
              </w:rPr>
              <w:t xml:space="preserve">Sredstva Investiciono-razvojnog fonda za obavljanje djelatnosti Fonda ne </w:t>
            </w:r>
            <w:r w:rsidR="008E296B" w:rsidRPr="0028251B">
              <w:rPr>
                <w:rFonts w:ascii="Arial" w:hAnsi="Arial" w:cs="Arial"/>
                <w:b w:val="0"/>
                <w:bCs/>
                <w:color w:val="000000"/>
                <w:sz w:val="22"/>
              </w:rPr>
              <w:t>koriste se</w:t>
            </w:r>
            <w:r w:rsidRPr="0028251B">
              <w:rPr>
                <w:rFonts w:ascii="Arial" w:hAnsi="Arial" w:cs="Arial"/>
                <w:b w:val="0"/>
                <w:bCs/>
                <w:color w:val="000000"/>
                <w:sz w:val="22"/>
              </w:rPr>
              <w:t xml:space="preserve"> za pokriće odšteta, kao ni drugih poslova vezanih za poslove osiguranja izvoza. </w:t>
            </w:r>
          </w:p>
          <w:p w14:paraId="43CF6D72" w14:textId="77777777" w:rsidR="00D057F0" w:rsidRPr="008520EC" w:rsidRDefault="00D057F0" w:rsidP="00D057F0">
            <w:pPr>
              <w:pStyle w:val="ListParagraph"/>
              <w:ind w:left="284" w:hanging="284"/>
              <w:rPr>
                <w:rFonts w:ascii="Arial" w:hAnsi="Arial" w:cs="Arial"/>
                <w:b w:val="0"/>
                <w:color w:val="000000"/>
                <w:sz w:val="22"/>
              </w:rPr>
            </w:pPr>
          </w:p>
          <w:p w14:paraId="07A68004" w14:textId="77777777" w:rsidR="00D057F0" w:rsidRPr="008520EC" w:rsidRDefault="00D057F0" w:rsidP="0028251B">
            <w:pPr>
              <w:pStyle w:val="Default"/>
              <w:jc w:val="both"/>
              <w:rPr>
                <w:rFonts w:ascii="Arial" w:hAnsi="Arial" w:cs="Arial"/>
                <w:b w:val="0"/>
                <w:bCs w:val="0"/>
                <w:color w:val="auto"/>
                <w:sz w:val="22"/>
                <w:szCs w:val="22"/>
              </w:rPr>
            </w:pPr>
            <w:r w:rsidRPr="008520EC">
              <w:rPr>
                <w:rFonts w:ascii="Arial" w:hAnsi="Arial" w:cs="Arial"/>
                <w:b w:val="0"/>
                <w:bCs w:val="0"/>
                <w:color w:val="auto"/>
                <w:sz w:val="22"/>
                <w:szCs w:val="22"/>
              </w:rPr>
              <w:t>Za poslove osiguranja izvoza Osiguravač u ime i za račun Crne Gore naplaćuje premiju i druge naknade koja se uplaćuje u Fond osiguranja izvoza od netržišnih rizika. U Fond osiguranja izvoza od netržišnih rizika uplaćuju se i sredstva ostvarena regresnom naplatom.</w:t>
            </w:r>
          </w:p>
          <w:p w14:paraId="1989C583" w14:textId="77777777" w:rsidR="00D057F0" w:rsidRPr="008520EC" w:rsidRDefault="00D057F0" w:rsidP="00D057F0">
            <w:pPr>
              <w:pStyle w:val="Default"/>
              <w:ind w:left="284"/>
              <w:jc w:val="both"/>
              <w:rPr>
                <w:rFonts w:ascii="Arial" w:hAnsi="Arial" w:cs="Arial"/>
                <w:b w:val="0"/>
                <w:bCs w:val="0"/>
                <w:color w:val="auto"/>
                <w:sz w:val="22"/>
                <w:szCs w:val="22"/>
              </w:rPr>
            </w:pPr>
          </w:p>
          <w:p w14:paraId="556B04EF" w14:textId="77777777" w:rsidR="00D057F0" w:rsidRPr="008520EC" w:rsidRDefault="00D057F0" w:rsidP="0028251B">
            <w:pPr>
              <w:pStyle w:val="Default"/>
              <w:jc w:val="both"/>
              <w:rPr>
                <w:rFonts w:ascii="Arial" w:hAnsi="Arial" w:cs="Arial"/>
                <w:b w:val="0"/>
                <w:bCs w:val="0"/>
                <w:color w:val="auto"/>
                <w:sz w:val="22"/>
                <w:szCs w:val="22"/>
              </w:rPr>
            </w:pPr>
            <w:r w:rsidRPr="008520EC">
              <w:rPr>
                <w:rFonts w:ascii="Arial" w:hAnsi="Arial" w:cs="Arial"/>
                <w:b w:val="0"/>
                <w:bCs w:val="0"/>
                <w:color w:val="auto"/>
                <w:sz w:val="22"/>
                <w:szCs w:val="22"/>
              </w:rPr>
              <w:t>Prihod Fonda osiguranja izvoza od netržišnih rizika su i sredstva koja Osiguravač ostvaruje plasiranjem slobodnih sredstava kod banaka, finansijskih institucija, ulaganjem u državne hartije od vrijednosti, odnosno na drugi zakonom dozvoljen način.</w:t>
            </w:r>
          </w:p>
          <w:p w14:paraId="05A93692" w14:textId="77777777" w:rsidR="00D057F0" w:rsidRPr="008520EC" w:rsidRDefault="00D057F0" w:rsidP="00D057F0">
            <w:pPr>
              <w:pStyle w:val="Default"/>
              <w:ind w:left="284" w:hanging="284"/>
              <w:jc w:val="both"/>
              <w:rPr>
                <w:rFonts w:ascii="Arial" w:hAnsi="Arial" w:cs="Arial"/>
                <w:b w:val="0"/>
                <w:bCs w:val="0"/>
                <w:color w:val="auto"/>
                <w:sz w:val="22"/>
                <w:szCs w:val="22"/>
              </w:rPr>
            </w:pPr>
          </w:p>
          <w:p w14:paraId="479F282D" w14:textId="0332C937" w:rsidR="00D057F0" w:rsidRPr="008520EC" w:rsidRDefault="00D057F0" w:rsidP="0028251B">
            <w:pPr>
              <w:pStyle w:val="Default"/>
              <w:jc w:val="both"/>
              <w:rPr>
                <w:rFonts w:ascii="Arial" w:hAnsi="Arial" w:cs="Arial"/>
                <w:b w:val="0"/>
                <w:bCs w:val="0"/>
                <w:color w:val="auto"/>
                <w:sz w:val="22"/>
                <w:szCs w:val="22"/>
              </w:rPr>
            </w:pPr>
            <w:r w:rsidRPr="008520EC">
              <w:rPr>
                <w:rFonts w:ascii="Arial" w:hAnsi="Arial" w:cs="Arial"/>
                <w:b w:val="0"/>
                <w:bCs w:val="0"/>
                <w:color w:val="auto"/>
                <w:sz w:val="22"/>
                <w:szCs w:val="22"/>
              </w:rPr>
              <w:t>Ako je ukupan iznos dugovanih odšteta veći od iznosa sredstava u Fondu osiguranja izvoza od netržišnih rizika, Vlada Crne Gore</w:t>
            </w:r>
            <w:r w:rsidR="00DD29C8">
              <w:rPr>
                <w:rFonts w:ascii="Arial" w:hAnsi="Arial" w:cs="Arial"/>
                <w:b w:val="0"/>
                <w:bCs w:val="0"/>
                <w:color w:val="auto"/>
                <w:sz w:val="22"/>
                <w:szCs w:val="22"/>
                <w:lang w:val="sr-Latn-ME"/>
              </w:rPr>
              <w:t>će</w:t>
            </w:r>
            <w:r w:rsidRPr="008520EC">
              <w:rPr>
                <w:rFonts w:ascii="Arial" w:hAnsi="Arial" w:cs="Arial"/>
                <w:b w:val="0"/>
                <w:bCs w:val="0"/>
                <w:color w:val="auto"/>
                <w:sz w:val="22"/>
                <w:szCs w:val="22"/>
              </w:rPr>
              <w:t xml:space="preserve">, prije dospijeća odštete, razliku iznosa uplatiti na račun Fonda osiguranja izvoza od netržišnih rizika. </w:t>
            </w:r>
          </w:p>
          <w:p w14:paraId="06511C0D" w14:textId="70ADE381" w:rsidR="005047C9" w:rsidRPr="008520EC" w:rsidRDefault="005047C9" w:rsidP="003C2D51">
            <w:pPr>
              <w:autoSpaceDE w:val="0"/>
              <w:autoSpaceDN w:val="0"/>
              <w:adjustRightInd w:val="0"/>
              <w:rPr>
                <w:rFonts w:ascii="Arial" w:hAnsi="Arial" w:cs="Arial"/>
                <w:b w:val="0"/>
                <w:bCs/>
                <w:sz w:val="22"/>
              </w:rPr>
            </w:pPr>
          </w:p>
          <w:p w14:paraId="1F182F77" w14:textId="0487F357" w:rsidR="005047C9" w:rsidRPr="004416CF" w:rsidRDefault="005047C9" w:rsidP="005047C9">
            <w:pPr>
              <w:autoSpaceDE w:val="0"/>
              <w:autoSpaceDN w:val="0"/>
              <w:adjustRightInd w:val="0"/>
              <w:rPr>
                <w:rFonts w:ascii="Arial" w:hAnsi="Arial" w:cs="Arial"/>
                <w:b w:val="0"/>
                <w:sz w:val="22"/>
              </w:rPr>
            </w:pPr>
            <w:r w:rsidRPr="004416CF">
              <w:rPr>
                <w:rFonts w:ascii="Arial" w:hAnsi="Arial" w:cs="Arial"/>
                <w:b w:val="0"/>
                <w:sz w:val="22"/>
              </w:rPr>
              <w:t>Kako se ovakva vrsta proizvoda postepeno uvodila u svim zemljama u okruženju, na početku poslovanja ne očekuju se veliki ob</w:t>
            </w:r>
            <w:r w:rsidR="00120BA1">
              <w:rPr>
                <w:rFonts w:ascii="Arial" w:hAnsi="Arial" w:cs="Arial"/>
                <w:b w:val="0"/>
                <w:sz w:val="22"/>
              </w:rPr>
              <w:t xml:space="preserve">imi </w:t>
            </w:r>
            <w:r w:rsidRPr="004416CF">
              <w:rPr>
                <w:rFonts w:ascii="Arial" w:hAnsi="Arial" w:cs="Arial"/>
                <w:b w:val="0"/>
                <w:sz w:val="22"/>
              </w:rPr>
              <w:t xml:space="preserve">osiguranih poslova, </w:t>
            </w:r>
            <w:r w:rsidR="00BB7DE0" w:rsidRPr="004416CF">
              <w:rPr>
                <w:rFonts w:ascii="Arial" w:hAnsi="Arial" w:cs="Arial"/>
                <w:b w:val="0"/>
                <w:sz w:val="22"/>
              </w:rPr>
              <w:t>zato</w:t>
            </w:r>
            <w:r w:rsidRPr="004416CF">
              <w:rPr>
                <w:rFonts w:ascii="Arial" w:hAnsi="Arial" w:cs="Arial"/>
                <w:b w:val="0"/>
                <w:sz w:val="22"/>
              </w:rPr>
              <w:t xml:space="preserve"> procjenjujemo kako je dovoljna uplata iz Državnog budžeta u iznosu od 1 mil eura kako bi navedeno bilo dovoljno za isplatu šteta u početnim godinama poslovanja. U narednim godinama premije osiguranja i regresne naplate po isplaćenim odštetama će </w:t>
            </w:r>
            <w:r w:rsidR="00DD29C8">
              <w:rPr>
                <w:rFonts w:ascii="Arial" w:hAnsi="Arial" w:cs="Arial"/>
                <w:b w:val="0"/>
                <w:sz w:val="22"/>
              </w:rPr>
              <w:t>“</w:t>
            </w:r>
            <w:r w:rsidRPr="004416CF">
              <w:rPr>
                <w:rFonts w:ascii="Arial" w:hAnsi="Arial" w:cs="Arial"/>
                <w:b w:val="0"/>
                <w:sz w:val="22"/>
              </w:rPr>
              <w:t>puniti</w:t>
            </w:r>
            <w:r w:rsidR="00DD29C8">
              <w:rPr>
                <w:rFonts w:ascii="Arial" w:hAnsi="Arial" w:cs="Arial"/>
                <w:b w:val="0"/>
                <w:sz w:val="22"/>
              </w:rPr>
              <w:t>”</w:t>
            </w:r>
            <w:r w:rsidRPr="004416CF">
              <w:rPr>
                <w:rFonts w:ascii="Arial" w:hAnsi="Arial" w:cs="Arial"/>
                <w:b w:val="0"/>
                <w:sz w:val="22"/>
              </w:rPr>
              <w:t xml:space="preserve"> navedeni Fond osiguranja izvoza </w:t>
            </w:r>
            <w:r w:rsidR="00340A1B" w:rsidRPr="004416CF">
              <w:rPr>
                <w:rFonts w:ascii="Arial" w:hAnsi="Arial" w:cs="Arial"/>
                <w:b w:val="0"/>
                <w:sz w:val="22"/>
              </w:rPr>
              <w:t>tako da</w:t>
            </w:r>
            <w:r w:rsidRPr="004416CF">
              <w:rPr>
                <w:rFonts w:ascii="Arial" w:hAnsi="Arial" w:cs="Arial"/>
                <w:b w:val="0"/>
                <w:sz w:val="22"/>
              </w:rPr>
              <w:t xml:space="preserve"> će uplate iz Državnog budžeta biti potrebne ako se kao "one off" pojave veći poslovi u osiguranju, kako bi Fond bio </w:t>
            </w:r>
            <w:r w:rsidR="00BB7DE0" w:rsidRPr="004416CF">
              <w:rPr>
                <w:rFonts w:ascii="Arial" w:hAnsi="Arial" w:cs="Arial"/>
                <w:b w:val="0"/>
                <w:sz w:val="22"/>
              </w:rPr>
              <w:t>dovoljan</w:t>
            </w:r>
            <w:r w:rsidRPr="004416CF">
              <w:rPr>
                <w:rFonts w:ascii="Arial" w:hAnsi="Arial" w:cs="Arial"/>
                <w:b w:val="0"/>
                <w:sz w:val="22"/>
              </w:rPr>
              <w:t xml:space="preserve"> za isplatu većih poslova preuzetih u osiguranje.</w:t>
            </w:r>
          </w:p>
          <w:p w14:paraId="7DE1B1E2" w14:textId="77777777" w:rsidR="005047C9" w:rsidRPr="004416CF" w:rsidRDefault="005047C9" w:rsidP="005047C9">
            <w:pPr>
              <w:autoSpaceDE w:val="0"/>
              <w:autoSpaceDN w:val="0"/>
              <w:adjustRightInd w:val="0"/>
              <w:rPr>
                <w:rFonts w:ascii="Arial" w:hAnsi="Arial" w:cs="Arial"/>
                <w:b w:val="0"/>
                <w:sz w:val="22"/>
              </w:rPr>
            </w:pPr>
          </w:p>
          <w:p w14:paraId="5C6ECCAB" w14:textId="6A5D6499" w:rsidR="00E81795" w:rsidRPr="004416CF" w:rsidRDefault="00E81795" w:rsidP="00E81795">
            <w:pPr>
              <w:pStyle w:val="TableParagraph"/>
              <w:spacing w:line="247" w:lineRule="auto"/>
              <w:ind w:left="0"/>
              <w:jc w:val="both"/>
              <w:rPr>
                <w:rFonts w:ascii="Arial" w:hAnsi="Arial" w:cs="Arial"/>
                <w:b w:val="0"/>
              </w:rPr>
            </w:pPr>
            <w:r w:rsidRPr="004416CF">
              <w:rPr>
                <w:rFonts w:ascii="Arial" w:hAnsi="Arial" w:cs="Arial"/>
                <w:b w:val="0"/>
              </w:rPr>
              <w:t>Kako bi se ova vrsta poslova unutar zemalja,</w:t>
            </w:r>
            <w:r w:rsidR="007062F9" w:rsidRPr="004416CF">
              <w:rPr>
                <w:rFonts w:ascii="Arial" w:hAnsi="Arial" w:cs="Arial"/>
                <w:b w:val="0"/>
              </w:rPr>
              <w:t xml:space="preserve"> što bolje i efikasnije organizovala</w:t>
            </w:r>
            <w:r w:rsidRPr="004416CF">
              <w:rPr>
                <w:rFonts w:ascii="Arial" w:hAnsi="Arial" w:cs="Arial"/>
                <w:b w:val="0"/>
              </w:rPr>
              <w:t xml:space="preserve"> npr. u Hrvatskoj, Sloveniji, Slovačkoj, Srbiji poslovi osiguranja izvoza su se organiz</w:t>
            </w:r>
            <w:r w:rsidR="007062F9" w:rsidRPr="004416CF">
              <w:rPr>
                <w:rFonts w:ascii="Arial" w:hAnsi="Arial" w:cs="Arial"/>
                <w:b w:val="0"/>
              </w:rPr>
              <w:t>ovali</w:t>
            </w:r>
            <w:r w:rsidRPr="004416CF">
              <w:rPr>
                <w:rFonts w:ascii="Arial" w:hAnsi="Arial" w:cs="Arial"/>
                <w:b w:val="0"/>
              </w:rPr>
              <w:t xml:space="preserve"> pri državnim razvojnim bankama gdje postoji određena infrastruktura. Poznato nam je da</w:t>
            </w:r>
            <w:r w:rsidR="00E622C3">
              <w:rPr>
                <w:rFonts w:ascii="Arial" w:hAnsi="Arial" w:cs="Arial"/>
                <w:b w:val="0"/>
              </w:rPr>
              <w:t xml:space="preserve"> se</w:t>
            </w:r>
            <w:r w:rsidRPr="004416CF">
              <w:rPr>
                <w:rFonts w:ascii="Arial" w:hAnsi="Arial" w:cs="Arial"/>
                <w:b w:val="0"/>
              </w:rPr>
              <w:t xml:space="preserve"> u Hrvatskoj za navedene poslove izdvaja</w:t>
            </w:r>
            <w:r w:rsidR="00E622C3">
              <w:rPr>
                <w:rFonts w:ascii="Arial" w:hAnsi="Arial" w:cs="Arial"/>
                <w:b w:val="0"/>
              </w:rPr>
              <w:t>ju</w:t>
            </w:r>
            <w:r w:rsidRPr="004416CF">
              <w:rPr>
                <w:rFonts w:ascii="Arial" w:hAnsi="Arial" w:cs="Arial"/>
                <w:b w:val="0"/>
              </w:rPr>
              <w:t xml:space="preserve"> određena sredstva iz Državnog budžeta, te je do sada uplaćeno cca 250 mil eura za 20 godina obavljanja ovih poslova. Navedeno se uplaćivalo u Fond za isplatu odšteta i uplate su bile sukcesivne. U samom početku izvršena je bila uplata od 100 mil eura u navedeni fond, a ostale uplate uslijedile su nakon toga. U Slovačkoj je uplaćeno 140 mil eura za 20 godina poslovanja. U samom početku je bila izvršena uplata od 40 miliona eura, a ostale uplate su bile sukcesivne. Srbija i Makedonija su izdvojile manja sredstva, pri početku poslovanja u </w:t>
            </w:r>
            <w:r w:rsidRPr="004416CF">
              <w:rPr>
                <w:rFonts w:ascii="Arial" w:hAnsi="Arial" w:cs="Arial"/>
                <w:b w:val="0"/>
              </w:rPr>
              <w:lastRenderedPageBreak/>
              <w:t>milionima eura, a za vr</w:t>
            </w:r>
            <w:r w:rsidR="00E622C3">
              <w:rPr>
                <w:rFonts w:ascii="Arial" w:hAnsi="Arial" w:cs="Arial"/>
                <w:b w:val="0"/>
              </w:rPr>
              <w:t>ije</w:t>
            </w:r>
            <w:r w:rsidRPr="004416CF">
              <w:rPr>
                <w:rFonts w:ascii="Arial" w:hAnsi="Arial" w:cs="Arial"/>
                <w:b w:val="0"/>
              </w:rPr>
              <w:t xml:space="preserve">me poslovanja nisu prekoračili više od 20 miliona eura. </w:t>
            </w:r>
          </w:p>
          <w:p w14:paraId="5CDAC87C" w14:textId="77777777" w:rsidR="00E81795" w:rsidRPr="004416CF" w:rsidRDefault="00E81795" w:rsidP="003C2D51">
            <w:pPr>
              <w:pStyle w:val="TableParagraph"/>
              <w:spacing w:line="247" w:lineRule="auto"/>
              <w:ind w:left="0"/>
              <w:jc w:val="both"/>
              <w:rPr>
                <w:rFonts w:ascii="Arial" w:hAnsi="Arial" w:cs="Arial"/>
                <w:b w:val="0"/>
              </w:rPr>
            </w:pPr>
          </w:p>
          <w:p w14:paraId="7207D14D" w14:textId="62A5E5B5" w:rsidR="00E4304A" w:rsidRPr="004416CF" w:rsidRDefault="00E4304A" w:rsidP="003C2D51">
            <w:pPr>
              <w:pStyle w:val="TableParagraph"/>
              <w:spacing w:line="247" w:lineRule="auto"/>
              <w:ind w:left="0"/>
              <w:jc w:val="both"/>
              <w:rPr>
                <w:rFonts w:ascii="Arial" w:hAnsi="Arial" w:cs="Arial"/>
                <w:b w:val="0"/>
              </w:rPr>
            </w:pPr>
            <w:r w:rsidRPr="004416CF">
              <w:rPr>
                <w:rFonts w:ascii="Arial" w:hAnsi="Arial" w:cs="Arial"/>
                <w:b w:val="0"/>
              </w:rPr>
              <w:t>Uplate</w:t>
            </w:r>
            <w:r w:rsidRPr="004416CF">
              <w:rPr>
                <w:rFonts w:ascii="Arial" w:hAnsi="Arial" w:cs="Arial"/>
                <w:b w:val="0"/>
                <w:spacing w:val="-33"/>
              </w:rPr>
              <w:t xml:space="preserve"> </w:t>
            </w:r>
            <w:r w:rsidRPr="004416CF">
              <w:rPr>
                <w:rFonts w:ascii="Arial" w:hAnsi="Arial" w:cs="Arial"/>
                <w:b w:val="0"/>
              </w:rPr>
              <w:t>iz</w:t>
            </w:r>
            <w:r w:rsidRPr="004416CF">
              <w:rPr>
                <w:rFonts w:ascii="Arial" w:hAnsi="Arial" w:cs="Arial"/>
                <w:b w:val="0"/>
                <w:spacing w:val="-33"/>
              </w:rPr>
              <w:t xml:space="preserve"> </w:t>
            </w:r>
            <w:r w:rsidRPr="004416CF">
              <w:rPr>
                <w:rFonts w:ascii="Arial" w:hAnsi="Arial" w:cs="Arial"/>
                <w:b w:val="0"/>
              </w:rPr>
              <w:t>državnog</w:t>
            </w:r>
            <w:r w:rsidRPr="004416CF">
              <w:rPr>
                <w:rFonts w:ascii="Arial" w:hAnsi="Arial" w:cs="Arial"/>
                <w:b w:val="0"/>
                <w:spacing w:val="-32"/>
              </w:rPr>
              <w:t xml:space="preserve"> </w:t>
            </w:r>
            <w:r w:rsidRPr="004416CF">
              <w:rPr>
                <w:rFonts w:ascii="Arial" w:hAnsi="Arial" w:cs="Arial"/>
                <w:b w:val="0"/>
              </w:rPr>
              <w:t>budžeta</w:t>
            </w:r>
            <w:r w:rsidRPr="004416CF">
              <w:rPr>
                <w:rFonts w:ascii="Arial" w:hAnsi="Arial" w:cs="Arial"/>
                <w:b w:val="0"/>
                <w:spacing w:val="-32"/>
              </w:rPr>
              <w:t xml:space="preserve"> </w:t>
            </w:r>
            <w:r w:rsidRPr="004416CF">
              <w:rPr>
                <w:rFonts w:ascii="Arial" w:hAnsi="Arial" w:cs="Arial"/>
                <w:b w:val="0"/>
              </w:rPr>
              <w:t>omogućavaju</w:t>
            </w:r>
            <w:r w:rsidRPr="004416CF">
              <w:rPr>
                <w:rFonts w:ascii="Arial" w:hAnsi="Arial" w:cs="Arial"/>
                <w:b w:val="0"/>
                <w:spacing w:val="-32"/>
              </w:rPr>
              <w:t xml:space="preserve"> </w:t>
            </w:r>
            <w:r w:rsidRPr="004416CF">
              <w:rPr>
                <w:rFonts w:ascii="Arial" w:hAnsi="Arial" w:cs="Arial"/>
                <w:b w:val="0"/>
              </w:rPr>
              <w:t>određenu</w:t>
            </w:r>
            <w:r w:rsidRPr="004416CF">
              <w:rPr>
                <w:rFonts w:ascii="Arial" w:hAnsi="Arial" w:cs="Arial"/>
                <w:b w:val="0"/>
                <w:spacing w:val="-32"/>
              </w:rPr>
              <w:t xml:space="preserve"> </w:t>
            </w:r>
            <w:r w:rsidRPr="004416CF">
              <w:rPr>
                <w:rFonts w:ascii="Arial" w:hAnsi="Arial" w:cs="Arial"/>
                <w:b w:val="0"/>
              </w:rPr>
              <w:t>početnu</w:t>
            </w:r>
            <w:r w:rsidRPr="004416CF">
              <w:rPr>
                <w:rFonts w:ascii="Arial" w:hAnsi="Arial" w:cs="Arial"/>
                <w:b w:val="0"/>
                <w:spacing w:val="-32"/>
              </w:rPr>
              <w:t xml:space="preserve"> </w:t>
            </w:r>
            <w:r w:rsidRPr="004416CF">
              <w:rPr>
                <w:rFonts w:ascii="Arial" w:hAnsi="Arial" w:cs="Arial"/>
                <w:b w:val="0"/>
              </w:rPr>
              <w:t>osnovu</w:t>
            </w:r>
            <w:r w:rsidRPr="004416CF">
              <w:rPr>
                <w:rFonts w:ascii="Arial" w:hAnsi="Arial" w:cs="Arial"/>
                <w:b w:val="0"/>
                <w:spacing w:val="-33"/>
              </w:rPr>
              <w:t xml:space="preserve"> </w:t>
            </w:r>
            <w:r w:rsidRPr="004416CF">
              <w:rPr>
                <w:rFonts w:ascii="Arial" w:hAnsi="Arial" w:cs="Arial"/>
                <w:b w:val="0"/>
              </w:rPr>
              <w:t>koja</w:t>
            </w:r>
            <w:r w:rsidRPr="004416CF">
              <w:rPr>
                <w:rFonts w:ascii="Arial" w:hAnsi="Arial" w:cs="Arial"/>
                <w:b w:val="0"/>
                <w:spacing w:val="-31"/>
              </w:rPr>
              <w:t xml:space="preserve"> </w:t>
            </w:r>
            <w:r w:rsidRPr="004416CF">
              <w:rPr>
                <w:rFonts w:ascii="Arial" w:hAnsi="Arial" w:cs="Arial"/>
                <w:b w:val="0"/>
              </w:rPr>
              <w:t>je</w:t>
            </w:r>
            <w:r w:rsidRPr="004416CF">
              <w:rPr>
                <w:rFonts w:ascii="Arial" w:hAnsi="Arial" w:cs="Arial"/>
                <w:b w:val="0"/>
                <w:spacing w:val="-31"/>
              </w:rPr>
              <w:t xml:space="preserve"> </w:t>
            </w:r>
            <w:r w:rsidRPr="004416CF">
              <w:rPr>
                <w:rFonts w:ascii="Arial" w:hAnsi="Arial" w:cs="Arial"/>
                <w:b w:val="0"/>
              </w:rPr>
              <w:t>neophodna</w:t>
            </w:r>
            <w:r w:rsidRPr="004416CF">
              <w:rPr>
                <w:rFonts w:ascii="Arial" w:hAnsi="Arial" w:cs="Arial"/>
                <w:b w:val="0"/>
                <w:spacing w:val="-32"/>
              </w:rPr>
              <w:t xml:space="preserve"> </w:t>
            </w:r>
            <w:r w:rsidRPr="004416CF">
              <w:rPr>
                <w:rFonts w:ascii="Arial" w:hAnsi="Arial" w:cs="Arial"/>
                <w:b w:val="0"/>
              </w:rPr>
              <w:t>da bi se održali optimalni uslovi za sprovođenje poslova osiguranja izvoza i isplatu eventualno</w:t>
            </w:r>
            <w:r w:rsidRPr="004416CF">
              <w:rPr>
                <w:rFonts w:ascii="Arial" w:hAnsi="Arial" w:cs="Arial"/>
                <w:b w:val="0"/>
                <w:spacing w:val="-33"/>
              </w:rPr>
              <w:t xml:space="preserve"> </w:t>
            </w:r>
            <w:r w:rsidRPr="004416CF">
              <w:rPr>
                <w:rFonts w:ascii="Arial" w:hAnsi="Arial" w:cs="Arial"/>
                <w:b w:val="0"/>
              </w:rPr>
              <w:t>nastalih</w:t>
            </w:r>
            <w:r w:rsidRPr="004416CF">
              <w:rPr>
                <w:rFonts w:ascii="Arial" w:hAnsi="Arial" w:cs="Arial"/>
                <w:b w:val="0"/>
                <w:spacing w:val="-33"/>
              </w:rPr>
              <w:t xml:space="preserve"> </w:t>
            </w:r>
            <w:r w:rsidRPr="004416CF">
              <w:rPr>
                <w:rFonts w:ascii="Arial" w:hAnsi="Arial" w:cs="Arial"/>
                <w:b w:val="0"/>
              </w:rPr>
              <w:t>šteta.</w:t>
            </w:r>
            <w:r w:rsidRPr="004416CF">
              <w:rPr>
                <w:rFonts w:ascii="Arial" w:hAnsi="Arial" w:cs="Arial"/>
                <w:b w:val="0"/>
                <w:spacing w:val="-32"/>
              </w:rPr>
              <w:t xml:space="preserve"> </w:t>
            </w:r>
            <w:r w:rsidRPr="004416CF">
              <w:rPr>
                <w:rFonts w:ascii="Arial" w:hAnsi="Arial" w:cs="Arial"/>
                <w:b w:val="0"/>
              </w:rPr>
              <w:t>Štete</w:t>
            </w:r>
            <w:r w:rsidRPr="004416CF">
              <w:rPr>
                <w:rFonts w:ascii="Arial" w:hAnsi="Arial" w:cs="Arial"/>
                <w:b w:val="0"/>
                <w:spacing w:val="-33"/>
              </w:rPr>
              <w:t xml:space="preserve"> </w:t>
            </w:r>
            <w:r w:rsidRPr="004416CF">
              <w:rPr>
                <w:rFonts w:ascii="Arial" w:hAnsi="Arial" w:cs="Arial"/>
                <w:b w:val="0"/>
              </w:rPr>
              <w:t>kod</w:t>
            </w:r>
            <w:r w:rsidRPr="004416CF">
              <w:rPr>
                <w:rFonts w:ascii="Arial" w:hAnsi="Arial" w:cs="Arial"/>
                <w:b w:val="0"/>
                <w:spacing w:val="-34"/>
              </w:rPr>
              <w:t xml:space="preserve"> </w:t>
            </w:r>
            <w:r w:rsidRPr="004416CF">
              <w:rPr>
                <w:rFonts w:ascii="Arial" w:hAnsi="Arial" w:cs="Arial"/>
                <w:b w:val="0"/>
              </w:rPr>
              <w:t>državnih</w:t>
            </w:r>
            <w:r w:rsidRPr="004416CF">
              <w:rPr>
                <w:rFonts w:ascii="Arial" w:hAnsi="Arial" w:cs="Arial"/>
                <w:b w:val="0"/>
                <w:spacing w:val="-33"/>
              </w:rPr>
              <w:t xml:space="preserve"> </w:t>
            </w:r>
            <w:r w:rsidRPr="004416CF">
              <w:rPr>
                <w:rFonts w:ascii="Arial" w:hAnsi="Arial" w:cs="Arial"/>
                <w:b w:val="0"/>
              </w:rPr>
              <w:t>izvozno</w:t>
            </w:r>
            <w:r w:rsidRPr="004416CF">
              <w:rPr>
                <w:rFonts w:ascii="Arial" w:hAnsi="Arial" w:cs="Arial"/>
                <w:b w:val="0"/>
                <w:spacing w:val="-30"/>
              </w:rPr>
              <w:t xml:space="preserve"> </w:t>
            </w:r>
            <w:r w:rsidRPr="004416CF">
              <w:rPr>
                <w:rFonts w:ascii="Arial" w:hAnsi="Arial" w:cs="Arial"/>
                <w:b w:val="0"/>
              </w:rPr>
              <w:t>-</w:t>
            </w:r>
            <w:r w:rsidRPr="004416CF">
              <w:rPr>
                <w:rFonts w:ascii="Arial" w:hAnsi="Arial" w:cs="Arial"/>
                <w:b w:val="0"/>
                <w:spacing w:val="-32"/>
              </w:rPr>
              <w:t xml:space="preserve"> </w:t>
            </w:r>
            <w:r w:rsidRPr="004416CF">
              <w:rPr>
                <w:rFonts w:ascii="Arial" w:hAnsi="Arial" w:cs="Arial"/>
                <w:b w:val="0"/>
              </w:rPr>
              <w:t>kreditnih</w:t>
            </w:r>
            <w:r w:rsidRPr="004416CF">
              <w:rPr>
                <w:rFonts w:ascii="Arial" w:hAnsi="Arial" w:cs="Arial"/>
                <w:b w:val="0"/>
                <w:spacing w:val="-33"/>
              </w:rPr>
              <w:t xml:space="preserve"> </w:t>
            </w:r>
            <w:r w:rsidRPr="004416CF">
              <w:rPr>
                <w:rFonts w:ascii="Arial" w:hAnsi="Arial" w:cs="Arial"/>
                <w:b w:val="0"/>
              </w:rPr>
              <w:t>agencija</w:t>
            </w:r>
            <w:r w:rsidRPr="004416CF">
              <w:rPr>
                <w:rFonts w:ascii="Arial" w:hAnsi="Arial" w:cs="Arial"/>
                <w:b w:val="0"/>
                <w:spacing w:val="-33"/>
              </w:rPr>
              <w:t xml:space="preserve"> </w:t>
            </w:r>
            <w:r w:rsidRPr="004416CF">
              <w:rPr>
                <w:rFonts w:ascii="Arial" w:hAnsi="Arial" w:cs="Arial"/>
                <w:b w:val="0"/>
              </w:rPr>
              <w:t>nijesu</w:t>
            </w:r>
            <w:r w:rsidRPr="004416CF">
              <w:rPr>
                <w:rFonts w:ascii="Arial" w:hAnsi="Arial" w:cs="Arial"/>
                <w:b w:val="0"/>
                <w:spacing w:val="-32"/>
              </w:rPr>
              <w:t xml:space="preserve"> </w:t>
            </w:r>
            <w:r w:rsidRPr="004416CF">
              <w:rPr>
                <w:rFonts w:ascii="Arial" w:hAnsi="Arial" w:cs="Arial"/>
                <w:b w:val="0"/>
              </w:rPr>
              <w:t>u</w:t>
            </w:r>
            <w:r w:rsidRPr="004416CF">
              <w:rPr>
                <w:rFonts w:ascii="Arial" w:hAnsi="Arial" w:cs="Arial"/>
                <w:b w:val="0"/>
                <w:spacing w:val="-34"/>
              </w:rPr>
              <w:t xml:space="preserve"> </w:t>
            </w:r>
            <w:r w:rsidRPr="004416CF">
              <w:rPr>
                <w:rFonts w:ascii="Arial" w:hAnsi="Arial" w:cs="Arial"/>
                <w:b w:val="0"/>
              </w:rPr>
              <w:t>svakom trenutku</w:t>
            </w:r>
            <w:r w:rsidRPr="004416CF">
              <w:rPr>
                <w:rFonts w:ascii="Arial" w:hAnsi="Arial" w:cs="Arial"/>
                <w:b w:val="0"/>
                <w:spacing w:val="-15"/>
              </w:rPr>
              <w:t xml:space="preserve"> </w:t>
            </w:r>
            <w:r w:rsidRPr="004416CF">
              <w:rPr>
                <w:rFonts w:ascii="Arial" w:hAnsi="Arial" w:cs="Arial"/>
                <w:b w:val="0"/>
              </w:rPr>
              <w:t>unaprijed</w:t>
            </w:r>
            <w:r w:rsidRPr="004416CF">
              <w:rPr>
                <w:rFonts w:ascii="Arial" w:hAnsi="Arial" w:cs="Arial"/>
                <w:b w:val="0"/>
                <w:spacing w:val="-14"/>
              </w:rPr>
              <w:t xml:space="preserve"> </w:t>
            </w:r>
            <w:r w:rsidRPr="004416CF">
              <w:rPr>
                <w:rFonts w:ascii="Arial" w:hAnsi="Arial" w:cs="Arial"/>
                <w:b w:val="0"/>
              </w:rPr>
              <w:t>mjerljive,</w:t>
            </w:r>
            <w:r w:rsidRPr="004416CF">
              <w:rPr>
                <w:rFonts w:ascii="Arial" w:hAnsi="Arial" w:cs="Arial"/>
                <w:b w:val="0"/>
                <w:spacing w:val="-14"/>
              </w:rPr>
              <w:t xml:space="preserve"> </w:t>
            </w:r>
            <w:r w:rsidRPr="004416CF">
              <w:rPr>
                <w:rFonts w:ascii="Arial" w:hAnsi="Arial" w:cs="Arial"/>
                <w:b w:val="0"/>
              </w:rPr>
              <w:t>posebno</w:t>
            </w:r>
            <w:r w:rsidRPr="004416CF">
              <w:rPr>
                <w:rFonts w:ascii="Arial" w:hAnsi="Arial" w:cs="Arial"/>
                <w:b w:val="0"/>
                <w:spacing w:val="-15"/>
              </w:rPr>
              <w:t xml:space="preserve"> </w:t>
            </w:r>
            <w:r w:rsidRPr="004416CF">
              <w:rPr>
                <w:rFonts w:ascii="Arial" w:hAnsi="Arial" w:cs="Arial"/>
                <w:b w:val="0"/>
              </w:rPr>
              <w:t>s</w:t>
            </w:r>
            <w:r w:rsidRPr="004416CF">
              <w:rPr>
                <w:rFonts w:ascii="Arial" w:hAnsi="Arial" w:cs="Arial"/>
                <w:b w:val="0"/>
                <w:spacing w:val="-15"/>
              </w:rPr>
              <w:t xml:space="preserve"> </w:t>
            </w:r>
            <w:r w:rsidRPr="004416CF">
              <w:rPr>
                <w:rFonts w:ascii="Arial" w:hAnsi="Arial" w:cs="Arial"/>
                <w:b w:val="0"/>
              </w:rPr>
              <w:t>obzirom</w:t>
            </w:r>
            <w:r w:rsidRPr="004416CF">
              <w:rPr>
                <w:rFonts w:ascii="Arial" w:hAnsi="Arial" w:cs="Arial"/>
                <w:b w:val="0"/>
                <w:spacing w:val="-14"/>
              </w:rPr>
              <w:t xml:space="preserve"> </w:t>
            </w:r>
            <w:r w:rsidRPr="004416CF">
              <w:rPr>
                <w:rFonts w:ascii="Arial" w:hAnsi="Arial" w:cs="Arial"/>
                <w:b w:val="0"/>
              </w:rPr>
              <w:t>na</w:t>
            </w:r>
            <w:r w:rsidRPr="004416CF">
              <w:rPr>
                <w:rFonts w:ascii="Arial" w:hAnsi="Arial" w:cs="Arial"/>
                <w:b w:val="0"/>
                <w:spacing w:val="-13"/>
              </w:rPr>
              <w:t xml:space="preserve"> </w:t>
            </w:r>
            <w:r w:rsidRPr="004416CF">
              <w:rPr>
                <w:rFonts w:ascii="Arial" w:hAnsi="Arial" w:cs="Arial"/>
                <w:b w:val="0"/>
              </w:rPr>
              <w:t>to,</w:t>
            </w:r>
            <w:r w:rsidRPr="004416CF">
              <w:rPr>
                <w:rFonts w:ascii="Arial" w:hAnsi="Arial" w:cs="Arial"/>
                <w:b w:val="0"/>
                <w:spacing w:val="-14"/>
              </w:rPr>
              <w:t xml:space="preserve"> </w:t>
            </w:r>
            <w:r w:rsidRPr="004416CF">
              <w:rPr>
                <w:rFonts w:ascii="Arial" w:hAnsi="Arial" w:cs="Arial"/>
                <w:b w:val="0"/>
              </w:rPr>
              <w:t>da</w:t>
            </w:r>
            <w:r w:rsidRPr="004416CF">
              <w:rPr>
                <w:rFonts w:ascii="Arial" w:hAnsi="Arial" w:cs="Arial"/>
                <w:b w:val="0"/>
                <w:spacing w:val="-13"/>
              </w:rPr>
              <w:t xml:space="preserve"> </w:t>
            </w:r>
            <w:r w:rsidRPr="004416CF">
              <w:rPr>
                <w:rFonts w:ascii="Arial" w:hAnsi="Arial" w:cs="Arial"/>
                <w:b w:val="0"/>
              </w:rPr>
              <w:t>su</w:t>
            </w:r>
            <w:r w:rsidRPr="004416CF">
              <w:rPr>
                <w:rFonts w:ascii="Arial" w:hAnsi="Arial" w:cs="Arial"/>
                <w:b w:val="0"/>
                <w:spacing w:val="-14"/>
              </w:rPr>
              <w:t xml:space="preserve"> </w:t>
            </w:r>
            <w:r w:rsidRPr="004416CF">
              <w:rPr>
                <w:rFonts w:ascii="Arial" w:hAnsi="Arial" w:cs="Arial"/>
                <w:b w:val="0"/>
              </w:rPr>
              <w:t>izvozno</w:t>
            </w:r>
            <w:r w:rsidRPr="004416CF">
              <w:rPr>
                <w:rFonts w:ascii="Arial" w:hAnsi="Arial" w:cs="Arial"/>
                <w:b w:val="0"/>
                <w:spacing w:val="-10"/>
              </w:rPr>
              <w:t xml:space="preserve"> </w:t>
            </w:r>
            <w:r w:rsidRPr="004416CF">
              <w:rPr>
                <w:rFonts w:ascii="Arial" w:hAnsi="Arial" w:cs="Arial"/>
                <w:b w:val="0"/>
              </w:rPr>
              <w:t>-</w:t>
            </w:r>
            <w:r w:rsidRPr="004416CF">
              <w:rPr>
                <w:rFonts w:ascii="Arial" w:hAnsi="Arial" w:cs="Arial"/>
                <w:b w:val="0"/>
                <w:spacing w:val="-15"/>
              </w:rPr>
              <w:t xml:space="preserve"> </w:t>
            </w:r>
            <w:r w:rsidRPr="004416CF">
              <w:rPr>
                <w:rFonts w:ascii="Arial" w:hAnsi="Arial" w:cs="Arial"/>
                <w:b w:val="0"/>
              </w:rPr>
              <w:t>kreditne</w:t>
            </w:r>
            <w:r w:rsidRPr="004416CF">
              <w:rPr>
                <w:rFonts w:ascii="Arial" w:hAnsi="Arial" w:cs="Arial"/>
                <w:b w:val="0"/>
                <w:spacing w:val="-13"/>
              </w:rPr>
              <w:t xml:space="preserve"> </w:t>
            </w:r>
            <w:r w:rsidRPr="004416CF">
              <w:rPr>
                <w:rFonts w:ascii="Arial" w:hAnsi="Arial" w:cs="Arial"/>
                <w:b w:val="0"/>
              </w:rPr>
              <w:t>agencije po</w:t>
            </w:r>
            <w:r w:rsidRPr="004416CF">
              <w:rPr>
                <w:rFonts w:ascii="Arial" w:hAnsi="Arial" w:cs="Arial"/>
                <w:b w:val="0"/>
                <w:spacing w:val="-36"/>
              </w:rPr>
              <w:t xml:space="preserve"> </w:t>
            </w:r>
            <w:r w:rsidRPr="004416CF">
              <w:rPr>
                <w:rFonts w:ascii="Arial" w:hAnsi="Arial" w:cs="Arial"/>
                <w:b w:val="0"/>
              </w:rPr>
              <w:t>nalogu</w:t>
            </w:r>
            <w:r w:rsidRPr="004416CF">
              <w:rPr>
                <w:rFonts w:ascii="Arial" w:hAnsi="Arial" w:cs="Arial"/>
                <w:b w:val="0"/>
                <w:spacing w:val="-36"/>
              </w:rPr>
              <w:t xml:space="preserve"> </w:t>
            </w:r>
            <w:r w:rsidRPr="004416CF">
              <w:rPr>
                <w:rFonts w:ascii="Arial" w:hAnsi="Arial" w:cs="Arial"/>
                <w:b w:val="0"/>
              </w:rPr>
              <w:t>države</w:t>
            </w:r>
            <w:r w:rsidRPr="004416CF">
              <w:rPr>
                <w:rFonts w:ascii="Arial" w:hAnsi="Arial" w:cs="Arial"/>
                <w:b w:val="0"/>
                <w:spacing w:val="-35"/>
              </w:rPr>
              <w:t xml:space="preserve"> </w:t>
            </w:r>
            <w:r w:rsidRPr="004416CF">
              <w:rPr>
                <w:rFonts w:ascii="Arial" w:hAnsi="Arial" w:cs="Arial"/>
                <w:b w:val="0"/>
              </w:rPr>
              <w:t>kreatori</w:t>
            </w:r>
            <w:r w:rsidRPr="004416CF">
              <w:rPr>
                <w:rFonts w:ascii="Arial" w:hAnsi="Arial" w:cs="Arial"/>
                <w:b w:val="0"/>
                <w:spacing w:val="-35"/>
              </w:rPr>
              <w:t xml:space="preserve"> </w:t>
            </w:r>
            <w:r w:rsidRPr="004416CF">
              <w:rPr>
                <w:rFonts w:ascii="Arial" w:hAnsi="Arial" w:cs="Arial"/>
                <w:b w:val="0"/>
              </w:rPr>
              <w:t>politike</w:t>
            </w:r>
            <w:r w:rsidRPr="004416CF">
              <w:rPr>
                <w:rFonts w:ascii="Arial" w:hAnsi="Arial" w:cs="Arial"/>
                <w:b w:val="0"/>
                <w:spacing w:val="-36"/>
              </w:rPr>
              <w:t xml:space="preserve"> </w:t>
            </w:r>
            <w:r w:rsidRPr="004416CF">
              <w:rPr>
                <w:rFonts w:ascii="Arial" w:hAnsi="Arial" w:cs="Arial"/>
                <w:b w:val="0"/>
              </w:rPr>
              <w:t>za</w:t>
            </w:r>
            <w:r w:rsidRPr="004416CF">
              <w:rPr>
                <w:rFonts w:ascii="Arial" w:hAnsi="Arial" w:cs="Arial"/>
                <w:b w:val="0"/>
                <w:spacing w:val="-35"/>
              </w:rPr>
              <w:t xml:space="preserve"> </w:t>
            </w:r>
            <w:r w:rsidRPr="004416CF">
              <w:rPr>
                <w:rFonts w:ascii="Arial" w:hAnsi="Arial" w:cs="Arial"/>
                <w:b w:val="0"/>
              </w:rPr>
              <w:t>podršku</w:t>
            </w:r>
            <w:r w:rsidRPr="004416CF">
              <w:rPr>
                <w:rFonts w:ascii="Arial" w:hAnsi="Arial" w:cs="Arial"/>
                <w:b w:val="0"/>
                <w:spacing w:val="-36"/>
              </w:rPr>
              <w:t xml:space="preserve"> </w:t>
            </w:r>
            <w:r w:rsidRPr="004416CF">
              <w:rPr>
                <w:rFonts w:ascii="Arial" w:hAnsi="Arial" w:cs="Arial"/>
                <w:b w:val="0"/>
              </w:rPr>
              <w:t>izvoznim</w:t>
            </w:r>
            <w:r w:rsidRPr="004416CF">
              <w:rPr>
                <w:rFonts w:ascii="Arial" w:hAnsi="Arial" w:cs="Arial"/>
                <w:b w:val="0"/>
                <w:spacing w:val="-36"/>
              </w:rPr>
              <w:t xml:space="preserve"> </w:t>
            </w:r>
            <w:r w:rsidRPr="004416CF">
              <w:rPr>
                <w:rFonts w:ascii="Arial" w:hAnsi="Arial" w:cs="Arial"/>
                <w:b w:val="0"/>
              </w:rPr>
              <w:t>transakcijama</w:t>
            </w:r>
            <w:r w:rsidRPr="004416CF">
              <w:rPr>
                <w:rFonts w:ascii="Arial" w:hAnsi="Arial" w:cs="Arial"/>
                <w:b w:val="0"/>
                <w:spacing w:val="-35"/>
              </w:rPr>
              <w:t xml:space="preserve"> </w:t>
            </w:r>
            <w:r w:rsidRPr="004416CF">
              <w:rPr>
                <w:rFonts w:ascii="Arial" w:hAnsi="Arial" w:cs="Arial"/>
                <w:b w:val="0"/>
              </w:rPr>
              <w:t>kroz</w:t>
            </w:r>
            <w:r w:rsidRPr="004416CF">
              <w:rPr>
                <w:rFonts w:ascii="Arial" w:hAnsi="Arial" w:cs="Arial"/>
                <w:b w:val="0"/>
                <w:spacing w:val="-36"/>
              </w:rPr>
              <w:t xml:space="preserve"> </w:t>
            </w:r>
            <w:r w:rsidRPr="004416CF">
              <w:rPr>
                <w:rFonts w:ascii="Arial" w:hAnsi="Arial" w:cs="Arial"/>
                <w:b w:val="0"/>
              </w:rPr>
              <w:t>osiguranje</w:t>
            </w:r>
            <w:r w:rsidRPr="004416CF">
              <w:rPr>
                <w:rFonts w:ascii="Arial" w:hAnsi="Arial" w:cs="Arial"/>
                <w:b w:val="0"/>
                <w:spacing w:val="-35"/>
              </w:rPr>
              <w:t xml:space="preserve"> </w:t>
            </w:r>
            <w:r w:rsidRPr="004416CF">
              <w:rPr>
                <w:rFonts w:ascii="Arial" w:hAnsi="Arial" w:cs="Arial"/>
                <w:b w:val="0"/>
              </w:rPr>
              <w:t>i/ili reosiguranje. U pitanju su transakcije najčešće povećanog rizika, a sve u cilju podrške privredi odnosno izvoznoj strategiji pojedine</w:t>
            </w:r>
            <w:r w:rsidRPr="004416CF">
              <w:rPr>
                <w:rFonts w:ascii="Arial" w:hAnsi="Arial" w:cs="Arial"/>
                <w:b w:val="0"/>
                <w:spacing w:val="-38"/>
              </w:rPr>
              <w:t xml:space="preserve"> </w:t>
            </w:r>
            <w:r w:rsidR="00050FFF" w:rsidRPr="004416CF">
              <w:rPr>
                <w:rFonts w:ascii="Arial" w:hAnsi="Arial" w:cs="Arial"/>
                <w:b w:val="0"/>
                <w:spacing w:val="-38"/>
              </w:rPr>
              <w:t xml:space="preserve"> </w:t>
            </w:r>
            <w:r w:rsidR="00182043" w:rsidRPr="004416CF">
              <w:rPr>
                <w:rFonts w:ascii="Arial" w:hAnsi="Arial" w:cs="Arial"/>
                <w:b w:val="0"/>
                <w:spacing w:val="-38"/>
              </w:rPr>
              <w:t xml:space="preserve"> </w:t>
            </w:r>
            <w:r w:rsidRPr="004416CF">
              <w:rPr>
                <w:rFonts w:ascii="Arial" w:hAnsi="Arial" w:cs="Arial"/>
                <w:b w:val="0"/>
              </w:rPr>
              <w:t>države.</w:t>
            </w:r>
          </w:p>
          <w:p w14:paraId="30F55D07" w14:textId="77777777" w:rsidR="00E4304A" w:rsidRPr="004416CF" w:rsidRDefault="00E4304A" w:rsidP="003C2D51">
            <w:pPr>
              <w:pStyle w:val="TableParagraph"/>
              <w:ind w:left="0"/>
              <w:jc w:val="both"/>
              <w:rPr>
                <w:rFonts w:ascii="Arial" w:hAnsi="Arial" w:cs="Arial"/>
                <w:b w:val="0"/>
              </w:rPr>
            </w:pPr>
          </w:p>
          <w:p w14:paraId="4FFEAF3B" w14:textId="3E60B98D" w:rsidR="00E4304A" w:rsidRPr="004416CF" w:rsidRDefault="00E4304A" w:rsidP="003C2D51">
            <w:pPr>
              <w:pStyle w:val="TableParagraph"/>
              <w:spacing w:line="247" w:lineRule="auto"/>
              <w:ind w:left="0" w:right="85"/>
              <w:jc w:val="both"/>
              <w:rPr>
                <w:rFonts w:ascii="Arial" w:hAnsi="Arial" w:cs="Arial"/>
                <w:b w:val="0"/>
              </w:rPr>
            </w:pPr>
            <w:r w:rsidRPr="004416CF">
              <w:rPr>
                <w:rFonts w:ascii="Arial" w:hAnsi="Arial" w:cs="Arial"/>
                <w:b w:val="0"/>
              </w:rPr>
              <w:t>U</w:t>
            </w:r>
            <w:r w:rsidRPr="004416CF">
              <w:rPr>
                <w:rFonts w:ascii="Arial" w:hAnsi="Arial" w:cs="Arial"/>
                <w:b w:val="0"/>
                <w:spacing w:val="-31"/>
              </w:rPr>
              <w:t xml:space="preserve"> </w:t>
            </w:r>
            <w:r w:rsidRPr="004416CF">
              <w:rPr>
                <w:rFonts w:ascii="Arial" w:hAnsi="Arial" w:cs="Arial"/>
                <w:b w:val="0"/>
              </w:rPr>
              <w:t>skladu</w:t>
            </w:r>
            <w:r w:rsidRPr="004416CF">
              <w:rPr>
                <w:rFonts w:ascii="Arial" w:hAnsi="Arial" w:cs="Arial"/>
                <w:b w:val="0"/>
                <w:spacing w:val="-31"/>
              </w:rPr>
              <w:t xml:space="preserve"> </w:t>
            </w:r>
            <w:r w:rsidRPr="004416CF">
              <w:rPr>
                <w:rFonts w:ascii="Arial" w:hAnsi="Arial" w:cs="Arial"/>
                <w:b w:val="0"/>
              </w:rPr>
              <w:t>s</w:t>
            </w:r>
            <w:r w:rsidRPr="004416CF">
              <w:rPr>
                <w:rFonts w:ascii="Arial" w:hAnsi="Arial" w:cs="Arial"/>
                <w:b w:val="0"/>
                <w:spacing w:val="-31"/>
              </w:rPr>
              <w:t xml:space="preserve"> </w:t>
            </w:r>
            <w:r w:rsidRPr="004416CF">
              <w:rPr>
                <w:rFonts w:ascii="Arial" w:hAnsi="Arial" w:cs="Arial"/>
                <w:b w:val="0"/>
              </w:rPr>
              <w:t>pravilima</w:t>
            </w:r>
            <w:r w:rsidRPr="004416CF">
              <w:rPr>
                <w:rFonts w:ascii="Arial" w:hAnsi="Arial" w:cs="Arial"/>
                <w:b w:val="0"/>
                <w:spacing w:val="-31"/>
              </w:rPr>
              <w:t xml:space="preserve"> </w:t>
            </w:r>
            <w:r w:rsidRPr="004416CF">
              <w:rPr>
                <w:rFonts w:ascii="Arial" w:hAnsi="Arial" w:cs="Arial"/>
                <w:b w:val="0"/>
              </w:rPr>
              <w:t>funkcionisanja</w:t>
            </w:r>
            <w:r w:rsidRPr="004416CF">
              <w:rPr>
                <w:rFonts w:ascii="Arial" w:hAnsi="Arial" w:cs="Arial"/>
                <w:b w:val="0"/>
                <w:spacing w:val="-31"/>
              </w:rPr>
              <w:t xml:space="preserve"> </w:t>
            </w:r>
            <w:r w:rsidRPr="004416CF">
              <w:rPr>
                <w:rFonts w:ascii="Arial" w:hAnsi="Arial" w:cs="Arial"/>
                <w:b w:val="0"/>
              </w:rPr>
              <w:t>sistema</w:t>
            </w:r>
            <w:r w:rsidRPr="004416CF">
              <w:rPr>
                <w:rFonts w:ascii="Arial" w:hAnsi="Arial" w:cs="Arial"/>
                <w:b w:val="0"/>
                <w:spacing w:val="-30"/>
              </w:rPr>
              <w:t xml:space="preserve"> </w:t>
            </w:r>
            <w:r w:rsidRPr="004416CF">
              <w:rPr>
                <w:rFonts w:ascii="Arial" w:hAnsi="Arial" w:cs="Arial"/>
                <w:b w:val="0"/>
              </w:rPr>
              <w:t>za</w:t>
            </w:r>
            <w:r w:rsidRPr="004416CF">
              <w:rPr>
                <w:rFonts w:ascii="Arial" w:hAnsi="Arial" w:cs="Arial"/>
                <w:b w:val="0"/>
                <w:spacing w:val="-32"/>
              </w:rPr>
              <w:t xml:space="preserve"> </w:t>
            </w:r>
            <w:r w:rsidRPr="004416CF">
              <w:rPr>
                <w:rFonts w:ascii="Arial" w:hAnsi="Arial" w:cs="Arial"/>
                <w:b w:val="0"/>
              </w:rPr>
              <w:t>osiguranje</w:t>
            </w:r>
            <w:r w:rsidRPr="004416CF">
              <w:rPr>
                <w:rFonts w:ascii="Arial" w:hAnsi="Arial" w:cs="Arial"/>
                <w:b w:val="0"/>
                <w:spacing w:val="-30"/>
              </w:rPr>
              <w:t xml:space="preserve"> </w:t>
            </w:r>
            <w:r w:rsidRPr="004416CF">
              <w:rPr>
                <w:rFonts w:ascii="Arial" w:hAnsi="Arial" w:cs="Arial"/>
                <w:b w:val="0"/>
              </w:rPr>
              <w:t>izvoza</w:t>
            </w:r>
            <w:r w:rsidRPr="004416CF">
              <w:rPr>
                <w:rFonts w:ascii="Arial" w:hAnsi="Arial" w:cs="Arial"/>
                <w:b w:val="0"/>
                <w:spacing w:val="-31"/>
              </w:rPr>
              <w:t xml:space="preserve"> </w:t>
            </w:r>
            <w:r w:rsidRPr="004416CF">
              <w:rPr>
                <w:rFonts w:ascii="Arial" w:hAnsi="Arial" w:cs="Arial"/>
                <w:b w:val="0"/>
              </w:rPr>
              <w:t>u</w:t>
            </w:r>
            <w:r w:rsidRPr="004416CF">
              <w:rPr>
                <w:rFonts w:ascii="Arial" w:hAnsi="Arial" w:cs="Arial"/>
                <w:b w:val="0"/>
                <w:spacing w:val="-32"/>
              </w:rPr>
              <w:t xml:space="preserve"> </w:t>
            </w:r>
            <w:r w:rsidRPr="004416CF">
              <w:rPr>
                <w:rFonts w:ascii="Arial" w:hAnsi="Arial" w:cs="Arial"/>
                <w:b w:val="0"/>
              </w:rPr>
              <w:t>najvećem</w:t>
            </w:r>
            <w:r w:rsidRPr="004416CF">
              <w:rPr>
                <w:rFonts w:ascii="Arial" w:hAnsi="Arial" w:cs="Arial"/>
                <w:b w:val="0"/>
                <w:spacing w:val="-30"/>
              </w:rPr>
              <w:t xml:space="preserve"> </w:t>
            </w:r>
            <w:r w:rsidRPr="004416CF">
              <w:rPr>
                <w:rFonts w:ascii="Arial" w:hAnsi="Arial" w:cs="Arial"/>
                <w:b w:val="0"/>
              </w:rPr>
              <w:t>broju</w:t>
            </w:r>
            <w:r w:rsidRPr="004416CF">
              <w:rPr>
                <w:rFonts w:ascii="Arial" w:hAnsi="Arial" w:cs="Arial"/>
                <w:b w:val="0"/>
                <w:spacing w:val="-31"/>
              </w:rPr>
              <w:t xml:space="preserve"> </w:t>
            </w:r>
            <w:r w:rsidRPr="004416CF">
              <w:rPr>
                <w:rFonts w:ascii="Arial" w:hAnsi="Arial" w:cs="Arial"/>
                <w:b w:val="0"/>
              </w:rPr>
              <w:t>država Evropske</w:t>
            </w:r>
            <w:r w:rsidRPr="004416CF">
              <w:rPr>
                <w:rFonts w:ascii="Arial" w:hAnsi="Arial" w:cs="Arial"/>
                <w:b w:val="0"/>
                <w:spacing w:val="-31"/>
              </w:rPr>
              <w:t xml:space="preserve"> </w:t>
            </w:r>
            <w:r w:rsidRPr="004416CF">
              <w:rPr>
                <w:rFonts w:ascii="Arial" w:hAnsi="Arial" w:cs="Arial"/>
                <w:b w:val="0"/>
              </w:rPr>
              <w:t>Unije,</w:t>
            </w:r>
            <w:r w:rsidRPr="004416CF">
              <w:rPr>
                <w:rFonts w:ascii="Arial" w:hAnsi="Arial" w:cs="Arial"/>
                <w:b w:val="0"/>
                <w:spacing w:val="-31"/>
              </w:rPr>
              <w:t xml:space="preserve"> </w:t>
            </w:r>
            <w:r w:rsidRPr="004416CF">
              <w:rPr>
                <w:rFonts w:ascii="Arial" w:hAnsi="Arial" w:cs="Arial"/>
                <w:b w:val="0"/>
              </w:rPr>
              <w:t>gdje</w:t>
            </w:r>
            <w:r w:rsidRPr="004416CF">
              <w:rPr>
                <w:rFonts w:ascii="Arial" w:hAnsi="Arial" w:cs="Arial"/>
                <w:b w:val="0"/>
                <w:spacing w:val="-30"/>
              </w:rPr>
              <w:t xml:space="preserve"> </w:t>
            </w:r>
            <w:r w:rsidRPr="004416CF">
              <w:rPr>
                <w:rFonts w:ascii="Arial" w:hAnsi="Arial" w:cs="Arial"/>
                <w:b w:val="0"/>
              </w:rPr>
              <w:t>takve</w:t>
            </w:r>
            <w:r w:rsidRPr="004416CF">
              <w:rPr>
                <w:rFonts w:ascii="Arial" w:hAnsi="Arial" w:cs="Arial"/>
                <w:b w:val="0"/>
                <w:spacing w:val="-31"/>
              </w:rPr>
              <w:t xml:space="preserve"> </w:t>
            </w:r>
            <w:r w:rsidRPr="004416CF">
              <w:rPr>
                <w:rFonts w:ascii="Arial" w:hAnsi="Arial" w:cs="Arial"/>
                <w:b w:val="0"/>
              </w:rPr>
              <w:t>poslove</w:t>
            </w:r>
            <w:r w:rsidRPr="004416CF">
              <w:rPr>
                <w:rFonts w:ascii="Arial" w:hAnsi="Arial" w:cs="Arial"/>
                <w:b w:val="0"/>
                <w:spacing w:val="-30"/>
              </w:rPr>
              <w:t xml:space="preserve"> </w:t>
            </w:r>
            <w:r w:rsidRPr="004416CF">
              <w:rPr>
                <w:rFonts w:ascii="Arial" w:hAnsi="Arial" w:cs="Arial"/>
                <w:b w:val="0"/>
              </w:rPr>
              <w:t>obavljaju</w:t>
            </w:r>
            <w:r w:rsidRPr="004416CF">
              <w:rPr>
                <w:rFonts w:ascii="Arial" w:hAnsi="Arial" w:cs="Arial"/>
                <w:b w:val="0"/>
                <w:spacing w:val="-31"/>
              </w:rPr>
              <w:t xml:space="preserve"> </w:t>
            </w:r>
            <w:r w:rsidRPr="004416CF">
              <w:rPr>
                <w:rFonts w:ascii="Arial" w:hAnsi="Arial" w:cs="Arial"/>
                <w:b w:val="0"/>
              </w:rPr>
              <w:t>Agencije,</w:t>
            </w:r>
            <w:r w:rsidRPr="004416CF">
              <w:rPr>
                <w:rFonts w:ascii="Arial" w:hAnsi="Arial" w:cs="Arial"/>
                <w:b w:val="0"/>
                <w:spacing w:val="-30"/>
              </w:rPr>
              <w:t xml:space="preserve"> </w:t>
            </w:r>
            <w:r w:rsidRPr="004416CF">
              <w:rPr>
                <w:rFonts w:ascii="Arial" w:hAnsi="Arial" w:cs="Arial"/>
                <w:b w:val="0"/>
              </w:rPr>
              <w:t>u</w:t>
            </w:r>
            <w:r w:rsidRPr="004416CF">
              <w:rPr>
                <w:rFonts w:ascii="Arial" w:hAnsi="Arial" w:cs="Arial"/>
                <w:b w:val="0"/>
                <w:spacing w:val="-31"/>
              </w:rPr>
              <w:t xml:space="preserve"> </w:t>
            </w:r>
            <w:r w:rsidRPr="004416CF">
              <w:rPr>
                <w:rFonts w:ascii="Arial" w:hAnsi="Arial" w:cs="Arial"/>
                <w:b w:val="0"/>
              </w:rPr>
              <w:t>ime</w:t>
            </w:r>
            <w:r w:rsidRPr="004416CF">
              <w:rPr>
                <w:rFonts w:ascii="Arial" w:hAnsi="Arial" w:cs="Arial"/>
                <w:b w:val="0"/>
                <w:spacing w:val="-31"/>
              </w:rPr>
              <w:t xml:space="preserve"> </w:t>
            </w:r>
            <w:r w:rsidRPr="004416CF">
              <w:rPr>
                <w:rFonts w:ascii="Arial" w:hAnsi="Arial" w:cs="Arial"/>
                <w:b w:val="0"/>
              </w:rPr>
              <w:t>i</w:t>
            </w:r>
            <w:r w:rsidRPr="004416CF">
              <w:rPr>
                <w:rFonts w:ascii="Arial" w:hAnsi="Arial" w:cs="Arial"/>
                <w:b w:val="0"/>
                <w:spacing w:val="-30"/>
              </w:rPr>
              <w:t xml:space="preserve"> </w:t>
            </w:r>
            <w:r w:rsidRPr="004416CF">
              <w:rPr>
                <w:rFonts w:ascii="Arial" w:hAnsi="Arial" w:cs="Arial"/>
                <w:b w:val="0"/>
              </w:rPr>
              <w:t>za</w:t>
            </w:r>
            <w:r w:rsidRPr="004416CF">
              <w:rPr>
                <w:rFonts w:ascii="Arial" w:hAnsi="Arial" w:cs="Arial"/>
                <w:b w:val="0"/>
                <w:spacing w:val="-31"/>
              </w:rPr>
              <w:t xml:space="preserve"> </w:t>
            </w:r>
            <w:r w:rsidRPr="004416CF">
              <w:rPr>
                <w:rFonts w:ascii="Arial" w:hAnsi="Arial" w:cs="Arial"/>
                <w:b w:val="0"/>
              </w:rPr>
              <w:t>račun</w:t>
            </w:r>
            <w:r w:rsidRPr="004416CF">
              <w:rPr>
                <w:rFonts w:ascii="Arial" w:hAnsi="Arial" w:cs="Arial"/>
                <w:b w:val="0"/>
                <w:spacing w:val="-32"/>
              </w:rPr>
              <w:t xml:space="preserve"> </w:t>
            </w:r>
            <w:r w:rsidRPr="004416CF">
              <w:rPr>
                <w:rFonts w:ascii="Arial" w:hAnsi="Arial" w:cs="Arial"/>
                <w:b w:val="0"/>
              </w:rPr>
              <w:t>države,</w:t>
            </w:r>
            <w:r w:rsidRPr="004416CF">
              <w:rPr>
                <w:rFonts w:ascii="Arial" w:hAnsi="Arial" w:cs="Arial"/>
                <w:b w:val="0"/>
                <w:spacing w:val="-30"/>
              </w:rPr>
              <w:t xml:space="preserve"> </w:t>
            </w:r>
            <w:r w:rsidRPr="004416CF">
              <w:rPr>
                <w:rFonts w:ascii="Arial" w:hAnsi="Arial" w:cs="Arial"/>
                <w:b w:val="0"/>
              </w:rPr>
              <w:t>uobičajeno je</w:t>
            </w:r>
            <w:r w:rsidRPr="004416CF">
              <w:rPr>
                <w:rFonts w:ascii="Arial" w:hAnsi="Arial" w:cs="Arial"/>
                <w:b w:val="0"/>
                <w:spacing w:val="37"/>
              </w:rPr>
              <w:t xml:space="preserve"> </w:t>
            </w:r>
            <w:r w:rsidRPr="004416CF">
              <w:rPr>
                <w:rFonts w:ascii="Arial" w:hAnsi="Arial" w:cs="Arial"/>
                <w:b w:val="0"/>
              </w:rPr>
              <w:t>da</w:t>
            </w:r>
            <w:r w:rsidRPr="004416CF">
              <w:rPr>
                <w:rFonts w:ascii="Arial" w:hAnsi="Arial" w:cs="Arial"/>
                <w:b w:val="0"/>
                <w:spacing w:val="37"/>
              </w:rPr>
              <w:t xml:space="preserve"> </w:t>
            </w:r>
            <w:r w:rsidRPr="004416CF">
              <w:rPr>
                <w:rFonts w:ascii="Arial" w:hAnsi="Arial" w:cs="Arial"/>
                <w:b w:val="0"/>
              </w:rPr>
              <w:t>se</w:t>
            </w:r>
            <w:r w:rsidRPr="004416CF">
              <w:rPr>
                <w:rFonts w:ascii="Arial" w:hAnsi="Arial" w:cs="Arial"/>
                <w:b w:val="0"/>
                <w:spacing w:val="35"/>
              </w:rPr>
              <w:t xml:space="preserve"> </w:t>
            </w:r>
            <w:r w:rsidRPr="004416CF">
              <w:rPr>
                <w:rFonts w:ascii="Arial" w:hAnsi="Arial" w:cs="Arial"/>
                <w:b w:val="0"/>
              </w:rPr>
              <w:t>dio</w:t>
            </w:r>
            <w:r w:rsidRPr="004416CF">
              <w:rPr>
                <w:rFonts w:ascii="Arial" w:hAnsi="Arial" w:cs="Arial"/>
                <w:b w:val="0"/>
                <w:spacing w:val="37"/>
              </w:rPr>
              <w:t xml:space="preserve"> </w:t>
            </w:r>
            <w:r w:rsidRPr="004416CF">
              <w:rPr>
                <w:rFonts w:ascii="Arial" w:hAnsi="Arial" w:cs="Arial"/>
                <w:b w:val="0"/>
              </w:rPr>
              <w:t>sredstava</w:t>
            </w:r>
            <w:r w:rsidRPr="004416CF">
              <w:rPr>
                <w:rFonts w:ascii="Arial" w:hAnsi="Arial" w:cs="Arial"/>
                <w:b w:val="0"/>
                <w:spacing w:val="38"/>
              </w:rPr>
              <w:t xml:space="preserve"> </w:t>
            </w:r>
            <w:r w:rsidRPr="004416CF">
              <w:rPr>
                <w:rFonts w:ascii="Arial" w:hAnsi="Arial" w:cs="Arial"/>
                <w:b w:val="0"/>
              </w:rPr>
              <w:t>za</w:t>
            </w:r>
            <w:r w:rsidRPr="004416CF">
              <w:rPr>
                <w:rFonts w:ascii="Arial" w:hAnsi="Arial" w:cs="Arial"/>
                <w:b w:val="0"/>
                <w:spacing w:val="37"/>
              </w:rPr>
              <w:t xml:space="preserve"> </w:t>
            </w:r>
            <w:r w:rsidRPr="004416CF">
              <w:rPr>
                <w:rFonts w:ascii="Arial" w:hAnsi="Arial" w:cs="Arial"/>
                <w:b w:val="0"/>
              </w:rPr>
              <w:t>obavljanje</w:t>
            </w:r>
            <w:r w:rsidRPr="004416CF">
              <w:rPr>
                <w:rFonts w:ascii="Arial" w:hAnsi="Arial" w:cs="Arial"/>
                <w:b w:val="0"/>
                <w:spacing w:val="35"/>
              </w:rPr>
              <w:t xml:space="preserve"> </w:t>
            </w:r>
            <w:r w:rsidRPr="004416CF">
              <w:rPr>
                <w:rFonts w:ascii="Arial" w:hAnsi="Arial" w:cs="Arial"/>
                <w:b w:val="0"/>
              </w:rPr>
              <w:t>poslova</w:t>
            </w:r>
            <w:r w:rsidRPr="004416CF">
              <w:rPr>
                <w:rFonts w:ascii="Arial" w:hAnsi="Arial" w:cs="Arial"/>
                <w:b w:val="0"/>
                <w:spacing w:val="37"/>
              </w:rPr>
              <w:t xml:space="preserve"> </w:t>
            </w:r>
            <w:r w:rsidRPr="004416CF">
              <w:rPr>
                <w:rFonts w:ascii="Arial" w:hAnsi="Arial" w:cs="Arial"/>
                <w:b w:val="0"/>
              </w:rPr>
              <w:t>osiguranja</w:t>
            </w:r>
            <w:r w:rsidRPr="004416CF">
              <w:rPr>
                <w:rFonts w:ascii="Arial" w:hAnsi="Arial" w:cs="Arial"/>
                <w:b w:val="0"/>
                <w:spacing w:val="37"/>
              </w:rPr>
              <w:t xml:space="preserve"> </w:t>
            </w:r>
            <w:r w:rsidRPr="004416CF">
              <w:rPr>
                <w:rFonts w:ascii="Arial" w:hAnsi="Arial" w:cs="Arial"/>
                <w:b w:val="0"/>
              </w:rPr>
              <w:t>izvoza</w:t>
            </w:r>
            <w:r w:rsidRPr="004416CF">
              <w:rPr>
                <w:rFonts w:ascii="Arial" w:hAnsi="Arial" w:cs="Arial"/>
                <w:b w:val="0"/>
                <w:spacing w:val="38"/>
              </w:rPr>
              <w:t xml:space="preserve"> </w:t>
            </w:r>
            <w:r w:rsidRPr="004416CF">
              <w:rPr>
                <w:rFonts w:ascii="Arial" w:hAnsi="Arial" w:cs="Arial"/>
                <w:b w:val="0"/>
              </w:rPr>
              <w:t>uplaćuje</w:t>
            </w:r>
            <w:r w:rsidRPr="004416CF">
              <w:rPr>
                <w:rFonts w:ascii="Arial" w:hAnsi="Arial" w:cs="Arial"/>
                <w:b w:val="0"/>
                <w:spacing w:val="37"/>
              </w:rPr>
              <w:t xml:space="preserve"> </w:t>
            </w:r>
            <w:r w:rsidRPr="004416CF">
              <w:rPr>
                <w:rFonts w:ascii="Arial" w:hAnsi="Arial" w:cs="Arial"/>
                <w:b w:val="0"/>
              </w:rPr>
              <w:t>iz</w:t>
            </w:r>
            <w:r w:rsidRPr="004416CF">
              <w:rPr>
                <w:rFonts w:ascii="Arial" w:hAnsi="Arial" w:cs="Arial"/>
                <w:b w:val="0"/>
                <w:spacing w:val="42"/>
              </w:rPr>
              <w:t xml:space="preserve"> </w:t>
            </w:r>
            <w:r w:rsidRPr="004416CF">
              <w:rPr>
                <w:rFonts w:ascii="Arial" w:hAnsi="Arial" w:cs="Arial"/>
                <w:b w:val="0"/>
              </w:rPr>
              <w:t>državnog</w:t>
            </w:r>
            <w:r w:rsidR="00A0631B" w:rsidRPr="004416CF">
              <w:rPr>
                <w:rFonts w:ascii="Arial" w:hAnsi="Arial" w:cs="Arial"/>
                <w:b w:val="0"/>
              </w:rPr>
              <w:t xml:space="preserve"> </w:t>
            </w:r>
            <w:r w:rsidRPr="004416CF">
              <w:rPr>
                <w:rFonts w:ascii="Arial" w:hAnsi="Arial" w:cs="Arial"/>
                <w:b w:val="0"/>
              </w:rPr>
              <w:t>budžeta.</w:t>
            </w:r>
            <w:r w:rsidRPr="004416CF">
              <w:rPr>
                <w:rFonts w:ascii="Arial" w:hAnsi="Arial" w:cs="Arial"/>
                <w:b w:val="0"/>
                <w:spacing w:val="24"/>
              </w:rPr>
              <w:t xml:space="preserve"> </w:t>
            </w:r>
            <w:r w:rsidRPr="004416CF">
              <w:rPr>
                <w:rFonts w:ascii="Arial" w:hAnsi="Arial" w:cs="Arial"/>
                <w:b w:val="0"/>
              </w:rPr>
              <w:t>Uplate</w:t>
            </w:r>
            <w:r w:rsidRPr="004416CF">
              <w:rPr>
                <w:rFonts w:ascii="Arial" w:hAnsi="Arial" w:cs="Arial"/>
                <w:b w:val="0"/>
                <w:spacing w:val="25"/>
              </w:rPr>
              <w:t xml:space="preserve"> </w:t>
            </w:r>
            <w:r w:rsidRPr="004416CF">
              <w:rPr>
                <w:rFonts w:ascii="Arial" w:hAnsi="Arial" w:cs="Arial"/>
                <w:b w:val="0"/>
              </w:rPr>
              <w:t>iz</w:t>
            </w:r>
            <w:r w:rsidRPr="004416CF">
              <w:rPr>
                <w:rFonts w:ascii="Arial" w:hAnsi="Arial" w:cs="Arial"/>
                <w:b w:val="0"/>
                <w:spacing w:val="23"/>
              </w:rPr>
              <w:t xml:space="preserve"> </w:t>
            </w:r>
            <w:r w:rsidRPr="004416CF">
              <w:rPr>
                <w:rFonts w:ascii="Arial" w:hAnsi="Arial" w:cs="Arial"/>
                <w:b w:val="0"/>
              </w:rPr>
              <w:t>državnog</w:t>
            </w:r>
            <w:r w:rsidRPr="004416CF">
              <w:rPr>
                <w:rFonts w:ascii="Arial" w:hAnsi="Arial" w:cs="Arial"/>
                <w:b w:val="0"/>
                <w:spacing w:val="23"/>
              </w:rPr>
              <w:t xml:space="preserve"> </w:t>
            </w:r>
            <w:r w:rsidRPr="004416CF">
              <w:rPr>
                <w:rFonts w:ascii="Arial" w:hAnsi="Arial" w:cs="Arial"/>
                <w:b w:val="0"/>
              </w:rPr>
              <w:t>budžeta</w:t>
            </w:r>
            <w:r w:rsidRPr="004416CF">
              <w:rPr>
                <w:rFonts w:ascii="Arial" w:hAnsi="Arial" w:cs="Arial"/>
                <w:b w:val="0"/>
                <w:spacing w:val="24"/>
              </w:rPr>
              <w:t xml:space="preserve"> </w:t>
            </w:r>
            <w:r w:rsidRPr="004416CF">
              <w:rPr>
                <w:rFonts w:ascii="Arial" w:hAnsi="Arial" w:cs="Arial"/>
                <w:b w:val="0"/>
              </w:rPr>
              <w:t>omogućavaju</w:t>
            </w:r>
            <w:r w:rsidRPr="004416CF">
              <w:rPr>
                <w:rFonts w:ascii="Arial" w:hAnsi="Arial" w:cs="Arial"/>
                <w:b w:val="0"/>
                <w:spacing w:val="24"/>
              </w:rPr>
              <w:t xml:space="preserve"> </w:t>
            </w:r>
            <w:r w:rsidRPr="004416CF">
              <w:rPr>
                <w:rFonts w:ascii="Arial" w:hAnsi="Arial" w:cs="Arial"/>
                <w:b w:val="0"/>
              </w:rPr>
              <w:t>određenu</w:t>
            </w:r>
            <w:r w:rsidRPr="004416CF">
              <w:rPr>
                <w:rFonts w:ascii="Arial" w:hAnsi="Arial" w:cs="Arial"/>
                <w:b w:val="0"/>
                <w:spacing w:val="23"/>
              </w:rPr>
              <w:t xml:space="preserve"> </w:t>
            </w:r>
            <w:r w:rsidRPr="004416CF">
              <w:rPr>
                <w:rFonts w:ascii="Arial" w:hAnsi="Arial" w:cs="Arial"/>
                <w:b w:val="0"/>
              </w:rPr>
              <w:t>početnu</w:t>
            </w:r>
            <w:r w:rsidRPr="004416CF">
              <w:rPr>
                <w:rFonts w:ascii="Arial" w:hAnsi="Arial" w:cs="Arial"/>
                <w:b w:val="0"/>
                <w:spacing w:val="23"/>
              </w:rPr>
              <w:t xml:space="preserve"> </w:t>
            </w:r>
            <w:r w:rsidRPr="004416CF">
              <w:rPr>
                <w:rFonts w:ascii="Arial" w:hAnsi="Arial" w:cs="Arial"/>
                <w:b w:val="0"/>
              </w:rPr>
              <w:t>osnovu</w:t>
            </w:r>
            <w:r w:rsidRPr="004416CF">
              <w:rPr>
                <w:rFonts w:ascii="Arial" w:hAnsi="Arial" w:cs="Arial"/>
                <w:b w:val="0"/>
                <w:spacing w:val="24"/>
              </w:rPr>
              <w:t xml:space="preserve"> </w:t>
            </w:r>
            <w:r w:rsidRPr="004416CF">
              <w:rPr>
                <w:rFonts w:ascii="Arial" w:hAnsi="Arial" w:cs="Arial"/>
                <w:b w:val="0"/>
              </w:rPr>
              <w:t>koja</w:t>
            </w:r>
            <w:r w:rsidRPr="004416CF">
              <w:rPr>
                <w:rFonts w:ascii="Arial" w:hAnsi="Arial" w:cs="Arial"/>
                <w:b w:val="0"/>
                <w:spacing w:val="25"/>
              </w:rPr>
              <w:t xml:space="preserve"> </w:t>
            </w:r>
            <w:r w:rsidRPr="004416CF">
              <w:rPr>
                <w:rFonts w:ascii="Arial" w:hAnsi="Arial" w:cs="Arial"/>
                <w:b w:val="0"/>
              </w:rPr>
              <w:t>je neophodna</w:t>
            </w:r>
            <w:r w:rsidRPr="004416CF">
              <w:rPr>
                <w:rFonts w:ascii="Arial" w:hAnsi="Arial" w:cs="Arial"/>
                <w:b w:val="0"/>
                <w:spacing w:val="-4"/>
              </w:rPr>
              <w:t xml:space="preserve"> </w:t>
            </w:r>
            <w:r w:rsidRPr="004416CF">
              <w:rPr>
                <w:rFonts w:ascii="Arial" w:hAnsi="Arial" w:cs="Arial"/>
                <w:b w:val="0"/>
              </w:rPr>
              <w:t>da</w:t>
            </w:r>
            <w:r w:rsidRPr="004416CF">
              <w:rPr>
                <w:rFonts w:ascii="Arial" w:hAnsi="Arial" w:cs="Arial"/>
                <w:b w:val="0"/>
                <w:spacing w:val="-3"/>
              </w:rPr>
              <w:t xml:space="preserve"> </w:t>
            </w:r>
            <w:r w:rsidRPr="004416CF">
              <w:rPr>
                <w:rFonts w:ascii="Arial" w:hAnsi="Arial" w:cs="Arial"/>
                <w:b w:val="0"/>
              </w:rPr>
              <w:t>bi</w:t>
            </w:r>
            <w:r w:rsidRPr="004416CF">
              <w:rPr>
                <w:rFonts w:ascii="Arial" w:hAnsi="Arial" w:cs="Arial"/>
                <w:b w:val="0"/>
                <w:spacing w:val="-5"/>
              </w:rPr>
              <w:t xml:space="preserve"> </w:t>
            </w:r>
            <w:r w:rsidRPr="004416CF">
              <w:rPr>
                <w:rFonts w:ascii="Arial" w:hAnsi="Arial" w:cs="Arial"/>
                <w:b w:val="0"/>
              </w:rPr>
              <w:t>se</w:t>
            </w:r>
            <w:r w:rsidRPr="004416CF">
              <w:rPr>
                <w:rFonts w:ascii="Arial" w:hAnsi="Arial" w:cs="Arial"/>
                <w:b w:val="0"/>
                <w:spacing w:val="-4"/>
              </w:rPr>
              <w:t xml:space="preserve"> </w:t>
            </w:r>
            <w:r w:rsidRPr="004416CF">
              <w:rPr>
                <w:rFonts w:ascii="Arial" w:hAnsi="Arial" w:cs="Arial"/>
                <w:b w:val="0"/>
              </w:rPr>
              <w:t>održali</w:t>
            </w:r>
            <w:r w:rsidRPr="004416CF">
              <w:rPr>
                <w:rFonts w:ascii="Arial" w:hAnsi="Arial" w:cs="Arial"/>
                <w:b w:val="0"/>
                <w:spacing w:val="-3"/>
              </w:rPr>
              <w:t xml:space="preserve"> </w:t>
            </w:r>
            <w:r w:rsidRPr="004416CF">
              <w:rPr>
                <w:rFonts w:ascii="Arial" w:hAnsi="Arial" w:cs="Arial"/>
                <w:b w:val="0"/>
              </w:rPr>
              <w:t>optimalni</w:t>
            </w:r>
            <w:r w:rsidRPr="004416CF">
              <w:rPr>
                <w:rFonts w:ascii="Arial" w:hAnsi="Arial" w:cs="Arial"/>
                <w:b w:val="0"/>
                <w:spacing w:val="-4"/>
              </w:rPr>
              <w:t xml:space="preserve"> </w:t>
            </w:r>
            <w:r w:rsidRPr="004416CF">
              <w:rPr>
                <w:rFonts w:ascii="Arial" w:hAnsi="Arial" w:cs="Arial"/>
                <w:b w:val="0"/>
              </w:rPr>
              <w:t>uslovi</w:t>
            </w:r>
            <w:r w:rsidRPr="004416CF">
              <w:rPr>
                <w:rFonts w:ascii="Arial" w:hAnsi="Arial" w:cs="Arial"/>
                <w:b w:val="0"/>
                <w:spacing w:val="-3"/>
              </w:rPr>
              <w:t xml:space="preserve"> </w:t>
            </w:r>
            <w:r w:rsidRPr="004416CF">
              <w:rPr>
                <w:rFonts w:ascii="Arial" w:hAnsi="Arial" w:cs="Arial"/>
                <w:b w:val="0"/>
              </w:rPr>
              <w:t>za</w:t>
            </w:r>
            <w:r w:rsidRPr="004416CF">
              <w:rPr>
                <w:rFonts w:ascii="Arial" w:hAnsi="Arial" w:cs="Arial"/>
                <w:b w:val="0"/>
                <w:spacing w:val="-3"/>
              </w:rPr>
              <w:t xml:space="preserve"> </w:t>
            </w:r>
            <w:r w:rsidRPr="004416CF">
              <w:rPr>
                <w:rFonts w:ascii="Arial" w:hAnsi="Arial" w:cs="Arial"/>
                <w:b w:val="0"/>
              </w:rPr>
              <w:t>sprovođenje</w:t>
            </w:r>
            <w:r w:rsidRPr="004416CF">
              <w:rPr>
                <w:rFonts w:ascii="Arial" w:hAnsi="Arial" w:cs="Arial"/>
                <w:b w:val="0"/>
                <w:spacing w:val="-3"/>
              </w:rPr>
              <w:t xml:space="preserve"> </w:t>
            </w:r>
            <w:r w:rsidRPr="004416CF">
              <w:rPr>
                <w:rFonts w:ascii="Arial" w:hAnsi="Arial" w:cs="Arial"/>
                <w:b w:val="0"/>
              </w:rPr>
              <w:t>poslova</w:t>
            </w:r>
            <w:r w:rsidRPr="004416CF">
              <w:rPr>
                <w:rFonts w:ascii="Arial" w:hAnsi="Arial" w:cs="Arial"/>
                <w:b w:val="0"/>
                <w:spacing w:val="-5"/>
              </w:rPr>
              <w:t xml:space="preserve"> </w:t>
            </w:r>
            <w:r w:rsidRPr="004416CF">
              <w:rPr>
                <w:rFonts w:ascii="Arial" w:hAnsi="Arial" w:cs="Arial"/>
                <w:b w:val="0"/>
              </w:rPr>
              <w:t>osiguranja</w:t>
            </w:r>
            <w:r w:rsidRPr="004416CF">
              <w:rPr>
                <w:rFonts w:ascii="Arial" w:hAnsi="Arial" w:cs="Arial"/>
                <w:b w:val="0"/>
                <w:spacing w:val="-3"/>
              </w:rPr>
              <w:t xml:space="preserve"> </w:t>
            </w:r>
            <w:r w:rsidRPr="004416CF">
              <w:rPr>
                <w:rFonts w:ascii="Arial" w:hAnsi="Arial" w:cs="Arial"/>
                <w:b w:val="0"/>
              </w:rPr>
              <w:t>izvoza</w:t>
            </w:r>
            <w:r w:rsidRPr="004416CF">
              <w:rPr>
                <w:rFonts w:ascii="Arial" w:hAnsi="Arial" w:cs="Arial"/>
                <w:b w:val="0"/>
                <w:spacing w:val="-3"/>
              </w:rPr>
              <w:t xml:space="preserve"> </w:t>
            </w:r>
            <w:r w:rsidRPr="004416CF">
              <w:rPr>
                <w:rFonts w:ascii="Arial" w:hAnsi="Arial" w:cs="Arial"/>
                <w:b w:val="0"/>
              </w:rPr>
              <w:t>i isplatu eventualno nastalih</w:t>
            </w:r>
            <w:r w:rsidRPr="004416CF">
              <w:rPr>
                <w:rFonts w:ascii="Arial" w:hAnsi="Arial" w:cs="Arial"/>
                <w:b w:val="0"/>
                <w:spacing w:val="-20"/>
              </w:rPr>
              <w:t xml:space="preserve"> </w:t>
            </w:r>
            <w:r w:rsidRPr="004416CF">
              <w:rPr>
                <w:rFonts w:ascii="Arial" w:hAnsi="Arial" w:cs="Arial"/>
                <w:b w:val="0"/>
              </w:rPr>
              <w:t>šteta.</w:t>
            </w:r>
            <w:r w:rsidR="00120BA1">
              <w:rPr>
                <w:rFonts w:ascii="Arial" w:hAnsi="Arial" w:cs="Arial"/>
                <w:b w:val="0"/>
              </w:rPr>
              <w:t xml:space="preserve"> </w:t>
            </w:r>
          </w:p>
          <w:p w14:paraId="78955487" w14:textId="77777777" w:rsidR="00E4304A" w:rsidRPr="004416CF" w:rsidRDefault="00E4304A" w:rsidP="003C2D51">
            <w:pPr>
              <w:pStyle w:val="TableParagraph"/>
              <w:spacing w:before="1"/>
              <w:ind w:left="0"/>
              <w:jc w:val="both"/>
              <w:rPr>
                <w:rFonts w:ascii="Arial" w:hAnsi="Arial" w:cs="Arial"/>
                <w:b w:val="0"/>
              </w:rPr>
            </w:pPr>
          </w:p>
          <w:p w14:paraId="13D8C70A" w14:textId="77777777" w:rsidR="00E4304A" w:rsidRPr="004416CF" w:rsidRDefault="00E4304A" w:rsidP="003C2D51">
            <w:pPr>
              <w:pStyle w:val="TableParagraph"/>
              <w:spacing w:line="247" w:lineRule="auto"/>
              <w:ind w:left="0" w:right="90"/>
              <w:jc w:val="both"/>
              <w:rPr>
                <w:rFonts w:ascii="Arial" w:hAnsi="Arial" w:cs="Arial"/>
                <w:b w:val="0"/>
              </w:rPr>
            </w:pPr>
            <w:r w:rsidRPr="004416CF">
              <w:rPr>
                <w:rFonts w:ascii="Arial" w:hAnsi="Arial" w:cs="Arial"/>
                <w:b w:val="0"/>
              </w:rPr>
              <w:t>Štete kod državnih izvozno - kreditnih agencija nijesu u svakom trenutku unaprijed mjerljive, posebno s obzirom na to, da su izvozno - kreditne agencije po nalogu države kreatori</w:t>
            </w:r>
            <w:r w:rsidRPr="004416CF">
              <w:rPr>
                <w:rFonts w:ascii="Arial" w:hAnsi="Arial" w:cs="Arial"/>
                <w:b w:val="0"/>
                <w:spacing w:val="-22"/>
              </w:rPr>
              <w:t xml:space="preserve"> </w:t>
            </w:r>
            <w:r w:rsidRPr="004416CF">
              <w:rPr>
                <w:rFonts w:ascii="Arial" w:hAnsi="Arial" w:cs="Arial"/>
                <w:b w:val="0"/>
              </w:rPr>
              <w:t>politike</w:t>
            </w:r>
            <w:r w:rsidRPr="004416CF">
              <w:rPr>
                <w:rFonts w:ascii="Arial" w:hAnsi="Arial" w:cs="Arial"/>
                <w:b w:val="0"/>
                <w:spacing w:val="-22"/>
              </w:rPr>
              <w:t xml:space="preserve"> </w:t>
            </w:r>
            <w:r w:rsidRPr="004416CF">
              <w:rPr>
                <w:rFonts w:ascii="Arial" w:hAnsi="Arial" w:cs="Arial"/>
                <w:b w:val="0"/>
              </w:rPr>
              <w:t>za</w:t>
            </w:r>
            <w:r w:rsidRPr="004416CF">
              <w:rPr>
                <w:rFonts w:ascii="Arial" w:hAnsi="Arial" w:cs="Arial"/>
                <w:b w:val="0"/>
                <w:spacing w:val="-22"/>
              </w:rPr>
              <w:t xml:space="preserve"> </w:t>
            </w:r>
            <w:r w:rsidRPr="004416CF">
              <w:rPr>
                <w:rFonts w:ascii="Arial" w:hAnsi="Arial" w:cs="Arial"/>
                <w:b w:val="0"/>
              </w:rPr>
              <w:t>podršku</w:t>
            </w:r>
            <w:r w:rsidRPr="004416CF">
              <w:rPr>
                <w:rFonts w:ascii="Arial" w:hAnsi="Arial" w:cs="Arial"/>
                <w:b w:val="0"/>
                <w:spacing w:val="-22"/>
              </w:rPr>
              <w:t xml:space="preserve"> </w:t>
            </w:r>
            <w:r w:rsidRPr="004416CF">
              <w:rPr>
                <w:rFonts w:ascii="Arial" w:hAnsi="Arial" w:cs="Arial"/>
                <w:b w:val="0"/>
              </w:rPr>
              <w:t>izvoznim</w:t>
            </w:r>
            <w:r w:rsidRPr="004416CF">
              <w:rPr>
                <w:rFonts w:ascii="Arial" w:hAnsi="Arial" w:cs="Arial"/>
                <w:b w:val="0"/>
                <w:spacing w:val="-22"/>
              </w:rPr>
              <w:t xml:space="preserve"> </w:t>
            </w:r>
            <w:r w:rsidRPr="004416CF">
              <w:rPr>
                <w:rFonts w:ascii="Arial" w:hAnsi="Arial" w:cs="Arial"/>
                <w:b w:val="0"/>
              </w:rPr>
              <w:t>transakcijama</w:t>
            </w:r>
            <w:r w:rsidRPr="004416CF">
              <w:rPr>
                <w:rFonts w:ascii="Arial" w:hAnsi="Arial" w:cs="Arial"/>
                <w:b w:val="0"/>
                <w:spacing w:val="-22"/>
              </w:rPr>
              <w:t xml:space="preserve"> </w:t>
            </w:r>
            <w:r w:rsidRPr="004416CF">
              <w:rPr>
                <w:rFonts w:ascii="Arial" w:hAnsi="Arial" w:cs="Arial"/>
                <w:b w:val="0"/>
              </w:rPr>
              <w:t>kroz</w:t>
            </w:r>
            <w:r w:rsidRPr="004416CF">
              <w:rPr>
                <w:rFonts w:ascii="Arial" w:hAnsi="Arial" w:cs="Arial"/>
                <w:b w:val="0"/>
                <w:spacing w:val="-23"/>
              </w:rPr>
              <w:t xml:space="preserve"> </w:t>
            </w:r>
            <w:r w:rsidRPr="004416CF">
              <w:rPr>
                <w:rFonts w:ascii="Arial" w:hAnsi="Arial" w:cs="Arial"/>
                <w:b w:val="0"/>
              </w:rPr>
              <w:t>osiguranje</w:t>
            </w:r>
            <w:r w:rsidRPr="004416CF">
              <w:rPr>
                <w:rFonts w:ascii="Arial" w:hAnsi="Arial" w:cs="Arial"/>
                <w:b w:val="0"/>
                <w:spacing w:val="-21"/>
              </w:rPr>
              <w:t xml:space="preserve"> </w:t>
            </w:r>
            <w:r w:rsidRPr="004416CF">
              <w:rPr>
                <w:rFonts w:ascii="Arial" w:hAnsi="Arial" w:cs="Arial"/>
                <w:b w:val="0"/>
              </w:rPr>
              <w:t>i/ili</w:t>
            </w:r>
            <w:r w:rsidRPr="004416CF">
              <w:rPr>
                <w:rFonts w:ascii="Arial" w:hAnsi="Arial" w:cs="Arial"/>
                <w:b w:val="0"/>
                <w:spacing w:val="-22"/>
              </w:rPr>
              <w:t xml:space="preserve"> </w:t>
            </w:r>
            <w:r w:rsidRPr="004416CF">
              <w:rPr>
                <w:rFonts w:ascii="Arial" w:hAnsi="Arial" w:cs="Arial"/>
                <w:b w:val="0"/>
              </w:rPr>
              <w:t>reosiguranje.</w:t>
            </w:r>
            <w:r w:rsidRPr="004416CF">
              <w:rPr>
                <w:rFonts w:ascii="Arial" w:hAnsi="Arial" w:cs="Arial"/>
                <w:b w:val="0"/>
                <w:spacing w:val="-22"/>
              </w:rPr>
              <w:t xml:space="preserve"> </w:t>
            </w:r>
            <w:r w:rsidRPr="004416CF">
              <w:rPr>
                <w:rFonts w:ascii="Arial" w:hAnsi="Arial" w:cs="Arial"/>
                <w:b w:val="0"/>
              </w:rPr>
              <w:t>U pitanju</w:t>
            </w:r>
            <w:r w:rsidRPr="004416CF">
              <w:rPr>
                <w:rFonts w:ascii="Arial" w:hAnsi="Arial" w:cs="Arial"/>
                <w:b w:val="0"/>
                <w:spacing w:val="-10"/>
              </w:rPr>
              <w:t xml:space="preserve"> </w:t>
            </w:r>
            <w:r w:rsidRPr="004416CF">
              <w:rPr>
                <w:rFonts w:ascii="Arial" w:hAnsi="Arial" w:cs="Arial"/>
                <w:b w:val="0"/>
              </w:rPr>
              <w:t>su</w:t>
            </w:r>
            <w:r w:rsidRPr="004416CF">
              <w:rPr>
                <w:rFonts w:ascii="Arial" w:hAnsi="Arial" w:cs="Arial"/>
                <w:b w:val="0"/>
                <w:spacing w:val="-8"/>
              </w:rPr>
              <w:t xml:space="preserve"> </w:t>
            </w:r>
            <w:r w:rsidRPr="004416CF">
              <w:rPr>
                <w:rFonts w:ascii="Arial" w:hAnsi="Arial" w:cs="Arial"/>
                <w:b w:val="0"/>
              </w:rPr>
              <w:t>transakcije</w:t>
            </w:r>
            <w:r w:rsidRPr="004416CF">
              <w:rPr>
                <w:rFonts w:ascii="Arial" w:hAnsi="Arial" w:cs="Arial"/>
                <w:b w:val="0"/>
                <w:spacing w:val="-8"/>
              </w:rPr>
              <w:t xml:space="preserve"> </w:t>
            </w:r>
            <w:r w:rsidRPr="004416CF">
              <w:rPr>
                <w:rFonts w:ascii="Arial" w:hAnsi="Arial" w:cs="Arial"/>
                <w:b w:val="0"/>
              </w:rPr>
              <w:t>najčešće</w:t>
            </w:r>
            <w:r w:rsidRPr="004416CF">
              <w:rPr>
                <w:rFonts w:ascii="Arial" w:hAnsi="Arial" w:cs="Arial"/>
                <w:b w:val="0"/>
                <w:spacing w:val="-8"/>
              </w:rPr>
              <w:t xml:space="preserve"> </w:t>
            </w:r>
            <w:r w:rsidRPr="004416CF">
              <w:rPr>
                <w:rFonts w:ascii="Arial" w:hAnsi="Arial" w:cs="Arial"/>
                <w:b w:val="0"/>
              </w:rPr>
              <w:t>povećanog</w:t>
            </w:r>
            <w:r w:rsidRPr="004416CF">
              <w:rPr>
                <w:rFonts w:ascii="Arial" w:hAnsi="Arial" w:cs="Arial"/>
                <w:b w:val="0"/>
                <w:spacing w:val="-10"/>
              </w:rPr>
              <w:t xml:space="preserve"> </w:t>
            </w:r>
            <w:r w:rsidRPr="004416CF">
              <w:rPr>
                <w:rFonts w:ascii="Arial" w:hAnsi="Arial" w:cs="Arial"/>
                <w:b w:val="0"/>
              </w:rPr>
              <w:t>rizika,</w:t>
            </w:r>
            <w:r w:rsidRPr="004416CF">
              <w:rPr>
                <w:rFonts w:ascii="Arial" w:hAnsi="Arial" w:cs="Arial"/>
                <w:b w:val="0"/>
                <w:spacing w:val="-7"/>
              </w:rPr>
              <w:t xml:space="preserve"> </w:t>
            </w:r>
            <w:r w:rsidRPr="004416CF">
              <w:rPr>
                <w:rFonts w:ascii="Arial" w:hAnsi="Arial" w:cs="Arial"/>
                <w:b w:val="0"/>
              </w:rPr>
              <w:t>a</w:t>
            </w:r>
            <w:r w:rsidRPr="004416CF">
              <w:rPr>
                <w:rFonts w:ascii="Arial" w:hAnsi="Arial" w:cs="Arial"/>
                <w:b w:val="0"/>
                <w:spacing w:val="-9"/>
              </w:rPr>
              <w:t xml:space="preserve"> </w:t>
            </w:r>
            <w:r w:rsidRPr="004416CF">
              <w:rPr>
                <w:rFonts w:ascii="Arial" w:hAnsi="Arial" w:cs="Arial"/>
                <w:b w:val="0"/>
              </w:rPr>
              <w:t>sve</w:t>
            </w:r>
            <w:r w:rsidRPr="004416CF">
              <w:rPr>
                <w:rFonts w:ascii="Arial" w:hAnsi="Arial" w:cs="Arial"/>
                <w:b w:val="0"/>
                <w:spacing w:val="-8"/>
              </w:rPr>
              <w:t xml:space="preserve"> </w:t>
            </w:r>
            <w:r w:rsidRPr="004416CF">
              <w:rPr>
                <w:rFonts w:ascii="Arial" w:hAnsi="Arial" w:cs="Arial"/>
                <w:b w:val="0"/>
              </w:rPr>
              <w:t>u</w:t>
            </w:r>
            <w:r w:rsidRPr="004416CF">
              <w:rPr>
                <w:rFonts w:ascii="Arial" w:hAnsi="Arial" w:cs="Arial"/>
                <w:b w:val="0"/>
                <w:spacing w:val="-9"/>
              </w:rPr>
              <w:t xml:space="preserve"> </w:t>
            </w:r>
            <w:r w:rsidRPr="004416CF">
              <w:rPr>
                <w:rFonts w:ascii="Arial" w:hAnsi="Arial" w:cs="Arial"/>
                <w:b w:val="0"/>
              </w:rPr>
              <w:t>cilju</w:t>
            </w:r>
            <w:r w:rsidRPr="004416CF">
              <w:rPr>
                <w:rFonts w:ascii="Arial" w:hAnsi="Arial" w:cs="Arial"/>
                <w:b w:val="0"/>
                <w:spacing w:val="-9"/>
              </w:rPr>
              <w:t xml:space="preserve"> </w:t>
            </w:r>
            <w:r w:rsidRPr="004416CF">
              <w:rPr>
                <w:rFonts w:ascii="Arial" w:hAnsi="Arial" w:cs="Arial"/>
                <w:b w:val="0"/>
              </w:rPr>
              <w:t>podrške</w:t>
            </w:r>
            <w:r w:rsidRPr="004416CF">
              <w:rPr>
                <w:rFonts w:ascii="Arial" w:hAnsi="Arial" w:cs="Arial"/>
                <w:b w:val="0"/>
                <w:spacing w:val="-6"/>
              </w:rPr>
              <w:t xml:space="preserve"> </w:t>
            </w:r>
            <w:r w:rsidRPr="004416CF">
              <w:rPr>
                <w:rFonts w:ascii="Arial" w:hAnsi="Arial" w:cs="Arial"/>
                <w:b w:val="0"/>
              </w:rPr>
              <w:t>privredi</w:t>
            </w:r>
            <w:r w:rsidRPr="004416CF">
              <w:rPr>
                <w:rFonts w:ascii="Arial" w:hAnsi="Arial" w:cs="Arial"/>
                <w:b w:val="0"/>
                <w:spacing w:val="-8"/>
              </w:rPr>
              <w:t xml:space="preserve"> </w:t>
            </w:r>
            <w:r w:rsidRPr="004416CF">
              <w:rPr>
                <w:rFonts w:ascii="Arial" w:hAnsi="Arial" w:cs="Arial"/>
                <w:b w:val="0"/>
              </w:rPr>
              <w:t>odnosno izvoznoj strategiji pojedine</w:t>
            </w:r>
            <w:r w:rsidRPr="004416CF">
              <w:rPr>
                <w:rFonts w:ascii="Arial" w:hAnsi="Arial" w:cs="Arial"/>
                <w:b w:val="0"/>
                <w:spacing w:val="-18"/>
              </w:rPr>
              <w:t xml:space="preserve"> </w:t>
            </w:r>
            <w:r w:rsidRPr="004416CF">
              <w:rPr>
                <w:rFonts w:ascii="Arial" w:hAnsi="Arial" w:cs="Arial"/>
                <w:b w:val="0"/>
              </w:rPr>
              <w:t>države.</w:t>
            </w:r>
          </w:p>
          <w:p w14:paraId="32021FC0" w14:textId="77777777" w:rsidR="00E4304A" w:rsidRPr="004416CF" w:rsidRDefault="00E4304A" w:rsidP="003C2D51">
            <w:pPr>
              <w:pStyle w:val="TableParagraph"/>
              <w:spacing w:before="7"/>
              <w:ind w:left="0"/>
              <w:jc w:val="both"/>
              <w:rPr>
                <w:rFonts w:ascii="Arial" w:hAnsi="Arial" w:cs="Arial"/>
                <w:b w:val="0"/>
              </w:rPr>
            </w:pPr>
          </w:p>
          <w:p w14:paraId="1688D8C7" w14:textId="16ED0315" w:rsidR="00E4304A" w:rsidRPr="004416CF" w:rsidRDefault="00E4304A" w:rsidP="003C2D51">
            <w:pPr>
              <w:pStyle w:val="TableParagraph"/>
              <w:spacing w:line="247" w:lineRule="auto"/>
              <w:ind w:left="0" w:right="87"/>
              <w:jc w:val="both"/>
              <w:rPr>
                <w:rFonts w:ascii="Arial" w:hAnsi="Arial" w:cs="Arial"/>
                <w:b w:val="0"/>
              </w:rPr>
            </w:pPr>
            <w:r w:rsidRPr="004416CF">
              <w:rPr>
                <w:rFonts w:ascii="Arial" w:hAnsi="Arial" w:cs="Arial"/>
                <w:b w:val="0"/>
              </w:rPr>
              <w:t>Najveći</w:t>
            </w:r>
            <w:r w:rsidRPr="004416CF">
              <w:rPr>
                <w:rFonts w:ascii="Arial" w:hAnsi="Arial" w:cs="Arial"/>
                <w:b w:val="0"/>
                <w:spacing w:val="-26"/>
              </w:rPr>
              <w:t xml:space="preserve"> </w:t>
            </w:r>
            <w:r w:rsidRPr="004416CF">
              <w:rPr>
                <w:rFonts w:ascii="Arial" w:hAnsi="Arial" w:cs="Arial"/>
                <w:b w:val="0"/>
              </w:rPr>
              <w:t>iznos</w:t>
            </w:r>
            <w:r w:rsidRPr="004416CF">
              <w:rPr>
                <w:rFonts w:ascii="Arial" w:hAnsi="Arial" w:cs="Arial"/>
                <w:b w:val="0"/>
                <w:spacing w:val="-26"/>
              </w:rPr>
              <w:t xml:space="preserve"> </w:t>
            </w:r>
            <w:r w:rsidRPr="004416CF">
              <w:rPr>
                <w:rFonts w:ascii="Arial" w:hAnsi="Arial" w:cs="Arial"/>
                <w:b w:val="0"/>
              </w:rPr>
              <w:t>mogućih</w:t>
            </w:r>
            <w:r w:rsidRPr="004416CF">
              <w:rPr>
                <w:rFonts w:ascii="Arial" w:hAnsi="Arial" w:cs="Arial"/>
                <w:b w:val="0"/>
                <w:spacing w:val="-25"/>
              </w:rPr>
              <w:t xml:space="preserve"> </w:t>
            </w:r>
            <w:r w:rsidRPr="004416CF">
              <w:rPr>
                <w:rFonts w:ascii="Arial" w:hAnsi="Arial" w:cs="Arial"/>
                <w:b w:val="0"/>
              </w:rPr>
              <w:t>preuzetih</w:t>
            </w:r>
            <w:r w:rsidRPr="004416CF">
              <w:rPr>
                <w:rFonts w:ascii="Arial" w:hAnsi="Arial" w:cs="Arial"/>
                <w:b w:val="0"/>
                <w:spacing w:val="-25"/>
              </w:rPr>
              <w:t xml:space="preserve"> </w:t>
            </w:r>
            <w:r w:rsidRPr="004416CF">
              <w:rPr>
                <w:rFonts w:ascii="Arial" w:hAnsi="Arial" w:cs="Arial"/>
                <w:b w:val="0"/>
              </w:rPr>
              <w:t>obaveza</w:t>
            </w:r>
            <w:r w:rsidRPr="004416CF">
              <w:rPr>
                <w:rFonts w:ascii="Arial" w:hAnsi="Arial" w:cs="Arial"/>
                <w:b w:val="0"/>
                <w:spacing w:val="-26"/>
              </w:rPr>
              <w:t xml:space="preserve"> </w:t>
            </w:r>
            <w:r w:rsidRPr="004416CF">
              <w:rPr>
                <w:rFonts w:ascii="Arial" w:hAnsi="Arial" w:cs="Arial"/>
                <w:b w:val="0"/>
              </w:rPr>
              <w:t>po</w:t>
            </w:r>
            <w:r w:rsidRPr="004416CF">
              <w:rPr>
                <w:rFonts w:ascii="Arial" w:hAnsi="Arial" w:cs="Arial"/>
                <w:b w:val="0"/>
                <w:spacing w:val="-26"/>
              </w:rPr>
              <w:t xml:space="preserve"> </w:t>
            </w:r>
            <w:r w:rsidRPr="004416CF">
              <w:rPr>
                <w:rFonts w:ascii="Arial" w:hAnsi="Arial" w:cs="Arial"/>
                <w:b w:val="0"/>
              </w:rPr>
              <w:t>poslovima</w:t>
            </w:r>
            <w:r w:rsidRPr="004416CF">
              <w:rPr>
                <w:rFonts w:ascii="Arial" w:hAnsi="Arial" w:cs="Arial"/>
                <w:b w:val="0"/>
                <w:spacing w:val="-25"/>
              </w:rPr>
              <w:t xml:space="preserve"> </w:t>
            </w:r>
            <w:r w:rsidRPr="004416CF">
              <w:rPr>
                <w:rFonts w:ascii="Arial" w:hAnsi="Arial" w:cs="Arial"/>
                <w:b w:val="0"/>
              </w:rPr>
              <w:t>osiguranja</w:t>
            </w:r>
            <w:r w:rsidRPr="004416CF">
              <w:rPr>
                <w:rFonts w:ascii="Arial" w:hAnsi="Arial" w:cs="Arial"/>
                <w:b w:val="0"/>
                <w:spacing w:val="-26"/>
              </w:rPr>
              <w:t xml:space="preserve"> </w:t>
            </w:r>
            <w:r w:rsidRPr="004416CF">
              <w:rPr>
                <w:rFonts w:ascii="Arial" w:hAnsi="Arial" w:cs="Arial"/>
                <w:b w:val="0"/>
              </w:rPr>
              <w:t>ne</w:t>
            </w:r>
            <w:r w:rsidRPr="004416CF">
              <w:rPr>
                <w:rFonts w:ascii="Arial" w:hAnsi="Arial" w:cs="Arial"/>
                <w:b w:val="0"/>
                <w:spacing w:val="-26"/>
              </w:rPr>
              <w:t xml:space="preserve"> </w:t>
            </w:r>
            <w:r w:rsidRPr="004416CF">
              <w:rPr>
                <w:rFonts w:ascii="Arial" w:hAnsi="Arial" w:cs="Arial"/>
                <w:b w:val="0"/>
              </w:rPr>
              <w:t>može</w:t>
            </w:r>
            <w:r w:rsidRPr="004416CF">
              <w:rPr>
                <w:rFonts w:ascii="Arial" w:hAnsi="Arial" w:cs="Arial"/>
                <w:b w:val="0"/>
                <w:spacing w:val="-26"/>
              </w:rPr>
              <w:t xml:space="preserve"> </w:t>
            </w:r>
            <w:r w:rsidRPr="004416CF">
              <w:rPr>
                <w:rFonts w:ascii="Arial" w:hAnsi="Arial" w:cs="Arial"/>
                <w:b w:val="0"/>
              </w:rPr>
              <w:t>prelaziti</w:t>
            </w:r>
            <w:r w:rsidRPr="004416CF">
              <w:rPr>
                <w:rFonts w:ascii="Arial" w:hAnsi="Arial" w:cs="Arial"/>
                <w:b w:val="0"/>
                <w:spacing w:val="-25"/>
              </w:rPr>
              <w:t xml:space="preserve"> </w:t>
            </w:r>
            <w:r w:rsidRPr="004416CF">
              <w:rPr>
                <w:rFonts w:ascii="Arial" w:hAnsi="Arial" w:cs="Arial"/>
                <w:b w:val="0"/>
              </w:rPr>
              <w:t>20% zvanično</w:t>
            </w:r>
            <w:r w:rsidRPr="004416CF">
              <w:rPr>
                <w:rFonts w:ascii="Arial" w:hAnsi="Arial" w:cs="Arial"/>
                <w:b w:val="0"/>
                <w:spacing w:val="-5"/>
              </w:rPr>
              <w:t xml:space="preserve"> </w:t>
            </w:r>
            <w:r w:rsidRPr="004416CF">
              <w:rPr>
                <w:rFonts w:ascii="Arial" w:hAnsi="Arial" w:cs="Arial"/>
                <w:b w:val="0"/>
              </w:rPr>
              <w:t>utvrđene</w:t>
            </w:r>
            <w:r w:rsidRPr="004416CF">
              <w:rPr>
                <w:rFonts w:ascii="Arial" w:hAnsi="Arial" w:cs="Arial"/>
                <w:b w:val="0"/>
                <w:spacing w:val="-4"/>
              </w:rPr>
              <w:t xml:space="preserve"> </w:t>
            </w:r>
            <w:r w:rsidRPr="004416CF">
              <w:rPr>
                <w:rFonts w:ascii="Arial" w:hAnsi="Arial" w:cs="Arial"/>
                <w:b w:val="0"/>
              </w:rPr>
              <w:t>vrijednosti</w:t>
            </w:r>
            <w:r w:rsidRPr="004416CF">
              <w:rPr>
                <w:rFonts w:ascii="Arial" w:hAnsi="Arial" w:cs="Arial"/>
                <w:b w:val="0"/>
                <w:spacing w:val="-4"/>
              </w:rPr>
              <w:t xml:space="preserve"> </w:t>
            </w:r>
            <w:r w:rsidRPr="004416CF">
              <w:rPr>
                <w:rFonts w:ascii="Arial" w:hAnsi="Arial" w:cs="Arial"/>
                <w:b w:val="0"/>
              </w:rPr>
              <w:t>godišnjeg</w:t>
            </w:r>
            <w:r w:rsidRPr="004416CF">
              <w:rPr>
                <w:rFonts w:ascii="Arial" w:hAnsi="Arial" w:cs="Arial"/>
                <w:b w:val="0"/>
                <w:spacing w:val="-5"/>
              </w:rPr>
              <w:t xml:space="preserve"> </w:t>
            </w:r>
            <w:r w:rsidRPr="004416CF">
              <w:rPr>
                <w:rFonts w:ascii="Arial" w:hAnsi="Arial" w:cs="Arial"/>
                <w:b w:val="0"/>
              </w:rPr>
              <w:t>izvoza</w:t>
            </w:r>
            <w:r w:rsidRPr="004416CF">
              <w:rPr>
                <w:rFonts w:ascii="Arial" w:hAnsi="Arial" w:cs="Arial"/>
                <w:b w:val="0"/>
                <w:spacing w:val="-4"/>
              </w:rPr>
              <w:t xml:space="preserve"> </w:t>
            </w:r>
            <w:r w:rsidRPr="004416CF">
              <w:rPr>
                <w:rFonts w:ascii="Arial" w:hAnsi="Arial" w:cs="Arial"/>
                <w:b w:val="0"/>
              </w:rPr>
              <w:t>roba</w:t>
            </w:r>
            <w:r w:rsidRPr="004416CF">
              <w:rPr>
                <w:rFonts w:ascii="Arial" w:hAnsi="Arial" w:cs="Arial"/>
                <w:b w:val="0"/>
                <w:spacing w:val="-4"/>
              </w:rPr>
              <w:t xml:space="preserve"> </w:t>
            </w:r>
            <w:r w:rsidRPr="004416CF">
              <w:rPr>
                <w:rFonts w:ascii="Arial" w:hAnsi="Arial" w:cs="Arial"/>
                <w:b w:val="0"/>
              </w:rPr>
              <w:t>i</w:t>
            </w:r>
            <w:r w:rsidRPr="004416CF">
              <w:rPr>
                <w:rFonts w:ascii="Arial" w:hAnsi="Arial" w:cs="Arial"/>
                <w:b w:val="0"/>
                <w:spacing w:val="-1"/>
              </w:rPr>
              <w:t xml:space="preserve"> </w:t>
            </w:r>
            <w:r w:rsidRPr="004416CF">
              <w:rPr>
                <w:rFonts w:ascii="Arial" w:hAnsi="Arial" w:cs="Arial"/>
                <w:b w:val="0"/>
              </w:rPr>
              <w:t>usluga</w:t>
            </w:r>
            <w:r w:rsidRPr="004416CF">
              <w:rPr>
                <w:rFonts w:ascii="Arial" w:hAnsi="Arial" w:cs="Arial"/>
                <w:b w:val="0"/>
                <w:spacing w:val="-4"/>
              </w:rPr>
              <w:t xml:space="preserve"> </w:t>
            </w:r>
            <w:r w:rsidRPr="004416CF">
              <w:rPr>
                <w:rFonts w:ascii="Arial" w:hAnsi="Arial" w:cs="Arial"/>
                <w:b w:val="0"/>
              </w:rPr>
              <w:t>u</w:t>
            </w:r>
            <w:r w:rsidRPr="004416CF">
              <w:rPr>
                <w:rFonts w:ascii="Arial" w:hAnsi="Arial" w:cs="Arial"/>
                <w:b w:val="0"/>
                <w:spacing w:val="-5"/>
              </w:rPr>
              <w:t xml:space="preserve"> </w:t>
            </w:r>
            <w:r w:rsidRPr="004416CF">
              <w:rPr>
                <w:rFonts w:ascii="Arial" w:hAnsi="Arial" w:cs="Arial"/>
                <w:b w:val="0"/>
              </w:rPr>
              <w:t>Crnoj</w:t>
            </w:r>
            <w:r w:rsidRPr="004416CF">
              <w:rPr>
                <w:rFonts w:ascii="Arial" w:hAnsi="Arial" w:cs="Arial"/>
                <w:b w:val="0"/>
                <w:spacing w:val="-2"/>
              </w:rPr>
              <w:t xml:space="preserve"> </w:t>
            </w:r>
            <w:r w:rsidRPr="004416CF">
              <w:rPr>
                <w:rFonts w:ascii="Arial" w:hAnsi="Arial" w:cs="Arial"/>
                <w:b w:val="0"/>
              </w:rPr>
              <w:t>Gori</w:t>
            </w:r>
            <w:r w:rsidRPr="004416CF">
              <w:rPr>
                <w:rFonts w:ascii="Arial" w:hAnsi="Arial" w:cs="Arial"/>
                <w:b w:val="0"/>
                <w:spacing w:val="-4"/>
              </w:rPr>
              <w:t xml:space="preserve"> </w:t>
            </w:r>
            <w:r w:rsidRPr="004416CF">
              <w:rPr>
                <w:rFonts w:ascii="Arial" w:hAnsi="Arial" w:cs="Arial"/>
                <w:b w:val="0"/>
              </w:rPr>
              <w:t>u</w:t>
            </w:r>
            <w:r w:rsidRPr="004416CF">
              <w:rPr>
                <w:rFonts w:ascii="Arial" w:hAnsi="Arial" w:cs="Arial"/>
                <w:b w:val="0"/>
                <w:spacing w:val="-5"/>
              </w:rPr>
              <w:t xml:space="preserve"> </w:t>
            </w:r>
            <w:r w:rsidRPr="004416CF">
              <w:rPr>
                <w:rFonts w:ascii="Arial" w:hAnsi="Arial" w:cs="Arial"/>
                <w:b w:val="0"/>
              </w:rPr>
              <w:t>posljednjoj godini.</w:t>
            </w:r>
          </w:p>
          <w:p w14:paraId="1AF0FD79" w14:textId="77777777" w:rsidR="003C2D51" w:rsidRPr="004416CF" w:rsidRDefault="003C2D51" w:rsidP="003C2D51">
            <w:pPr>
              <w:pStyle w:val="TableParagraph"/>
              <w:spacing w:line="247" w:lineRule="auto"/>
              <w:ind w:right="87"/>
              <w:jc w:val="both"/>
              <w:rPr>
                <w:rFonts w:ascii="Arial" w:hAnsi="Arial" w:cs="Arial"/>
                <w:b w:val="0"/>
              </w:rPr>
            </w:pPr>
          </w:p>
          <w:p w14:paraId="2A38C0C2" w14:textId="77777777" w:rsidR="00E4304A" w:rsidRPr="004416CF" w:rsidRDefault="00E4304A" w:rsidP="003C2D51">
            <w:pPr>
              <w:pStyle w:val="TableParagraph"/>
              <w:numPr>
                <w:ilvl w:val="0"/>
                <w:numId w:val="22"/>
              </w:numPr>
              <w:tabs>
                <w:tab w:val="left" w:pos="827"/>
                <w:tab w:val="left" w:pos="828"/>
              </w:tabs>
              <w:spacing w:before="11" w:line="272" w:lineRule="exact"/>
              <w:ind w:firstLine="0"/>
              <w:jc w:val="both"/>
              <w:rPr>
                <w:rFonts w:ascii="Arial" w:hAnsi="Arial" w:cs="Arial"/>
                <w:b w:val="0"/>
              </w:rPr>
            </w:pPr>
            <w:r w:rsidRPr="004416CF">
              <w:rPr>
                <w:rFonts w:ascii="Arial" w:hAnsi="Arial" w:cs="Arial"/>
                <w:b w:val="0"/>
              </w:rPr>
              <w:t>Propis ne utiče na stvaranje novih privrednih subjekata na tržištu i</w:t>
            </w:r>
            <w:r w:rsidRPr="004416CF">
              <w:rPr>
                <w:rFonts w:ascii="Arial" w:hAnsi="Arial" w:cs="Arial"/>
                <w:b w:val="0"/>
                <w:spacing w:val="-22"/>
              </w:rPr>
              <w:t xml:space="preserve"> </w:t>
            </w:r>
            <w:r w:rsidRPr="004416CF">
              <w:rPr>
                <w:rFonts w:ascii="Arial" w:hAnsi="Arial" w:cs="Arial"/>
                <w:b w:val="0"/>
              </w:rPr>
              <w:t>tržišnu</w:t>
            </w:r>
            <w:r w:rsidR="003C2D51" w:rsidRPr="004416CF">
              <w:rPr>
                <w:rFonts w:ascii="Arial" w:hAnsi="Arial" w:cs="Arial"/>
                <w:b w:val="0"/>
              </w:rPr>
              <w:t xml:space="preserve"> </w:t>
            </w:r>
            <w:r w:rsidRPr="004416CF">
              <w:rPr>
                <w:rFonts w:ascii="Arial" w:hAnsi="Arial" w:cs="Arial"/>
                <w:b w:val="0"/>
              </w:rPr>
              <w:t>konkurenciju.</w:t>
            </w:r>
          </w:p>
          <w:p w14:paraId="5E4795FC" w14:textId="77777777" w:rsidR="003C2D51" w:rsidRPr="004416CF" w:rsidRDefault="00E4304A" w:rsidP="003C2D51">
            <w:pPr>
              <w:pStyle w:val="TableParagraph"/>
              <w:numPr>
                <w:ilvl w:val="0"/>
                <w:numId w:val="22"/>
              </w:numPr>
              <w:tabs>
                <w:tab w:val="left" w:pos="827"/>
                <w:tab w:val="left" w:pos="828"/>
              </w:tabs>
              <w:spacing w:before="4"/>
              <w:ind w:firstLine="0"/>
              <w:jc w:val="both"/>
              <w:rPr>
                <w:rFonts w:ascii="Arial" w:hAnsi="Arial" w:cs="Arial"/>
                <w:b w:val="0"/>
              </w:rPr>
            </w:pPr>
            <w:r w:rsidRPr="004416CF">
              <w:rPr>
                <w:rFonts w:ascii="Arial" w:hAnsi="Arial" w:cs="Arial"/>
                <w:b w:val="0"/>
              </w:rPr>
              <w:t>U</w:t>
            </w:r>
            <w:r w:rsidRPr="004416CF">
              <w:rPr>
                <w:rFonts w:ascii="Arial" w:hAnsi="Arial" w:cs="Arial"/>
                <w:b w:val="0"/>
                <w:spacing w:val="-11"/>
              </w:rPr>
              <w:t xml:space="preserve"> </w:t>
            </w:r>
            <w:r w:rsidRPr="004416CF">
              <w:rPr>
                <w:rFonts w:ascii="Arial" w:hAnsi="Arial" w:cs="Arial"/>
                <w:b w:val="0"/>
              </w:rPr>
              <w:t>procesu</w:t>
            </w:r>
            <w:r w:rsidRPr="004416CF">
              <w:rPr>
                <w:rFonts w:ascii="Arial" w:hAnsi="Arial" w:cs="Arial"/>
                <w:b w:val="0"/>
                <w:spacing w:val="-9"/>
              </w:rPr>
              <w:t xml:space="preserve"> </w:t>
            </w:r>
            <w:r w:rsidRPr="004416CF">
              <w:rPr>
                <w:rFonts w:ascii="Arial" w:hAnsi="Arial" w:cs="Arial"/>
                <w:b w:val="0"/>
              </w:rPr>
              <w:t>donošenja</w:t>
            </w:r>
            <w:r w:rsidRPr="004416CF">
              <w:rPr>
                <w:rFonts w:ascii="Arial" w:hAnsi="Arial" w:cs="Arial"/>
                <w:b w:val="0"/>
                <w:spacing w:val="-10"/>
              </w:rPr>
              <w:t xml:space="preserve"> </w:t>
            </w:r>
            <w:r w:rsidRPr="004416CF">
              <w:rPr>
                <w:rFonts w:ascii="Arial" w:hAnsi="Arial" w:cs="Arial"/>
                <w:b w:val="0"/>
              </w:rPr>
              <w:t>ovog</w:t>
            </w:r>
            <w:r w:rsidRPr="004416CF">
              <w:rPr>
                <w:rFonts w:ascii="Arial" w:hAnsi="Arial" w:cs="Arial"/>
                <w:b w:val="0"/>
                <w:spacing w:val="-11"/>
              </w:rPr>
              <w:t xml:space="preserve"> </w:t>
            </w:r>
            <w:r w:rsidRPr="004416CF">
              <w:rPr>
                <w:rFonts w:ascii="Arial" w:hAnsi="Arial" w:cs="Arial"/>
                <w:b w:val="0"/>
              </w:rPr>
              <w:t>propisa</w:t>
            </w:r>
            <w:r w:rsidRPr="004416CF">
              <w:rPr>
                <w:rFonts w:ascii="Arial" w:hAnsi="Arial" w:cs="Arial"/>
                <w:b w:val="0"/>
                <w:spacing w:val="-9"/>
              </w:rPr>
              <w:t xml:space="preserve"> </w:t>
            </w:r>
            <w:r w:rsidRPr="004416CF">
              <w:rPr>
                <w:rFonts w:ascii="Arial" w:hAnsi="Arial" w:cs="Arial"/>
                <w:b w:val="0"/>
              </w:rPr>
              <w:t>nijesu</w:t>
            </w:r>
            <w:r w:rsidRPr="004416CF">
              <w:rPr>
                <w:rFonts w:ascii="Arial" w:hAnsi="Arial" w:cs="Arial"/>
                <w:b w:val="0"/>
                <w:spacing w:val="-9"/>
              </w:rPr>
              <w:t xml:space="preserve"> </w:t>
            </w:r>
            <w:r w:rsidRPr="004416CF">
              <w:rPr>
                <w:rFonts w:ascii="Arial" w:hAnsi="Arial" w:cs="Arial"/>
                <w:b w:val="0"/>
              </w:rPr>
              <w:t>utvrđene</w:t>
            </w:r>
            <w:r w:rsidRPr="004416CF">
              <w:rPr>
                <w:rFonts w:ascii="Arial" w:hAnsi="Arial" w:cs="Arial"/>
                <w:b w:val="0"/>
                <w:spacing w:val="-10"/>
              </w:rPr>
              <w:t xml:space="preserve"> </w:t>
            </w:r>
            <w:r w:rsidRPr="004416CF">
              <w:rPr>
                <w:rFonts w:ascii="Arial" w:hAnsi="Arial" w:cs="Arial"/>
                <w:b w:val="0"/>
              </w:rPr>
              <w:t>biznis</w:t>
            </w:r>
            <w:r w:rsidRPr="004416CF">
              <w:rPr>
                <w:rFonts w:ascii="Arial" w:hAnsi="Arial" w:cs="Arial"/>
                <w:b w:val="0"/>
                <w:spacing w:val="-9"/>
              </w:rPr>
              <w:t xml:space="preserve"> </w:t>
            </w:r>
            <w:r w:rsidRPr="004416CF">
              <w:rPr>
                <w:rFonts w:ascii="Arial" w:hAnsi="Arial" w:cs="Arial"/>
                <w:b w:val="0"/>
              </w:rPr>
              <w:t>barijere</w:t>
            </w:r>
          </w:p>
          <w:p w14:paraId="7B51D7A2" w14:textId="44922E29" w:rsidR="00E4304A" w:rsidRPr="004B6546" w:rsidRDefault="00E4304A" w:rsidP="003C2D51">
            <w:pPr>
              <w:pStyle w:val="TableParagraph"/>
              <w:numPr>
                <w:ilvl w:val="0"/>
                <w:numId w:val="22"/>
              </w:numPr>
              <w:tabs>
                <w:tab w:val="left" w:pos="827"/>
                <w:tab w:val="left" w:pos="828"/>
              </w:tabs>
              <w:spacing w:before="4"/>
              <w:ind w:firstLine="0"/>
              <w:jc w:val="both"/>
              <w:rPr>
                <w:rFonts w:ascii="Arial" w:hAnsi="Arial" w:cs="Arial"/>
                <w:b w:val="0"/>
              </w:rPr>
            </w:pPr>
            <w:r w:rsidRPr="004416CF">
              <w:rPr>
                <w:rFonts w:ascii="Arial" w:hAnsi="Arial" w:cs="Arial"/>
                <w:b w:val="0"/>
              </w:rPr>
              <w:t>Donošenje</w:t>
            </w:r>
            <w:r w:rsidRPr="004416CF">
              <w:rPr>
                <w:rFonts w:ascii="Arial" w:hAnsi="Arial" w:cs="Arial"/>
                <w:b w:val="0"/>
                <w:spacing w:val="-43"/>
              </w:rPr>
              <w:t xml:space="preserve"> </w:t>
            </w:r>
            <w:r w:rsidRPr="004416CF">
              <w:rPr>
                <w:rFonts w:ascii="Arial" w:hAnsi="Arial" w:cs="Arial"/>
                <w:b w:val="0"/>
              </w:rPr>
              <w:t>propisa</w:t>
            </w:r>
            <w:r w:rsidRPr="004416CF">
              <w:rPr>
                <w:rFonts w:ascii="Arial" w:hAnsi="Arial" w:cs="Arial"/>
                <w:b w:val="0"/>
                <w:spacing w:val="-43"/>
              </w:rPr>
              <w:t xml:space="preserve"> </w:t>
            </w:r>
            <w:r w:rsidRPr="004416CF">
              <w:rPr>
                <w:rFonts w:ascii="Arial" w:hAnsi="Arial" w:cs="Arial"/>
                <w:b w:val="0"/>
              </w:rPr>
              <w:t>ne</w:t>
            </w:r>
            <w:r w:rsidRPr="004416CF">
              <w:rPr>
                <w:rFonts w:ascii="Arial" w:hAnsi="Arial" w:cs="Arial"/>
                <w:b w:val="0"/>
                <w:spacing w:val="-42"/>
              </w:rPr>
              <w:t xml:space="preserve"> </w:t>
            </w:r>
            <w:r w:rsidRPr="004416CF">
              <w:rPr>
                <w:rFonts w:ascii="Arial" w:hAnsi="Arial" w:cs="Arial"/>
                <w:b w:val="0"/>
              </w:rPr>
              <w:t>iziskuje</w:t>
            </w:r>
            <w:r w:rsidRPr="004416CF">
              <w:rPr>
                <w:rFonts w:ascii="Arial" w:hAnsi="Arial" w:cs="Arial"/>
                <w:b w:val="0"/>
                <w:spacing w:val="-43"/>
              </w:rPr>
              <w:t xml:space="preserve"> </w:t>
            </w:r>
            <w:r w:rsidRPr="004416CF">
              <w:rPr>
                <w:rFonts w:ascii="Arial" w:hAnsi="Arial" w:cs="Arial"/>
                <w:b w:val="0"/>
              </w:rPr>
              <w:t>dodatne</w:t>
            </w:r>
            <w:r w:rsidRPr="004416CF">
              <w:rPr>
                <w:rFonts w:ascii="Arial" w:hAnsi="Arial" w:cs="Arial"/>
                <w:b w:val="0"/>
                <w:spacing w:val="-43"/>
              </w:rPr>
              <w:t xml:space="preserve"> </w:t>
            </w:r>
            <w:r w:rsidRPr="004416CF">
              <w:rPr>
                <w:rFonts w:ascii="Arial" w:hAnsi="Arial" w:cs="Arial"/>
                <w:b w:val="0"/>
              </w:rPr>
              <w:t>troškove</w:t>
            </w:r>
            <w:r w:rsidRPr="004416CF">
              <w:rPr>
                <w:rFonts w:ascii="Arial" w:hAnsi="Arial" w:cs="Arial"/>
                <w:b w:val="0"/>
                <w:spacing w:val="-41"/>
              </w:rPr>
              <w:t xml:space="preserve"> </w:t>
            </w:r>
            <w:r w:rsidRPr="004416CF">
              <w:rPr>
                <w:rFonts w:ascii="Arial" w:hAnsi="Arial" w:cs="Arial"/>
                <w:b w:val="0"/>
              </w:rPr>
              <w:t>u</w:t>
            </w:r>
            <w:r w:rsidRPr="004416CF">
              <w:rPr>
                <w:rFonts w:ascii="Arial" w:hAnsi="Arial" w:cs="Arial"/>
                <w:b w:val="0"/>
                <w:spacing w:val="-42"/>
              </w:rPr>
              <w:t xml:space="preserve"> </w:t>
            </w:r>
            <w:r w:rsidRPr="004416CF">
              <w:rPr>
                <w:rFonts w:ascii="Arial" w:hAnsi="Arial" w:cs="Arial"/>
                <w:b w:val="0"/>
              </w:rPr>
              <w:t>dijelu</w:t>
            </w:r>
            <w:r w:rsidRPr="004416CF">
              <w:rPr>
                <w:rFonts w:ascii="Arial" w:hAnsi="Arial" w:cs="Arial"/>
                <w:b w:val="0"/>
                <w:spacing w:val="-43"/>
              </w:rPr>
              <w:t xml:space="preserve"> </w:t>
            </w:r>
            <w:r w:rsidRPr="004416CF">
              <w:rPr>
                <w:rFonts w:ascii="Arial" w:hAnsi="Arial" w:cs="Arial"/>
                <w:b w:val="0"/>
              </w:rPr>
              <w:t>osnivanja</w:t>
            </w:r>
            <w:r w:rsidRPr="004416CF">
              <w:rPr>
                <w:rFonts w:ascii="Arial" w:hAnsi="Arial" w:cs="Arial"/>
                <w:b w:val="0"/>
                <w:spacing w:val="-43"/>
              </w:rPr>
              <w:t xml:space="preserve"> </w:t>
            </w:r>
            <w:r w:rsidRPr="004416CF">
              <w:rPr>
                <w:rFonts w:ascii="Arial" w:hAnsi="Arial" w:cs="Arial"/>
                <w:b w:val="0"/>
              </w:rPr>
              <w:t>novih</w:t>
            </w:r>
            <w:r w:rsidRPr="004416CF">
              <w:rPr>
                <w:rFonts w:ascii="Arial" w:hAnsi="Arial" w:cs="Arial"/>
                <w:b w:val="0"/>
                <w:spacing w:val="-42"/>
              </w:rPr>
              <w:t xml:space="preserve"> </w:t>
            </w:r>
            <w:r w:rsidRPr="004416CF">
              <w:rPr>
                <w:rFonts w:ascii="Arial" w:hAnsi="Arial" w:cs="Arial"/>
                <w:b w:val="0"/>
              </w:rPr>
              <w:t>institucija, ali je potrebno zapošljavanje službenika u IRF-u koji će raditi na ovim poslovima</w:t>
            </w:r>
            <w:r w:rsidRPr="004B6546">
              <w:rPr>
                <w:rFonts w:ascii="Arial" w:hAnsi="Arial" w:cs="Arial"/>
                <w:b w:val="0"/>
              </w:rPr>
              <w:t xml:space="preserve">. </w:t>
            </w:r>
            <w:r w:rsidRPr="007D6700">
              <w:rPr>
                <w:rFonts w:ascii="Arial" w:hAnsi="Arial" w:cs="Arial"/>
                <w:b w:val="0"/>
              </w:rPr>
              <w:t>Investiciono</w:t>
            </w:r>
            <w:r w:rsidRPr="007D6700">
              <w:rPr>
                <w:rFonts w:ascii="Arial" w:hAnsi="Arial" w:cs="Arial"/>
                <w:b w:val="0"/>
                <w:spacing w:val="-20"/>
              </w:rPr>
              <w:t xml:space="preserve"> </w:t>
            </w:r>
            <w:r w:rsidRPr="007D6700">
              <w:rPr>
                <w:rFonts w:ascii="Arial" w:hAnsi="Arial" w:cs="Arial"/>
                <w:b w:val="0"/>
              </w:rPr>
              <w:t>–</w:t>
            </w:r>
            <w:r w:rsidRPr="007D6700">
              <w:rPr>
                <w:rFonts w:ascii="Arial" w:hAnsi="Arial" w:cs="Arial"/>
                <w:b w:val="0"/>
                <w:spacing w:val="-19"/>
              </w:rPr>
              <w:t xml:space="preserve"> </w:t>
            </w:r>
            <w:r w:rsidRPr="007D6700">
              <w:rPr>
                <w:rFonts w:ascii="Arial" w:hAnsi="Arial" w:cs="Arial"/>
                <w:b w:val="0"/>
              </w:rPr>
              <w:t>razvojni</w:t>
            </w:r>
            <w:r w:rsidRPr="007D6700">
              <w:rPr>
                <w:rFonts w:ascii="Arial" w:hAnsi="Arial" w:cs="Arial"/>
                <w:b w:val="0"/>
                <w:spacing w:val="-19"/>
              </w:rPr>
              <w:t xml:space="preserve"> </w:t>
            </w:r>
            <w:r w:rsidRPr="007D6700">
              <w:rPr>
                <w:rFonts w:ascii="Arial" w:hAnsi="Arial" w:cs="Arial"/>
                <w:b w:val="0"/>
              </w:rPr>
              <w:t>fond</w:t>
            </w:r>
            <w:r w:rsidRPr="007D6700">
              <w:rPr>
                <w:rFonts w:ascii="Arial" w:hAnsi="Arial" w:cs="Arial"/>
                <w:b w:val="0"/>
                <w:spacing w:val="-20"/>
              </w:rPr>
              <w:t xml:space="preserve"> </w:t>
            </w:r>
            <w:r w:rsidRPr="007D6700">
              <w:rPr>
                <w:rFonts w:ascii="Arial" w:hAnsi="Arial" w:cs="Arial"/>
                <w:b w:val="0"/>
              </w:rPr>
              <w:t>u</w:t>
            </w:r>
            <w:r w:rsidRPr="007D6700">
              <w:rPr>
                <w:rFonts w:ascii="Arial" w:hAnsi="Arial" w:cs="Arial"/>
                <w:b w:val="0"/>
                <w:spacing w:val="-20"/>
              </w:rPr>
              <w:t xml:space="preserve"> </w:t>
            </w:r>
            <w:r w:rsidRPr="007D6700">
              <w:rPr>
                <w:rFonts w:ascii="Arial" w:hAnsi="Arial" w:cs="Arial"/>
                <w:b w:val="0"/>
              </w:rPr>
              <w:t>Službi</w:t>
            </w:r>
            <w:r w:rsidRPr="007D6700">
              <w:rPr>
                <w:rFonts w:ascii="Arial" w:hAnsi="Arial" w:cs="Arial"/>
                <w:b w:val="0"/>
                <w:spacing w:val="-19"/>
              </w:rPr>
              <w:t xml:space="preserve"> </w:t>
            </w:r>
            <w:r w:rsidRPr="007D6700">
              <w:rPr>
                <w:rFonts w:ascii="Arial" w:hAnsi="Arial" w:cs="Arial"/>
                <w:b w:val="0"/>
              </w:rPr>
              <w:t>za</w:t>
            </w:r>
            <w:r w:rsidRPr="007D6700">
              <w:rPr>
                <w:rFonts w:ascii="Arial" w:hAnsi="Arial" w:cs="Arial"/>
                <w:b w:val="0"/>
                <w:spacing w:val="-19"/>
              </w:rPr>
              <w:t xml:space="preserve"> </w:t>
            </w:r>
            <w:r w:rsidRPr="007D6700">
              <w:rPr>
                <w:rFonts w:ascii="Arial" w:hAnsi="Arial" w:cs="Arial"/>
                <w:b w:val="0"/>
              </w:rPr>
              <w:t>osiguranje</w:t>
            </w:r>
            <w:r w:rsidRPr="007D6700">
              <w:rPr>
                <w:rFonts w:ascii="Arial" w:hAnsi="Arial" w:cs="Arial"/>
                <w:b w:val="0"/>
                <w:spacing w:val="-20"/>
              </w:rPr>
              <w:t xml:space="preserve"> </w:t>
            </w:r>
            <w:r w:rsidRPr="007D6700">
              <w:rPr>
                <w:rFonts w:ascii="Arial" w:hAnsi="Arial" w:cs="Arial"/>
                <w:b w:val="0"/>
              </w:rPr>
              <w:t>izvoza</w:t>
            </w:r>
            <w:r w:rsidRPr="007D6700">
              <w:rPr>
                <w:rFonts w:ascii="Arial" w:hAnsi="Arial" w:cs="Arial"/>
                <w:b w:val="0"/>
                <w:spacing w:val="-19"/>
              </w:rPr>
              <w:t xml:space="preserve"> </w:t>
            </w:r>
            <w:r w:rsidRPr="007D6700">
              <w:rPr>
                <w:rFonts w:ascii="Arial" w:hAnsi="Arial" w:cs="Arial"/>
                <w:b w:val="0"/>
              </w:rPr>
              <w:t>planira</w:t>
            </w:r>
            <w:r w:rsidRPr="007D6700">
              <w:rPr>
                <w:rFonts w:ascii="Arial" w:hAnsi="Arial" w:cs="Arial"/>
                <w:b w:val="0"/>
                <w:spacing w:val="-17"/>
              </w:rPr>
              <w:t xml:space="preserve"> </w:t>
            </w:r>
            <w:r w:rsidRPr="007D6700">
              <w:rPr>
                <w:rFonts w:ascii="Arial" w:hAnsi="Arial" w:cs="Arial"/>
                <w:b w:val="0"/>
              </w:rPr>
              <w:t>u</w:t>
            </w:r>
            <w:r w:rsidRPr="007D6700">
              <w:rPr>
                <w:rFonts w:ascii="Arial" w:hAnsi="Arial" w:cs="Arial"/>
                <w:b w:val="0"/>
                <w:spacing w:val="-20"/>
              </w:rPr>
              <w:t xml:space="preserve"> </w:t>
            </w:r>
            <w:r w:rsidRPr="007D6700">
              <w:rPr>
                <w:rFonts w:ascii="Arial" w:hAnsi="Arial" w:cs="Arial"/>
                <w:b w:val="0"/>
              </w:rPr>
              <w:t>početku</w:t>
            </w:r>
            <w:r w:rsidRPr="004B6546">
              <w:rPr>
                <w:rFonts w:ascii="Arial" w:hAnsi="Arial" w:cs="Arial"/>
                <w:spacing w:val="-20"/>
              </w:rPr>
              <w:t xml:space="preserve"> </w:t>
            </w:r>
            <w:r w:rsidRPr="004B6546">
              <w:rPr>
                <w:rFonts w:ascii="Arial" w:hAnsi="Arial" w:cs="Arial"/>
                <w:b w:val="0"/>
              </w:rPr>
              <w:t>da</w:t>
            </w:r>
            <w:r w:rsidRPr="004B6546">
              <w:rPr>
                <w:rFonts w:ascii="Arial" w:hAnsi="Arial" w:cs="Arial"/>
                <w:b w:val="0"/>
                <w:spacing w:val="-19"/>
              </w:rPr>
              <w:t xml:space="preserve"> </w:t>
            </w:r>
            <w:r w:rsidRPr="004B6546">
              <w:rPr>
                <w:rFonts w:ascii="Arial" w:hAnsi="Arial" w:cs="Arial"/>
                <w:b w:val="0"/>
              </w:rPr>
              <w:t>zaposli 4</w:t>
            </w:r>
            <w:r w:rsidRPr="004B6546">
              <w:rPr>
                <w:rFonts w:ascii="Arial" w:hAnsi="Arial" w:cs="Arial"/>
                <w:b w:val="0"/>
                <w:spacing w:val="-20"/>
              </w:rPr>
              <w:t xml:space="preserve"> </w:t>
            </w:r>
            <w:r w:rsidRPr="004B6546">
              <w:rPr>
                <w:rFonts w:ascii="Arial" w:hAnsi="Arial" w:cs="Arial"/>
                <w:b w:val="0"/>
              </w:rPr>
              <w:t>zaposlena</w:t>
            </w:r>
            <w:r w:rsidRPr="004B6546">
              <w:rPr>
                <w:rFonts w:ascii="Arial" w:hAnsi="Arial" w:cs="Arial"/>
                <w:b w:val="0"/>
                <w:spacing w:val="-19"/>
              </w:rPr>
              <w:t xml:space="preserve"> </w:t>
            </w:r>
            <w:r w:rsidRPr="004B6546">
              <w:rPr>
                <w:rFonts w:ascii="Arial" w:hAnsi="Arial" w:cs="Arial"/>
                <w:b w:val="0"/>
              </w:rPr>
              <w:t>i</w:t>
            </w:r>
            <w:r w:rsidRPr="004B6546">
              <w:rPr>
                <w:rFonts w:ascii="Arial" w:hAnsi="Arial" w:cs="Arial"/>
                <w:b w:val="0"/>
                <w:spacing w:val="-19"/>
              </w:rPr>
              <w:t xml:space="preserve"> </w:t>
            </w:r>
            <w:r w:rsidRPr="004B6546">
              <w:rPr>
                <w:rFonts w:ascii="Arial" w:hAnsi="Arial" w:cs="Arial"/>
                <w:b w:val="0"/>
              </w:rPr>
              <w:t>to:</w:t>
            </w:r>
            <w:r w:rsidRPr="004B6546">
              <w:rPr>
                <w:rFonts w:ascii="Arial" w:hAnsi="Arial" w:cs="Arial"/>
                <w:b w:val="0"/>
                <w:spacing w:val="-21"/>
              </w:rPr>
              <w:t xml:space="preserve"> </w:t>
            </w:r>
            <w:r w:rsidRPr="004B6546">
              <w:rPr>
                <w:rFonts w:ascii="Arial" w:hAnsi="Arial" w:cs="Arial"/>
                <w:b w:val="0"/>
              </w:rPr>
              <w:t>Rukovodioca</w:t>
            </w:r>
            <w:r w:rsidRPr="004B6546">
              <w:rPr>
                <w:rFonts w:ascii="Arial" w:hAnsi="Arial" w:cs="Arial"/>
                <w:b w:val="0"/>
                <w:spacing w:val="-19"/>
              </w:rPr>
              <w:t xml:space="preserve"> </w:t>
            </w:r>
            <w:r w:rsidRPr="004B6546">
              <w:rPr>
                <w:rFonts w:ascii="Arial" w:hAnsi="Arial" w:cs="Arial"/>
                <w:b w:val="0"/>
              </w:rPr>
              <w:t>Službe</w:t>
            </w:r>
            <w:r w:rsidRPr="004B6546">
              <w:rPr>
                <w:rFonts w:ascii="Arial" w:hAnsi="Arial" w:cs="Arial"/>
                <w:b w:val="0"/>
                <w:spacing w:val="-19"/>
              </w:rPr>
              <w:t xml:space="preserve"> </w:t>
            </w:r>
            <w:r w:rsidRPr="004B6546">
              <w:rPr>
                <w:rFonts w:ascii="Arial" w:hAnsi="Arial" w:cs="Arial"/>
                <w:b w:val="0"/>
              </w:rPr>
              <w:t>i</w:t>
            </w:r>
            <w:r w:rsidRPr="004B6546">
              <w:rPr>
                <w:rFonts w:ascii="Arial" w:hAnsi="Arial" w:cs="Arial"/>
                <w:b w:val="0"/>
                <w:spacing w:val="-19"/>
              </w:rPr>
              <w:t xml:space="preserve"> </w:t>
            </w:r>
            <w:r w:rsidRPr="004B6546">
              <w:rPr>
                <w:rFonts w:ascii="Arial" w:hAnsi="Arial" w:cs="Arial"/>
                <w:b w:val="0"/>
              </w:rPr>
              <w:t>još</w:t>
            </w:r>
            <w:r w:rsidRPr="004B6546">
              <w:rPr>
                <w:rFonts w:ascii="Arial" w:hAnsi="Arial" w:cs="Arial"/>
                <w:b w:val="0"/>
                <w:spacing w:val="-19"/>
              </w:rPr>
              <w:t xml:space="preserve"> </w:t>
            </w:r>
            <w:r w:rsidRPr="004B6546">
              <w:rPr>
                <w:rFonts w:ascii="Arial" w:hAnsi="Arial" w:cs="Arial"/>
                <w:b w:val="0"/>
              </w:rPr>
              <w:t>3</w:t>
            </w:r>
            <w:r w:rsidRPr="004B6546">
              <w:rPr>
                <w:rFonts w:ascii="Arial" w:hAnsi="Arial" w:cs="Arial"/>
                <w:b w:val="0"/>
                <w:spacing w:val="-20"/>
              </w:rPr>
              <w:t xml:space="preserve"> </w:t>
            </w:r>
            <w:r w:rsidRPr="004B6546">
              <w:rPr>
                <w:rFonts w:ascii="Arial" w:hAnsi="Arial" w:cs="Arial"/>
                <w:b w:val="0"/>
              </w:rPr>
              <w:t>zaposlena</w:t>
            </w:r>
            <w:r w:rsidRPr="004B6546">
              <w:rPr>
                <w:rFonts w:ascii="Arial" w:hAnsi="Arial" w:cs="Arial"/>
                <w:b w:val="0"/>
                <w:spacing w:val="-19"/>
              </w:rPr>
              <w:t xml:space="preserve"> </w:t>
            </w:r>
            <w:r w:rsidRPr="004B6546">
              <w:rPr>
                <w:rFonts w:ascii="Arial" w:hAnsi="Arial" w:cs="Arial"/>
                <w:b w:val="0"/>
              </w:rPr>
              <w:t>lica</w:t>
            </w:r>
            <w:r w:rsidRPr="004B6546">
              <w:rPr>
                <w:rFonts w:ascii="Arial" w:hAnsi="Arial" w:cs="Arial"/>
                <w:b w:val="0"/>
                <w:spacing w:val="-20"/>
              </w:rPr>
              <w:t xml:space="preserve"> </w:t>
            </w:r>
            <w:r w:rsidRPr="004B6546">
              <w:rPr>
                <w:rFonts w:ascii="Arial" w:hAnsi="Arial" w:cs="Arial"/>
                <w:b w:val="0"/>
              </w:rPr>
              <w:t>u</w:t>
            </w:r>
            <w:r w:rsidRPr="004B6546">
              <w:rPr>
                <w:rFonts w:ascii="Arial" w:hAnsi="Arial" w:cs="Arial"/>
                <w:b w:val="0"/>
                <w:spacing w:val="-20"/>
              </w:rPr>
              <w:t xml:space="preserve"> </w:t>
            </w:r>
            <w:r w:rsidRPr="004B6546">
              <w:rPr>
                <w:rFonts w:ascii="Arial" w:hAnsi="Arial" w:cs="Arial"/>
                <w:b w:val="0"/>
              </w:rPr>
              <w:t>okviru</w:t>
            </w:r>
            <w:r w:rsidRPr="004B6546">
              <w:rPr>
                <w:rFonts w:ascii="Arial" w:hAnsi="Arial" w:cs="Arial"/>
                <w:b w:val="0"/>
                <w:spacing w:val="-20"/>
              </w:rPr>
              <w:t xml:space="preserve"> </w:t>
            </w:r>
            <w:r w:rsidRPr="004B6546">
              <w:rPr>
                <w:rFonts w:ascii="Arial" w:hAnsi="Arial" w:cs="Arial"/>
                <w:b w:val="0"/>
              </w:rPr>
              <w:t>navedene</w:t>
            </w:r>
            <w:r w:rsidRPr="004B6546">
              <w:rPr>
                <w:rFonts w:ascii="Arial" w:hAnsi="Arial" w:cs="Arial"/>
                <w:b w:val="0"/>
                <w:spacing w:val="-19"/>
              </w:rPr>
              <w:t xml:space="preserve"> </w:t>
            </w:r>
            <w:r w:rsidRPr="004B6546">
              <w:rPr>
                <w:rFonts w:ascii="Arial" w:hAnsi="Arial" w:cs="Arial"/>
                <w:b w:val="0"/>
              </w:rPr>
              <w:t>Službe.</w:t>
            </w:r>
          </w:p>
          <w:p w14:paraId="3701B569" w14:textId="579940CE" w:rsidR="00505EB9" w:rsidRPr="004416CF" w:rsidRDefault="00505EB9" w:rsidP="00505EB9">
            <w:pPr>
              <w:pStyle w:val="TableParagraph"/>
              <w:tabs>
                <w:tab w:val="left" w:pos="827"/>
                <w:tab w:val="left" w:pos="828"/>
              </w:tabs>
              <w:spacing w:before="4"/>
              <w:jc w:val="both"/>
              <w:rPr>
                <w:rFonts w:ascii="Arial" w:hAnsi="Arial" w:cs="Arial"/>
                <w:bCs w:val="0"/>
              </w:rPr>
            </w:pPr>
          </w:p>
          <w:p w14:paraId="3FAFB99E" w14:textId="43417460" w:rsidR="00A9166A" w:rsidRPr="004416CF" w:rsidRDefault="00505EB9" w:rsidP="00505EB9">
            <w:pPr>
              <w:pStyle w:val="TableParagraph"/>
              <w:spacing w:line="247" w:lineRule="auto"/>
              <w:ind w:left="0" w:right="87"/>
              <w:jc w:val="both"/>
              <w:rPr>
                <w:rFonts w:ascii="Arial" w:hAnsi="Arial" w:cs="Arial"/>
                <w:b w:val="0"/>
              </w:rPr>
            </w:pPr>
            <w:r w:rsidRPr="004416CF">
              <w:rPr>
                <w:rFonts w:ascii="Arial" w:hAnsi="Arial" w:cs="Arial"/>
                <w:b w:val="0"/>
              </w:rPr>
              <w:t xml:space="preserve">Procjena od 20 % zvanično utvrđene vrijednosti crnogorskog izvoza roba i usluga je veličina koja je gornji limit za odobrenje osiguranja u jednoj kalendarskoj godini. Navedena procjena napravljena je na način da </w:t>
            </w:r>
            <w:r w:rsidR="00103C6A">
              <w:rPr>
                <w:rFonts w:ascii="Arial" w:hAnsi="Arial" w:cs="Arial"/>
                <w:b w:val="0"/>
              </w:rPr>
              <w:t xml:space="preserve">se </w:t>
            </w:r>
            <w:r w:rsidRPr="004416CF">
              <w:rPr>
                <w:rFonts w:ascii="Arial" w:hAnsi="Arial" w:cs="Arial"/>
                <w:b w:val="0"/>
              </w:rPr>
              <w:t xml:space="preserve">gledala ukupna pokrivenost izvoza </w:t>
            </w:r>
            <w:r w:rsidR="00103C6A">
              <w:rPr>
                <w:rFonts w:ascii="Arial" w:hAnsi="Arial" w:cs="Arial"/>
                <w:b w:val="0"/>
              </w:rPr>
              <w:t>instrumentima</w:t>
            </w:r>
            <w:r w:rsidR="00103C6A" w:rsidRPr="004416CF">
              <w:rPr>
                <w:rFonts w:ascii="Arial" w:hAnsi="Arial" w:cs="Arial"/>
                <w:b w:val="0"/>
              </w:rPr>
              <w:t xml:space="preserve"> </w:t>
            </w:r>
            <w:r w:rsidRPr="004416CF">
              <w:rPr>
                <w:rFonts w:ascii="Arial" w:hAnsi="Arial" w:cs="Arial"/>
                <w:b w:val="0"/>
              </w:rPr>
              <w:t xml:space="preserve">osiguranja izvoza po državama u okruženju. </w:t>
            </w:r>
          </w:p>
          <w:p w14:paraId="25881221" w14:textId="77777777" w:rsidR="00A9166A" w:rsidRPr="004416CF" w:rsidRDefault="00A9166A" w:rsidP="00505EB9">
            <w:pPr>
              <w:pStyle w:val="TableParagraph"/>
              <w:spacing w:line="247" w:lineRule="auto"/>
              <w:ind w:left="0" w:right="87"/>
              <w:jc w:val="both"/>
              <w:rPr>
                <w:rFonts w:ascii="Arial" w:hAnsi="Arial" w:cs="Arial"/>
                <w:b w:val="0"/>
              </w:rPr>
            </w:pPr>
          </w:p>
          <w:p w14:paraId="7B0AF4A5" w14:textId="5D1B778E" w:rsidR="00E4304A" w:rsidRDefault="00505EB9" w:rsidP="00A9166A">
            <w:pPr>
              <w:pStyle w:val="TableParagraph"/>
              <w:spacing w:line="247" w:lineRule="auto"/>
              <w:ind w:left="0" w:right="87"/>
              <w:jc w:val="both"/>
              <w:rPr>
                <w:rFonts w:ascii="Arial" w:hAnsi="Arial" w:cs="Arial"/>
                <w:b w:val="0"/>
              </w:rPr>
            </w:pPr>
            <w:r w:rsidRPr="004416CF">
              <w:rPr>
                <w:rFonts w:ascii="Arial" w:hAnsi="Arial" w:cs="Arial"/>
                <w:b w:val="0"/>
              </w:rPr>
              <w:t xml:space="preserve">U Hrvatskoj je pokrivenost izvoza </w:t>
            </w:r>
            <w:r w:rsidR="00103C6A">
              <w:rPr>
                <w:rFonts w:ascii="Arial" w:hAnsi="Arial" w:cs="Arial"/>
                <w:b w:val="0"/>
              </w:rPr>
              <w:t>instrumentima</w:t>
            </w:r>
            <w:r w:rsidR="00103C6A" w:rsidRPr="004416CF">
              <w:rPr>
                <w:rFonts w:ascii="Arial" w:hAnsi="Arial" w:cs="Arial"/>
                <w:b w:val="0"/>
              </w:rPr>
              <w:t xml:space="preserve"> </w:t>
            </w:r>
            <w:r w:rsidRPr="004416CF">
              <w:rPr>
                <w:rFonts w:ascii="Arial" w:hAnsi="Arial" w:cs="Arial"/>
                <w:b w:val="0"/>
              </w:rPr>
              <w:t xml:space="preserve">osiguranja izvoza bila na </w:t>
            </w:r>
            <w:r w:rsidR="00103C6A">
              <w:rPr>
                <w:rFonts w:ascii="Arial" w:hAnsi="Arial" w:cs="Arial"/>
                <w:b w:val="0"/>
              </w:rPr>
              <w:t>nivou</w:t>
            </w:r>
            <w:r w:rsidR="00103C6A" w:rsidRPr="004416CF">
              <w:rPr>
                <w:rFonts w:ascii="Arial" w:hAnsi="Arial" w:cs="Arial"/>
                <w:b w:val="0"/>
              </w:rPr>
              <w:t xml:space="preserve"> </w:t>
            </w:r>
            <w:r w:rsidRPr="004416CF">
              <w:rPr>
                <w:rFonts w:ascii="Arial" w:hAnsi="Arial" w:cs="Arial"/>
                <w:b w:val="0"/>
              </w:rPr>
              <w:t>1,5-3 %, u Slovačkoj, do</w:t>
            </w:r>
            <w:r w:rsidRPr="00BC262B">
              <w:rPr>
                <w:rFonts w:ascii="Arial" w:hAnsi="Arial" w:cs="Arial"/>
                <w:b w:val="0"/>
              </w:rPr>
              <w:t xml:space="preserve"> 3%, u Češkoj do 5% te je navedeni iznos od 20 % više nego dovoljan da se pokriju </w:t>
            </w:r>
            <w:r w:rsidR="00493291">
              <w:rPr>
                <w:rFonts w:ascii="Arial" w:hAnsi="Arial" w:cs="Arial"/>
                <w:b w:val="0"/>
              </w:rPr>
              <w:t xml:space="preserve">potrebe </w:t>
            </w:r>
            <w:r w:rsidRPr="00BC262B">
              <w:rPr>
                <w:rFonts w:ascii="Arial" w:hAnsi="Arial" w:cs="Arial"/>
                <w:b w:val="0"/>
              </w:rPr>
              <w:t xml:space="preserve">crnogorskih privredenih subjekata. </w:t>
            </w:r>
          </w:p>
          <w:p w14:paraId="0DCA620F" w14:textId="610795CE" w:rsidR="00687EFC" w:rsidRPr="00BC262B" w:rsidRDefault="00687EFC" w:rsidP="00A9166A">
            <w:pPr>
              <w:pStyle w:val="TableParagraph"/>
              <w:spacing w:line="247" w:lineRule="auto"/>
              <w:ind w:left="0" w:right="87"/>
              <w:jc w:val="both"/>
              <w:rPr>
                <w:rFonts w:ascii="Arial" w:hAnsi="Arial" w:cs="Arial"/>
                <w:b w:val="0"/>
                <w:color w:val="365F91" w:themeColor="accent1" w:themeShade="BF"/>
                <w:sz w:val="20"/>
                <w:szCs w:val="20"/>
              </w:rPr>
            </w:pPr>
          </w:p>
        </w:tc>
      </w:tr>
      <w:tr w:rsidR="00702CFF" w:rsidRPr="00BC262B" w14:paraId="77CBD37F"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294BFBE" w14:textId="77777777" w:rsidR="00673F68" w:rsidRPr="00BC262B" w:rsidRDefault="00673F68" w:rsidP="00673F68">
            <w:pPr>
              <w:autoSpaceDE w:val="0"/>
              <w:autoSpaceDN w:val="0"/>
              <w:adjustRightInd w:val="0"/>
              <w:rPr>
                <w:rFonts w:ascii="Arial" w:hAnsi="Arial" w:cs="Arial"/>
                <w:color w:val="365F91" w:themeColor="accent1" w:themeShade="BF"/>
                <w:sz w:val="20"/>
                <w:szCs w:val="20"/>
              </w:rPr>
            </w:pPr>
            <w:r w:rsidRPr="00BC262B">
              <w:rPr>
                <w:rFonts w:ascii="Arial" w:hAnsi="Arial" w:cs="Arial"/>
                <w:color w:val="365F91" w:themeColor="accent1" w:themeShade="BF"/>
                <w:sz w:val="20"/>
                <w:szCs w:val="20"/>
              </w:rPr>
              <w:lastRenderedPageBreak/>
              <w:t>5</w:t>
            </w:r>
            <w:r w:rsidR="001D0BF0" w:rsidRPr="00BC262B">
              <w:rPr>
                <w:rFonts w:ascii="Arial" w:hAnsi="Arial" w:cs="Arial"/>
                <w:color w:val="365F91" w:themeColor="accent1" w:themeShade="BF"/>
                <w:sz w:val="20"/>
                <w:szCs w:val="20"/>
              </w:rPr>
              <w:t>.</w:t>
            </w:r>
            <w:r w:rsidR="00702CFF" w:rsidRPr="00BC262B">
              <w:rPr>
                <w:rFonts w:ascii="Arial" w:hAnsi="Arial" w:cs="Arial"/>
                <w:color w:val="365F91" w:themeColor="accent1" w:themeShade="BF"/>
                <w:sz w:val="20"/>
                <w:szCs w:val="20"/>
              </w:rPr>
              <w:t xml:space="preserve"> </w:t>
            </w:r>
            <w:r w:rsidRPr="00BC262B">
              <w:rPr>
                <w:rFonts w:ascii="Arial" w:hAnsi="Arial" w:cs="Arial"/>
                <w:color w:val="365F91" w:themeColor="accent1" w:themeShade="BF"/>
                <w:sz w:val="20"/>
                <w:szCs w:val="20"/>
              </w:rPr>
              <w:t>Procjena fiskalnog uticaja</w:t>
            </w:r>
          </w:p>
          <w:p w14:paraId="1F8C7FC4" w14:textId="77777777" w:rsidR="00A07773" w:rsidRPr="00BC262B"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je potrebno obezbjeđenje finansijskih sredstava</w:t>
            </w:r>
            <w:r w:rsidR="00972845" w:rsidRPr="00BC262B">
              <w:rPr>
                <w:rFonts w:ascii="Arial" w:hAnsi="Arial" w:cs="Arial"/>
                <w:color w:val="365F91" w:themeColor="accent1" w:themeShade="BF"/>
                <w:sz w:val="20"/>
                <w:szCs w:val="20"/>
              </w:rPr>
              <w:t xml:space="preserve"> iz budžeta Crne Gore</w:t>
            </w:r>
            <w:r w:rsidR="00A07773" w:rsidRPr="00BC262B">
              <w:rPr>
                <w:rFonts w:ascii="Arial" w:hAnsi="Arial" w:cs="Arial"/>
                <w:color w:val="365F91" w:themeColor="accent1" w:themeShade="BF"/>
                <w:sz w:val="20"/>
                <w:szCs w:val="20"/>
              </w:rPr>
              <w:t xml:space="preserve"> za impleme</w:t>
            </w:r>
            <w:r w:rsidR="0000426F" w:rsidRPr="00BC262B">
              <w:rPr>
                <w:rFonts w:ascii="Arial" w:hAnsi="Arial" w:cs="Arial"/>
                <w:color w:val="365F91" w:themeColor="accent1" w:themeShade="BF"/>
                <w:sz w:val="20"/>
                <w:szCs w:val="20"/>
              </w:rPr>
              <w:t>ntaciju propisa i u kom iznosu?</w:t>
            </w:r>
          </w:p>
          <w:p w14:paraId="6C0E4E55" w14:textId="77777777" w:rsidR="00A07773" w:rsidRPr="00BC262B" w:rsidRDefault="00D06D2A" w:rsidP="00A07773">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 xml:space="preserve">a li je obezbjeđenje finansijskih sredstava jednokratno, ili tokom određenog vremenskog perioda? </w:t>
            </w:r>
            <w:r w:rsidR="00673F68" w:rsidRPr="00BC262B">
              <w:rPr>
                <w:rFonts w:ascii="Arial" w:hAnsi="Arial" w:cs="Arial"/>
                <w:color w:val="365F91" w:themeColor="accent1" w:themeShade="BF"/>
                <w:sz w:val="20"/>
                <w:szCs w:val="20"/>
              </w:rPr>
              <w:t xml:space="preserve"> Obrazložiti</w:t>
            </w:r>
            <w:r w:rsidR="0000426F" w:rsidRPr="00BC262B">
              <w:rPr>
                <w:rFonts w:ascii="Arial" w:hAnsi="Arial" w:cs="Arial"/>
                <w:color w:val="365F91" w:themeColor="accent1" w:themeShade="BF"/>
                <w:sz w:val="20"/>
                <w:szCs w:val="20"/>
              </w:rPr>
              <w:t>.</w:t>
            </w:r>
          </w:p>
          <w:p w14:paraId="7BDFF256"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implementacijom propisa proizilaze međ</w:t>
            </w:r>
            <w:r w:rsidR="00A07773" w:rsidRPr="00BC262B">
              <w:rPr>
                <w:rFonts w:ascii="Arial" w:hAnsi="Arial" w:cs="Arial"/>
                <w:color w:val="365F91" w:themeColor="accent1" w:themeShade="BF"/>
                <w:sz w:val="20"/>
                <w:szCs w:val="20"/>
                <w:lang w:val="en-US"/>
              </w:rPr>
              <w:t>unarodne finansijske obaveze</w:t>
            </w:r>
            <w:r w:rsidR="0000426F" w:rsidRPr="00BC262B">
              <w:rPr>
                <w:rFonts w:ascii="Arial" w:hAnsi="Arial" w:cs="Arial"/>
                <w:color w:val="365F91" w:themeColor="accent1" w:themeShade="BF"/>
                <w:sz w:val="20"/>
                <w:szCs w:val="20"/>
              </w:rPr>
              <w:t>? Obrazložiti.</w:t>
            </w:r>
          </w:p>
          <w:p w14:paraId="5960B6F7"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su neophodna finansijska sredstva obezbijeđena u budžetu za tekuću fiskal</w:t>
            </w:r>
            <w:r w:rsidR="00A07773" w:rsidRPr="00BC262B">
              <w:rPr>
                <w:rFonts w:ascii="Arial" w:hAnsi="Arial" w:cs="Arial"/>
                <w:color w:val="365F91" w:themeColor="accent1" w:themeShade="BF"/>
                <w:sz w:val="20"/>
                <w:szCs w:val="20"/>
                <w:lang w:val="en-US"/>
              </w:rPr>
              <w:t xml:space="preserve">nu godinu, odnosno da li su </w:t>
            </w:r>
            <w:r w:rsidR="00A07773" w:rsidRPr="00BC262B">
              <w:rPr>
                <w:rFonts w:ascii="Arial" w:hAnsi="Arial" w:cs="Arial"/>
                <w:color w:val="365F91" w:themeColor="accent1" w:themeShade="BF"/>
                <w:sz w:val="20"/>
                <w:szCs w:val="20"/>
              </w:rPr>
              <w:t>planirana u bud</w:t>
            </w:r>
            <w:r w:rsidR="0000426F" w:rsidRPr="00BC262B">
              <w:rPr>
                <w:rFonts w:ascii="Arial" w:hAnsi="Arial" w:cs="Arial"/>
                <w:color w:val="365F91" w:themeColor="accent1" w:themeShade="BF"/>
                <w:sz w:val="20"/>
                <w:szCs w:val="20"/>
              </w:rPr>
              <w:t>žetu za narednu fiskanu godinu?</w:t>
            </w:r>
          </w:p>
          <w:p w14:paraId="6E5806F5"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lastRenderedPageBreak/>
              <w:t>D</w:t>
            </w:r>
            <w:r w:rsidR="00A07773" w:rsidRPr="00BC262B">
              <w:rPr>
                <w:rFonts w:ascii="Arial" w:hAnsi="Arial" w:cs="Arial"/>
                <w:color w:val="365F91" w:themeColor="accent1" w:themeShade="BF"/>
                <w:sz w:val="20"/>
                <w:szCs w:val="20"/>
              </w:rPr>
              <w:t>a li je usvajanjem propisa predviđeno donošenje podzakonskih akata iz kojih će proisteći finansijske obaveze?</w:t>
            </w:r>
          </w:p>
          <w:p w14:paraId="420FCE0E"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će se implementacijom propisa ostvariti prihod za budžet Crne Gore?</w:t>
            </w:r>
          </w:p>
          <w:p w14:paraId="7360BC09" w14:textId="54EB2B3D" w:rsidR="00A07773" w:rsidRPr="00BC262B" w:rsidRDefault="00103C6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O</w:t>
            </w:r>
            <w:r w:rsidR="00A07773" w:rsidRPr="00BC262B">
              <w:rPr>
                <w:rFonts w:ascii="Arial" w:hAnsi="Arial" w:cs="Arial"/>
                <w:color w:val="365F91" w:themeColor="accent1" w:themeShade="BF"/>
                <w:sz w:val="20"/>
                <w:szCs w:val="20"/>
              </w:rPr>
              <w:t>brazložiti metodologiju koja je korišćena prilikom obračun</w:t>
            </w:r>
            <w:r w:rsidR="0000426F" w:rsidRPr="00BC262B">
              <w:rPr>
                <w:rFonts w:ascii="Arial" w:hAnsi="Arial" w:cs="Arial"/>
                <w:color w:val="365F91" w:themeColor="accent1" w:themeShade="BF"/>
                <w:sz w:val="20"/>
                <w:szCs w:val="20"/>
              </w:rPr>
              <w:t>a finansijskih izdataka/prihoda.</w:t>
            </w:r>
          </w:p>
          <w:p w14:paraId="611A9403" w14:textId="77777777" w:rsidR="00A07773" w:rsidRPr="00BC262B" w:rsidRDefault="00D06D2A" w:rsidP="00A07773">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su postojali problemi u preciz</w:t>
            </w:r>
            <w:r w:rsidR="00A07773" w:rsidRPr="00BC262B">
              <w:rPr>
                <w:rFonts w:ascii="Arial" w:hAnsi="Arial" w:cs="Arial"/>
                <w:color w:val="365F91" w:themeColor="accent1" w:themeShade="BF"/>
                <w:sz w:val="20"/>
                <w:szCs w:val="20"/>
                <w:lang w:val="en-US"/>
              </w:rPr>
              <w:t xml:space="preserve">nom </w:t>
            </w:r>
            <w:r w:rsidR="00A07773" w:rsidRPr="00BC262B">
              <w:rPr>
                <w:rFonts w:ascii="Arial" w:hAnsi="Arial" w:cs="Arial"/>
                <w:color w:val="365F91" w:themeColor="accent1" w:themeShade="BF"/>
                <w:sz w:val="20"/>
                <w:szCs w:val="20"/>
              </w:rPr>
              <w:t>obračunu finansijskih izdataka/prihoda? Obrazlo</w:t>
            </w:r>
            <w:r w:rsidR="00A07773" w:rsidRPr="00BC262B">
              <w:rPr>
                <w:rFonts w:ascii="Arial" w:hAnsi="Arial" w:cs="Arial"/>
                <w:color w:val="365F91" w:themeColor="accent1" w:themeShade="BF"/>
                <w:sz w:val="20"/>
                <w:szCs w:val="20"/>
                <w:lang w:val="en-US"/>
              </w:rPr>
              <w:t>žiti</w:t>
            </w:r>
            <w:r w:rsidR="0000426F" w:rsidRPr="00BC262B">
              <w:rPr>
                <w:rFonts w:ascii="Arial" w:hAnsi="Arial" w:cs="Arial"/>
                <w:color w:val="365F91" w:themeColor="accent1" w:themeShade="BF"/>
                <w:sz w:val="20"/>
                <w:szCs w:val="20"/>
                <w:lang w:val="en-US"/>
              </w:rPr>
              <w:t>.</w:t>
            </w:r>
          </w:p>
          <w:p w14:paraId="53AD22E9" w14:textId="77777777" w:rsidR="00A07773" w:rsidRPr="00BC262B" w:rsidRDefault="00D06D2A" w:rsidP="00A07773">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lang w:val="en-US"/>
              </w:rPr>
              <w:t>D</w:t>
            </w:r>
            <w:r w:rsidR="00A07773" w:rsidRPr="00BC262B">
              <w:rPr>
                <w:rFonts w:ascii="Arial" w:hAnsi="Arial" w:cs="Arial"/>
                <w:color w:val="365F91" w:themeColor="accent1" w:themeShade="BF"/>
                <w:sz w:val="20"/>
                <w:szCs w:val="20"/>
                <w:lang w:val="en-US"/>
              </w:rPr>
              <w:t xml:space="preserve">a li su postojale sugestije Ministarstva finansija </w:t>
            </w:r>
            <w:r w:rsidR="00A265F9" w:rsidRPr="00BC262B">
              <w:rPr>
                <w:rFonts w:ascii="Arial" w:hAnsi="Arial" w:cs="Arial"/>
                <w:color w:val="365F91" w:themeColor="accent1" w:themeShade="BF"/>
                <w:sz w:val="20"/>
                <w:szCs w:val="20"/>
                <w:lang w:val="en-US"/>
              </w:rPr>
              <w:t>na nac</w:t>
            </w:r>
            <w:r w:rsidR="00736E8D" w:rsidRPr="00BC262B">
              <w:rPr>
                <w:rFonts w:ascii="Arial" w:hAnsi="Arial" w:cs="Arial"/>
                <w:color w:val="365F91" w:themeColor="accent1" w:themeShade="BF"/>
                <w:sz w:val="20"/>
                <w:szCs w:val="20"/>
                <w:lang w:val="en-US"/>
              </w:rPr>
              <w:t>r</w:t>
            </w:r>
            <w:r w:rsidR="00A265F9" w:rsidRPr="00BC262B">
              <w:rPr>
                <w:rFonts w:ascii="Arial" w:hAnsi="Arial" w:cs="Arial"/>
                <w:color w:val="365F91" w:themeColor="accent1" w:themeShade="BF"/>
                <w:sz w:val="20"/>
                <w:szCs w:val="20"/>
                <w:lang w:val="en-US"/>
              </w:rPr>
              <w:t>t/</w:t>
            </w:r>
            <w:r w:rsidR="00A07773" w:rsidRPr="00BC262B">
              <w:rPr>
                <w:rFonts w:ascii="Arial" w:hAnsi="Arial" w:cs="Arial"/>
                <w:color w:val="365F91" w:themeColor="accent1" w:themeShade="BF"/>
                <w:sz w:val="20"/>
                <w:szCs w:val="20"/>
                <w:lang w:val="en-US"/>
              </w:rPr>
              <w:t>predlog propisa?</w:t>
            </w:r>
          </w:p>
          <w:p w14:paraId="34212D18" w14:textId="77777777" w:rsidR="00A07773" w:rsidRPr="00BC262B" w:rsidRDefault="00D06D2A" w:rsidP="0000426F">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lang w:val="en-US"/>
              </w:rPr>
              <w:t>D</w:t>
            </w:r>
            <w:r w:rsidR="00A07773" w:rsidRPr="00BC262B">
              <w:rPr>
                <w:rFonts w:ascii="Arial" w:hAnsi="Arial" w:cs="Arial"/>
                <w:color w:val="365F91" w:themeColor="accent1" w:themeShade="BF"/>
                <w:sz w:val="20"/>
                <w:szCs w:val="20"/>
                <w:lang w:val="en-US"/>
              </w:rPr>
              <w:t xml:space="preserve">a li su dobijene primjedbe </w:t>
            </w:r>
            <w:r w:rsidR="0000426F" w:rsidRPr="00BC262B">
              <w:rPr>
                <w:rFonts w:ascii="Arial" w:hAnsi="Arial" w:cs="Arial"/>
                <w:color w:val="365F91" w:themeColor="accent1" w:themeShade="BF"/>
                <w:sz w:val="20"/>
                <w:szCs w:val="20"/>
                <w:lang w:val="en-US"/>
              </w:rPr>
              <w:t>uključene</w:t>
            </w:r>
            <w:r w:rsidR="00A07773" w:rsidRPr="00BC262B">
              <w:rPr>
                <w:rFonts w:ascii="Arial" w:hAnsi="Arial" w:cs="Arial"/>
                <w:color w:val="365F91" w:themeColor="accent1" w:themeShade="BF"/>
                <w:sz w:val="20"/>
                <w:szCs w:val="20"/>
                <w:lang w:val="en-US"/>
              </w:rPr>
              <w:t xml:space="preserve"> u tekst propisa? Obra</w:t>
            </w:r>
            <w:r w:rsidR="00A07773" w:rsidRPr="00BC262B">
              <w:rPr>
                <w:rFonts w:ascii="Arial" w:hAnsi="Arial" w:cs="Arial"/>
                <w:color w:val="365F91" w:themeColor="accent1" w:themeShade="BF"/>
                <w:sz w:val="20"/>
                <w:szCs w:val="20"/>
              </w:rPr>
              <w:t>zložiti.</w:t>
            </w:r>
          </w:p>
        </w:tc>
      </w:tr>
      <w:tr w:rsidR="00702CFF" w:rsidRPr="00BC262B" w14:paraId="67AA7EC2"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17DB0E9" w14:textId="77777777" w:rsidR="00702CFF" w:rsidRPr="004416CF" w:rsidRDefault="00702CFF" w:rsidP="00282840">
            <w:pPr>
              <w:autoSpaceDE w:val="0"/>
              <w:autoSpaceDN w:val="0"/>
              <w:adjustRightInd w:val="0"/>
              <w:rPr>
                <w:rFonts w:ascii="Arial" w:hAnsi="Arial" w:cs="Arial"/>
                <w:sz w:val="22"/>
              </w:rPr>
            </w:pPr>
          </w:p>
          <w:p w14:paraId="2DF8CB90" w14:textId="66E2BB89" w:rsidR="001252C7" w:rsidRPr="004416CF" w:rsidRDefault="00E307E2" w:rsidP="001252C7">
            <w:pPr>
              <w:autoSpaceDE w:val="0"/>
              <w:autoSpaceDN w:val="0"/>
              <w:adjustRightInd w:val="0"/>
              <w:rPr>
                <w:rFonts w:ascii="Arial" w:hAnsi="Arial" w:cs="Arial"/>
                <w:b w:val="0"/>
                <w:sz w:val="22"/>
              </w:rPr>
            </w:pPr>
            <w:r w:rsidRPr="004416CF">
              <w:rPr>
                <w:rFonts w:ascii="Arial" w:hAnsi="Arial" w:cs="Arial"/>
                <w:sz w:val="22"/>
              </w:rPr>
              <w:t>Da li je potrebno obezbjeđenje finansijskih sredstava iz budžeta Crne Gore za implementaciju propisa i u kom iznosu</w:t>
            </w:r>
          </w:p>
          <w:p w14:paraId="3CA622E3" w14:textId="4E5DF69B" w:rsidR="00CA4381" w:rsidRPr="004416CF" w:rsidRDefault="001252C7" w:rsidP="001252C7">
            <w:pPr>
              <w:autoSpaceDE w:val="0"/>
              <w:autoSpaceDN w:val="0"/>
              <w:adjustRightInd w:val="0"/>
              <w:rPr>
                <w:rFonts w:ascii="Arial" w:hAnsi="Arial" w:cs="Arial"/>
                <w:bCs/>
                <w:sz w:val="22"/>
              </w:rPr>
            </w:pPr>
            <w:r w:rsidRPr="004416CF">
              <w:rPr>
                <w:rFonts w:ascii="Arial" w:hAnsi="Arial" w:cs="Arial"/>
                <w:b w:val="0"/>
                <w:sz w:val="22"/>
              </w:rPr>
              <w:t xml:space="preserve">Za sprovođenje ove Uredbe potrebno je obezbijediti sredstva iz budžeta, u </w:t>
            </w:r>
            <w:r w:rsidRPr="004416CF">
              <w:rPr>
                <w:rFonts w:ascii="Arial" w:hAnsi="Arial" w:cs="Arial"/>
                <w:b w:val="0"/>
                <w:w w:val="110"/>
                <w:sz w:val="22"/>
              </w:rPr>
              <w:t>početnom iznosu od ne manjem od 1 milion eura</w:t>
            </w:r>
            <w:r w:rsidR="004E1810">
              <w:rPr>
                <w:rFonts w:ascii="Arial" w:hAnsi="Arial" w:cs="Arial"/>
                <w:b w:val="0"/>
                <w:w w:val="110"/>
                <w:sz w:val="22"/>
              </w:rPr>
              <w:t xml:space="preserve"> u budžetu za 2024. godinu</w:t>
            </w:r>
            <w:r w:rsidRPr="004416CF">
              <w:rPr>
                <w:rFonts w:ascii="Arial" w:hAnsi="Arial" w:cs="Arial"/>
                <w:b w:val="0"/>
                <w:w w:val="110"/>
                <w:sz w:val="22"/>
              </w:rPr>
              <w:t>.</w:t>
            </w:r>
            <w:r w:rsidR="00E307E2" w:rsidRPr="004416CF">
              <w:rPr>
                <w:rFonts w:ascii="Arial" w:hAnsi="Arial" w:cs="Arial"/>
                <w:sz w:val="22"/>
              </w:rPr>
              <w:t xml:space="preserve"> </w:t>
            </w:r>
            <w:r w:rsidR="00E307E2" w:rsidRPr="00CE6F7F">
              <w:rPr>
                <w:rFonts w:ascii="Arial" w:hAnsi="Arial" w:cs="Arial"/>
                <w:b w:val="0"/>
                <w:sz w:val="22"/>
              </w:rPr>
              <w:t>Z</w:t>
            </w:r>
            <w:r w:rsidR="00E307E2" w:rsidRPr="004416CF">
              <w:rPr>
                <w:rFonts w:ascii="Arial" w:hAnsi="Arial" w:cs="Arial"/>
                <w:b w:val="0"/>
                <w:sz w:val="22"/>
              </w:rPr>
              <w:t xml:space="preserve">a početak poslovanja je dovoljno 1 mil eura, jer je u početnoj godini uspostavljanja programa osiguranja izvoza potražnja za proizvodima vrlo mala. Prvo se puno truda treba uložiti u edukaciju tržišta o korisnosti proizvoda osiguranja izvoza kako bi privrednici bili spremni platiti trošak osiguranja izvoza. Prilikom određivanja inicijalno potrebnih sredstava za </w:t>
            </w:r>
            <w:r w:rsidR="00ED0B82">
              <w:rPr>
                <w:rFonts w:ascii="Arial" w:hAnsi="Arial" w:cs="Arial"/>
                <w:b w:val="0"/>
                <w:sz w:val="22"/>
              </w:rPr>
              <w:t>s</w:t>
            </w:r>
            <w:r w:rsidR="00E307E2" w:rsidRPr="004416CF">
              <w:rPr>
                <w:rFonts w:ascii="Arial" w:hAnsi="Arial" w:cs="Arial"/>
                <w:b w:val="0"/>
                <w:sz w:val="22"/>
              </w:rPr>
              <w:t>provođenje aktivnosti osiguranja izvoza od netržišnih rizika, IRF CG se rukovodio komparativnim iskustvom institucija iz regiona koje se bave sličnim poslovima, a sam iznos sredstava je određen aproksimativno.</w:t>
            </w:r>
          </w:p>
          <w:p w14:paraId="42A3BF80" w14:textId="77777777" w:rsidR="008E6D23" w:rsidRPr="004416CF" w:rsidRDefault="008E6D23" w:rsidP="008E6D23">
            <w:pPr>
              <w:rPr>
                <w:rFonts w:ascii="Arial" w:hAnsi="Arial" w:cs="Arial"/>
                <w:sz w:val="22"/>
              </w:rPr>
            </w:pPr>
          </w:p>
          <w:p w14:paraId="775ABE6D" w14:textId="05CA77EC" w:rsidR="008E6D23" w:rsidRPr="004416CF" w:rsidRDefault="008E6D23" w:rsidP="001252C7">
            <w:pPr>
              <w:autoSpaceDE w:val="0"/>
              <w:autoSpaceDN w:val="0"/>
              <w:adjustRightInd w:val="0"/>
              <w:rPr>
                <w:rFonts w:ascii="Arial" w:hAnsi="Arial" w:cs="Arial"/>
                <w:b w:val="0"/>
                <w:sz w:val="22"/>
              </w:rPr>
            </w:pPr>
            <w:r w:rsidRPr="004416CF">
              <w:rPr>
                <w:rFonts w:ascii="Arial" w:hAnsi="Arial" w:cs="Arial"/>
                <w:b w:val="0"/>
                <w:sz w:val="22"/>
              </w:rPr>
              <w:t xml:space="preserve">Praksa zemalja regiona i EU zemalja je pokazala da se u prvoj godini poslovanja ne očekuje izdavanje više od 200 kreditnih limita (osiguranih dužnika po polisama osiguranja). Prema tome, ako u prvoj godini iz budžeta bude izdvojeno jedan million eura, IRFCG može u jednom trenutku biti kumulativno izložen od 8 do 10 miliona eura. Tokom godine je neophodno analizirati, kakva je potražnja za proizvodom. Ako bi potražnja za proizvodom bila visoka, štete niske, i ako bi proizvodi bili profitabilni, </w:t>
            </w:r>
            <w:r w:rsidR="00103C6A" w:rsidRPr="004416CF">
              <w:rPr>
                <w:rFonts w:ascii="Arial" w:hAnsi="Arial" w:cs="Arial"/>
                <w:b w:val="0"/>
                <w:sz w:val="22"/>
              </w:rPr>
              <w:t>mogl</w:t>
            </w:r>
            <w:r w:rsidR="00103C6A">
              <w:rPr>
                <w:rFonts w:ascii="Arial" w:hAnsi="Arial" w:cs="Arial"/>
                <w:b w:val="0"/>
                <w:sz w:val="22"/>
              </w:rPr>
              <w:t>a</w:t>
            </w:r>
            <w:r w:rsidR="00103C6A" w:rsidRPr="004416CF">
              <w:rPr>
                <w:rFonts w:ascii="Arial" w:hAnsi="Arial" w:cs="Arial"/>
                <w:b w:val="0"/>
                <w:sz w:val="22"/>
              </w:rPr>
              <w:t xml:space="preserve"> </w:t>
            </w:r>
            <w:r w:rsidRPr="004416CF">
              <w:rPr>
                <w:rFonts w:ascii="Arial" w:hAnsi="Arial" w:cs="Arial"/>
                <w:b w:val="0"/>
                <w:sz w:val="22"/>
              </w:rPr>
              <w:t>bi se razmatrati dopun</w:t>
            </w:r>
            <w:r w:rsidR="00103C6A">
              <w:rPr>
                <w:rFonts w:ascii="Arial" w:hAnsi="Arial" w:cs="Arial"/>
                <w:b w:val="0"/>
                <w:sz w:val="22"/>
              </w:rPr>
              <w:t>a</w:t>
            </w:r>
            <w:r w:rsidRPr="004416CF">
              <w:rPr>
                <w:rFonts w:ascii="Arial" w:hAnsi="Arial" w:cs="Arial"/>
                <w:b w:val="0"/>
                <w:sz w:val="22"/>
              </w:rPr>
              <w:t xml:space="preserve"> sredstva iz budžeta, prema potražnji od strane tržišta. U svim agencijama, ne samo u okruženju nego i u Evropi su Fondovi za osiguranje od netržišnih rizika dopunjavani prema potrebama lokalnog tržišta.</w:t>
            </w:r>
          </w:p>
          <w:p w14:paraId="5AE637EA" w14:textId="6D2AD47F" w:rsidR="00F95874" w:rsidRPr="004416CF" w:rsidRDefault="00F95874" w:rsidP="00F95874">
            <w:pPr>
              <w:rPr>
                <w:rFonts w:ascii="Arial" w:hAnsi="Arial" w:cs="Arial"/>
                <w:b w:val="0"/>
                <w:bCs/>
                <w:sz w:val="22"/>
              </w:rPr>
            </w:pPr>
          </w:p>
          <w:p w14:paraId="308A5E4F" w14:textId="34CF11AE" w:rsidR="00F95874" w:rsidRPr="004416CF" w:rsidRDefault="00F95874" w:rsidP="00F95874">
            <w:pPr>
              <w:autoSpaceDE w:val="0"/>
              <w:autoSpaceDN w:val="0"/>
              <w:adjustRightInd w:val="0"/>
              <w:rPr>
                <w:rFonts w:ascii="Arial" w:hAnsi="Arial" w:cs="Arial"/>
                <w:bCs/>
                <w:sz w:val="22"/>
              </w:rPr>
            </w:pPr>
            <w:r w:rsidRPr="004416CF">
              <w:rPr>
                <w:rFonts w:ascii="Arial" w:hAnsi="Arial" w:cs="Arial"/>
                <w:bCs/>
                <w:sz w:val="22"/>
              </w:rPr>
              <w:t>Da li je obezbjeđenje finansijskih sredstava jednokratno, ili tokom određenog vremenskog perioda?  Obrazložiti.</w:t>
            </w:r>
          </w:p>
          <w:p w14:paraId="06E613D6" w14:textId="77777777" w:rsidR="00F95874" w:rsidRPr="004416CF" w:rsidRDefault="00F95874" w:rsidP="00F95874">
            <w:pPr>
              <w:autoSpaceDE w:val="0"/>
              <w:autoSpaceDN w:val="0"/>
              <w:adjustRightInd w:val="0"/>
              <w:rPr>
                <w:rFonts w:ascii="Arial" w:hAnsi="Arial" w:cs="Arial"/>
                <w:b w:val="0"/>
                <w:sz w:val="22"/>
              </w:rPr>
            </w:pPr>
          </w:p>
          <w:p w14:paraId="1F26F364" w14:textId="5A1D34F3" w:rsidR="00F95874" w:rsidRPr="004416CF" w:rsidRDefault="00F95874" w:rsidP="00F95874">
            <w:pPr>
              <w:autoSpaceDE w:val="0"/>
              <w:autoSpaceDN w:val="0"/>
              <w:adjustRightInd w:val="0"/>
              <w:rPr>
                <w:rFonts w:ascii="Arial" w:hAnsi="Arial" w:cs="Arial"/>
                <w:b w:val="0"/>
                <w:sz w:val="22"/>
              </w:rPr>
            </w:pPr>
            <w:r w:rsidRPr="004416CF">
              <w:rPr>
                <w:rFonts w:ascii="Arial" w:hAnsi="Arial" w:cs="Arial"/>
                <w:b w:val="0"/>
                <w:sz w:val="22"/>
              </w:rPr>
              <w:t>Početna sredstva je moguće obezbijediti u tranšama, u toku jedne finansijske godine. U</w:t>
            </w:r>
            <w:r w:rsidR="00812451">
              <w:rPr>
                <w:rFonts w:ascii="Arial" w:hAnsi="Arial" w:cs="Arial"/>
                <w:b w:val="0"/>
                <w:sz w:val="22"/>
              </w:rPr>
              <w:t xml:space="preserve"> prvim godinama poslovanja obim</w:t>
            </w:r>
            <w:r w:rsidRPr="004416CF">
              <w:rPr>
                <w:rFonts w:ascii="Arial" w:hAnsi="Arial" w:cs="Arial"/>
                <w:b w:val="0"/>
                <w:sz w:val="22"/>
              </w:rPr>
              <w:t xml:space="preserve"> osiguranih poslova nije značajan, </w:t>
            </w:r>
            <w:r w:rsidR="00E11617" w:rsidRPr="004416CF">
              <w:rPr>
                <w:rFonts w:ascii="Arial" w:hAnsi="Arial" w:cs="Arial"/>
                <w:b w:val="0"/>
                <w:sz w:val="22"/>
              </w:rPr>
              <w:t>i zato</w:t>
            </w:r>
            <w:r w:rsidRPr="004416CF">
              <w:rPr>
                <w:rFonts w:ascii="Arial" w:hAnsi="Arial" w:cs="Arial"/>
                <w:b w:val="0"/>
                <w:sz w:val="22"/>
              </w:rPr>
              <w:t xml:space="preserve"> na početku uspostavljanja programa osiguranja izvoza nije potrebno imati značajnija sredstva iz Državnog budžeta na računu Fonda. U daljim razvojnim fazama poslova osiguranja izvoza, </w:t>
            </w:r>
            <w:r w:rsidR="00D11508">
              <w:rPr>
                <w:rFonts w:ascii="Arial" w:hAnsi="Arial" w:cs="Arial"/>
                <w:b w:val="0"/>
                <w:sz w:val="22"/>
              </w:rPr>
              <w:t>u skladu sa</w:t>
            </w:r>
            <w:r w:rsidRPr="004416CF">
              <w:rPr>
                <w:rFonts w:ascii="Arial" w:hAnsi="Arial" w:cs="Arial"/>
                <w:b w:val="0"/>
                <w:sz w:val="22"/>
              </w:rPr>
              <w:t xml:space="preserve"> poslovima u najavi potrebno je planirati povlačenje sredstva iz Državnog budžeta.</w:t>
            </w:r>
          </w:p>
          <w:p w14:paraId="4B947A96" w14:textId="77777777" w:rsidR="00235981" w:rsidRPr="004416CF" w:rsidRDefault="00235981" w:rsidP="00F95874">
            <w:pPr>
              <w:autoSpaceDE w:val="0"/>
              <w:autoSpaceDN w:val="0"/>
              <w:adjustRightInd w:val="0"/>
              <w:rPr>
                <w:rFonts w:ascii="Arial" w:hAnsi="Arial" w:cs="Arial"/>
                <w:b w:val="0"/>
                <w:sz w:val="22"/>
              </w:rPr>
            </w:pPr>
          </w:p>
          <w:p w14:paraId="30A4FAB0" w14:textId="77777777" w:rsidR="00F95874" w:rsidRPr="004416CF" w:rsidRDefault="00F95874" w:rsidP="00F95874">
            <w:pPr>
              <w:autoSpaceDE w:val="0"/>
              <w:autoSpaceDN w:val="0"/>
              <w:adjustRightInd w:val="0"/>
              <w:rPr>
                <w:rFonts w:ascii="Arial" w:hAnsi="Arial" w:cs="Arial"/>
                <w:bCs/>
                <w:sz w:val="22"/>
              </w:rPr>
            </w:pPr>
            <w:r w:rsidRPr="004416CF">
              <w:rPr>
                <w:rFonts w:ascii="Arial" w:hAnsi="Arial" w:cs="Arial"/>
                <w:bCs/>
                <w:sz w:val="22"/>
              </w:rPr>
              <w:t>Da li implementacijom propisa proizilaze međunarodne finansijske obaveze? Obrazložiti.</w:t>
            </w:r>
          </w:p>
          <w:p w14:paraId="4431EDCE" w14:textId="384915EF" w:rsidR="00F95874" w:rsidRPr="004416CF" w:rsidRDefault="00F95874" w:rsidP="00F95874">
            <w:pPr>
              <w:autoSpaceDE w:val="0"/>
              <w:autoSpaceDN w:val="0"/>
              <w:adjustRightInd w:val="0"/>
              <w:rPr>
                <w:rFonts w:ascii="Arial" w:hAnsi="Arial" w:cs="Arial"/>
                <w:b w:val="0"/>
                <w:sz w:val="22"/>
              </w:rPr>
            </w:pPr>
            <w:r w:rsidRPr="004416CF">
              <w:rPr>
                <w:rFonts w:ascii="Arial" w:hAnsi="Arial" w:cs="Arial"/>
                <w:b w:val="0"/>
                <w:sz w:val="22"/>
              </w:rPr>
              <w:t>Implementacijom propisa ne proizilaze međunarodne finansijske obaveze. Proiz</w:t>
            </w:r>
            <w:r w:rsidR="005400E0">
              <w:rPr>
                <w:rFonts w:ascii="Arial" w:hAnsi="Arial" w:cs="Arial"/>
                <w:b w:val="0"/>
                <w:sz w:val="22"/>
              </w:rPr>
              <w:t>i</w:t>
            </w:r>
            <w:r w:rsidRPr="004416CF">
              <w:rPr>
                <w:rFonts w:ascii="Arial" w:hAnsi="Arial" w:cs="Arial"/>
                <w:b w:val="0"/>
                <w:sz w:val="22"/>
              </w:rPr>
              <w:t>laze obaveze prema međunarodnim subjektima jedino u slučaju ugovaranja reosiguranja od osigura</w:t>
            </w:r>
            <w:r w:rsidR="005400E0">
              <w:rPr>
                <w:rFonts w:ascii="Arial" w:hAnsi="Arial" w:cs="Arial"/>
                <w:b w:val="0"/>
                <w:sz w:val="22"/>
              </w:rPr>
              <w:t>va</w:t>
            </w:r>
            <w:r w:rsidRPr="004416CF">
              <w:rPr>
                <w:rFonts w:ascii="Arial" w:hAnsi="Arial" w:cs="Arial"/>
                <w:b w:val="0"/>
                <w:sz w:val="22"/>
              </w:rPr>
              <w:t>ča u nekoj drugoj zemlji za crnogorski ud</w:t>
            </w:r>
            <w:r w:rsidR="00CE6F7F">
              <w:rPr>
                <w:rFonts w:ascii="Arial" w:hAnsi="Arial" w:cs="Arial"/>
                <w:b w:val="0"/>
                <w:sz w:val="22"/>
              </w:rPr>
              <w:t>i</w:t>
            </w:r>
            <w:r w:rsidRPr="004416CF">
              <w:rPr>
                <w:rFonts w:ascii="Arial" w:hAnsi="Arial" w:cs="Arial"/>
                <w:b w:val="0"/>
                <w:sz w:val="22"/>
              </w:rPr>
              <w:t>o u inostranom poslu (npr. za osiguranje kredita kupcu), kada crnogorski izvoznik zajedno sa stranim izvoznikom nastupa na trećem tržištu, a transakciju prati finan</w:t>
            </w:r>
            <w:r w:rsidR="00CE6F7F">
              <w:rPr>
                <w:rFonts w:ascii="Arial" w:hAnsi="Arial" w:cs="Arial"/>
                <w:b w:val="0"/>
                <w:sz w:val="22"/>
              </w:rPr>
              <w:t>s</w:t>
            </w:r>
            <w:r w:rsidRPr="004416CF">
              <w:rPr>
                <w:rFonts w:ascii="Arial" w:hAnsi="Arial" w:cs="Arial"/>
                <w:b w:val="0"/>
                <w:sz w:val="22"/>
              </w:rPr>
              <w:t>ijski kredit. U tom slučaju glavni osiguravač (npr. iz Srbije ili neke treće države) osigurava cijeli finan</w:t>
            </w:r>
            <w:r w:rsidR="00CE6F7F">
              <w:rPr>
                <w:rFonts w:ascii="Arial" w:hAnsi="Arial" w:cs="Arial"/>
                <w:b w:val="0"/>
                <w:sz w:val="22"/>
              </w:rPr>
              <w:t>s</w:t>
            </w:r>
            <w:r w:rsidRPr="004416CF">
              <w:rPr>
                <w:rFonts w:ascii="Arial" w:hAnsi="Arial" w:cs="Arial"/>
                <w:b w:val="0"/>
                <w:sz w:val="22"/>
              </w:rPr>
              <w:t xml:space="preserve">ijski kredit, a </w:t>
            </w:r>
            <w:r w:rsidR="005400E0">
              <w:rPr>
                <w:rFonts w:ascii="Arial" w:hAnsi="Arial" w:cs="Arial"/>
                <w:b w:val="0"/>
                <w:sz w:val="22"/>
              </w:rPr>
              <w:t>Fond</w:t>
            </w:r>
            <w:r w:rsidR="005400E0" w:rsidRPr="004416CF">
              <w:rPr>
                <w:rFonts w:ascii="Arial" w:hAnsi="Arial" w:cs="Arial"/>
                <w:b w:val="0"/>
                <w:sz w:val="22"/>
              </w:rPr>
              <w:t xml:space="preserve"> </w:t>
            </w:r>
            <w:r w:rsidRPr="004416CF">
              <w:rPr>
                <w:rFonts w:ascii="Arial" w:hAnsi="Arial" w:cs="Arial"/>
                <w:b w:val="0"/>
                <w:sz w:val="22"/>
              </w:rPr>
              <w:t>može osigurati d</w:t>
            </w:r>
            <w:r w:rsidR="005400E0">
              <w:rPr>
                <w:rFonts w:ascii="Arial" w:hAnsi="Arial" w:cs="Arial"/>
                <w:b w:val="0"/>
                <w:sz w:val="22"/>
              </w:rPr>
              <w:t>i</w:t>
            </w:r>
            <w:r w:rsidRPr="004416CF">
              <w:rPr>
                <w:rFonts w:ascii="Arial" w:hAnsi="Arial" w:cs="Arial"/>
                <w:b w:val="0"/>
                <w:sz w:val="22"/>
              </w:rPr>
              <w:t xml:space="preserve">o kredita. U tom slučaju </w:t>
            </w:r>
            <w:r w:rsidR="005400E0">
              <w:rPr>
                <w:rFonts w:ascii="Arial" w:hAnsi="Arial" w:cs="Arial"/>
                <w:b w:val="0"/>
                <w:sz w:val="22"/>
              </w:rPr>
              <w:t>Fond</w:t>
            </w:r>
            <w:r w:rsidR="005400E0" w:rsidRPr="004416CF">
              <w:rPr>
                <w:rFonts w:ascii="Arial" w:hAnsi="Arial" w:cs="Arial"/>
                <w:b w:val="0"/>
                <w:sz w:val="22"/>
              </w:rPr>
              <w:t xml:space="preserve"> </w:t>
            </w:r>
            <w:r w:rsidRPr="004416CF">
              <w:rPr>
                <w:rFonts w:ascii="Arial" w:hAnsi="Arial" w:cs="Arial"/>
                <w:b w:val="0"/>
                <w:sz w:val="22"/>
              </w:rPr>
              <w:t xml:space="preserve">će u slučaju štete, isplatiti odštetu glavnom osiguravaču, koji će isplatiti ukupnu štetu banci kojoj kupac nije platio </w:t>
            </w:r>
            <w:r w:rsidR="005400E0">
              <w:rPr>
                <w:rFonts w:ascii="Arial" w:hAnsi="Arial" w:cs="Arial"/>
                <w:b w:val="0"/>
                <w:sz w:val="22"/>
              </w:rPr>
              <w:t>p</w:t>
            </w:r>
            <w:r w:rsidRPr="004416CF">
              <w:rPr>
                <w:rFonts w:ascii="Arial" w:hAnsi="Arial" w:cs="Arial"/>
                <w:b w:val="0"/>
                <w:sz w:val="22"/>
              </w:rPr>
              <w:t>o dospijeću kredita.</w:t>
            </w:r>
          </w:p>
          <w:p w14:paraId="411A346B" w14:textId="512F9BDA" w:rsidR="00E307E2" w:rsidRPr="004416CF" w:rsidRDefault="00E307E2" w:rsidP="001252C7">
            <w:pPr>
              <w:autoSpaceDE w:val="0"/>
              <w:autoSpaceDN w:val="0"/>
              <w:adjustRightInd w:val="0"/>
              <w:rPr>
                <w:rFonts w:ascii="Arial" w:hAnsi="Arial" w:cs="Arial"/>
                <w:w w:val="110"/>
                <w:sz w:val="22"/>
              </w:rPr>
            </w:pPr>
          </w:p>
          <w:p w14:paraId="7F06B2D9" w14:textId="2DC9A362" w:rsidR="00E307E2" w:rsidRPr="004416CF" w:rsidRDefault="00E307E2" w:rsidP="00E307E2">
            <w:pPr>
              <w:rPr>
                <w:rFonts w:ascii="Arial" w:hAnsi="Arial" w:cs="Arial"/>
                <w:sz w:val="22"/>
              </w:rPr>
            </w:pPr>
            <w:r w:rsidRPr="004416CF">
              <w:rPr>
                <w:rFonts w:ascii="Arial" w:hAnsi="Arial" w:cs="Arial"/>
                <w:sz w:val="22"/>
              </w:rPr>
              <w:lastRenderedPageBreak/>
              <w:t>Da li su neophodna finansijska sredstva obezbijeđena u budžetu za tekuću fiskal</w:t>
            </w:r>
            <w:r w:rsidRPr="004416CF">
              <w:rPr>
                <w:rFonts w:ascii="Arial" w:hAnsi="Arial" w:cs="Arial"/>
                <w:sz w:val="22"/>
                <w:lang w:val="en-US"/>
              </w:rPr>
              <w:t xml:space="preserve">nu godinu, odnosno da li su </w:t>
            </w:r>
            <w:r w:rsidRPr="004416CF">
              <w:rPr>
                <w:rFonts w:ascii="Arial" w:hAnsi="Arial" w:cs="Arial"/>
                <w:sz w:val="22"/>
              </w:rPr>
              <w:t>planirana u budžetu za narednu fiskanu godinu?</w:t>
            </w:r>
          </w:p>
          <w:p w14:paraId="130E207A" w14:textId="48E6ED3A" w:rsidR="001252C7" w:rsidRPr="00754931" w:rsidRDefault="001252C7" w:rsidP="001252C7">
            <w:pPr>
              <w:autoSpaceDE w:val="0"/>
              <w:autoSpaceDN w:val="0"/>
              <w:adjustRightInd w:val="0"/>
              <w:rPr>
                <w:rFonts w:ascii="Arial" w:hAnsi="Arial" w:cs="Arial"/>
                <w:b w:val="0"/>
                <w:bCs/>
                <w:sz w:val="22"/>
              </w:rPr>
            </w:pPr>
          </w:p>
          <w:p w14:paraId="4041309D" w14:textId="6F820E7C" w:rsidR="00F95874" w:rsidRPr="00754931" w:rsidRDefault="00F95874" w:rsidP="00F95874">
            <w:pPr>
              <w:autoSpaceDE w:val="0"/>
              <w:autoSpaceDN w:val="0"/>
              <w:adjustRightInd w:val="0"/>
              <w:rPr>
                <w:rFonts w:ascii="Arial" w:hAnsi="Arial" w:cs="Arial"/>
                <w:b w:val="0"/>
                <w:sz w:val="22"/>
              </w:rPr>
            </w:pPr>
            <w:r w:rsidRPr="00020D11">
              <w:rPr>
                <w:rFonts w:ascii="Arial" w:hAnsi="Arial" w:cs="Arial"/>
                <w:b w:val="0"/>
                <w:sz w:val="22"/>
              </w:rPr>
              <w:t>Neophodna finansijska sredstva nijesu obezbijeđena u Budžetu za tekuću fiskalnu godinu, a bilo bi potrebno planirati ih u Budžetu za narednu 202</w:t>
            </w:r>
            <w:r w:rsidR="007D0B33" w:rsidRPr="00020D11">
              <w:rPr>
                <w:rFonts w:ascii="Arial" w:hAnsi="Arial" w:cs="Arial"/>
                <w:b w:val="0"/>
                <w:sz w:val="22"/>
              </w:rPr>
              <w:t>4</w:t>
            </w:r>
            <w:r w:rsidRPr="00020D11">
              <w:rPr>
                <w:rFonts w:ascii="Arial" w:hAnsi="Arial" w:cs="Arial"/>
                <w:b w:val="0"/>
                <w:sz w:val="22"/>
              </w:rPr>
              <w:t>.godinu.</w:t>
            </w:r>
            <w:r w:rsidRPr="00754931">
              <w:rPr>
                <w:rFonts w:ascii="Arial" w:hAnsi="Arial" w:cs="Arial"/>
                <w:b w:val="0"/>
                <w:sz w:val="22"/>
              </w:rPr>
              <w:t xml:space="preserve"> </w:t>
            </w:r>
          </w:p>
          <w:p w14:paraId="6EF9CDE0" w14:textId="77777777" w:rsidR="00E307E2" w:rsidRPr="004416CF" w:rsidRDefault="00E307E2" w:rsidP="001252C7">
            <w:pPr>
              <w:autoSpaceDE w:val="0"/>
              <w:autoSpaceDN w:val="0"/>
              <w:adjustRightInd w:val="0"/>
              <w:rPr>
                <w:rFonts w:ascii="Arial" w:hAnsi="Arial" w:cs="Arial"/>
                <w:b w:val="0"/>
                <w:sz w:val="22"/>
              </w:rPr>
            </w:pPr>
          </w:p>
          <w:p w14:paraId="04A9211D" w14:textId="676818E5" w:rsidR="00E307E2" w:rsidRPr="004416CF" w:rsidRDefault="00E307E2" w:rsidP="001252C7">
            <w:pPr>
              <w:autoSpaceDE w:val="0"/>
              <w:autoSpaceDN w:val="0"/>
              <w:adjustRightInd w:val="0"/>
              <w:rPr>
                <w:rFonts w:ascii="Arial" w:hAnsi="Arial" w:cs="Arial"/>
                <w:b w:val="0"/>
                <w:sz w:val="22"/>
              </w:rPr>
            </w:pPr>
            <w:r w:rsidRPr="004416CF">
              <w:rPr>
                <w:rFonts w:ascii="Arial" w:hAnsi="Arial" w:cs="Arial"/>
                <w:sz w:val="22"/>
              </w:rPr>
              <w:t>Da li je usvajanjem propisa predviđeno donošenje podzakonskih akata iz kojih će proisteći finansijske obaveze</w:t>
            </w:r>
          </w:p>
          <w:p w14:paraId="2CA26A78" w14:textId="292DBF63" w:rsidR="00B46ED7" w:rsidRDefault="005400E0" w:rsidP="00752EA7">
            <w:pPr>
              <w:autoSpaceDE w:val="0"/>
              <w:autoSpaceDN w:val="0"/>
              <w:adjustRightInd w:val="0"/>
            </w:pPr>
            <w:r>
              <w:rPr>
                <w:rFonts w:ascii="Arial" w:hAnsi="Arial" w:cs="Arial"/>
                <w:b w:val="0"/>
                <w:sz w:val="22"/>
              </w:rPr>
              <w:t>Odbor za poslove osiguranja</w:t>
            </w:r>
            <w:r w:rsidR="00E44023">
              <w:rPr>
                <w:rFonts w:ascii="Arial" w:hAnsi="Arial" w:cs="Arial"/>
                <w:b w:val="0"/>
                <w:sz w:val="22"/>
              </w:rPr>
              <w:t xml:space="preserve"> </w:t>
            </w:r>
            <w:r w:rsidR="00752EA7">
              <w:rPr>
                <w:rFonts w:ascii="Arial" w:hAnsi="Arial" w:cs="Arial"/>
                <w:b w:val="0"/>
                <w:sz w:val="22"/>
              </w:rPr>
              <w:t>će</w:t>
            </w:r>
            <w:r w:rsidR="00E44023">
              <w:rPr>
                <w:rFonts w:ascii="Arial" w:hAnsi="Arial" w:cs="Arial"/>
                <w:b w:val="0"/>
                <w:sz w:val="22"/>
              </w:rPr>
              <w:t xml:space="preserve"> </w:t>
            </w:r>
            <w:r w:rsidR="00752EA7">
              <w:rPr>
                <w:rFonts w:ascii="Arial" w:hAnsi="Arial" w:cs="Arial"/>
                <w:b w:val="0"/>
                <w:sz w:val="22"/>
              </w:rPr>
              <w:t xml:space="preserve">urediti </w:t>
            </w:r>
            <w:r w:rsidR="00752EA7" w:rsidRPr="00752EA7">
              <w:rPr>
                <w:rFonts w:ascii="Arial" w:hAnsi="Arial" w:cs="Arial"/>
                <w:b w:val="0"/>
                <w:sz w:val="22"/>
              </w:rPr>
              <w:t>sprovođenje poslova osiguranja izvoza</w:t>
            </w:r>
            <w:r w:rsidR="00E44023">
              <w:rPr>
                <w:rFonts w:ascii="Arial" w:hAnsi="Arial" w:cs="Arial"/>
                <w:b w:val="0"/>
                <w:sz w:val="22"/>
              </w:rPr>
              <w:t xml:space="preserve"> u skladu sa odredbama </w:t>
            </w:r>
            <w:r w:rsidR="00E44023">
              <w:rPr>
                <w:rFonts w:ascii="Arial" w:hAnsi="Arial" w:cs="Arial"/>
                <w:b w:val="0"/>
                <w:sz w:val="22"/>
                <w:lang w:val="sr-Latn-ME"/>
              </w:rPr>
              <w:t>č</w:t>
            </w:r>
            <w:r w:rsidR="00E44023">
              <w:rPr>
                <w:rFonts w:ascii="Arial" w:hAnsi="Arial" w:cs="Arial"/>
                <w:b w:val="0"/>
                <w:sz w:val="22"/>
              </w:rPr>
              <w:t xml:space="preserve">lana 4 </w:t>
            </w:r>
            <w:r w:rsidR="00ED0B82">
              <w:rPr>
                <w:rFonts w:ascii="Arial" w:hAnsi="Arial" w:cs="Arial"/>
                <w:b w:val="0"/>
                <w:sz w:val="22"/>
              </w:rPr>
              <w:t>U</w:t>
            </w:r>
            <w:r w:rsidR="00E44023">
              <w:rPr>
                <w:rFonts w:ascii="Arial" w:hAnsi="Arial" w:cs="Arial"/>
                <w:b w:val="0"/>
                <w:sz w:val="22"/>
              </w:rPr>
              <w:t>redbe</w:t>
            </w:r>
            <w:r w:rsidR="00752EA7" w:rsidRPr="00752EA7">
              <w:rPr>
                <w:rFonts w:ascii="Arial" w:hAnsi="Arial" w:cs="Arial"/>
                <w:b w:val="0"/>
                <w:sz w:val="22"/>
              </w:rPr>
              <w:t>.</w:t>
            </w:r>
            <w:r w:rsidR="00752EA7">
              <w:t xml:space="preserve"> </w:t>
            </w:r>
          </w:p>
          <w:p w14:paraId="3522D458" w14:textId="7DCDD4E0" w:rsidR="00752EA7" w:rsidRDefault="00E44023" w:rsidP="00752EA7">
            <w:pPr>
              <w:autoSpaceDE w:val="0"/>
              <w:autoSpaceDN w:val="0"/>
              <w:adjustRightInd w:val="0"/>
              <w:rPr>
                <w:rFonts w:ascii="Arial" w:hAnsi="Arial" w:cs="Arial"/>
                <w:b w:val="0"/>
                <w:sz w:val="22"/>
              </w:rPr>
            </w:pPr>
            <w:r>
              <w:rPr>
                <w:rFonts w:ascii="Arial" w:hAnsi="Arial" w:cs="Arial"/>
                <w:b w:val="0"/>
                <w:sz w:val="22"/>
              </w:rPr>
              <w:t>S</w:t>
            </w:r>
            <w:r w:rsidRPr="00B46ED7">
              <w:rPr>
                <w:rFonts w:ascii="Arial" w:hAnsi="Arial" w:cs="Arial"/>
                <w:b w:val="0"/>
                <w:sz w:val="22"/>
              </w:rPr>
              <w:t xml:space="preserve">ve </w:t>
            </w:r>
            <w:r w:rsidR="00752EA7" w:rsidRPr="00B46ED7">
              <w:rPr>
                <w:rFonts w:ascii="Arial" w:hAnsi="Arial" w:cs="Arial"/>
                <w:b w:val="0"/>
                <w:sz w:val="22"/>
              </w:rPr>
              <w:t xml:space="preserve">države članice EU, kao i OECD-a imaju </w:t>
            </w:r>
            <w:r w:rsidR="00B46ED7">
              <w:rPr>
                <w:rFonts w:ascii="Arial" w:hAnsi="Arial" w:cs="Arial"/>
                <w:b w:val="0"/>
                <w:sz w:val="22"/>
              </w:rPr>
              <w:t>sopstveni</w:t>
            </w:r>
            <w:r w:rsidR="00752EA7" w:rsidRPr="00B46ED7">
              <w:rPr>
                <w:rFonts w:ascii="Arial" w:hAnsi="Arial" w:cs="Arial"/>
                <w:b w:val="0"/>
                <w:sz w:val="22"/>
              </w:rPr>
              <w:t xml:space="preserve"> način utvrđivanja svojih premijskih stopa, koji se definiše internim pravilima. Bazično pravilo zbog kojeg se definišu načela za utvrđivanje premije osiguranja je, da države EU moraju prihvatiti zajedničku minimalnu visinu premijskih stopa, kako ponudom niskih premijskih stopa ne bi ugrozili slobodnu tržišnu utakmicu. Da bi države mogle provjeriti, kako se ostale države pridržavaju navedenog načela, dogovoreno je na nivou legislative EU, da sve izvozno – kreditne agencije moraju izvještavati detaljno o svim svojim premijama u svakom konkretnom osiguranom kreditu sve ostale članice – države. </w:t>
            </w:r>
            <w:r w:rsidR="00752EA7" w:rsidRPr="00752EA7">
              <w:rPr>
                <w:rFonts w:ascii="Arial" w:hAnsi="Arial" w:cs="Arial"/>
                <w:b w:val="0"/>
                <w:sz w:val="22"/>
              </w:rPr>
              <w:t>Da bi bilo moguće uskladiti premijske stope osiguranja kredita, vrlo je važno voditi računa o procentu pokrića, kao i uslovima pokrića. Osnovne premise su da premija mora biti srazmjerna osiguranom riziku, da na odgovarajući način odražava obim i kvalitet odobrenog osiguranja.</w:t>
            </w:r>
          </w:p>
          <w:p w14:paraId="5F083F29" w14:textId="77777777" w:rsidR="00B46ED7" w:rsidRPr="00752EA7" w:rsidRDefault="00B46ED7" w:rsidP="00752EA7">
            <w:pPr>
              <w:autoSpaceDE w:val="0"/>
              <w:autoSpaceDN w:val="0"/>
              <w:adjustRightInd w:val="0"/>
              <w:rPr>
                <w:rFonts w:ascii="Arial" w:hAnsi="Arial" w:cs="Arial"/>
                <w:b w:val="0"/>
                <w:sz w:val="22"/>
              </w:rPr>
            </w:pPr>
          </w:p>
          <w:p w14:paraId="14390305" w14:textId="3580438F" w:rsidR="00752EA7" w:rsidRDefault="00752EA7" w:rsidP="00752EA7">
            <w:pPr>
              <w:autoSpaceDE w:val="0"/>
              <w:autoSpaceDN w:val="0"/>
              <w:adjustRightInd w:val="0"/>
              <w:rPr>
                <w:rFonts w:ascii="Arial" w:hAnsi="Arial" w:cs="Arial"/>
                <w:b w:val="0"/>
                <w:sz w:val="22"/>
              </w:rPr>
            </w:pPr>
            <w:r w:rsidRPr="00752EA7">
              <w:rPr>
                <w:rFonts w:ascii="Arial" w:hAnsi="Arial" w:cs="Arial"/>
                <w:b w:val="0"/>
                <w:sz w:val="22"/>
              </w:rPr>
              <w:t xml:space="preserve">Od pojedinih izvozno - kreditnih agencija se očekuje da, dugoročno gledano, budu sposobne da na osnovu </w:t>
            </w:r>
            <w:r w:rsidR="00B46ED7">
              <w:rPr>
                <w:rFonts w:ascii="Arial" w:hAnsi="Arial" w:cs="Arial"/>
                <w:b w:val="0"/>
                <w:sz w:val="22"/>
              </w:rPr>
              <w:t>sopstvenih</w:t>
            </w:r>
            <w:r w:rsidRPr="00752EA7">
              <w:rPr>
                <w:rFonts w:ascii="Arial" w:hAnsi="Arial" w:cs="Arial"/>
                <w:b w:val="0"/>
                <w:sz w:val="22"/>
              </w:rPr>
              <w:t xml:space="preserve"> rezultata pokriju poslovne troškove osiguravača i isplatu odšteta. Praksa je pokazala da pojedine izvozno – kreditne agencije nijesu ispunile ovaj cilj. </w:t>
            </w:r>
          </w:p>
          <w:p w14:paraId="79DC22A7" w14:textId="77777777" w:rsidR="00B46ED7" w:rsidRPr="00752EA7" w:rsidRDefault="00B46ED7" w:rsidP="00752EA7">
            <w:pPr>
              <w:autoSpaceDE w:val="0"/>
              <w:autoSpaceDN w:val="0"/>
              <w:adjustRightInd w:val="0"/>
              <w:rPr>
                <w:rFonts w:ascii="Arial" w:hAnsi="Arial" w:cs="Arial"/>
                <w:b w:val="0"/>
                <w:sz w:val="22"/>
              </w:rPr>
            </w:pPr>
          </w:p>
          <w:p w14:paraId="74218A09" w14:textId="5B13F043" w:rsidR="00752EA7" w:rsidRDefault="00752EA7" w:rsidP="00752EA7">
            <w:pPr>
              <w:autoSpaceDE w:val="0"/>
              <w:autoSpaceDN w:val="0"/>
              <w:adjustRightInd w:val="0"/>
              <w:rPr>
                <w:rFonts w:ascii="Arial" w:hAnsi="Arial" w:cs="Arial"/>
                <w:b w:val="0"/>
                <w:sz w:val="22"/>
              </w:rPr>
            </w:pPr>
            <w:r w:rsidRPr="00752EA7">
              <w:rPr>
                <w:rFonts w:ascii="Arial" w:hAnsi="Arial" w:cs="Arial"/>
                <w:b w:val="0"/>
                <w:sz w:val="22"/>
              </w:rPr>
              <w:t>Osim navedenog, o konkretnim uslovima Osiguravač mora voditi računa prilikom utvrđivanja premijskih stopa, kao i prilikom ocjene statusa dužnika.</w:t>
            </w:r>
          </w:p>
          <w:p w14:paraId="77564EF7" w14:textId="7EA3D2B1" w:rsidR="00B46ED7" w:rsidRPr="004416CF" w:rsidRDefault="00B46ED7" w:rsidP="001252C7">
            <w:pPr>
              <w:autoSpaceDE w:val="0"/>
              <w:autoSpaceDN w:val="0"/>
              <w:adjustRightInd w:val="0"/>
              <w:rPr>
                <w:rFonts w:ascii="Arial" w:hAnsi="Arial" w:cs="Arial"/>
                <w:bCs/>
                <w:sz w:val="22"/>
              </w:rPr>
            </w:pPr>
          </w:p>
          <w:p w14:paraId="04EBF115" w14:textId="77777777" w:rsidR="00644D4C" w:rsidRPr="004416CF" w:rsidRDefault="00644D4C" w:rsidP="00644D4C">
            <w:pPr>
              <w:autoSpaceDE w:val="0"/>
              <w:autoSpaceDN w:val="0"/>
              <w:adjustRightInd w:val="0"/>
              <w:rPr>
                <w:rFonts w:ascii="Arial" w:hAnsi="Arial" w:cs="Arial"/>
                <w:sz w:val="22"/>
              </w:rPr>
            </w:pPr>
            <w:r w:rsidRPr="004416CF">
              <w:rPr>
                <w:rFonts w:ascii="Arial" w:hAnsi="Arial" w:cs="Arial"/>
                <w:sz w:val="22"/>
              </w:rPr>
              <w:t>Da li će se implementacijom propisa ostvariti prihod za budžet Crne Gore?</w:t>
            </w:r>
          </w:p>
          <w:p w14:paraId="030A9A3E" w14:textId="0EC19B7D" w:rsidR="001E2202" w:rsidRPr="004416CF" w:rsidRDefault="001E2202" w:rsidP="001E2202">
            <w:pPr>
              <w:autoSpaceDE w:val="0"/>
              <w:autoSpaceDN w:val="0"/>
              <w:adjustRightInd w:val="0"/>
              <w:rPr>
                <w:rFonts w:ascii="Arial" w:hAnsi="Arial" w:cs="Arial"/>
                <w:b w:val="0"/>
                <w:sz w:val="22"/>
              </w:rPr>
            </w:pPr>
            <w:r w:rsidRPr="004416CF">
              <w:rPr>
                <w:rFonts w:ascii="Arial" w:hAnsi="Arial" w:cs="Arial"/>
                <w:b w:val="0"/>
                <w:sz w:val="22"/>
              </w:rPr>
              <w:t>Direktno se ne ostvaruje prihod za budžet Crne Gore, međutim za očekivati je da će se implementacijom propisa ostvariti in</w:t>
            </w:r>
            <w:r w:rsidR="00F210DC">
              <w:rPr>
                <w:rFonts w:ascii="Arial" w:hAnsi="Arial" w:cs="Arial"/>
                <w:b w:val="0"/>
                <w:sz w:val="22"/>
              </w:rPr>
              <w:t>d</w:t>
            </w:r>
            <w:r w:rsidRPr="004416CF">
              <w:rPr>
                <w:rFonts w:ascii="Arial" w:hAnsi="Arial" w:cs="Arial"/>
                <w:b w:val="0"/>
                <w:sz w:val="22"/>
              </w:rPr>
              <w:t xml:space="preserve">irektni prihod za Budžet Crne Gore. Navedeno baziramo na činjenici </w:t>
            </w:r>
            <w:r w:rsidR="00F210DC">
              <w:rPr>
                <w:rFonts w:ascii="Arial" w:hAnsi="Arial" w:cs="Arial"/>
                <w:b w:val="0"/>
                <w:sz w:val="22"/>
              </w:rPr>
              <w:t>da</w:t>
            </w:r>
            <w:r w:rsidR="00F210DC" w:rsidRPr="004416CF">
              <w:rPr>
                <w:rFonts w:ascii="Arial" w:hAnsi="Arial" w:cs="Arial"/>
                <w:b w:val="0"/>
                <w:sz w:val="22"/>
              </w:rPr>
              <w:t xml:space="preserve"> </w:t>
            </w:r>
            <w:r w:rsidRPr="004416CF">
              <w:rPr>
                <w:rFonts w:ascii="Arial" w:hAnsi="Arial" w:cs="Arial"/>
                <w:b w:val="0"/>
                <w:sz w:val="22"/>
              </w:rPr>
              <w:t xml:space="preserve">je moguće da izvoznici uplaćuju veće poreze ako ostvaruju bolje poslovne rezultate uslijed </w:t>
            </w:r>
            <w:r w:rsidR="00F210DC" w:rsidRPr="004416CF">
              <w:rPr>
                <w:rFonts w:ascii="Arial" w:hAnsi="Arial" w:cs="Arial"/>
                <w:b w:val="0"/>
                <w:sz w:val="22"/>
              </w:rPr>
              <w:t>povećan</w:t>
            </w:r>
            <w:r w:rsidR="00F210DC">
              <w:rPr>
                <w:rFonts w:ascii="Arial" w:hAnsi="Arial" w:cs="Arial"/>
                <w:b w:val="0"/>
                <w:sz w:val="22"/>
              </w:rPr>
              <w:t>og</w:t>
            </w:r>
            <w:r w:rsidR="00F210DC" w:rsidRPr="004416CF">
              <w:rPr>
                <w:rFonts w:ascii="Arial" w:hAnsi="Arial" w:cs="Arial"/>
                <w:b w:val="0"/>
                <w:sz w:val="22"/>
              </w:rPr>
              <w:t xml:space="preserve"> </w:t>
            </w:r>
            <w:r w:rsidR="00F210DC">
              <w:rPr>
                <w:rFonts w:ascii="Arial" w:hAnsi="Arial" w:cs="Arial"/>
                <w:b w:val="0"/>
                <w:sz w:val="22"/>
              </w:rPr>
              <w:t>nivoa</w:t>
            </w:r>
            <w:r w:rsidR="00F210DC" w:rsidRPr="004416CF">
              <w:rPr>
                <w:rFonts w:ascii="Arial" w:hAnsi="Arial" w:cs="Arial"/>
                <w:b w:val="0"/>
                <w:sz w:val="22"/>
              </w:rPr>
              <w:t xml:space="preserve"> </w:t>
            </w:r>
            <w:r w:rsidRPr="004416CF">
              <w:rPr>
                <w:rFonts w:ascii="Arial" w:hAnsi="Arial" w:cs="Arial"/>
                <w:b w:val="0"/>
                <w:sz w:val="22"/>
              </w:rPr>
              <w:t xml:space="preserve">izvoza koja je omogućen uz podršku programa osiguranja izvoza. </w:t>
            </w:r>
          </w:p>
          <w:p w14:paraId="73F4C3CA" w14:textId="77777777" w:rsidR="00644D4C" w:rsidRPr="004416CF" w:rsidRDefault="00644D4C" w:rsidP="001E2202">
            <w:pPr>
              <w:autoSpaceDE w:val="0"/>
              <w:autoSpaceDN w:val="0"/>
              <w:adjustRightInd w:val="0"/>
              <w:rPr>
                <w:rFonts w:ascii="Arial" w:hAnsi="Arial" w:cs="Arial"/>
                <w:sz w:val="22"/>
              </w:rPr>
            </w:pPr>
          </w:p>
          <w:p w14:paraId="3194A0D3" w14:textId="7AA833AB" w:rsidR="00F95874" w:rsidRDefault="008E6D23" w:rsidP="001E2202">
            <w:pPr>
              <w:autoSpaceDE w:val="0"/>
              <w:autoSpaceDN w:val="0"/>
              <w:adjustRightInd w:val="0"/>
              <w:rPr>
                <w:rFonts w:ascii="Arial" w:hAnsi="Arial" w:cs="Arial"/>
                <w:sz w:val="22"/>
              </w:rPr>
            </w:pPr>
            <w:r w:rsidRPr="004416CF">
              <w:rPr>
                <w:rFonts w:ascii="Arial" w:hAnsi="Arial" w:cs="Arial"/>
                <w:sz w:val="22"/>
              </w:rPr>
              <w:t>O</w:t>
            </w:r>
            <w:r w:rsidR="00F95874" w:rsidRPr="004416CF">
              <w:rPr>
                <w:rFonts w:ascii="Arial" w:hAnsi="Arial" w:cs="Arial"/>
                <w:sz w:val="22"/>
              </w:rPr>
              <w:t>brazložiti metodologiju koja je korišćenja prilikom obračuna finansijskih izdataka/prihoda.</w:t>
            </w:r>
          </w:p>
          <w:p w14:paraId="1C849DC1" w14:textId="77777777" w:rsidR="00634CAD" w:rsidRDefault="00634CAD" w:rsidP="00634CAD">
            <w:pPr>
              <w:autoSpaceDE w:val="0"/>
              <w:autoSpaceDN w:val="0"/>
              <w:adjustRightInd w:val="0"/>
              <w:rPr>
                <w:rFonts w:ascii="Arial" w:hAnsi="Arial" w:cs="Arial"/>
                <w:sz w:val="22"/>
              </w:rPr>
            </w:pPr>
            <w:r w:rsidRPr="004416CF">
              <w:rPr>
                <w:rFonts w:ascii="Arial" w:hAnsi="Arial" w:cs="Arial"/>
                <w:sz w:val="22"/>
              </w:rPr>
              <w:t>Da li su postojali problemi u preciznom obračunu finansijskih izdataka/prihoda? Obrazložiti.</w:t>
            </w:r>
          </w:p>
          <w:p w14:paraId="21D32959" w14:textId="77777777" w:rsidR="002E6945" w:rsidRPr="004416CF" w:rsidRDefault="002E6945" w:rsidP="001E2202">
            <w:pPr>
              <w:autoSpaceDE w:val="0"/>
              <w:autoSpaceDN w:val="0"/>
              <w:adjustRightInd w:val="0"/>
              <w:rPr>
                <w:rFonts w:ascii="Arial" w:hAnsi="Arial" w:cs="Arial"/>
                <w:b w:val="0"/>
                <w:bCs/>
                <w:sz w:val="22"/>
              </w:rPr>
            </w:pPr>
          </w:p>
          <w:p w14:paraId="0244D9C5" w14:textId="391D55A9" w:rsidR="001E2202" w:rsidRPr="004416CF" w:rsidRDefault="00634CAD" w:rsidP="001E2202">
            <w:pPr>
              <w:autoSpaceDE w:val="0"/>
              <w:autoSpaceDN w:val="0"/>
              <w:adjustRightInd w:val="0"/>
              <w:rPr>
                <w:rFonts w:ascii="Arial" w:hAnsi="Arial" w:cs="Arial"/>
                <w:sz w:val="22"/>
              </w:rPr>
            </w:pPr>
            <w:r w:rsidRPr="002E6945">
              <w:rPr>
                <w:rFonts w:ascii="Arial" w:hAnsi="Arial" w:cs="Arial"/>
                <w:b w:val="0"/>
                <w:sz w:val="22"/>
              </w:rPr>
              <w:t>Precizne fina</w:t>
            </w:r>
            <w:r>
              <w:rPr>
                <w:rFonts w:ascii="Arial" w:hAnsi="Arial" w:cs="Arial"/>
                <w:b w:val="0"/>
                <w:sz w:val="22"/>
              </w:rPr>
              <w:t>n</w:t>
            </w:r>
            <w:r w:rsidRPr="002E6945">
              <w:rPr>
                <w:rFonts w:ascii="Arial" w:hAnsi="Arial" w:cs="Arial"/>
                <w:b w:val="0"/>
                <w:sz w:val="22"/>
              </w:rPr>
              <w:t xml:space="preserve">sijske izdatke nije moguće </w:t>
            </w:r>
            <w:r>
              <w:rPr>
                <w:rFonts w:ascii="Arial" w:hAnsi="Arial" w:cs="Arial"/>
                <w:b w:val="0"/>
                <w:sz w:val="22"/>
              </w:rPr>
              <w:t>definisati, te nije rađen obračun finans</w:t>
            </w:r>
            <w:r w:rsidR="008E6D23" w:rsidRPr="004416CF">
              <w:rPr>
                <w:rFonts w:ascii="Arial" w:hAnsi="Arial" w:cs="Arial"/>
                <w:b w:val="0"/>
                <w:sz w:val="22"/>
              </w:rPr>
              <w:t>ijskih izdataka/prihoda. Poslovi će se formirati unutar I</w:t>
            </w:r>
            <w:r w:rsidR="008520EC">
              <w:rPr>
                <w:rFonts w:ascii="Arial" w:hAnsi="Arial" w:cs="Arial"/>
                <w:b w:val="0"/>
                <w:sz w:val="22"/>
              </w:rPr>
              <w:t>R</w:t>
            </w:r>
            <w:r w:rsidR="008E6D23" w:rsidRPr="004416CF">
              <w:rPr>
                <w:rFonts w:ascii="Arial" w:hAnsi="Arial" w:cs="Arial"/>
                <w:b w:val="0"/>
                <w:sz w:val="22"/>
              </w:rPr>
              <w:t>FCG u kojem postoji infrastruktura.</w:t>
            </w:r>
          </w:p>
          <w:p w14:paraId="7411F6CE" w14:textId="77777777" w:rsidR="002E6945" w:rsidRPr="004416CF" w:rsidRDefault="002E6945" w:rsidP="001E2202">
            <w:pPr>
              <w:autoSpaceDE w:val="0"/>
              <w:autoSpaceDN w:val="0"/>
              <w:adjustRightInd w:val="0"/>
              <w:rPr>
                <w:rFonts w:ascii="Arial" w:hAnsi="Arial" w:cs="Arial"/>
                <w:sz w:val="22"/>
              </w:rPr>
            </w:pPr>
          </w:p>
          <w:p w14:paraId="1A64DCE8" w14:textId="77777777" w:rsidR="00F95874" w:rsidRPr="004416CF" w:rsidRDefault="00F95874" w:rsidP="001E2202">
            <w:pPr>
              <w:autoSpaceDE w:val="0"/>
              <w:autoSpaceDN w:val="0"/>
              <w:adjustRightInd w:val="0"/>
              <w:rPr>
                <w:rFonts w:ascii="Arial" w:hAnsi="Arial" w:cs="Arial"/>
                <w:sz w:val="22"/>
              </w:rPr>
            </w:pPr>
            <w:r w:rsidRPr="004416CF">
              <w:rPr>
                <w:rFonts w:ascii="Arial" w:hAnsi="Arial" w:cs="Arial"/>
                <w:sz w:val="22"/>
              </w:rPr>
              <w:t>Da li su postojale sugestije Ministarstva finansija na nacrt/predlog propisa?</w:t>
            </w:r>
          </w:p>
          <w:p w14:paraId="0B6980B6" w14:textId="51B43F71" w:rsidR="00F95874" w:rsidRDefault="00F95874" w:rsidP="00F95874">
            <w:pPr>
              <w:autoSpaceDE w:val="0"/>
              <w:autoSpaceDN w:val="0"/>
              <w:adjustRightInd w:val="0"/>
              <w:rPr>
                <w:rFonts w:ascii="Arial" w:hAnsi="Arial" w:cs="Arial"/>
                <w:sz w:val="22"/>
              </w:rPr>
            </w:pPr>
            <w:r w:rsidRPr="004416CF">
              <w:rPr>
                <w:rFonts w:ascii="Arial" w:hAnsi="Arial" w:cs="Arial"/>
                <w:sz w:val="22"/>
              </w:rPr>
              <w:t>Da li su dobijene primjedbe uključene u tekst propisa? Obrazložiti.</w:t>
            </w:r>
          </w:p>
          <w:p w14:paraId="0AF2B51C" w14:textId="1C1AAB98" w:rsidR="002E6945" w:rsidRDefault="002E6945" w:rsidP="00F95874">
            <w:pPr>
              <w:autoSpaceDE w:val="0"/>
              <w:autoSpaceDN w:val="0"/>
              <w:adjustRightInd w:val="0"/>
              <w:rPr>
                <w:rFonts w:ascii="Arial" w:hAnsi="Arial" w:cs="Arial"/>
                <w:sz w:val="22"/>
              </w:rPr>
            </w:pPr>
          </w:p>
          <w:p w14:paraId="4635B771" w14:textId="6CAB207A" w:rsidR="002E6945" w:rsidRPr="002E6945" w:rsidRDefault="002E6945" w:rsidP="00F95874">
            <w:pPr>
              <w:autoSpaceDE w:val="0"/>
              <w:autoSpaceDN w:val="0"/>
              <w:adjustRightInd w:val="0"/>
              <w:rPr>
                <w:rFonts w:ascii="Arial" w:hAnsi="Arial" w:cs="Arial"/>
                <w:b w:val="0"/>
                <w:sz w:val="22"/>
              </w:rPr>
            </w:pPr>
            <w:r w:rsidRPr="002E6945">
              <w:rPr>
                <w:rFonts w:ascii="Arial" w:hAnsi="Arial" w:cs="Arial"/>
                <w:b w:val="0"/>
                <w:sz w:val="22"/>
              </w:rPr>
              <w:t>Predstavnici Ministars</w:t>
            </w:r>
            <w:r w:rsidR="00ED0B82">
              <w:rPr>
                <w:rFonts w:ascii="Arial" w:hAnsi="Arial" w:cs="Arial"/>
                <w:b w:val="0"/>
                <w:sz w:val="22"/>
              </w:rPr>
              <w:t>t</w:t>
            </w:r>
            <w:r w:rsidRPr="002E6945">
              <w:rPr>
                <w:rFonts w:ascii="Arial" w:hAnsi="Arial" w:cs="Arial"/>
                <w:b w:val="0"/>
                <w:sz w:val="22"/>
              </w:rPr>
              <w:t>va finansija su bili članovi Radne grupe</w:t>
            </w:r>
            <w:r>
              <w:rPr>
                <w:rFonts w:ascii="Arial" w:hAnsi="Arial" w:cs="Arial"/>
                <w:b w:val="0"/>
                <w:sz w:val="22"/>
              </w:rPr>
              <w:t xml:space="preserve"> koju je formirao IRFCG, te su njihove sugestije inkorporirane u tekst Uredbe</w:t>
            </w:r>
            <w:r w:rsidR="00ED0B82">
              <w:rPr>
                <w:rFonts w:ascii="Arial" w:hAnsi="Arial" w:cs="Arial"/>
                <w:b w:val="0"/>
                <w:sz w:val="22"/>
              </w:rPr>
              <w:t>.</w:t>
            </w:r>
            <w:r>
              <w:rPr>
                <w:rFonts w:ascii="Arial" w:hAnsi="Arial" w:cs="Arial"/>
                <w:b w:val="0"/>
                <w:sz w:val="22"/>
              </w:rPr>
              <w:t xml:space="preserve"> </w:t>
            </w:r>
          </w:p>
          <w:p w14:paraId="72920A85" w14:textId="77777777" w:rsidR="00DA22DC" w:rsidRPr="004416CF" w:rsidRDefault="00DA22DC" w:rsidP="00E06D33">
            <w:pPr>
              <w:autoSpaceDE w:val="0"/>
              <w:autoSpaceDN w:val="0"/>
              <w:adjustRightInd w:val="0"/>
              <w:rPr>
                <w:rFonts w:ascii="Arial" w:hAnsi="Arial" w:cs="Arial"/>
                <w:b w:val="0"/>
                <w:sz w:val="22"/>
              </w:rPr>
            </w:pPr>
          </w:p>
        </w:tc>
      </w:tr>
      <w:tr w:rsidR="00282840" w:rsidRPr="00BC262B" w14:paraId="1E6409E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2CDCECB" w14:textId="77777777" w:rsidR="00282840" w:rsidRPr="004416CF" w:rsidRDefault="00673F68" w:rsidP="00282840">
            <w:pPr>
              <w:autoSpaceDE w:val="0"/>
              <w:autoSpaceDN w:val="0"/>
              <w:adjustRightInd w:val="0"/>
              <w:rPr>
                <w:rFonts w:ascii="Arial" w:hAnsi="Arial" w:cs="Arial"/>
                <w:b w:val="0"/>
                <w:color w:val="365F91" w:themeColor="accent1" w:themeShade="BF"/>
                <w:sz w:val="22"/>
              </w:rPr>
            </w:pPr>
            <w:r w:rsidRPr="004416CF">
              <w:rPr>
                <w:rFonts w:ascii="Arial" w:hAnsi="Arial" w:cs="Arial"/>
                <w:color w:val="365F91" w:themeColor="accent1" w:themeShade="BF"/>
                <w:sz w:val="22"/>
              </w:rPr>
              <w:lastRenderedPageBreak/>
              <w:t>6</w:t>
            </w:r>
            <w:r w:rsidR="001D0BF0" w:rsidRPr="004416CF">
              <w:rPr>
                <w:rFonts w:ascii="Arial" w:hAnsi="Arial" w:cs="Arial"/>
                <w:color w:val="365F91" w:themeColor="accent1" w:themeShade="BF"/>
                <w:sz w:val="22"/>
              </w:rPr>
              <w:t xml:space="preserve">. </w:t>
            </w:r>
            <w:r w:rsidR="00282840" w:rsidRPr="004416CF">
              <w:rPr>
                <w:rFonts w:ascii="Arial" w:hAnsi="Arial" w:cs="Arial"/>
                <w:b w:val="0"/>
                <w:color w:val="365F91" w:themeColor="accent1" w:themeShade="BF"/>
                <w:sz w:val="22"/>
              </w:rPr>
              <w:t>K</w:t>
            </w:r>
            <w:r w:rsidR="00282840" w:rsidRPr="004416CF">
              <w:rPr>
                <w:rFonts w:ascii="Arial" w:hAnsi="Arial" w:cs="Arial"/>
                <w:color w:val="365F91" w:themeColor="accent1" w:themeShade="BF"/>
                <w:sz w:val="22"/>
              </w:rPr>
              <w:t>onsultacije zainteresovanih strana</w:t>
            </w:r>
          </w:p>
          <w:p w14:paraId="7C82EDF3" w14:textId="77777777" w:rsidR="00A07773" w:rsidRPr="004416CF" w:rsidRDefault="00A07773"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4416CF">
              <w:rPr>
                <w:rFonts w:ascii="Arial" w:hAnsi="Arial" w:cs="Arial"/>
                <w:color w:val="365F91" w:themeColor="accent1" w:themeShade="BF"/>
                <w:sz w:val="22"/>
              </w:rPr>
              <w:lastRenderedPageBreak/>
              <w:t xml:space="preserve">Naznačiti da li je korišćena eksterna </w:t>
            </w:r>
            <w:r w:rsidR="0000426F" w:rsidRPr="004416CF">
              <w:rPr>
                <w:rFonts w:ascii="Arial" w:hAnsi="Arial" w:cs="Arial"/>
                <w:color w:val="365F91" w:themeColor="accent1" w:themeShade="BF"/>
                <w:sz w:val="22"/>
              </w:rPr>
              <w:t>ekspertska podrška</w:t>
            </w:r>
            <w:r w:rsidRPr="004416CF">
              <w:rPr>
                <w:rFonts w:ascii="Arial" w:hAnsi="Arial" w:cs="Arial"/>
                <w:color w:val="365F91" w:themeColor="accent1" w:themeShade="BF"/>
                <w:sz w:val="22"/>
              </w:rPr>
              <w:t xml:space="preserve"> i ako da, kako</w:t>
            </w:r>
            <w:r w:rsidR="0000426F" w:rsidRPr="004416CF">
              <w:rPr>
                <w:rFonts w:ascii="Arial" w:hAnsi="Arial" w:cs="Arial"/>
                <w:color w:val="365F91" w:themeColor="accent1" w:themeShade="BF"/>
                <w:sz w:val="22"/>
              </w:rPr>
              <w:t>.</w:t>
            </w:r>
          </w:p>
          <w:p w14:paraId="45EF89EC" w14:textId="77777777" w:rsidR="00A07773" w:rsidRPr="004416CF" w:rsidRDefault="001D0BF0"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4416CF">
              <w:rPr>
                <w:rFonts w:ascii="Arial" w:hAnsi="Arial" w:cs="Arial"/>
                <w:color w:val="365F91" w:themeColor="accent1" w:themeShade="BF"/>
                <w:sz w:val="22"/>
              </w:rPr>
              <w:t>N</w:t>
            </w:r>
            <w:r w:rsidR="00A07773" w:rsidRPr="004416CF">
              <w:rPr>
                <w:rFonts w:ascii="Arial" w:hAnsi="Arial" w:cs="Arial"/>
                <w:color w:val="365F91" w:themeColor="accent1" w:themeShade="BF"/>
                <w:sz w:val="22"/>
              </w:rPr>
              <w:t>aznačiti koje su grupe zainteresovanih strana konsultovane, u kojoj fazi RIA procesa i kako (javne ili ciljane konsultacije)</w:t>
            </w:r>
            <w:r w:rsidR="0000426F" w:rsidRPr="004416CF">
              <w:rPr>
                <w:rFonts w:ascii="Arial" w:hAnsi="Arial" w:cs="Arial"/>
                <w:color w:val="365F91" w:themeColor="accent1" w:themeShade="BF"/>
                <w:sz w:val="22"/>
              </w:rPr>
              <w:t>.</w:t>
            </w:r>
          </w:p>
          <w:p w14:paraId="118B0C50" w14:textId="254C833D" w:rsidR="00A07773" w:rsidRPr="004416CF" w:rsidRDefault="001D0BF0"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2"/>
              </w:rPr>
            </w:pPr>
            <w:r w:rsidRPr="004416CF">
              <w:rPr>
                <w:rFonts w:ascii="Arial" w:hAnsi="Arial" w:cs="Arial"/>
                <w:color w:val="365F91" w:themeColor="accent1" w:themeShade="BF"/>
                <w:sz w:val="22"/>
              </w:rPr>
              <w:t>N</w:t>
            </w:r>
            <w:r w:rsidR="00A07773" w:rsidRPr="004416CF">
              <w:rPr>
                <w:rFonts w:ascii="Arial" w:hAnsi="Arial" w:cs="Arial"/>
                <w:color w:val="365F91" w:themeColor="accent1" w:themeShade="BF"/>
                <w:sz w:val="22"/>
              </w:rPr>
              <w:t>aznačiti glavne rezultate</w:t>
            </w:r>
            <w:r w:rsidR="00D4308A" w:rsidRPr="004416CF">
              <w:rPr>
                <w:rFonts w:ascii="Arial" w:hAnsi="Arial" w:cs="Arial"/>
                <w:color w:val="365F91" w:themeColor="accent1" w:themeShade="BF"/>
                <w:sz w:val="22"/>
              </w:rPr>
              <w:t xml:space="preserve"> konsultacija</w:t>
            </w:r>
            <w:r w:rsidR="00A07773" w:rsidRPr="004416CF">
              <w:rPr>
                <w:rFonts w:ascii="Arial" w:hAnsi="Arial" w:cs="Arial"/>
                <w:color w:val="365F91" w:themeColor="accent1" w:themeShade="BF"/>
                <w:sz w:val="22"/>
              </w:rPr>
              <w:t xml:space="preserve">, i </w:t>
            </w:r>
            <w:r w:rsidR="00D4308A" w:rsidRPr="004416CF">
              <w:rPr>
                <w:rFonts w:ascii="Arial" w:hAnsi="Arial" w:cs="Arial"/>
                <w:color w:val="365F91" w:themeColor="accent1" w:themeShade="BF"/>
                <w:sz w:val="22"/>
              </w:rPr>
              <w:t xml:space="preserve">koji su </w:t>
            </w:r>
            <w:r w:rsidR="008520EC" w:rsidRPr="004416CF">
              <w:rPr>
                <w:rFonts w:ascii="Arial" w:hAnsi="Arial" w:cs="Arial"/>
                <w:color w:val="365F91" w:themeColor="accent1" w:themeShade="BF"/>
                <w:sz w:val="22"/>
              </w:rPr>
              <w:t>pr</w:t>
            </w:r>
            <w:r w:rsidR="008520EC">
              <w:rPr>
                <w:rFonts w:ascii="Arial" w:hAnsi="Arial" w:cs="Arial"/>
                <w:color w:val="365F91" w:themeColor="accent1" w:themeShade="BF"/>
                <w:sz w:val="22"/>
              </w:rPr>
              <w:t>ije</w:t>
            </w:r>
            <w:r w:rsidR="008520EC" w:rsidRPr="004416CF">
              <w:rPr>
                <w:rFonts w:ascii="Arial" w:hAnsi="Arial" w:cs="Arial"/>
                <w:color w:val="365F91" w:themeColor="accent1" w:themeShade="BF"/>
                <w:sz w:val="22"/>
              </w:rPr>
              <w:t xml:space="preserve">dlozi </w:t>
            </w:r>
            <w:r w:rsidR="00D4308A" w:rsidRPr="004416CF">
              <w:rPr>
                <w:rFonts w:ascii="Arial" w:hAnsi="Arial" w:cs="Arial"/>
                <w:color w:val="365F91" w:themeColor="accent1" w:themeShade="BF"/>
                <w:sz w:val="22"/>
              </w:rPr>
              <w:t>i sugestije zainteresovanih strana prihv</w:t>
            </w:r>
            <w:r w:rsidR="0000426F" w:rsidRPr="004416CF">
              <w:rPr>
                <w:rFonts w:ascii="Arial" w:hAnsi="Arial" w:cs="Arial"/>
                <w:color w:val="365F91" w:themeColor="accent1" w:themeShade="BF"/>
                <w:sz w:val="22"/>
              </w:rPr>
              <w:t>aćeni odnosno nijesu prihvaćeni.</w:t>
            </w:r>
            <w:r w:rsidR="00D4308A" w:rsidRPr="004416CF">
              <w:rPr>
                <w:rFonts w:ascii="Arial" w:hAnsi="Arial" w:cs="Arial"/>
                <w:color w:val="365F91" w:themeColor="accent1" w:themeShade="BF"/>
                <w:sz w:val="22"/>
              </w:rPr>
              <w:t xml:space="preserve"> Obrazložiti</w:t>
            </w:r>
            <w:r w:rsidR="0000426F" w:rsidRPr="004416CF">
              <w:rPr>
                <w:rFonts w:ascii="Arial" w:hAnsi="Arial" w:cs="Arial"/>
                <w:color w:val="365F91" w:themeColor="accent1" w:themeShade="BF"/>
                <w:sz w:val="22"/>
              </w:rPr>
              <w:t>.</w:t>
            </w:r>
          </w:p>
        </w:tc>
      </w:tr>
      <w:tr w:rsidR="00282840" w:rsidRPr="00BC262B" w14:paraId="3502C24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EDD4054" w14:textId="77777777" w:rsidR="00282840" w:rsidRPr="004416CF" w:rsidRDefault="00282840" w:rsidP="00282840">
            <w:pPr>
              <w:autoSpaceDE w:val="0"/>
              <w:autoSpaceDN w:val="0"/>
              <w:adjustRightInd w:val="0"/>
              <w:rPr>
                <w:rFonts w:ascii="Arial" w:hAnsi="Arial" w:cs="Arial"/>
                <w:b w:val="0"/>
                <w:color w:val="365F91" w:themeColor="accent1" w:themeShade="BF"/>
                <w:sz w:val="22"/>
              </w:rPr>
            </w:pPr>
          </w:p>
          <w:p w14:paraId="08F9CD0E" w14:textId="232B45A2"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 xml:space="preserve">Predložena Uredba je pripremljena u saradnji sa ekspertima agencije MARCO WIN s.r.o. Bratislava, angažovanih od strane Investiciono-razvojnog fonda. </w:t>
            </w:r>
            <w:r w:rsidR="00B60AF3">
              <w:rPr>
                <w:rFonts w:ascii="Arial" w:hAnsi="Arial" w:cs="Arial"/>
                <w:b w:val="0"/>
                <w:sz w:val="22"/>
              </w:rPr>
              <w:t xml:space="preserve">Takođe, eksperti iz HBOR-a su bili angažovani na izradi teksta Uredbe, čiji preporuke i sugestije su inkorporirane u tekst Uredbe. </w:t>
            </w:r>
          </w:p>
          <w:p w14:paraId="723C5359" w14:textId="77777777" w:rsidR="001252C7" w:rsidRPr="004416CF" w:rsidRDefault="001252C7" w:rsidP="001252C7">
            <w:pPr>
              <w:autoSpaceDE w:val="0"/>
              <w:autoSpaceDN w:val="0"/>
              <w:adjustRightInd w:val="0"/>
              <w:rPr>
                <w:rFonts w:ascii="Arial" w:hAnsi="Arial" w:cs="Arial"/>
                <w:b w:val="0"/>
                <w:sz w:val="22"/>
              </w:rPr>
            </w:pPr>
          </w:p>
          <w:p w14:paraId="1C427C77" w14:textId="58639EBE"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Nacrt Uredba će biti objav</w:t>
            </w:r>
            <w:r w:rsidR="00F1241E">
              <w:rPr>
                <w:rFonts w:ascii="Arial" w:hAnsi="Arial" w:cs="Arial"/>
                <w:b w:val="0"/>
                <w:sz w:val="22"/>
              </w:rPr>
              <w:t>ljen na javnu raspravu, te ć</w:t>
            </w:r>
            <w:r w:rsidRPr="004416CF">
              <w:rPr>
                <w:rFonts w:ascii="Arial" w:hAnsi="Arial" w:cs="Arial"/>
                <w:b w:val="0"/>
                <w:sz w:val="22"/>
              </w:rPr>
              <w:t>e tom prilikom i ostale z</w:t>
            </w:r>
            <w:r w:rsidR="00F1241E">
              <w:rPr>
                <w:rFonts w:ascii="Arial" w:hAnsi="Arial" w:cs="Arial"/>
                <w:b w:val="0"/>
                <w:sz w:val="22"/>
              </w:rPr>
              <w:t>ainteresovane strane biti uključ</w:t>
            </w:r>
            <w:r w:rsidRPr="004416CF">
              <w:rPr>
                <w:rFonts w:ascii="Arial" w:hAnsi="Arial" w:cs="Arial"/>
                <w:b w:val="0"/>
                <w:sz w:val="22"/>
              </w:rPr>
              <w:t>ene u finalnu izradu teksta Uredbe. Nakon završetka javne rasprave i dostavljanja sugestija od strane Evropske komisije, RIA ce biti dopunjena u ovom dijelu.</w:t>
            </w:r>
          </w:p>
          <w:p w14:paraId="3DADA916" w14:textId="77777777" w:rsidR="001252C7" w:rsidRPr="004416CF" w:rsidRDefault="001252C7" w:rsidP="001252C7">
            <w:pPr>
              <w:autoSpaceDE w:val="0"/>
              <w:autoSpaceDN w:val="0"/>
              <w:adjustRightInd w:val="0"/>
              <w:rPr>
                <w:rFonts w:ascii="Arial" w:hAnsi="Arial" w:cs="Arial"/>
                <w:b w:val="0"/>
                <w:sz w:val="22"/>
              </w:rPr>
            </w:pPr>
          </w:p>
          <w:p w14:paraId="4A3C9240" w14:textId="37E8CF21"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Nacrt Uredbe ce biti dostavljen i Evropskoj k</w:t>
            </w:r>
            <w:r w:rsidR="00F1241E">
              <w:rPr>
                <w:rFonts w:ascii="Arial" w:hAnsi="Arial" w:cs="Arial"/>
                <w:b w:val="0"/>
                <w:sz w:val="22"/>
              </w:rPr>
              <w:t xml:space="preserve">omisiji, radi davanja mišljenja, u skladu sa obavezom iz Pregovaračkog poglavlja 30 - Trgovina. </w:t>
            </w:r>
            <w:r w:rsidRPr="004416CF">
              <w:rPr>
                <w:rFonts w:ascii="Arial" w:hAnsi="Arial" w:cs="Arial"/>
                <w:b w:val="0"/>
                <w:sz w:val="22"/>
              </w:rPr>
              <w:t xml:space="preserve"> </w:t>
            </w:r>
          </w:p>
          <w:p w14:paraId="10C37240" w14:textId="77777777" w:rsidR="00AA117E" w:rsidRPr="004416CF" w:rsidRDefault="00AA117E" w:rsidP="00E06D33">
            <w:pPr>
              <w:autoSpaceDE w:val="0"/>
              <w:autoSpaceDN w:val="0"/>
              <w:adjustRightInd w:val="0"/>
              <w:rPr>
                <w:rFonts w:ascii="Arial" w:hAnsi="Arial" w:cs="Arial"/>
                <w:b w:val="0"/>
                <w:color w:val="365F91" w:themeColor="accent1" w:themeShade="BF"/>
                <w:sz w:val="22"/>
              </w:rPr>
            </w:pPr>
          </w:p>
        </w:tc>
      </w:tr>
      <w:tr w:rsidR="00282840" w:rsidRPr="00BC262B" w14:paraId="2E3BAA5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5E45DD6" w14:textId="77777777" w:rsidR="00282840" w:rsidRPr="00BC262B" w:rsidRDefault="00673F68" w:rsidP="00282840">
            <w:pPr>
              <w:autoSpaceDE w:val="0"/>
              <w:autoSpaceDN w:val="0"/>
              <w:adjustRightInd w:val="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7</w:t>
            </w:r>
            <w:r w:rsidR="00282840" w:rsidRPr="00BC262B">
              <w:rPr>
                <w:rFonts w:ascii="Arial" w:hAnsi="Arial" w:cs="Arial"/>
                <w:color w:val="365F91" w:themeColor="accent1" w:themeShade="BF"/>
                <w:sz w:val="20"/>
                <w:szCs w:val="20"/>
              </w:rPr>
              <w:t>: Monitoring i evaluacija</w:t>
            </w:r>
          </w:p>
          <w:p w14:paraId="64F0A31F" w14:textId="77777777" w:rsidR="0000426F" w:rsidRPr="00BC262B"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 xml:space="preserve">oje su potencijalne prepreke za implementaciju propisa? </w:t>
            </w:r>
          </w:p>
          <w:p w14:paraId="7EAEC7EE" w14:textId="77777777" w:rsidR="00A07773" w:rsidRPr="00BC262B"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oje će mjere biti preduzete tokom primjene propisa da bi se ispunili ciljevi</w:t>
            </w:r>
            <w:r w:rsidRPr="00BC262B">
              <w:rPr>
                <w:rFonts w:ascii="Arial" w:hAnsi="Arial" w:cs="Arial"/>
                <w:color w:val="365F91" w:themeColor="accent1" w:themeShade="BF"/>
                <w:sz w:val="20"/>
                <w:szCs w:val="20"/>
              </w:rPr>
              <w:t>?</w:t>
            </w:r>
          </w:p>
          <w:p w14:paraId="1238F657" w14:textId="77777777" w:rsidR="00A07773" w:rsidRPr="00BC262B"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oji su glavni indikatori prema kojima će se mjeriti ispunjenje ciljeva?</w:t>
            </w:r>
          </w:p>
          <w:p w14:paraId="2E4F2B44" w14:textId="77777777" w:rsidR="00A07773" w:rsidRPr="00BC262B" w:rsidRDefault="00D06D2A" w:rsidP="00A07773">
            <w:pPr>
              <w:pStyle w:val="ListParagraph"/>
              <w:numPr>
                <w:ilvl w:val="0"/>
                <w:numId w:val="13"/>
              </w:numPr>
              <w:autoSpaceDE w:val="0"/>
              <w:autoSpaceDN w:val="0"/>
              <w:adjustRightInd w:val="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 će biti zadužen za sprovođenje monitoringa i evaluacije primjene propisa?</w:t>
            </w:r>
          </w:p>
        </w:tc>
      </w:tr>
      <w:tr w:rsidR="00282840" w:rsidRPr="00BC262B" w14:paraId="0C37E0FE"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203A9BF" w14:textId="77777777" w:rsidR="00AA117E" w:rsidRPr="00BC262B" w:rsidRDefault="00AA117E" w:rsidP="00282840">
            <w:pPr>
              <w:autoSpaceDE w:val="0"/>
              <w:autoSpaceDN w:val="0"/>
              <w:adjustRightInd w:val="0"/>
              <w:rPr>
                <w:rFonts w:ascii="Arial" w:hAnsi="Arial" w:cs="Arial"/>
                <w:color w:val="365F91" w:themeColor="accent1" w:themeShade="BF"/>
                <w:sz w:val="20"/>
                <w:szCs w:val="21"/>
                <w:lang w:val="sr-Latn-CS"/>
              </w:rPr>
            </w:pPr>
          </w:p>
          <w:p w14:paraId="2193D6CF" w14:textId="77777777"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 Ne postoje potencijalne prepreke za implementaciju ove uredbe.</w:t>
            </w:r>
          </w:p>
          <w:p w14:paraId="3FA4958C" w14:textId="77777777"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 Osnovni indikatori za mjerenje ispunjenja ciljeva predložene uredbe mogu biti:</w:t>
            </w:r>
          </w:p>
          <w:p w14:paraId="2809E73D"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uređenje obavljanja poslova osiguranja potraživanja i izvoznih kredita nastalih izvozom roba i/ili usluga crnogorskog porijekla od netržišnih rizika</w:t>
            </w:r>
          </w:p>
          <w:p w14:paraId="1EF8DEA9" w14:textId="3C36EE0E"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osiguranje kratkoročnih izvoznih pot</w:t>
            </w:r>
            <w:r w:rsidR="00DD407A">
              <w:rPr>
                <w:rFonts w:ascii="Arial" w:hAnsi="Arial" w:cs="Arial"/>
                <w:b w:val="0"/>
                <w:sz w:val="22"/>
              </w:rPr>
              <w:t>r</w:t>
            </w:r>
            <w:r w:rsidRPr="004416CF">
              <w:rPr>
                <w:rFonts w:ascii="Arial" w:hAnsi="Arial" w:cs="Arial"/>
                <w:b w:val="0"/>
                <w:sz w:val="22"/>
              </w:rPr>
              <w:t>aživanja od netržišnih rizika;</w:t>
            </w:r>
          </w:p>
          <w:p w14:paraId="4C82C885"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osiguranje srednjoročno - dugoročnih izvoznih kredita od netržišnih rizika;</w:t>
            </w:r>
          </w:p>
          <w:p w14:paraId="505368F6"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poslovi reosiguranja izvoza u cilju podjele i disperzije rizika;</w:t>
            </w:r>
          </w:p>
          <w:p w14:paraId="2AEE8C9F"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 xml:space="preserve"> •</w:t>
            </w:r>
            <w:r w:rsidRPr="004416CF">
              <w:rPr>
                <w:rFonts w:ascii="Arial" w:hAnsi="Arial" w:cs="Arial"/>
                <w:b w:val="0"/>
                <w:sz w:val="22"/>
              </w:rPr>
              <w:tab/>
              <w:t>volumen osiguranih transakcija za jednu fiskalnu godinu</w:t>
            </w:r>
          </w:p>
          <w:p w14:paraId="1C956EC7" w14:textId="0C0E127B"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 xml:space="preserve"> •</w:t>
            </w:r>
            <w:r w:rsidRPr="004416CF">
              <w:rPr>
                <w:rFonts w:ascii="Arial" w:hAnsi="Arial" w:cs="Arial"/>
                <w:b w:val="0"/>
                <w:sz w:val="22"/>
              </w:rPr>
              <w:tab/>
              <w:t xml:space="preserve">broj izvoznika koji koriste </w:t>
            </w:r>
            <w:r w:rsidR="008520EC">
              <w:rPr>
                <w:rFonts w:ascii="Arial" w:hAnsi="Arial" w:cs="Arial"/>
                <w:b w:val="0"/>
                <w:sz w:val="22"/>
              </w:rPr>
              <w:t>proizvode</w:t>
            </w:r>
            <w:r w:rsidR="008520EC" w:rsidRPr="004416CF">
              <w:rPr>
                <w:rFonts w:ascii="Arial" w:hAnsi="Arial" w:cs="Arial"/>
                <w:b w:val="0"/>
                <w:sz w:val="22"/>
              </w:rPr>
              <w:t xml:space="preserve"> </w:t>
            </w:r>
            <w:r w:rsidRPr="004416CF">
              <w:rPr>
                <w:rFonts w:ascii="Arial" w:hAnsi="Arial" w:cs="Arial"/>
                <w:b w:val="0"/>
                <w:sz w:val="22"/>
              </w:rPr>
              <w:t>IRF CG</w:t>
            </w:r>
          </w:p>
          <w:p w14:paraId="2BC798EB"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 xml:space="preserve"> •</w:t>
            </w:r>
            <w:r w:rsidRPr="004416CF">
              <w:rPr>
                <w:rFonts w:ascii="Arial" w:hAnsi="Arial" w:cs="Arial"/>
                <w:b w:val="0"/>
                <w:sz w:val="22"/>
              </w:rPr>
              <w:tab/>
              <w:t>volumen isplaćenih odšteta i iznos regresnnih naplata po isplaćenim odštetama za fiskalnu godinu</w:t>
            </w:r>
          </w:p>
          <w:p w14:paraId="234233EF"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reosiguranje kratkoročnih izvoznih potraživanja i srednjoročno - dugoročnih izvoznih kredita od drugih Izvozno - kreditnih agencija i dr.</w:t>
            </w:r>
          </w:p>
          <w:p w14:paraId="3DCF1305" w14:textId="77777777" w:rsidR="001252C7" w:rsidRPr="004416CF" w:rsidRDefault="001252C7" w:rsidP="001252C7">
            <w:pPr>
              <w:autoSpaceDE w:val="0"/>
              <w:autoSpaceDN w:val="0"/>
              <w:adjustRightInd w:val="0"/>
              <w:rPr>
                <w:rFonts w:ascii="Arial" w:hAnsi="Arial" w:cs="Arial"/>
                <w:b w:val="0"/>
                <w:sz w:val="22"/>
              </w:rPr>
            </w:pPr>
          </w:p>
          <w:p w14:paraId="4C196D53" w14:textId="77777777"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w:t>
            </w:r>
            <w:r w:rsidRPr="004416CF">
              <w:rPr>
                <w:rFonts w:ascii="Arial" w:hAnsi="Arial" w:cs="Arial"/>
                <w:b w:val="0"/>
                <w:sz w:val="22"/>
              </w:rPr>
              <w:tab/>
              <w:t>Za monitoring primjene ovog zakona biće zadužen Investiciono-razvojni fond, kao izvozno - kreditna agencija odnosno osiguravač.</w:t>
            </w:r>
          </w:p>
          <w:p w14:paraId="0683E013" w14:textId="77777777" w:rsidR="001252C7" w:rsidRPr="00BC262B" w:rsidRDefault="001252C7" w:rsidP="00C10C78">
            <w:pPr>
              <w:autoSpaceDE w:val="0"/>
              <w:autoSpaceDN w:val="0"/>
              <w:adjustRightInd w:val="0"/>
              <w:rPr>
                <w:rFonts w:ascii="Arial" w:hAnsi="Arial" w:cs="Arial"/>
                <w:b w:val="0"/>
                <w:color w:val="365F91" w:themeColor="accent1" w:themeShade="BF"/>
                <w:sz w:val="20"/>
                <w:szCs w:val="20"/>
              </w:rPr>
            </w:pPr>
          </w:p>
        </w:tc>
      </w:tr>
    </w:tbl>
    <w:p w14:paraId="56BF2A91" w14:textId="77777777" w:rsidR="00BA7396" w:rsidRPr="000511F0" w:rsidRDefault="00BA7396" w:rsidP="00BA7396">
      <w:pPr>
        <w:autoSpaceDE w:val="0"/>
        <w:autoSpaceDN w:val="0"/>
        <w:adjustRightInd w:val="0"/>
        <w:rPr>
          <w:rFonts w:ascii="Arial" w:hAnsi="Arial" w:cs="Arial"/>
          <w:b/>
          <w:bCs w:val="0"/>
          <w:color w:val="365F91" w:themeColor="accent1" w:themeShade="BF"/>
          <w:sz w:val="20"/>
          <w:szCs w:val="20"/>
        </w:rPr>
      </w:pPr>
    </w:p>
    <w:p w14:paraId="7ED0E2A6" w14:textId="77777777" w:rsidR="00BA7396" w:rsidRPr="000511F0" w:rsidRDefault="00BA7396" w:rsidP="00BA7396">
      <w:pPr>
        <w:autoSpaceDE w:val="0"/>
        <w:autoSpaceDN w:val="0"/>
        <w:adjustRightInd w:val="0"/>
        <w:rPr>
          <w:rFonts w:ascii="Arial" w:hAnsi="Arial" w:cs="Arial"/>
          <w:b/>
          <w:bCs w:val="0"/>
          <w:color w:val="365F91" w:themeColor="accent1" w:themeShade="BF"/>
          <w:sz w:val="20"/>
          <w:szCs w:val="20"/>
        </w:rPr>
      </w:pPr>
    </w:p>
    <w:p w14:paraId="0CEF4D08" w14:textId="77777777" w:rsidR="00972845" w:rsidRPr="00E62D48" w:rsidRDefault="00BD4282">
      <w:pPr>
        <w:rPr>
          <w:rFonts w:ascii="Arial" w:hAnsi="Arial" w:cs="Arial"/>
          <w:b/>
          <w:color w:val="365F91" w:themeColor="accent1" w:themeShade="BF"/>
          <w:sz w:val="22"/>
        </w:rPr>
      </w:pPr>
      <w:r w:rsidRPr="00E62D48">
        <w:rPr>
          <w:rFonts w:ascii="Arial" w:hAnsi="Arial" w:cs="Arial"/>
          <w:b/>
          <w:color w:val="365F91" w:themeColor="accent1" w:themeShade="BF"/>
          <w:sz w:val="22"/>
        </w:rPr>
        <w:t>Datum i mjesto</w:t>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t xml:space="preserve">Starješina </w:t>
      </w:r>
    </w:p>
    <w:p w14:paraId="536AD664" w14:textId="54864883" w:rsidR="00972845" w:rsidRPr="00E62D48" w:rsidRDefault="003E07CC">
      <w:pPr>
        <w:rPr>
          <w:rFonts w:ascii="Arial" w:hAnsi="Arial" w:cs="Arial"/>
          <w:color w:val="365F91" w:themeColor="accent1" w:themeShade="BF"/>
          <w:sz w:val="22"/>
        </w:rPr>
      </w:pPr>
      <w:r w:rsidRPr="00E62D48">
        <w:rPr>
          <w:rFonts w:ascii="Arial" w:hAnsi="Arial" w:cs="Arial"/>
          <w:color w:val="365F91" w:themeColor="accent1" w:themeShade="BF"/>
          <w:sz w:val="22"/>
        </w:rPr>
        <w:t xml:space="preserve">U Podgorici, </w:t>
      </w:r>
      <w:r w:rsidR="00F210DC">
        <w:rPr>
          <w:rFonts w:ascii="Arial" w:hAnsi="Arial" w:cs="Arial"/>
          <w:color w:val="365F91" w:themeColor="accent1" w:themeShade="BF"/>
          <w:sz w:val="22"/>
        </w:rPr>
        <w:t>10.03.2023</w:t>
      </w:r>
      <w:r w:rsidR="009D264B" w:rsidRPr="00E62D48">
        <w:rPr>
          <w:rFonts w:ascii="Arial" w:hAnsi="Arial" w:cs="Arial"/>
          <w:color w:val="365F91" w:themeColor="accent1" w:themeShade="BF"/>
          <w:sz w:val="22"/>
        </w:rPr>
        <w:t xml:space="preserve">.                                             </w:t>
      </w:r>
    </w:p>
    <w:p w14:paraId="44AF93CB" w14:textId="77777777" w:rsidR="00972845" w:rsidRPr="00E62D48" w:rsidRDefault="00972845">
      <w:pPr>
        <w:rPr>
          <w:rFonts w:ascii="Arial" w:hAnsi="Arial" w:cs="Arial"/>
          <w:color w:val="365F91" w:themeColor="accent1" w:themeShade="BF"/>
          <w:sz w:val="22"/>
        </w:rPr>
      </w:pPr>
      <w:r w:rsidRPr="00E62D48">
        <w:rPr>
          <w:rFonts w:ascii="Arial" w:hAnsi="Arial" w:cs="Arial"/>
          <w:color w:val="365F91" w:themeColor="accent1" w:themeShade="BF"/>
          <w:sz w:val="22"/>
        </w:rPr>
        <w:t>___________________</w:t>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t>__________________________</w:t>
      </w:r>
    </w:p>
    <w:p w14:paraId="1FC8902F" w14:textId="11E52C66" w:rsidR="00972845" w:rsidRPr="00972845" w:rsidRDefault="00972845">
      <w:pPr>
        <w:rPr>
          <w:rFonts w:ascii="Arial" w:hAnsi="Arial" w:cs="Arial"/>
          <w:color w:val="365F91" w:themeColor="accent1" w:themeShade="BF"/>
        </w:rPr>
      </w:pP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p>
    <w:sectPr w:rsidR="00972845" w:rsidRPr="00972845" w:rsidSect="00392F9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8C22E" w16cid:durableId="27B5A8BE"/>
  <w16cid:commentId w16cid:paraId="3836453E" w16cid:durableId="27B5A8BF"/>
  <w16cid:commentId w16cid:paraId="35421D4F" w16cid:durableId="27B5A8C0"/>
  <w16cid:commentId w16cid:paraId="09668161" w16cid:durableId="27B5A8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B31A" w14:textId="77777777" w:rsidR="00D64A9F" w:rsidRDefault="00D64A9F" w:rsidP="00BA7396">
      <w:r>
        <w:separator/>
      </w:r>
    </w:p>
  </w:endnote>
  <w:endnote w:type="continuationSeparator" w:id="0">
    <w:p w14:paraId="75193F14" w14:textId="77777777" w:rsidR="00D64A9F" w:rsidRDefault="00D64A9F"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6005B" w14:textId="77777777" w:rsidR="00D64A9F" w:rsidRDefault="00D64A9F" w:rsidP="00BA7396">
      <w:r>
        <w:separator/>
      </w:r>
    </w:p>
  </w:footnote>
  <w:footnote w:type="continuationSeparator" w:id="0">
    <w:p w14:paraId="09471C45" w14:textId="77777777" w:rsidR="00D64A9F" w:rsidRDefault="00D64A9F" w:rsidP="00BA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1CA"/>
    <w:multiLevelType w:val="hybridMultilevel"/>
    <w:tmpl w:val="BF0E1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D6A16"/>
    <w:multiLevelType w:val="hybridMultilevel"/>
    <w:tmpl w:val="9BACB158"/>
    <w:lvl w:ilvl="0" w:tplc="5030C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7D11"/>
    <w:multiLevelType w:val="hybridMultilevel"/>
    <w:tmpl w:val="8CDC59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B2F45"/>
    <w:multiLevelType w:val="hybridMultilevel"/>
    <w:tmpl w:val="4428065A"/>
    <w:lvl w:ilvl="0" w:tplc="7FB0003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D5784A"/>
    <w:multiLevelType w:val="hybridMultilevel"/>
    <w:tmpl w:val="F41EA37E"/>
    <w:lvl w:ilvl="0" w:tplc="8C46D202">
      <w:numFmt w:val="bullet"/>
      <w:lvlText w:val="-"/>
      <w:lvlJc w:val="left"/>
      <w:pPr>
        <w:ind w:left="390" w:hanging="437"/>
      </w:pPr>
      <w:rPr>
        <w:rFonts w:ascii="Times New Roman" w:eastAsia="Times New Roman" w:hAnsi="Times New Roman" w:cs="Times New Roman" w:hint="default"/>
        <w:color w:val="1F487C"/>
        <w:spacing w:val="-60"/>
        <w:w w:val="94"/>
        <w:sz w:val="24"/>
        <w:szCs w:val="24"/>
      </w:rPr>
    </w:lvl>
    <w:lvl w:ilvl="1" w:tplc="1B18C2E0">
      <w:numFmt w:val="bullet"/>
      <w:lvlText w:val="•"/>
      <w:lvlJc w:val="left"/>
      <w:pPr>
        <w:ind w:left="1292" w:hanging="437"/>
      </w:pPr>
      <w:rPr>
        <w:rFonts w:hint="default"/>
      </w:rPr>
    </w:lvl>
    <w:lvl w:ilvl="2" w:tplc="8ED05F68">
      <w:numFmt w:val="bullet"/>
      <w:lvlText w:val="•"/>
      <w:lvlJc w:val="left"/>
      <w:pPr>
        <w:ind w:left="2184" w:hanging="437"/>
      </w:pPr>
      <w:rPr>
        <w:rFonts w:hint="default"/>
      </w:rPr>
    </w:lvl>
    <w:lvl w:ilvl="3" w:tplc="80DCDDB8">
      <w:numFmt w:val="bullet"/>
      <w:lvlText w:val="•"/>
      <w:lvlJc w:val="left"/>
      <w:pPr>
        <w:ind w:left="3076" w:hanging="437"/>
      </w:pPr>
      <w:rPr>
        <w:rFonts w:hint="default"/>
      </w:rPr>
    </w:lvl>
    <w:lvl w:ilvl="4" w:tplc="662AD3C6">
      <w:numFmt w:val="bullet"/>
      <w:lvlText w:val="•"/>
      <w:lvlJc w:val="left"/>
      <w:pPr>
        <w:ind w:left="3968" w:hanging="437"/>
      </w:pPr>
      <w:rPr>
        <w:rFonts w:hint="default"/>
      </w:rPr>
    </w:lvl>
    <w:lvl w:ilvl="5" w:tplc="F02C8476">
      <w:numFmt w:val="bullet"/>
      <w:lvlText w:val="•"/>
      <w:lvlJc w:val="left"/>
      <w:pPr>
        <w:ind w:left="4861" w:hanging="437"/>
      </w:pPr>
      <w:rPr>
        <w:rFonts w:hint="default"/>
      </w:rPr>
    </w:lvl>
    <w:lvl w:ilvl="6" w:tplc="08E8EF0E">
      <w:numFmt w:val="bullet"/>
      <w:lvlText w:val="•"/>
      <w:lvlJc w:val="left"/>
      <w:pPr>
        <w:ind w:left="5753" w:hanging="437"/>
      </w:pPr>
      <w:rPr>
        <w:rFonts w:hint="default"/>
      </w:rPr>
    </w:lvl>
    <w:lvl w:ilvl="7" w:tplc="B1AECBAA">
      <w:numFmt w:val="bullet"/>
      <w:lvlText w:val="•"/>
      <w:lvlJc w:val="left"/>
      <w:pPr>
        <w:ind w:left="6645" w:hanging="437"/>
      </w:pPr>
      <w:rPr>
        <w:rFonts w:hint="default"/>
      </w:rPr>
    </w:lvl>
    <w:lvl w:ilvl="8" w:tplc="BFF000D2">
      <w:numFmt w:val="bullet"/>
      <w:lvlText w:val="•"/>
      <w:lvlJc w:val="left"/>
      <w:pPr>
        <w:ind w:left="7537" w:hanging="437"/>
      </w:pPr>
      <w:rPr>
        <w:rFonts w:hint="default"/>
      </w:rPr>
    </w:lvl>
  </w:abstractNum>
  <w:abstractNum w:abstractNumId="13"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162C8"/>
    <w:multiLevelType w:val="hybridMultilevel"/>
    <w:tmpl w:val="F0FED92A"/>
    <w:lvl w:ilvl="0" w:tplc="C9ECE006">
      <w:start w:val="1"/>
      <w:numFmt w:val="decimal"/>
      <w:lvlText w:val="(%1)"/>
      <w:lvlJc w:val="left"/>
      <w:pPr>
        <w:ind w:left="36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6CD42FD"/>
    <w:multiLevelType w:val="hybridMultilevel"/>
    <w:tmpl w:val="E03AAD38"/>
    <w:lvl w:ilvl="0" w:tplc="EF3C6F8C">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824FD5"/>
    <w:multiLevelType w:val="hybridMultilevel"/>
    <w:tmpl w:val="B8700F08"/>
    <w:lvl w:ilvl="0" w:tplc="E46E12C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7BD26AE"/>
    <w:multiLevelType w:val="hybridMultilevel"/>
    <w:tmpl w:val="45F89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938B5"/>
    <w:multiLevelType w:val="hybridMultilevel"/>
    <w:tmpl w:val="6BAE4C86"/>
    <w:lvl w:ilvl="0" w:tplc="30582076">
      <w:start w:val="1"/>
      <w:numFmt w:val="decimal"/>
      <w:lvlText w:val="%1)"/>
      <w:lvlJc w:val="left"/>
      <w:pPr>
        <w:ind w:left="1080" w:hanging="360"/>
      </w:pPr>
      <w:rPr>
        <w:strike w:val="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1"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50EC"/>
    <w:multiLevelType w:val="hybridMultilevel"/>
    <w:tmpl w:val="53741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5225E"/>
    <w:multiLevelType w:val="hybridMultilevel"/>
    <w:tmpl w:val="E08E4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E85F3E"/>
    <w:multiLevelType w:val="hybridMultilevel"/>
    <w:tmpl w:val="236C6770"/>
    <w:lvl w:ilvl="0" w:tplc="8D965808">
      <w:numFmt w:val="bullet"/>
      <w:lvlText w:val=""/>
      <w:lvlJc w:val="left"/>
      <w:pPr>
        <w:ind w:left="827" w:hanging="360"/>
      </w:pPr>
      <w:rPr>
        <w:rFonts w:ascii="Wingdings" w:eastAsia="Wingdings" w:hAnsi="Wingdings" w:cs="Wingdings" w:hint="default"/>
        <w:color w:val="00AFEF"/>
        <w:w w:val="100"/>
        <w:sz w:val="24"/>
        <w:szCs w:val="24"/>
      </w:rPr>
    </w:lvl>
    <w:lvl w:ilvl="1" w:tplc="7D3CD14C">
      <w:numFmt w:val="bullet"/>
      <w:lvlText w:val="•"/>
      <w:lvlJc w:val="left"/>
      <w:pPr>
        <w:ind w:left="1670" w:hanging="360"/>
      </w:pPr>
      <w:rPr>
        <w:rFonts w:hint="default"/>
      </w:rPr>
    </w:lvl>
    <w:lvl w:ilvl="2" w:tplc="CCC05DCA">
      <w:numFmt w:val="bullet"/>
      <w:lvlText w:val="•"/>
      <w:lvlJc w:val="left"/>
      <w:pPr>
        <w:ind w:left="2520" w:hanging="360"/>
      </w:pPr>
      <w:rPr>
        <w:rFonts w:hint="default"/>
      </w:rPr>
    </w:lvl>
    <w:lvl w:ilvl="3" w:tplc="7D5E097E">
      <w:numFmt w:val="bullet"/>
      <w:lvlText w:val="•"/>
      <w:lvlJc w:val="left"/>
      <w:pPr>
        <w:ind w:left="3370" w:hanging="360"/>
      </w:pPr>
      <w:rPr>
        <w:rFonts w:hint="default"/>
      </w:rPr>
    </w:lvl>
    <w:lvl w:ilvl="4" w:tplc="9616767C">
      <w:numFmt w:val="bullet"/>
      <w:lvlText w:val="•"/>
      <w:lvlJc w:val="left"/>
      <w:pPr>
        <w:ind w:left="4220" w:hanging="360"/>
      </w:pPr>
      <w:rPr>
        <w:rFonts w:hint="default"/>
      </w:rPr>
    </w:lvl>
    <w:lvl w:ilvl="5" w:tplc="07F6A7D2">
      <w:numFmt w:val="bullet"/>
      <w:lvlText w:val="•"/>
      <w:lvlJc w:val="left"/>
      <w:pPr>
        <w:ind w:left="5071" w:hanging="360"/>
      </w:pPr>
      <w:rPr>
        <w:rFonts w:hint="default"/>
      </w:rPr>
    </w:lvl>
    <w:lvl w:ilvl="6" w:tplc="B73ADDB8">
      <w:numFmt w:val="bullet"/>
      <w:lvlText w:val="•"/>
      <w:lvlJc w:val="left"/>
      <w:pPr>
        <w:ind w:left="5921" w:hanging="360"/>
      </w:pPr>
      <w:rPr>
        <w:rFonts w:hint="default"/>
      </w:rPr>
    </w:lvl>
    <w:lvl w:ilvl="7" w:tplc="6A769582">
      <w:numFmt w:val="bullet"/>
      <w:lvlText w:val="•"/>
      <w:lvlJc w:val="left"/>
      <w:pPr>
        <w:ind w:left="6771" w:hanging="360"/>
      </w:pPr>
      <w:rPr>
        <w:rFonts w:hint="default"/>
      </w:rPr>
    </w:lvl>
    <w:lvl w:ilvl="8" w:tplc="220ED48C">
      <w:numFmt w:val="bullet"/>
      <w:lvlText w:val="•"/>
      <w:lvlJc w:val="left"/>
      <w:pPr>
        <w:ind w:left="7621" w:hanging="360"/>
      </w:pPr>
      <w:rPr>
        <w:rFonts w:hint="default"/>
      </w:rPr>
    </w:lvl>
  </w:abstractNum>
  <w:abstractNum w:abstractNumId="25"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1"/>
  </w:num>
  <w:num w:numId="5">
    <w:abstractNumId w:val="4"/>
  </w:num>
  <w:num w:numId="6">
    <w:abstractNumId w:val="1"/>
  </w:num>
  <w:num w:numId="7">
    <w:abstractNumId w:val="10"/>
  </w:num>
  <w:num w:numId="8">
    <w:abstractNumId w:val="13"/>
  </w:num>
  <w:num w:numId="9">
    <w:abstractNumId w:val="25"/>
  </w:num>
  <w:num w:numId="10">
    <w:abstractNumId w:val="15"/>
  </w:num>
  <w:num w:numId="11">
    <w:abstractNumId w:val="7"/>
  </w:num>
  <w:num w:numId="12">
    <w:abstractNumId w:val="8"/>
  </w:num>
  <w:num w:numId="13">
    <w:abstractNumId w:val="14"/>
  </w:num>
  <w:num w:numId="14">
    <w:abstractNumId w:val="6"/>
  </w:num>
  <w:num w:numId="15">
    <w:abstractNumId w:val="2"/>
  </w:num>
  <w:num w:numId="16">
    <w:abstractNumId w:val="17"/>
  </w:num>
  <w:num w:numId="17">
    <w:abstractNumId w:val="2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4"/>
  </w:num>
  <w:num w:numId="21">
    <w:abstractNumId w:val="19"/>
  </w:num>
  <w:num w:numId="22">
    <w:abstractNumId w:val="12"/>
  </w:num>
  <w:num w:numId="23">
    <w:abstractNumId w:val="22"/>
  </w:num>
  <w:num w:numId="24">
    <w:abstractNumId w:val="14"/>
  </w:num>
  <w:num w:numId="25">
    <w:abstractNumId w:val="16"/>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96"/>
    <w:rsid w:val="0000426F"/>
    <w:rsid w:val="00006179"/>
    <w:rsid w:val="00007DCF"/>
    <w:rsid w:val="00020D11"/>
    <w:rsid w:val="00027F53"/>
    <w:rsid w:val="00034B07"/>
    <w:rsid w:val="00050FFF"/>
    <w:rsid w:val="000511F0"/>
    <w:rsid w:val="00054B72"/>
    <w:rsid w:val="00067FCF"/>
    <w:rsid w:val="000716AC"/>
    <w:rsid w:val="00075306"/>
    <w:rsid w:val="000A6F02"/>
    <w:rsid w:val="000B0884"/>
    <w:rsid w:val="000D48AE"/>
    <w:rsid w:val="000E5392"/>
    <w:rsid w:val="000F0D2D"/>
    <w:rsid w:val="00101DD2"/>
    <w:rsid w:val="00101F3F"/>
    <w:rsid w:val="00103C6A"/>
    <w:rsid w:val="001167A0"/>
    <w:rsid w:val="00120BA1"/>
    <w:rsid w:val="001252C7"/>
    <w:rsid w:val="0013381D"/>
    <w:rsid w:val="00162BB1"/>
    <w:rsid w:val="00164A50"/>
    <w:rsid w:val="00182043"/>
    <w:rsid w:val="001913A5"/>
    <w:rsid w:val="001A7864"/>
    <w:rsid w:val="001B4865"/>
    <w:rsid w:val="001C66C8"/>
    <w:rsid w:val="001C7348"/>
    <w:rsid w:val="001D0BF0"/>
    <w:rsid w:val="001E1794"/>
    <w:rsid w:val="001E2202"/>
    <w:rsid w:val="00207AF0"/>
    <w:rsid w:val="00214DCF"/>
    <w:rsid w:val="00217B3B"/>
    <w:rsid w:val="002227D5"/>
    <w:rsid w:val="00235981"/>
    <w:rsid w:val="0028251B"/>
    <w:rsid w:val="00282840"/>
    <w:rsid w:val="00284A91"/>
    <w:rsid w:val="00294662"/>
    <w:rsid w:val="00295023"/>
    <w:rsid w:val="002E6945"/>
    <w:rsid w:val="002E725C"/>
    <w:rsid w:val="002E7569"/>
    <w:rsid w:val="00310915"/>
    <w:rsid w:val="00317165"/>
    <w:rsid w:val="00317291"/>
    <w:rsid w:val="00333F35"/>
    <w:rsid w:val="00340A1B"/>
    <w:rsid w:val="00357476"/>
    <w:rsid w:val="0038013E"/>
    <w:rsid w:val="00392F99"/>
    <w:rsid w:val="0039331F"/>
    <w:rsid w:val="00395587"/>
    <w:rsid w:val="003A25B7"/>
    <w:rsid w:val="003A4E0A"/>
    <w:rsid w:val="003B214F"/>
    <w:rsid w:val="003C0F19"/>
    <w:rsid w:val="003C2D51"/>
    <w:rsid w:val="003D41F3"/>
    <w:rsid w:val="003E07CC"/>
    <w:rsid w:val="003E586F"/>
    <w:rsid w:val="003F334E"/>
    <w:rsid w:val="003F578E"/>
    <w:rsid w:val="00413878"/>
    <w:rsid w:val="004251A6"/>
    <w:rsid w:val="00425F3F"/>
    <w:rsid w:val="00427EFA"/>
    <w:rsid w:val="00441253"/>
    <w:rsid w:val="004416CF"/>
    <w:rsid w:val="00443A7D"/>
    <w:rsid w:val="00462C8A"/>
    <w:rsid w:val="00481C15"/>
    <w:rsid w:val="0049243B"/>
    <w:rsid w:val="00493291"/>
    <w:rsid w:val="00497883"/>
    <w:rsid w:val="004A4396"/>
    <w:rsid w:val="004B6546"/>
    <w:rsid w:val="004C098A"/>
    <w:rsid w:val="004D1E08"/>
    <w:rsid w:val="004D7F9E"/>
    <w:rsid w:val="004E162C"/>
    <w:rsid w:val="004E1810"/>
    <w:rsid w:val="00500F01"/>
    <w:rsid w:val="005047C9"/>
    <w:rsid w:val="00505EB9"/>
    <w:rsid w:val="00517063"/>
    <w:rsid w:val="005400E0"/>
    <w:rsid w:val="0054756C"/>
    <w:rsid w:val="00574BFB"/>
    <w:rsid w:val="005758B4"/>
    <w:rsid w:val="005805F3"/>
    <w:rsid w:val="005C4266"/>
    <w:rsid w:val="005D2074"/>
    <w:rsid w:val="005E0385"/>
    <w:rsid w:val="005E6DF1"/>
    <w:rsid w:val="005F03ED"/>
    <w:rsid w:val="005F2A53"/>
    <w:rsid w:val="005F6D49"/>
    <w:rsid w:val="00601210"/>
    <w:rsid w:val="006129CD"/>
    <w:rsid w:val="006310B8"/>
    <w:rsid w:val="00634CAD"/>
    <w:rsid w:val="00644D4C"/>
    <w:rsid w:val="006450F1"/>
    <w:rsid w:val="00673F68"/>
    <w:rsid w:val="00681DE1"/>
    <w:rsid w:val="00687EFC"/>
    <w:rsid w:val="006A1B2C"/>
    <w:rsid w:val="006A235D"/>
    <w:rsid w:val="006A3B25"/>
    <w:rsid w:val="006E4E97"/>
    <w:rsid w:val="00701AFC"/>
    <w:rsid w:val="00702CFF"/>
    <w:rsid w:val="007062F9"/>
    <w:rsid w:val="00713C58"/>
    <w:rsid w:val="00721DB9"/>
    <w:rsid w:val="00733149"/>
    <w:rsid w:val="00735B63"/>
    <w:rsid w:val="00736E8D"/>
    <w:rsid w:val="00752EA7"/>
    <w:rsid w:val="00754931"/>
    <w:rsid w:val="00765710"/>
    <w:rsid w:val="007740F2"/>
    <w:rsid w:val="007A193D"/>
    <w:rsid w:val="007A1C7D"/>
    <w:rsid w:val="007B01B1"/>
    <w:rsid w:val="007C12EB"/>
    <w:rsid w:val="007D0B33"/>
    <w:rsid w:val="007D4185"/>
    <w:rsid w:val="007D6700"/>
    <w:rsid w:val="0081062E"/>
    <w:rsid w:val="00812451"/>
    <w:rsid w:val="00822668"/>
    <w:rsid w:val="008301C9"/>
    <w:rsid w:val="008322D4"/>
    <w:rsid w:val="00833765"/>
    <w:rsid w:val="0083484F"/>
    <w:rsid w:val="0084195B"/>
    <w:rsid w:val="00846F99"/>
    <w:rsid w:val="008520EC"/>
    <w:rsid w:val="0085327D"/>
    <w:rsid w:val="00856830"/>
    <w:rsid w:val="00871235"/>
    <w:rsid w:val="008736DE"/>
    <w:rsid w:val="00882F1C"/>
    <w:rsid w:val="00885E40"/>
    <w:rsid w:val="008952F0"/>
    <w:rsid w:val="008A339E"/>
    <w:rsid w:val="008B09E9"/>
    <w:rsid w:val="008E296B"/>
    <w:rsid w:val="008E6D23"/>
    <w:rsid w:val="00936A2D"/>
    <w:rsid w:val="009426CF"/>
    <w:rsid w:val="009505CE"/>
    <w:rsid w:val="00950A57"/>
    <w:rsid w:val="00954C03"/>
    <w:rsid w:val="009554E1"/>
    <w:rsid w:val="00960A46"/>
    <w:rsid w:val="00972845"/>
    <w:rsid w:val="00992527"/>
    <w:rsid w:val="009B4A7E"/>
    <w:rsid w:val="009C79F1"/>
    <w:rsid w:val="009D264B"/>
    <w:rsid w:val="009D46B1"/>
    <w:rsid w:val="009E074F"/>
    <w:rsid w:val="00A0631B"/>
    <w:rsid w:val="00A07773"/>
    <w:rsid w:val="00A265F9"/>
    <w:rsid w:val="00A30D76"/>
    <w:rsid w:val="00A31207"/>
    <w:rsid w:val="00A36B75"/>
    <w:rsid w:val="00A60DE7"/>
    <w:rsid w:val="00A71595"/>
    <w:rsid w:val="00A9166A"/>
    <w:rsid w:val="00A91737"/>
    <w:rsid w:val="00AA117E"/>
    <w:rsid w:val="00AC4D79"/>
    <w:rsid w:val="00AD100C"/>
    <w:rsid w:val="00AD7E78"/>
    <w:rsid w:val="00AF068B"/>
    <w:rsid w:val="00B2646E"/>
    <w:rsid w:val="00B278CD"/>
    <w:rsid w:val="00B32746"/>
    <w:rsid w:val="00B433F7"/>
    <w:rsid w:val="00B46ED7"/>
    <w:rsid w:val="00B47F2C"/>
    <w:rsid w:val="00B60AF3"/>
    <w:rsid w:val="00BA7396"/>
    <w:rsid w:val="00BB0D0B"/>
    <w:rsid w:val="00BB490D"/>
    <w:rsid w:val="00BB7DE0"/>
    <w:rsid w:val="00BC262B"/>
    <w:rsid w:val="00BD4282"/>
    <w:rsid w:val="00BF2F8F"/>
    <w:rsid w:val="00BF41FA"/>
    <w:rsid w:val="00C04C54"/>
    <w:rsid w:val="00C10C78"/>
    <w:rsid w:val="00C179F9"/>
    <w:rsid w:val="00C5148C"/>
    <w:rsid w:val="00C72668"/>
    <w:rsid w:val="00C86C46"/>
    <w:rsid w:val="00C87DA2"/>
    <w:rsid w:val="00C97A74"/>
    <w:rsid w:val="00C97F23"/>
    <w:rsid w:val="00CA4381"/>
    <w:rsid w:val="00CB209C"/>
    <w:rsid w:val="00CC759E"/>
    <w:rsid w:val="00CD3F79"/>
    <w:rsid w:val="00CE065B"/>
    <w:rsid w:val="00CE6F7F"/>
    <w:rsid w:val="00CF052E"/>
    <w:rsid w:val="00D057F0"/>
    <w:rsid w:val="00D06D2A"/>
    <w:rsid w:val="00D11508"/>
    <w:rsid w:val="00D27C82"/>
    <w:rsid w:val="00D35E42"/>
    <w:rsid w:val="00D4308A"/>
    <w:rsid w:val="00D5649D"/>
    <w:rsid w:val="00D64A9F"/>
    <w:rsid w:val="00D67262"/>
    <w:rsid w:val="00D70300"/>
    <w:rsid w:val="00D859CB"/>
    <w:rsid w:val="00D87DAF"/>
    <w:rsid w:val="00DA22DC"/>
    <w:rsid w:val="00DC5936"/>
    <w:rsid w:val="00DD29C8"/>
    <w:rsid w:val="00DD407A"/>
    <w:rsid w:val="00DE2C8D"/>
    <w:rsid w:val="00E06D33"/>
    <w:rsid w:val="00E11617"/>
    <w:rsid w:val="00E24395"/>
    <w:rsid w:val="00E307E2"/>
    <w:rsid w:val="00E3370C"/>
    <w:rsid w:val="00E3478E"/>
    <w:rsid w:val="00E4304A"/>
    <w:rsid w:val="00E44023"/>
    <w:rsid w:val="00E622C3"/>
    <w:rsid w:val="00E62D48"/>
    <w:rsid w:val="00E7100C"/>
    <w:rsid w:val="00E721E9"/>
    <w:rsid w:val="00E76E45"/>
    <w:rsid w:val="00E81795"/>
    <w:rsid w:val="00E82C90"/>
    <w:rsid w:val="00E94F1B"/>
    <w:rsid w:val="00EC1F49"/>
    <w:rsid w:val="00EC25B5"/>
    <w:rsid w:val="00ED0AF4"/>
    <w:rsid w:val="00ED0B82"/>
    <w:rsid w:val="00ED4766"/>
    <w:rsid w:val="00EE696F"/>
    <w:rsid w:val="00EF42C3"/>
    <w:rsid w:val="00F1241E"/>
    <w:rsid w:val="00F1259E"/>
    <w:rsid w:val="00F210DC"/>
    <w:rsid w:val="00F509A3"/>
    <w:rsid w:val="00F605BF"/>
    <w:rsid w:val="00F7433F"/>
    <w:rsid w:val="00F745EE"/>
    <w:rsid w:val="00F95874"/>
    <w:rsid w:val="00F9621F"/>
    <w:rsid w:val="00FA28C6"/>
    <w:rsid w:val="00FB1478"/>
    <w:rsid w:val="00FB2292"/>
    <w:rsid w:val="00FB6BD5"/>
    <w:rsid w:val="00FB7CBA"/>
    <w:rsid w:val="00FC559A"/>
    <w:rsid w:val="00FD5EA2"/>
    <w:rsid w:val="00FD6C1A"/>
    <w:rsid w:val="00FE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BAB6"/>
  <w15:docId w15:val="{0FFAD463-EB28-416F-B1C4-27F8730D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nhideWhenUsed/>
    <w:rsid w:val="001D0BF0"/>
    <w:rPr>
      <w:sz w:val="16"/>
      <w:szCs w:val="16"/>
    </w:rPr>
  </w:style>
  <w:style w:type="paragraph" w:styleId="CommentText">
    <w:name w:val="annotation text"/>
    <w:basedOn w:val="Normal"/>
    <w:link w:val="CommentTextChar"/>
    <w:uiPriority w:val="99"/>
    <w:unhideWhenUsed/>
    <w:rsid w:val="001D0BF0"/>
    <w:rPr>
      <w:sz w:val="20"/>
      <w:szCs w:val="20"/>
    </w:rPr>
  </w:style>
  <w:style w:type="character" w:customStyle="1" w:styleId="CommentTextChar">
    <w:name w:val="Comment Text Char"/>
    <w:basedOn w:val="DefaultParagraphFont"/>
    <w:link w:val="CommentText"/>
    <w:uiPriority w:val="99"/>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customStyle="1" w:styleId="TableParagraph">
    <w:name w:val="Table Paragraph"/>
    <w:basedOn w:val="Normal"/>
    <w:uiPriority w:val="1"/>
    <w:qFormat/>
    <w:rsid w:val="00C86C46"/>
    <w:pPr>
      <w:widowControl w:val="0"/>
      <w:autoSpaceDE w:val="0"/>
      <w:autoSpaceDN w:val="0"/>
      <w:ind w:left="107"/>
      <w:jc w:val="left"/>
    </w:pPr>
    <w:rPr>
      <w:rFonts w:ascii="Georgia" w:eastAsia="Georgia" w:hAnsi="Georgia"/>
      <w:bCs w:val="0"/>
      <w:sz w:val="22"/>
    </w:rPr>
  </w:style>
  <w:style w:type="paragraph" w:styleId="NoSpacing">
    <w:name w:val="No Spacing"/>
    <w:uiPriority w:val="1"/>
    <w:qFormat/>
    <w:rsid w:val="007B01B1"/>
    <w:pPr>
      <w:spacing w:after="0" w:line="240" w:lineRule="auto"/>
      <w:jc w:val="both"/>
    </w:pPr>
    <w:rPr>
      <w:rFonts w:ascii="Garamond" w:eastAsia="Times New Roman" w:hAnsi="Garamond" w:cs="Times New Roman"/>
      <w:bCs/>
      <w:sz w:val="24"/>
      <w:lang w:val="en-GB" w:eastAsia="en-GB"/>
    </w:rPr>
  </w:style>
  <w:style w:type="paragraph" w:customStyle="1" w:styleId="Default">
    <w:name w:val="Default"/>
    <w:rsid w:val="00D057F0"/>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istParagraphChar">
    <w:name w:val="List Paragraph Char"/>
    <w:aliases w:val="Lettre d'introduction Char,Resume Title Char,Citation List Char,Paragrafo elenco Char,List Paragraph1 Char,1st level - Bullet List Paragraph Char"/>
    <w:basedOn w:val="DefaultParagraphFont"/>
    <w:link w:val="ListParagraph"/>
    <w:uiPriority w:val="34"/>
    <w:rsid w:val="00D057F0"/>
    <w:rPr>
      <w:rFonts w:ascii="Garamond" w:eastAsia="Times New Roman" w:hAnsi="Garamond" w:cs="Times New Roman"/>
      <w:bCs/>
      <w:sz w:val="24"/>
      <w:lang w:val="en-GB" w:eastAsia="en-GB"/>
    </w:rPr>
  </w:style>
  <w:style w:type="paragraph" w:styleId="Revision">
    <w:name w:val="Revision"/>
    <w:hidden/>
    <w:uiPriority w:val="99"/>
    <w:semiHidden/>
    <w:rsid w:val="00F745EE"/>
    <w:pPr>
      <w:spacing w:after="0" w:line="240" w:lineRule="auto"/>
    </w:pPr>
    <w:rPr>
      <w:rFonts w:ascii="Garamond" w:eastAsia="Times New Roman" w:hAnsi="Garamond" w:cs="Times New Roman"/>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03572">
      <w:bodyDiv w:val="1"/>
      <w:marLeft w:val="0"/>
      <w:marRight w:val="0"/>
      <w:marTop w:val="0"/>
      <w:marBottom w:val="0"/>
      <w:divBdr>
        <w:top w:val="none" w:sz="0" w:space="0" w:color="auto"/>
        <w:left w:val="none" w:sz="0" w:space="0" w:color="auto"/>
        <w:bottom w:val="none" w:sz="0" w:space="0" w:color="auto"/>
        <w:right w:val="none" w:sz="0" w:space="0" w:color="auto"/>
      </w:divBdr>
      <w:divsChild>
        <w:div w:id="1229463735">
          <w:marLeft w:val="0"/>
          <w:marRight w:val="0"/>
          <w:marTop w:val="0"/>
          <w:marBottom w:val="0"/>
          <w:divBdr>
            <w:top w:val="none" w:sz="0" w:space="0" w:color="auto"/>
            <w:left w:val="none" w:sz="0" w:space="0" w:color="auto"/>
            <w:bottom w:val="none" w:sz="0" w:space="0" w:color="auto"/>
            <w:right w:val="none" w:sz="0" w:space="0" w:color="auto"/>
          </w:divBdr>
          <w:divsChild>
            <w:div w:id="20665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39227">
      <w:bodyDiv w:val="1"/>
      <w:marLeft w:val="0"/>
      <w:marRight w:val="0"/>
      <w:marTop w:val="0"/>
      <w:marBottom w:val="0"/>
      <w:divBdr>
        <w:top w:val="none" w:sz="0" w:space="0" w:color="auto"/>
        <w:left w:val="none" w:sz="0" w:space="0" w:color="auto"/>
        <w:bottom w:val="none" w:sz="0" w:space="0" w:color="auto"/>
        <w:right w:val="none" w:sz="0" w:space="0" w:color="auto"/>
      </w:divBdr>
    </w:div>
    <w:div w:id="1207596322">
      <w:bodyDiv w:val="1"/>
      <w:marLeft w:val="0"/>
      <w:marRight w:val="0"/>
      <w:marTop w:val="0"/>
      <w:marBottom w:val="0"/>
      <w:divBdr>
        <w:top w:val="none" w:sz="0" w:space="0" w:color="auto"/>
        <w:left w:val="none" w:sz="0" w:space="0" w:color="auto"/>
        <w:bottom w:val="none" w:sz="0" w:space="0" w:color="auto"/>
        <w:right w:val="none" w:sz="0" w:space="0" w:color="auto"/>
      </w:divBdr>
    </w:div>
    <w:div w:id="1258907679">
      <w:bodyDiv w:val="1"/>
      <w:marLeft w:val="0"/>
      <w:marRight w:val="0"/>
      <w:marTop w:val="0"/>
      <w:marBottom w:val="0"/>
      <w:divBdr>
        <w:top w:val="none" w:sz="0" w:space="0" w:color="auto"/>
        <w:left w:val="none" w:sz="0" w:space="0" w:color="auto"/>
        <w:bottom w:val="none" w:sz="0" w:space="0" w:color="auto"/>
        <w:right w:val="none" w:sz="0" w:space="0" w:color="auto"/>
      </w:divBdr>
    </w:div>
    <w:div w:id="1321232790">
      <w:bodyDiv w:val="1"/>
      <w:marLeft w:val="0"/>
      <w:marRight w:val="0"/>
      <w:marTop w:val="0"/>
      <w:marBottom w:val="0"/>
      <w:divBdr>
        <w:top w:val="none" w:sz="0" w:space="0" w:color="auto"/>
        <w:left w:val="none" w:sz="0" w:space="0" w:color="auto"/>
        <w:bottom w:val="none" w:sz="0" w:space="0" w:color="auto"/>
        <w:right w:val="none" w:sz="0" w:space="0" w:color="auto"/>
      </w:divBdr>
      <w:divsChild>
        <w:div w:id="609699577">
          <w:marLeft w:val="0"/>
          <w:marRight w:val="0"/>
          <w:marTop w:val="0"/>
          <w:marBottom w:val="0"/>
          <w:divBdr>
            <w:top w:val="none" w:sz="0" w:space="0" w:color="auto"/>
            <w:left w:val="none" w:sz="0" w:space="0" w:color="auto"/>
            <w:bottom w:val="none" w:sz="0" w:space="0" w:color="auto"/>
            <w:right w:val="none" w:sz="0" w:space="0" w:color="auto"/>
          </w:divBdr>
          <w:divsChild>
            <w:div w:id="1480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0079">
      <w:bodyDiv w:val="1"/>
      <w:marLeft w:val="0"/>
      <w:marRight w:val="0"/>
      <w:marTop w:val="0"/>
      <w:marBottom w:val="0"/>
      <w:divBdr>
        <w:top w:val="none" w:sz="0" w:space="0" w:color="auto"/>
        <w:left w:val="none" w:sz="0" w:space="0" w:color="auto"/>
        <w:bottom w:val="none" w:sz="0" w:space="0" w:color="auto"/>
        <w:right w:val="none" w:sz="0" w:space="0" w:color="auto"/>
      </w:divBdr>
    </w:div>
    <w:div w:id="19841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398E-E623-4E60-928B-12060C22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3729</Words>
  <Characters>21260</Characters>
  <Application>Microsoft Office Word</Application>
  <DocSecurity>0</DocSecurity>
  <Lines>177</Lines>
  <Paragraphs>49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24940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Radojicic</dc:creator>
  <cp:lastModifiedBy>Bojana Misurovic</cp:lastModifiedBy>
  <cp:revision>23</cp:revision>
  <cp:lastPrinted>2012-02-02T11:17:00Z</cp:lastPrinted>
  <dcterms:created xsi:type="dcterms:W3CDTF">2023-02-07T09:14:00Z</dcterms:created>
  <dcterms:modified xsi:type="dcterms:W3CDTF">2023-03-21T13:48:00Z</dcterms:modified>
</cp:coreProperties>
</file>