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D7" w:rsidRDefault="00381ED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D7" w:rsidRDefault="007432D7"/>
    <w:p w:rsidR="007432D7" w:rsidRDefault="00381EDC">
      <w:pPr>
        <w:spacing w:after="0"/>
      </w:pPr>
      <w:r>
        <w:rPr>
          <w:sz w:val="22"/>
          <w:szCs w:val="22"/>
        </w:rPr>
        <w:t>Br: 02/1-112/19-2477/2</w:t>
      </w:r>
    </w:p>
    <w:p w:rsidR="007432D7" w:rsidRDefault="00381EDC">
      <w:r>
        <w:rPr>
          <w:sz w:val="22"/>
          <w:szCs w:val="22"/>
        </w:rPr>
        <w:t>Podgorica, 05.06.2019.</w:t>
      </w:r>
    </w:p>
    <w:p w:rsidR="007432D7" w:rsidRDefault="00381EDC">
      <w:pPr>
        <w:pStyle w:val="p2Style"/>
      </w:pPr>
      <w:r>
        <w:rPr>
          <w:rStyle w:val="r2Style"/>
        </w:rPr>
        <w:t>UPRAVA ZA KADROVE</w:t>
      </w:r>
    </w:p>
    <w:p w:rsidR="007432D7" w:rsidRDefault="00381EDC">
      <w:pPr>
        <w:pStyle w:val="p2Style"/>
      </w:pPr>
      <w:r>
        <w:rPr>
          <w:rStyle w:val="r2Style"/>
        </w:rPr>
        <w:t>objavljuje</w:t>
      </w:r>
    </w:p>
    <w:p w:rsidR="007432D7" w:rsidRDefault="00381EDC">
      <w:pPr>
        <w:pStyle w:val="p2Style"/>
      </w:pPr>
      <w:r>
        <w:rPr>
          <w:rStyle w:val="r2Style"/>
        </w:rPr>
        <w:t>JAVNI OGLAS</w:t>
      </w:r>
    </w:p>
    <w:p w:rsidR="007432D7" w:rsidRDefault="00381EDC">
      <w:pPr>
        <w:pStyle w:val="p2Style"/>
      </w:pPr>
      <w:r>
        <w:rPr>
          <w:rStyle w:val="r2Style"/>
        </w:rPr>
        <w:t>za potrebe</w:t>
      </w:r>
    </w:p>
    <w:p w:rsidR="007432D7" w:rsidRDefault="00381EDC">
      <w:pPr>
        <w:pStyle w:val="p2Style"/>
      </w:pPr>
      <w:r>
        <w:rPr>
          <w:rStyle w:val="r2Style"/>
        </w:rPr>
        <w:t>Državne revizorske institucije</w:t>
      </w:r>
    </w:p>
    <w:p w:rsidR="007432D7" w:rsidRDefault="007432D7"/>
    <w:p w:rsidR="007432D7" w:rsidRDefault="00381EDC">
      <w:pPr>
        <w:jc w:val="both"/>
      </w:pPr>
      <w:r>
        <w:rPr>
          <w:b/>
          <w:bCs/>
          <w:sz w:val="22"/>
          <w:szCs w:val="22"/>
        </w:rPr>
        <w:t xml:space="preserve">1. Državni/a revizor/ka - Sektor I - Odjeljenje za praćenje fiskalne odgovornosti, </w:t>
      </w:r>
    </w:p>
    <w:p w:rsidR="007432D7" w:rsidRDefault="00381ED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432D7" w:rsidRDefault="00381EDC">
      <w:pPr>
        <w:jc w:val="both"/>
      </w:pPr>
      <w:r>
        <w:rPr>
          <w:sz w:val="22"/>
          <w:szCs w:val="22"/>
        </w:rPr>
        <w:t xml:space="preserve"> - Visoko obrazovanje u obimu od 240 kredita CSPK-a( VII 1 nivo kvalifikacije obrazovanja) </w:t>
      </w:r>
    </w:p>
    <w:p w:rsidR="007432D7" w:rsidRDefault="00381ED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432D7" w:rsidRDefault="00381EDC">
      <w:pPr>
        <w:jc w:val="both"/>
      </w:pPr>
      <w:r>
        <w:rPr>
          <w:sz w:val="22"/>
          <w:szCs w:val="22"/>
        </w:rPr>
        <w:t xml:space="preserve"> - Položen ispit za državnog revizora</w:t>
      </w:r>
    </w:p>
    <w:p w:rsidR="007432D7" w:rsidRDefault="00381EDC">
      <w:pPr>
        <w:jc w:val="both"/>
      </w:pPr>
      <w:r>
        <w:rPr>
          <w:sz w:val="22"/>
          <w:szCs w:val="22"/>
        </w:rPr>
        <w:t xml:space="preserve"> - pet godina radnog iskustva u st</w:t>
      </w:r>
      <w:r>
        <w:rPr>
          <w:sz w:val="22"/>
          <w:szCs w:val="22"/>
        </w:rPr>
        <w:t xml:space="preserve">ruci </w:t>
      </w:r>
      <w:bookmarkStart w:id="0" w:name="_GoBack"/>
      <w:bookmarkEnd w:id="0"/>
    </w:p>
    <w:p w:rsidR="007432D7" w:rsidRDefault="007432D7">
      <w:pPr>
        <w:jc w:val="both"/>
      </w:pPr>
    </w:p>
    <w:p w:rsidR="007432D7" w:rsidRDefault="00381ED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</w:t>
        </w:r>
        <w:r>
          <w:t>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postup</w:t>
      </w:r>
      <w:r>
        <w:rPr>
          <w:color w:val="000000"/>
          <w:sz w:val="22"/>
          <w:szCs w:val="22"/>
        </w:rPr>
        <w:t xml:space="preserve">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432D7" w:rsidRDefault="007432D7">
      <w:pPr>
        <w:jc w:val="both"/>
      </w:pP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</w:t>
      </w:r>
      <w:r>
        <w:rPr>
          <w:color w:val="000000"/>
          <w:sz w:val="22"/>
          <w:szCs w:val="22"/>
        </w:rPr>
        <w:t xml:space="preserve"> državnom organu. Probni rad traje jednu godinu.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</w:t>
      </w:r>
      <w:r>
        <w:rPr>
          <w:color w:val="000000"/>
          <w:sz w:val="22"/>
          <w:szCs w:val="22"/>
        </w:rPr>
        <w:t xml:space="preserve">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432D7" w:rsidRDefault="00381ED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</w:t>
      </w:r>
      <w:r>
        <w:rPr>
          <w:color w:val="000000"/>
          <w:sz w:val="22"/>
          <w:szCs w:val="22"/>
        </w:rPr>
        <w:t>e korisnik prava na penziju, u skladu sa zakonom.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432D7" w:rsidRDefault="00381ED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7432D7" w:rsidRDefault="00381EDC">
      <w:pPr>
        <w:pStyle w:val="p2Style"/>
      </w:pPr>
      <w:r>
        <w:rPr>
          <w:rStyle w:val="r2Style"/>
        </w:rPr>
        <w:t>UPRAVA ZA KADROVE</w:t>
      </w:r>
    </w:p>
    <w:p w:rsidR="007432D7" w:rsidRDefault="00381EDC">
      <w:pPr>
        <w:pStyle w:val="p2Style"/>
      </w:pPr>
      <w:r>
        <w:rPr>
          <w:rStyle w:val="r2Style"/>
        </w:rPr>
        <w:t>Ul. Jovana Tomaševića 2A</w:t>
      </w:r>
    </w:p>
    <w:p w:rsidR="007432D7" w:rsidRDefault="00381EDC">
      <w:pPr>
        <w:pStyle w:val="p2Style"/>
      </w:pPr>
      <w:r>
        <w:rPr>
          <w:rStyle w:val="r2Style"/>
        </w:rPr>
        <w:t>Sa naznakom: za Javni oglas za potrebe Državne revizorske institucije</w:t>
      </w:r>
    </w:p>
    <w:p w:rsidR="007432D7" w:rsidRDefault="00381EDC">
      <w:pPr>
        <w:pStyle w:val="p2Style2"/>
      </w:pPr>
      <w:r>
        <w:rPr>
          <w:rStyle w:val="r2Style2"/>
        </w:rPr>
        <w:t>Kontakt o</w:t>
      </w:r>
      <w:r>
        <w:rPr>
          <w:rStyle w:val="r2Style2"/>
        </w:rPr>
        <w:t>soba koja daje informacije u vezi oglasa - Ivana Smolović</w:t>
      </w:r>
    </w:p>
    <w:p w:rsidR="007432D7" w:rsidRDefault="00381EDC">
      <w:pPr>
        <w:pStyle w:val="p2Style2"/>
      </w:pPr>
      <w:r>
        <w:rPr>
          <w:rStyle w:val="r2Style2"/>
        </w:rPr>
        <w:t>tel: 069/157-889 ; Rad sa strankama 10h - 13h</w:t>
      </w:r>
    </w:p>
    <w:p w:rsidR="007432D7" w:rsidRDefault="00381EDC">
      <w:pPr>
        <w:pStyle w:val="p2Style2"/>
      </w:pPr>
      <w:r>
        <w:rPr>
          <w:rStyle w:val="r2Style2"/>
        </w:rPr>
        <w:t>www.uzk.gov.me</w:t>
      </w:r>
    </w:p>
    <w:p w:rsidR="007432D7" w:rsidRDefault="007432D7"/>
    <w:p w:rsidR="007432D7" w:rsidRDefault="007432D7"/>
    <w:p w:rsidR="007432D7" w:rsidRDefault="007432D7"/>
    <w:p w:rsidR="007432D7" w:rsidRDefault="00381ED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432D7" w:rsidRDefault="00381ED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432D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D7"/>
    <w:rsid w:val="00381EDC"/>
    <w:rsid w:val="007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2</cp:revision>
  <cp:lastPrinted>2019-06-04T06:07:00Z</cp:lastPrinted>
  <dcterms:created xsi:type="dcterms:W3CDTF">2019-06-04T06:09:00Z</dcterms:created>
  <dcterms:modified xsi:type="dcterms:W3CDTF">2019-06-04T06:09:00Z</dcterms:modified>
</cp:coreProperties>
</file>