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FD" w:rsidRPr="00C11EC9" w:rsidRDefault="00C11EC9" w:rsidP="00C11EC9">
      <w:pPr>
        <w:pStyle w:val="Guidelines2"/>
        <w:rPr>
          <w:rFonts w:ascii="Calibri" w:hAnsi="Calibri" w:cs="Calibri"/>
        </w:rPr>
      </w:pPr>
      <w:r w:rsidRPr="00C11EC9">
        <w:rPr>
          <w:rFonts w:ascii="Calibri" w:hAnsi="Calibri" w:cs="Calibri"/>
        </w:rPr>
        <w:t>Podrška zapošljavanju u manje</w:t>
      </w:r>
      <w:r w:rsidR="00C12C4E">
        <w:rPr>
          <w:rFonts w:ascii="Calibri" w:hAnsi="Calibri" w:cs="Calibri"/>
        </w:rPr>
        <w:t xml:space="preserve"> </w:t>
      </w:r>
      <w:r w:rsidRPr="00C11EC9">
        <w:rPr>
          <w:rFonts w:ascii="Calibri" w:hAnsi="Calibri" w:cs="Calibri"/>
        </w:rPr>
        <w:t>razvijenim opštinama u crnoj gori</w:t>
      </w:r>
    </w:p>
    <w:p w:rsidR="00C11EC9" w:rsidRPr="00C11EC9" w:rsidRDefault="00C11EC9" w:rsidP="00C11EC9">
      <w:pPr>
        <w:rPr>
          <w:lang w:val="sr-Latn-CS"/>
        </w:rPr>
      </w:pPr>
    </w:p>
    <w:p w:rsidR="005B18FD" w:rsidRPr="000B1F27" w:rsidRDefault="006C2BF1" w:rsidP="00DE28B4">
      <w:p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>Opšti cilj</w:t>
      </w:r>
      <w:r w:rsidR="00FA217E" w:rsidRPr="000B1F27">
        <w:rPr>
          <w:rFonts w:asciiTheme="minorHAnsi" w:hAnsiTheme="minorHAnsi" w:cstheme="minorHAnsi"/>
          <w:sz w:val="20"/>
          <w:u w:val="single"/>
          <w:lang w:val="sr-Latn-CS"/>
        </w:rPr>
        <w:t xml:space="preserve">  ovog Poziva</w:t>
      </w:r>
      <w:r w:rsidRPr="000B1F27">
        <w:rPr>
          <w:rFonts w:asciiTheme="minorHAnsi" w:hAnsiTheme="minorHAnsi" w:cstheme="minorHAnsi"/>
          <w:sz w:val="20"/>
          <w:lang w:val="sr-Latn-CS"/>
        </w:rPr>
        <w:t>: povećanje zapošljivosti u manje razvijenim opštinama u Crnoj Gori.</w:t>
      </w:r>
      <w:r w:rsidR="005B18FD" w:rsidRPr="000B1F27">
        <w:rPr>
          <w:rStyle w:val="FootnoteReference"/>
          <w:rFonts w:asciiTheme="minorHAnsi" w:hAnsiTheme="minorHAnsi" w:cstheme="minorHAnsi"/>
          <w:sz w:val="20"/>
          <w:lang w:val="sr-Latn-CS"/>
        </w:rPr>
        <w:footnoteReference w:id="1"/>
      </w:r>
    </w:p>
    <w:p w:rsidR="005B18FD" w:rsidRPr="000B1F27" w:rsidRDefault="006C2BF1" w:rsidP="00DE28B4">
      <w:p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sz w:val="20"/>
          <w:lang w:val="sr-Latn-CS"/>
        </w:rPr>
        <w:t>(</w:t>
      </w:r>
      <w:r w:rsidR="005B18FD" w:rsidRPr="000B1F27">
        <w:rPr>
          <w:rFonts w:asciiTheme="minorHAnsi" w:hAnsiTheme="minorHAnsi" w:cstheme="minorHAnsi"/>
          <w:sz w:val="20"/>
          <w:lang w:val="sr-Latn-CS"/>
        </w:rPr>
        <w:t>Danilovgrad, Nikšić, Cetinje, Žabljak, Ulcinj, Plužine, Pljevlja, Kolašin, Mojkovac, Šavnik, Bijelo Polje, Berane, Rožaje, Plav,</w:t>
      </w:r>
      <w:r w:rsidR="00367FF5" w:rsidRPr="000B1F27">
        <w:rPr>
          <w:rFonts w:asciiTheme="minorHAnsi" w:hAnsiTheme="minorHAnsi" w:cstheme="minorHAnsi"/>
          <w:sz w:val="20"/>
          <w:lang w:val="sr-Latn-CS"/>
        </w:rPr>
        <w:t xml:space="preserve"> Gusinje, Andrijevica, Petnjica</w:t>
      </w:r>
      <w:r w:rsidRPr="000B1F27">
        <w:rPr>
          <w:rFonts w:asciiTheme="minorHAnsi" w:hAnsiTheme="minorHAnsi" w:cstheme="minorHAnsi"/>
          <w:sz w:val="20"/>
          <w:lang w:val="sr-Latn-CS"/>
        </w:rPr>
        <w:t>)</w:t>
      </w:r>
      <w:r w:rsidR="005B18FD" w:rsidRPr="000B1F27">
        <w:rPr>
          <w:rFonts w:asciiTheme="minorHAnsi" w:hAnsiTheme="minorHAnsi" w:cstheme="minorHAnsi"/>
          <w:sz w:val="20"/>
          <w:lang w:val="sr-Latn-CS"/>
        </w:rPr>
        <w:t>.</w:t>
      </w:r>
    </w:p>
    <w:p w:rsidR="005B18FD" w:rsidRPr="000B1F27" w:rsidRDefault="005B18FD" w:rsidP="00DE28B4">
      <w:pPr>
        <w:spacing w:after="0"/>
        <w:rPr>
          <w:rFonts w:asciiTheme="minorHAnsi" w:hAnsiTheme="minorHAnsi" w:cstheme="minorHAnsi"/>
          <w:sz w:val="20"/>
          <w:lang w:val="sr-Latn-CS"/>
        </w:rPr>
      </w:pPr>
    </w:p>
    <w:p w:rsidR="005B18FD" w:rsidRPr="000B1F27" w:rsidRDefault="006C2BF1" w:rsidP="00DE28B4">
      <w:p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>S</w:t>
      </w:r>
      <w:r w:rsidR="005B18FD"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>peci</w:t>
      </w:r>
      <w:r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 xml:space="preserve">fični cilj </w:t>
      </w:r>
      <w:r w:rsidR="00FA217E" w:rsidRPr="000B1F27">
        <w:rPr>
          <w:rFonts w:asciiTheme="minorHAnsi" w:hAnsiTheme="minorHAnsi" w:cstheme="minorHAnsi"/>
          <w:sz w:val="20"/>
          <w:u w:val="single"/>
          <w:lang w:val="sr-Latn-CS"/>
        </w:rPr>
        <w:t>ovog Poziva</w:t>
      </w:r>
      <w:r w:rsidRPr="000B1F27">
        <w:rPr>
          <w:rFonts w:asciiTheme="minorHAnsi" w:hAnsiTheme="minorHAnsi" w:cstheme="minorHAnsi"/>
          <w:sz w:val="20"/>
          <w:lang w:val="sr-Latn-CS"/>
        </w:rPr>
        <w:t>: podrška poslodavcima u manje razvijenim regionima i oblastima u Crnoj Gori, kroz nova radna mjesta i obuke na radnom mjestu.</w:t>
      </w:r>
    </w:p>
    <w:p w:rsidR="006C2BF1" w:rsidRPr="000B1F27" w:rsidRDefault="006C2BF1" w:rsidP="00DE28B4">
      <w:pPr>
        <w:spacing w:after="0"/>
        <w:rPr>
          <w:rFonts w:asciiTheme="minorHAnsi" w:hAnsiTheme="minorHAnsi" w:cstheme="minorHAnsi"/>
          <w:sz w:val="20"/>
          <w:lang w:val="sr-Latn-CS"/>
        </w:rPr>
      </w:pPr>
    </w:p>
    <w:p w:rsidR="005B18FD" w:rsidRPr="000B1F27" w:rsidRDefault="006C2BF1" w:rsidP="00DE28B4">
      <w:p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 xml:space="preserve">Ciljna grupa </w:t>
      </w:r>
      <w:r w:rsidRPr="000B1F27">
        <w:rPr>
          <w:rFonts w:asciiTheme="minorHAnsi" w:hAnsiTheme="minorHAnsi" w:cstheme="minorHAnsi"/>
          <w:sz w:val="20"/>
          <w:u w:val="single"/>
          <w:lang w:val="sr-Latn-CS"/>
        </w:rPr>
        <w:t>Poziva</w:t>
      </w:r>
      <w:r w:rsidRPr="000B1F27">
        <w:rPr>
          <w:rFonts w:asciiTheme="minorHAnsi" w:hAnsiTheme="minorHAnsi" w:cstheme="minorHAnsi"/>
          <w:b/>
          <w:sz w:val="20"/>
          <w:lang w:val="sr-Latn-CS"/>
        </w:rPr>
        <w:t>:</w:t>
      </w:r>
      <w:r w:rsidRPr="000B1F27">
        <w:rPr>
          <w:rFonts w:asciiTheme="minorHAnsi" w:hAnsiTheme="minorHAnsi" w:cstheme="minorHAnsi"/>
          <w:sz w:val="20"/>
          <w:lang w:val="sr-Latn-CS"/>
        </w:rPr>
        <w:t xml:space="preserve"> poslodavci koji pripadaju privatnom </w:t>
      </w:r>
      <w:bookmarkStart w:id="0" w:name="_Hlk36037021"/>
      <w:r w:rsidRPr="000B1F27">
        <w:rPr>
          <w:rFonts w:asciiTheme="minorHAnsi" w:hAnsiTheme="minorHAnsi" w:cstheme="minorHAnsi"/>
          <w:sz w:val="20"/>
          <w:lang w:val="sr-Latn-CS"/>
        </w:rPr>
        <w:t>sektoru</w:t>
      </w:r>
      <w:r w:rsidR="005B18FD" w:rsidRPr="000B1F27">
        <w:rPr>
          <w:rStyle w:val="FootnoteReference"/>
          <w:rFonts w:asciiTheme="minorHAnsi" w:hAnsiTheme="minorHAnsi" w:cstheme="minorHAnsi"/>
          <w:b/>
          <w:bCs/>
          <w:sz w:val="20"/>
          <w:lang w:val="sr-Latn-CS"/>
        </w:rPr>
        <w:footnoteReference w:id="2"/>
      </w:r>
      <w:r w:rsidR="005B18FD" w:rsidRPr="000B1F27">
        <w:rPr>
          <w:rFonts w:asciiTheme="minorHAnsi" w:hAnsiTheme="minorHAnsi" w:cstheme="minorHAnsi"/>
          <w:b/>
          <w:bCs/>
          <w:sz w:val="20"/>
          <w:lang w:val="sr-Latn-CS"/>
        </w:rPr>
        <w:t xml:space="preserve"> </w:t>
      </w:r>
      <w:r w:rsidRPr="000B1F27">
        <w:rPr>
          <w:rFonts w:asciiTheme="minorHAnsi" w:hAnsiTheme="minorHAnsi" w:cstheme="minorHAnsi"/>
          <w:sz w:val="20"/>
          <w:lang w:val="sr-Latn-CS"/>
        </w:rPr>
        <w:t>u manje razvijenim opštinama u CG.</w:t>
      </w:r>
      <w:r w:rsidR="005B18FD" w:rsidRPr="000B1F27">
        <w:rPr>
          <w:rFonts w:asciiTheme="minorHAnsi" w:hAnsiTheme="minorHAnsi" w:cstheme="minorHAnsi"/>
          <w:sz w:val="20"/>
          <w:lang w:val="sr-Latn-CS"/>
        </w:rPr>
        <w:t xml:space="preserve"> </w:t>
      </w:r>
    </w:p>
    <w:bookmarkEnd w:id="0"/>
    <w:p w:rsidR="006C2BF1" w:rsidRPr="000B1F27" w:rsidRDefault="006C2BF1" w:rsidP="00DE28B4">
      <w:pPr>
        <w:spacing w:after="0"/>
        <w:rPr>
          <w:rFonts w:asciiTheme="minorHAnsi" w:hAnsiTheme="minorHAnsi" w:cstheme="minorHAnsi"/>
          <w:sz w:val="20"/>
          <w:lang w:val="sr-Latn-CS"/>
        </w:rPr>
      </w:pPr>
    </w:p>
    <w:p w:rsidR="005B18FD" w:rsidRPr="000B1F27" w:rsidRDefault="006C2BF1" w:rsidP="00DE28B4">
      <w:p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>Krajnji korisnici</w:t>
      </w:r>
      <w:r w:rsidRPr="000B1F27">
        <w:rPr>
          <w:rFonts w:asciiTheme="minorHAnsi" w:hAnsiTheme="minorHAnsi" w:cstheme="minorHAnsi"/>
          <w:b/>
          <w:sz w:val="20"/>
          <w:lang w:val="sr-Latn-CS"/>
        </w:rPr>
        <w:t>:</w:t>
      </w:r>
      <w:r w:rsidRPr="000B1F27">
        <w:rPr>
          <w:rFonts w:asciiTheme="minorHAnsi" w:hAnsiTheme="minorHAnsi" w:cstheme="minorHAnsi"/>
          <w:sz w:val="20"/>
          <w:lang w:val="sr-Latn-CS"/>
        </w:rPr>
        <w:t xml:space="preserve"> nezaposlena lica u manje razvijenim opštinama u CG.</w:t>
      </w:r>
      <w:r w:rsidR="005B18FD" w:rsidRPr="000B1F27">
        <w:rPr>
          <w:rFonts w:asciiTheme="minorHAnsi" w:hAnsiTheme="minorHAnsi" w:cstheme="minorHAnsi"/>
          <w:sz w:val="20"/>
          <w:lang w:val="sr-Latn-CS"/>
        </w:rPr>
        <w:t xml:space="preserve"> </w:t>
      </w:r>
    </w:p>
    <w:p w:rsidR="00714D33" w:rsidRPr="000B1F27" w:rsidRDefault="00714D33" w:rsidP="00DE28B4">
      <w:pPr>
        <w:spacing w:after="0"/>
        <w:rPr>
          <w:rFonts w:asciiTheme="minorHAnsi" w:hAnsiTheme="minorHAnsi" w:cstheme="minorHAnsi"/>
          <w:sz w:val="20"/>
        </w:rPr>
      </w:pPr>
    </w:p>
    <w:p w:rsidR="005B18FD" w:rsidRPr="000B1F27" w:rsidRDefault="00714D33" w:rsidP="00DE28B4">
      <w:pPr>
        <w:spacing w:after="0"/>
        <w:rPr>
          <w:rFonts w:asciiTheme="minorHAnsi" w:hAnsiTheme="minorHAnsi" w:cstheme="minorHAnsi"/>
          <w:b/>
          <w:sz w:val="20"/>
          <w:u w:val="single"/>
          <w:lang w:val="sr-Latn-CS"/>
        </w:rPr>
      </w:pPr>
      <w:r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 xml:space="preserve">Ukupna, dostupna indikativna vrijednost ovog Poziva jeste </w:t>
      </w:r>
      <w:r w:rsidR="005B18FD"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>EUR 2.758.823,53.</w:t>
      </w:r>
    </w:p>
    <w:p w:rsidR="00714D33" w:rsidRPr="000B1F27" w:rsidRDefault="00714D33" w:rsidP="00DE28B4">
      <w:pPr>
        <w:spacing w:after="0"/>
        <w:rPr>
          <w:rFonts w:asciiTheme="minorHAnsi" w:hAnsiTheme="minorHAnsi" w:cstheme="minorHAnsi"/>
          <w:b/>
          <w:bCs/>
          <w:sz w:val="20"/>
        </w:rPr>
      </w:pPr>
    </w:p>
    <w:p w:rsidR="00714D33" w:rsidRPr="000B1F27" w:rsidRDefault="000B1F27" w:rsidP="00DE28B4">
      <w:pPr>
        <w:spacing w:after="0"/>
        <w:rPr>
          <w:rFonts w:asciiTheme="minorHAnsi" w:hAnsiTheme="minorHAnsi" w:cstheme="minorHAnsi"/>
          <w:b/>
          <w:bCs/>
          <w:sz w:val="20"/>
          <w:lang w:val="sr-Latn-CS"/>
        </w:rPr>
      </w:pPr>
      <w:r w:rsidRPr="000B1F27">
        <w:rPr>
          <w:rFonts w:asciiTheme="minorHAnsi" w:hAnsiTheme="minorHAnsi" w:cstheme="minorHAnsi"/>
          <w:b/>
          <w:bCs/>
          <w:sz w:val="20"/>
          <w:lang w:val="sr-Latn-CS"/>
        </w:rPr>
        <w:t>Opseg v</w:t>
      </w:r>
      <w:r w:rsidR="00714D33" w:rsidRPr="000B1F27">
        <w:rPr>
          <w:rFonts w:asciiTheme="minorHAnsi" w:hAnsiTheme="minorHAnsi" w:cstheme="minorHAnsi"/>
          <w:b/>
          <w:bCs/>
          <w:sz w:val="20"/>
          <w:lang w:val="sr-Latn-CS"/>
        </w:rPr>
        <w:t>rijednosti traženog granta:</w:t>
      </w:r>
    </w:p>
    <w:p w:rsidR="005B18FD" w:rsidRPr="000B1F27" w:rsidRDefault="005B18FD" w:rsidP="00DE28B4">
      <w:pPr>
        <w:spacing w:after="0"/>
        <w:rPr>
          <w:rFonts w:asciiTheme="minorHAnsi" w:hAnsiTheme="minorHAnsi" w:cstheme="minorHAnsi"/>
          <w:sz w:val="20"/>
        </w:rPr>
      </w:pPr>
      <w:r w:rsidRPr="000B1F27">
        <w:rPr>
          <w:rFonts w:asciiTheme="minorHAnsi" w:hAnsiTheme="minorHAnsi" w:cstheme="minorHAnsi"/>
          <w:sz w:val="20"/>
        </w:rPr>
        <w:t xml:space="preserve"> </w:t>
      </w:r>
    </w:p>
    <w:p w:rsidR="005B18FD" w:rsidRPr="000B1F27" w:rsidRDefault="005B18FD" w:rsidP="00DE28B4">
      <w:pPr>
        <w:spacing w:after="0"/>
        <w:rPr>
          <w:rFonts w:asciiTheme="minorHAnsi" w:hAnsiTheme="minorHAnsi" w:cstheme="minorHAnsi"/>
          <w:sz w:val="20"/>
        </w:rPr>
      </w:pPr>
      <w:r w:rsidRPr="000B1F27">
        <w:rPr>
          <w:rFonts w:asciiTheme="minorHAnsi" w:hAnsiTheme="minorHAnsi" w:cstheme="minorHAnsi"/>
          <w:sz w:val="20"/>
        </w:rPr>
        <w:t>•</w:t>
      </w:r>
      <w:r w:rsidRPr="000B1F27">
        <w:rPr>
          <w:rFonts w:asciiTheme="minorHAnsi" w:hAnsiTheme="minorHAnsi" w:cstheme="minorHAnsi"/>
          <w:sz w:val="20"/>
        </w:rPr>
        <w:tab/>
      </w:r>
      <w:r w:rsidR="00714D33" w:rsidRPr="000B1F27">
        <w:rPr>
          <w:rFonts w:asciiTheme="minorHAnsi" w:hAnsiTheme="minorHAnsi" w:cstheme="minorHAnsi"/>
          <w:sz w:val="20"/>
          <w:u w:val="single"/>
        </w:rPr>
        <w:t>minimum</w:t>
      </w:r>
      <w:r w:rsidRPr="000B1F27">
        <w:rPr>
          <w:rFonts w:asciiTheme="minorHAnsi" w:hAnsiTheme="minorHAnsi" w:cstheme="minorHAnsi"/>
          <w:sz w:val="20"/>
          <w:u w:val="single"/>
        </w:rPr>
        <w:t>:</w:t>
      </w:r>
      <w:r w:rsidRPr="000B1F27">
        <w:rPr>
          <w:rFonts w:asciiTheme="minorHAnsi" w:hAnsiTheme="minorHAnsi" w:cstheme="minorHAnsi"/>
          <w:sz w:val="20"/>
        </w:rPr>
        <w:t xml:space="preserve"> </w:t>
      </w:r>
      <w:r w:rsidRPr="000B1F27">
        <w:rPr>
          <w:rFonts w:asciiTheme="minorHAnsi" w:hAnsiTheme="minorHAnsi" w:cstheme="minorHAnsi"/>
          <w:b/>
          <w:sz w:val="20"/>
        </w:rPr>
        <w:t>EUR 180,000.00</w:t>
      </w:r>
      <w:r w:rsidRPr="000B1F27">
        <w:rPr>
          <w:rFonts w:asciiTheme="minorHAnsi" w:hAnsiTheme="minorHAnsi" w:cstheme="minorHAnsi"/>
          <w:sz w:val="20"/>
        </w:rPr>
        <w:t xml:space="preserve"> </w:t>
      </w:r>
    </w:p>
    <w:p w:rsidR="005B18FD" w:rsidRPr="000B1F27" w:rsidRDefault="00714D33" w:rsidP="00DE28B4">
      <w:pPr>
        <w:spacing w:after="0"/>
        <w:rPr>
          <w:rFonts w:asciiTheme="minorHAnsi" w:hAnsiTheme="minorHAnsi" w:cstheme="minorHAnsi"/>
          <w:b/>
          <w:sz w:val="20"/>
        </w:rPr>
      </w:pPr>
      <w:r w:rsidRPr="000B1F27">
        <w:rPr>
          <w:rFonts w:asciiTheme="minorHAnsi" w:hAnsiTheme="minorHAnsi" w:cstheme="minorHAnsi"/>
          <w:sz w:val="20"/>
        </w:rPr>
        <w:t>•</w:t>
      </w:r>
      <w:r w:rsidRPr="000B1F27">
        <w:rPr>
          <w:rFonts w:asciiTheme="minorHAnsi" w:hAnsiTheme="minorHAnsi" w:cstheme="minorHAnsi"/>
          <w:sz w:val="20"/>
        </w:rPr>
        <w:tab/>
      </w:r>
      <w:r w:rsidRPr="000B1F27">
        <w:rPr>
          <w:rFonts w:asciiTheme="minorHAnsi" w:hAnsiTheme="minorHAnsi" w:cstheme="minorHAnsi"/>
          <w:sz w:val="20"/>
          <w:u w:val="single"/>
        </w:rPr>
        <w:t>maximum</w:t>
      </w:r>
      <w:r w:rsidR="005B18FD" w:rsidRPr="000B1F27">
        <w:rPr>
          <w:rFonts w:asciiTheme="minorHAnsi" w:hAnsiTheme="minorHAnsi" w:cstheme="minorHAnsi"/>
          <w:sz w:val="20"/>
          <w:u w:val="single"/>
        </w:rPr>
        <w:t>:</w:t>
      </w:r>
      <w:r w:rsidR="005B18FD" w:rsidRPr="000B1F27">
        <w:rPr>
          <w:rFonts w:asciiTheme="minorHAnsi" w:hAnsiTheme="minorHAnsi" w:cstheme="minorHAnsi"/>
          <w:sz w:val="20"/>
        </w:rPr>
        <w:t xml:space="preserve"> </w:t>
      </w:r>
      <w:r w:rsidR="005B18FD" w:rsidRPr="000B1F27">
        <w:rPr>
          <w:rFonts w:asciiTheme="minorHAnsi" w:hAnsiTheme="minorHAnsi" w:cstheme="minorHAnsi"/>
          <w:b/>
          <w:sz w:val="20"/>
        </w:rPr>
        <w:t>EUR 550,000.00</w:t>
      </w:r>
    </w:p>
    <w:p w:rsidR="00A51BE3" w:rsidRPr="000B1F27" w:rsidRDefault="00A51BE3" w:rsidP="00DE28B4">
      <w:pPr>
        <w:spacing w:after="0"/>
        <w:rPr>
          <w:rFonts w:asciiTheme="minorHAnsi" w:hAnsiTheme="minorHAnsi" w:cstheme="minorHAnsi"/>
          <w:b/>
          <w:sz w:val="20"/>
        </w:rPr>
      </w:pPr>
    </w:p>
    <w:p w:rsidR="00DE28B4" w:rsidRPr="000B1F27" w:rsidRDefault="00A51BE3" w:rsidP="00C12C4E">
      <w:pPr>
        <w:spacing w:after="0"/>
        <w:rPr>
          <w:rFonts w:asciiTheme="minorHAnsi" w:hAnsiTheme="minorHAnsi" w:cstheme="minorHAnsi"/>
          <w:b/>
          <w:sz w:val="20"/>
          <w:lang w:val="sr-Latn-CS"/>
        </w:rPr>
      </w:pPr>
      <w:r w:rsidRPr="000B1F27">
        <w:rPr>
          <w:rFonts w:asciiTheme="minorHAnsi" w:hAnsiTheme="minorHAnsi" w:cstheme="minorHAnsi"/>
          <w:b/>
          <w:sz w:val="20"/>
          <w:lang w:val="sr-Latn-CS"/>
        </w:rPr>
        <w:t xml:space="preserve">Procenat prihvatljivih troškova projekta, tj. udio granta koji </w:t>
      </w:r>
      <w:r w:rsidR="00DE28B4" w:rsidRPr="000B1F27">
        <w:rPr>
          <w:rFonts w:asciiTheme="minorHAnsi" w:hAnsiTheme="minorHAnsi" w:cstheme="minorHAnsi"/>
          <w:b/>
          <w:sz w:val="20"/>
          <w:lang w:val="sr-Latn-CS"/>
        </w:rPr>
        <w:t>može biti</w:t>
      </w:r>
      <w:r w:rsidRPr="000B1F27">
        <w:rPr>
          <w:rFonts w:asciiTheme="minorHAnsi" w:hAnsiTheme="minorHAnsi" w:cstheme="minorHAnsi"/>
          <w:b/>
          <w:sz w:val="20"/>
          <w:lang w:val="sr-Latn-CS"/>
        </w:rPr>
        <w:t xml:space="preserve"> tražen u odnosu na ukupnu vrijednost projektnog prijedloga, mora biti između 80% minimum i 95% maksimum. </w:t>
      </w:r>
      <w:r w:rsidR="00DE28B4" w:rsidRPr="000B1F27">
        <w:rPr>
          <w:rFonts w:asciiTheme="minorHAnsi" w:hAnsiTheme="minorHAnsi" w:cstheme="minorHAnsi"/>
          <w:sz w:val="20"/>
          <w:lang w:val="sr-Latn-CS"/>
        </w:rPr>
        <w:t xml:space="preserve">(Ostatak (do 100%) </w:t>
      </w:r>
      <w:r w:rsidRPr="000B1F27">
        <w:rPr>
          <w:rFonts w:asciiTheme="minorHAnsi" w:hAnsiTheme="minorHAnsi" w:cstheme="minorHAnsi"/>
          <w:sz w:val="20"/>
          <w:lang w:val="sr-Latn-CS"/>
        </w:rPr>
        <w:t>se pokriva iz private kontribucije aplikanta)</w:t>
      </w:r>
      <w:r w:rsidR="00DE28B4" w:rsidRPr="000B1F27">
        <w:rPr>
          <w:rFonts w:asciiTheme="minorHAnsi" w:hAnsiTheme="minorHAnsi" w:cstheme="minorHAnsi"/>
          <w:sz w:val="20"/>
          <w:lang w:val="sr-Latn-CS"/>
        </w:rPr>
        <w:t>.</w:t>
      </w:r>
    </w:p>
    <w:p w:rsidR="00714D33" w:rsidRPr="000B1F27" w:rsidRDefault="00714D33" w:rsidP="00DE28B4">
      <w:pPr>
        <w:spacing w:after="0"/>
        <w:rPr>
          <w:rFonts w:asciiTheme="minorHAnsi" w:hAnsiTheme="minorHAnsi" w:cstheme="minorHAnsi"/>
          <w:b/>
          <w:sz w:val="20"/>
        </w:rPr>
      </w:pPr>
    </w:p>
    <w:p w:rsidR="005B18FD" w:rsidRPr="000B1F27" w:rsidRDefault="00DE28B4" w:rsidP="00DE28B4">
      <w:pPr>
        <w:spacing w:after="0"/>
        <w:rPr>
          <w:rFonts w:asciiTheme="minorHAnsi" w:hAnsiTheme="minorHAnsi" w:cstheme="minorHAnsi"/>
          <w:b/>
          <w:sz w:val="20"/>
          <w:u w:val="single"/>
          <w:lang w:val="sr-Latn-CS"/>
        </w:rPr>
      </w:pPr>
      <w:r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>Kriterijumi za prihvatljivog</w:t>
      </w:r>
      <w:r w:rsidR="00D606F7"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 xml:space="preserve"> </w:t>
      </w:r>
      <w:r w:rsidR="00E83E9D"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>nosi</w:t>
      </w:r>
      <w:r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>oca projekta/vodećeg</w:t>
      </w:r>
      <w:r w:rsidR="00E83E9D"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 xml:space="preserve"> </w:t>
      </w:r>
      <w:r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>aplikanta</w:t>
      </w:r>
      <w:r w:rsidR="00E83E9D"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>:</w:t>
      </w:r>
    </w:p>
    <w:p w:rsidR="00714D33" w:rsidRPr="000B1F27" w:rsidRDefault="00714D33" w:rsidP="00DE28B4">
      <w:pPr>
        <w:spacing w:after="0"/>
        <w:rPr>
          <w:rFonts w:asciiTheme="minorHAnsi" w:hAnsiTheme="minorHAnsi" w:cstheme="minorHAnsi"/>
          <w:b/>
          <w:sz w:val="20"/>
          <w:lang w:val="sr-Latn-CS"/>
        </w:rPr>
      </w:pPr>
    </w:p>
    <w:p w:rsidR="005B18FD" w:rsidRPr="000B1F27" w:rsidRDefault="005B18FD" w:rsidP="00DE28B4">
      <w:pPr>
        <w:spacing w:after="0"/>
        <w:ind w:left="426" w:hanging="426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b/>
          <w:sz w:val="20"/>
        </w:rPr>
        <w:t>(1)</w:t>
      </w:r>
      <w:r w:rsidRPr="000B1F27">
        <w:rPr>
          <w:rFonts w:asciiTheme="minorHAnsi" w:hAnsiTheme="minorHAnsi" w:cstheme="minorHAnsi"/>
          <w:b/>
          <w:sz w:val="20"/>
        </w:rPr>
        <w:tab/>
      </w:r>
      <w:r w:rsidR="00714D33" w:rsidRPr="000B1F27">
        <w:rPr>
          <w:rFonts w:asciiTheme="minorHAnsi" w:hAnsiTheme="minorHAnsi" w:cstheme="minorHAnsi"/>
          <w:sz w:val="20"/>
          <w:u w:val="single"/>
          <w:lang w:val="sr-Latn-CS"/>
        </w:rPr>
        <w:t>Da bi bio prihvatljiv, nosilac projekta mora biti</w:t>
      </w:r>
      <w:r w:rsidR="00714D33" w:rsidRPr="000B1F27">
        <w:rPr>
          <w:rFonts w:asciiTheme="minorHAnsi" w:hAnsiTheme="minorHAnsi" w:cstheme="minorHAnsi"/>
          <w:sz w:val="20"/>
          <w:lang w:val="sr-Latn-CS"/>
        </w:rPr>
        <w:t>:</w:t>
      </w:r>
    </w:p>
    <w:p w:rsidR="005B18FD" w:rsidRPr="000B1F27" w:rsidRDefault="00714D33" w:rsidP="00DE28B4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sz w:val="20"/>
          <w:lang w:val="sr-Latn-CS"/>
        </w:rPr>
        <w:t>Pravno lice</w:t>
      </w:r>
      <w:r w:rsidR="005B18FD" w:rsidRPr="000B1F27">
        <w:rPr>
          <w:rFonts w:asciiTheme="minorHAnsi" w:hAnsiTheme="minorHAnsi" w:cstheme="minorHAnsi"/>
          <w:sz w:val="20"/>
          <w:lang w:val="sr-Latn-CS"/>
        </w:rPr>
        <w:t xml:space="preserve"> </w:t>
      </w:r>
      <w:r w:rsidRPr="000B1F27">
        <w:rPr>
          <w:rFonts w:asciiTheme="minorHAnsi" w:hAnsiTheme="minorHAnsi" w:cstheme="minorHAnsi"/>
          <w:b/>
          <w:sz w:val="20"/>
          <w:lang w:val="sr-Latn-CS"/>
        </w:rPr>
        <w:t>i</w:t>
      </w:r>
      <w:r w:rsidR="005B18FD" w:rsidRPr="000B1F27">
        <w:rPr>
          <w:rFonts w:asciiTheme="minorHAnsi" w:hAnsiTheme="minorHAnsi" w:cstheme="minorHAnsi"/>
          <w:b/>
          <w:sz w:val="20"/>
          <w:lang w:val="sr-Latn-CS"/>
        </w:rPr>
        <w:t xml:space="preserve"> </w:t>
      </w:r>
    </w:p>
    <w:p w:rsidR="005B18FD" w:rsidRPr="000B1F27" w:rsidRDefault="00714D33" w:rsidP="00DE28B4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sz w:val="20"/>
          <w:lang w:val="sr-Latn-CS"/>
        </w:rPr>
        <w:t>Biti neprofitno lice</w:t>
      </w:r>
      <w:r w:rsidR="005B18FD" w:rsidRPr="000B1F27">
        <w:rPr>
          <w:rFonts w:asciiTheme="minorHAnsi" w:hAnsiTheme="minorHAnsi" w:cstheme="minorHAnsi"/>
          <w:sz w:val="20"/>
          <w:lang w:val="sr-Latn-CS"/>
        </w:rPr>
        <w:t xml:space="preserve"> </w:t>
      </w:r>
      <w:r w:rsidRPr="000B1F27">
        <w:rPr>
          <w:rFonts w:asciiTheme="minorHAnsi" w:hAnsiTheme="minorHAnsi" w:cstheme="minorHAnsi"/>
          <w:b/>
          <w:sz w:val="20"/>
          <w:lang w:val="sr-Latn-CS"/>
        </w:rPr>
        <w:t>i</w:t>
      </w:r>
      <w:r w:rsidR="005B18FD" w:rsidRPr="000B1F27">
        <w:rPr>
          <w:rFonts w:asciiTheme="minorHAnsi" w:hAnsiTheme="minorHAnsi" w:cstheme="minorHAnsi"/>
          <w:b/>
          <w:sz w:val="20"/>
          <w:lang w:val="sr-Latn-CS"/>
        </w:rPr>
        <w:t xml:space="preserve"> </w:t>
      </w:r>
    </w:p>
    <w:p w:rsidR="005B18FD" w:rsidRPr="000B1F27" w:rsidRDefault="00714D33" w:rsidP="00DE28B4">
      <w:pPr>
        <w:numPr>
          <w:ilvl w:val="0"/>
          <w:numId w:val="3"/>
        </w:numPr>
        <w:tabs>
          <w:tab w:val="left" w:pos="-1440"/>
          <w:tab w:val="left" w:pos="-720"/>
        </w:tabs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sz w:val="20"/>
          <w:lang w:val="sr-Latn-CS"/>
        </w:rPr>
        <w:t>Biti specif</w:t>
      </w:r>
      <w:bookmarkStart w:id="1" w:name="_GoBack"/>
      <w:bookmarkEnd w:id="1"/>
      <w:r w:rsidRPr="000B1F27">
        <w:rPr>
          <w:rFonts w:asciiTheme="minorHAnsi" w:hAnsiTheme="minorHAnsi" w:cstheme="minorHAnsi"/>
          <w:sz w:val="20"/>
          <w:lang w:val="sr-Latn-CS"/>
        </w:rPr>
        <w:t>ični tip organizacije (</w:t>
      </w:r>
      <w:r w:rsidR="00D606F7" w:rsidRPr="000B1F27">
        <w:rPr>
          <w:rFonts w:asciiTheme="minorHAnsi" w:hAnsiTheme="minorHAnsi" w:cstheme="minorHAnsi"/>
          <w:sz w:val="20"/>
          <w:lang w:val="sr-Latn-CS"/>
        </w:rPr>
        <w:t>kao u nastavku):</w:t>
      </w:r>
    </w:p>
    <w:p w:rsidR="005B18FD" w:rsidRPr="000B1F27" w:rsidRDefault="00DE28B4" w:rsidP="00DE28B4">
      <w:pPr>
        <w:numPr>
          <w:ilvl w:val="1"/>
          <w:numId w:val="3"/>
        </w:numPr>
        <w:spacing w:after="0"/>
        <w:rPr>
          <w:rFonts w:asciiTheme="minorHAnsi" w:hAnsiTheme="minorHAnsi" w:cstheme="minorHAnsi"/>
          <w:sz w:val="20"/>
        </w:rPr>
      </w:pPr>
      <w:r w:rsidRPr="000B1F27">
        <w:rPr>
          <w:rFonts w:asciiTheme="minorHAnsi" w:hAnsiTheme="minorHAnsi" w:cstheme="minorHAnsi"/>
          <w:sz w:val="20"/>
          <w:lang w:val="sr-Latn-CS"/>
        </w:rPr>
        <w:t>Organizacija</w:t>
      </w:r>
      <w:r w:rsidR="00D606F7" w:rsidRPr="000B1F27">
        <w:rPr>
          <w:rFonts w:asciiTheme="minorHAnsi" w:hAnsiTheme="minorHAnsi" w:cstheme="minorHAnsi"/>
          <w:sz w:val="20"/>
          <w:lang w:val="sr-Latn-CS"/>
        </w:rPr>
        <w:t xml:space="preserve"> za podršku biznisu, poput: biznis inkubatora, habova, klastera proizvođača ili pružaoca </w:t>
      </w:r>
      <w:r w:rsidR="00683FA5" w:rsidRPr="000B1F27">
        <w:rPr>
          <w:rFonts w:asciiTheme="minorHAnsi" w:hAnsiTheme="minorHAnsi" w:cstheme="minorHAnsi"/>
          <w:sz w:val="20"/>
          <w:lang w:val="sr-Latn-CS"/>
        </w:rPr>
        <w:t>uslužnih djelatnosti</w:t>
      </w:r>
      <w:r w:rsidR="00D606F7" w:rsidRPr="000B1F27">
        <w:rPr>
          <w:rFonts w:asciiTheme="minorHAnsi" w:hAnsiTheme="minorHAnsi" w:cstheme="minorHAnsi"/>
          <w:sz w:val="20"/>
          <w:lang w:val="sr-Latn-CS"/>
        </w:rPr>
        <w:t>; biznis udruženja; udruženja za promociju izvoza; udruženja sektorskih predstavnika; koop</w:t>
      </w:r>
      <w:r w:rsidR="00E83E9D" w:rsidRPr="000B1F27">
        <w:rPr>
          <w:rFonts w:asciiTheme="minorHAnsi" w:hAnsiTheme="minorHAnsi" w:cstheme="minorHAnsi"/>
          <w:sz w:val="20"/>
          <w:lang w:val="sr-Latn-CS"/>
        </w:rPr>
        <w:t>e</w:t>
      </w:r>
      <w:r w:rsidR="00D606F7" w:rsidRPr="000B1F27">
        <w:rPr>
          <w:rFonts w:asciiTheme="minorHAnsi" w:hAnsiTheme="minorHAnsi" w:cstheme="minorHAnsi"/>
          <w:sz w:val="20"/>
          <w:lang w:val="sr-Latn-CS"/>
        </w:rPr>
        <w:t>rative itd.</w:t>
      </w:r>
      <w:r w:rsidR="00D606F7" w:rsidRPr="000B1F27">
        <w:rPr>
          <w:rFonts w:asciiTheme="minorHAnsi" w:hAnsiTheme="minorHAnsi" w:cstheme="minorHAnsi"/>
          <w:sz w:val="20"/>
        </w:rPr>
        <w:t xml:space="preserve"> </w:t>
      </w:r>
    </w:p>
    <w:p w:rsidR="005B18FD" w:rsidRPr="000B1F27" w:rsidRDefault="00D606F7" w:rsidP="00DE28B4">
      <w:pPr>
        <w:numPr>
          <w:ilvl w:val="1"/>
          <w:numId w:val="3"/>
        </w:num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sz w:val="20"/>
          <w:lang w:val="sr-Latn-CS"/>
        </w:rPr>
        <w:t>U</w:t>
      </w:r>
      <w:r w:rsidR="00DE28B4" w:rsidRPr="000B1F27">
        <w:rPr>
          <w:rFonts w:asciiTheme="minorHAnsi" w:hAnsiTheme="minorHAnsi" w:cstheme="minorHAnsi"/>
          <w:sz w:val="20"/>
          <w:lang w:val="sr-Latn-CS"/>
        </w:rPr>
        <w:t>nija poslodavaca; privredna</w:t>
      </w:r>
      <w:r w:rsidR="00683FA5" w:rsidRPr="000B1F27">
        <w:rPr>
          <w:rFonts w:asciiTheme="minorHAnsi" w:hAnsiTheme="minorHAnsi" w:cstheme="minorHAnsi"/>
          <w:sz w:val="20"/>
          <w:lang w:val="sr-Latn-CS"/>
        </w:rPr>
        <w:t xml:space="preserve"> komora</w:t>
      </w:r>
      <w:r w:rsidRPr="000B1F27">
        <w:rPr>
          <w:rFonts w:asciiTheme="minorHAnsi" w:hAnsiTheme="minorHAnsi" w:cstheme="minorHAnsi"/>
          <w:sz w:val="20"/>
          <w:lang w:val="sr-Latn-CS"/>
        </w:rPr>
        <w:t>; udruženja preduzetnika; strukovna udruženja; sindikalne organizacije; udruženja radnika ili poslodavaca itd.</w:t>
      </w:r>
    </w:p>
    <w:p w:rsidR="005B18FD" w:rsidRPr="000B1F27" w:rsidRDefault="005B18FD" w:rsidP="00DE28B4">
      <w:pPr>
        <w:numPr>
          <w:ilvl w:val="1"/>
          <w:numId w:val="3"/>
        </w:num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sz w:val="20"/>
          <w:lang w:val="sr-Latn-CS"/>
        </w:rPr>
        <w:t>Regional</w:t>
      </w:r>
      <w:r w:rsidR="00DE28B4" w:rsidRPr="000B1F27">
        <w:rPr>
          <w:rFonts w:asciiTheme="minorHAnsi" w:hAnsiTheme="minorHAnsi" w:cstheme="minorHAnsi"/>
          <w:sz w:val="20"/>
          <w:lang w:val="sr-Latn-CS"/>
        </w:rPr>
        <w:t>na razvojne agencija</w:t>
      </w:r>
      <w:r w:rsidR="00D606F7" w:rsidRPr="000B1F27">
        <w:rPr>
          <w:rFonts w:asciiTheme="minorHAnsi" w:hAnsiTheme="minorHAnsi" w:cstheme="minorHAnsi"/>
          <w:sz w:val="20"/>
          <w:lang w:val="sr-Latn-CS"/>
        </w:rPr>
        <w:t>; zajednice opština itd.</w:t>
      </w:r>
      <w:r w:rsidRPr="000B1F27">
        <w:rPr>
          <w:rFonts w:asciiTheme="minorHAnsi" w:hAnsiTheme="minorHAnsi" w:cstheme="minorHAnsi"/>
          <w:sz w:val="20"/>
          <w:lang w:val="sr-Latn-CS"/>
        </w:rPr>
        <w:t xml:space="preserve"> </w:t>
      </w:r>
    </w:p>
    <w:p w:rsidR="005B18FD" w:rsidRPr="000B1F27" w:rsidRDefault="00D606F7" w:rsidP="00DE28B4">
      <w:pPr>
        <w:numPr>
          <w:ilvl w:val="1"/>
          <w:numId w:val="3"/>
        </w:numPr>
        <w:spacing w:after="0"/>
        <w:rPr>
          <w:rFonts w:asciiTheme="minorHAnsi" w:hAnsiTheme="minorHAnsi" w:cstheme="minorHAnsi"/>
          <w:sz w:val="20"/>
        </w:rPr>
      </w:pPr>
      <w:r w:rsidRPr="000B1F27">
        <w:rPr>
          <w:rFonts w:asciiTheme="minorHAnsi" w:hAnsiTheme="minorHAnsi" w:cstheme="minorHAnsi"/>
          <w:sz w:val="20"/>
          <w:lang w:val="sr-Latn-CS"/>
        </w:rPr>
        <w:t>Lokalne samouprave sa područja koje targetira ovaj Poziv (manje razvijene opštine</w:t>
      </w:r>
      <w:r w:rsidRPr="000B1F27">
        <w:rPr>
          <w:rFonts w:asciiTheme="minorHAnsi" w:hAnsiTheme="minorHAnsi" w:cstheme="minorHAnsi"/>
          <w:sz w:val="20"/>
        </w:rPr>
        <w:t>)</w:t>
      </w:r>
      <w:r w:rsidR="00683FA5" w:rsidRPr="000B1F27">
        <w:rPr>
          <w:rFonts w:asciiTheme="minorHAnsi" w:hAnsiTheme="minorHAnsi" w:cstheme="minorHAnsi"/>
          <w:sz w:val="20"/>
        </w:rPr>
        <w:t>;</w:t>
      </w:r>
    </w:p>
    <w:p w:rsidR="005B18FD" w:rsidRPr="000B1F27" w:rsidRDefault="00D606F7" w:rsidP="00DE28B4">
      <w:pPr>
        <w:numPr>
          <w:ilvl w:val="1"/>
          <w:numId w:val="3"/>
        </w:numPr>
        <w:spacing w:after="0"/>
        <w:rPr>
          <w:rFonts w:asciiTheme="minorHAnsi" w:hAnsiTheme="minorHAnsi" w:cstheme="minorHAnsi"/>
          <w:sz w:val="20"/>
        </w:rPr>
      </w:pPr>
      <w:r w:rsidRPr="000B1F27">
        <w:rPr>
          <w:rFonts w:asciiTheme="minorHAnsi" w:hAnsiTheme="minorHAnsi" w:cstheme="minorHAnsi"/>
          <w:sz w:val="20"/>
          <w:lang w:val="sr-Latn-CS"/>
        </w:rPr>
        <w:t>Međunarodne (međuvladine) organizacije, u skladu sa članom 156 EU FInansijske uredbe</w:t>
      </w:r>
      <w:r w:rsidR="005B18FD" w:rsidRPr="000B1F27">
        <w:rPr>
          <w:rStyle w:val="FootnoteReference"/>
          <w:rFonts w:asciiTheme="minorHAnsi" w:hAnsiTheme="minorHAnsi" w:cstheme="minorHAnsi"/>
          <w:sz w:val="20"/>
        </w:rPr>
        <w:footnoteReference w:id="3"/>
      </w:r>
      <w:r w:rsidR="005B18FD" w:rsidRPr="000B1F27">
        <w:rPr>
          <w:rFonts w:asciiTheme="minorHAnsi" w:hAnsiTheme="minorHAnsi" w:cstheme="minorHAnsi"/>
          <w:sz w:val="20"/>
        </w:rPr>
        <w:t>.</w:t>
      </w:r>
    </w:p>
    <w:p w:rsidR="00DE28B4" w:rsidRPr="000B1F27" w:rsidRDefault="00DE28B4" w:rsidP="00DE28B4">
      <w:pPr>
        <w:spacing w:after="0"/>
        <w:rPr>
          <w:rFonts w:asciiTheme="minorHAnsi" w:hAnsiTheme="minorHAnsi" w:cstheme="minorHAnsi"/>
          <w:b/>
          <w:sz w:val="20"/>
          <w:u w:val="single"/>
          <w:lang w:val="sr-Latn-CS"/>
        </w:rPr>
      </w:pPr>
    </w:p>
    <w:p w:rsidR="005B18FD" w:rsidRPr="000B1F27" w:rsidRDefault="00D606F7" w:rsidP="00DE28B4">
      <w:pPr>
        <w:spacing w:after="0"/>
        <w:rPr>
          <w:rFonts w:asciiTheme="minorHAnsi" w:hAnsiTheme="minorHAnsi" w:cstheme="minorHAnsi"/>
          <w:b/>
          <w:sz w:val="20"/>
          <w:u w:val="single"/>
          <w:lang w:val="sr-Latn-CS"/>
        </w:rPr>
      </w:pPr>
      <w:r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>Tipovi prihvatljivih, projektnih aktivnosti u okviru  Poziva</w:t>
      </w:r>
    </w:p>
    <w:p w:rsidR="005B18FD" w:rsidRPr="000B1F27" w:rsidRDefault="005B18FD" w:rsidP="00DE28B4">
      <w:pPr>
        <w:spacing w:after="0"/>
        <w:rPr>
          <w:rFonts w:asciiTheme="minorHAnsi" w:hAnsiTheme="minorHAnsi" w:cstheme="minorHAnsi"/>
          <w:sz w:val="20"/>
          <w:u w:val="single"/>
        </w:rPr>
      </w:pPr>
    </w:p>
    <w:p w:rsidR="00DD2302" w:rsidRPr="000B1F27" w:rsidRDefault="00D606F7" w:rsidP="00DE2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sz w:val="20"/>
          <w:lang w:val="sr-Latn-CS"/>
        </w:rPr>
        <w:t xml:space="preserve">Svrha ovog Poziva jeste zapošljavanje, stoga </w:t>
      </w:r>
      <w:r w:rsidR="00DD2302" w:rsidRPr="000B1F27">
        <w:rPr>
          <w:rFonts w:asciiTheme="minorHAnsi" w:hAnsiTheme="minorHAnsi" w:cstheme="minorHAnsi"/>
          <w:sz w:val="20"/>
          <w:lang w:val="sr-Latn-CS"/>
        </w:rPr>
        <w:t>se u tom pravcu očekuju</w:t>
      </w:r>
      <w:r w:rsidRPr="000B1F27">
        <w:rPr>
          <w:rFonts w:asciiTheme="minorHAnsi" w:hAnsiTheme="minorHAnsi" w:cstheme="minorHAnsi"/>
          <w:sz w:val="20"/>
          <w:lang w:val="sr-Latn-CS"/>
        </w:rPr>
        <w:t xml:space="preserve"> </w:t>
      </w:r>
      <w:r w:rsidRPr="000B1F27">
        <w:rPr>
          <w:rFonts w:asciiTheme="minorHAnsi" w:hAnsiTheme="minorHAnsi" w:cstheme="minorHAnsi"/>
          <w:b/>
          <w:sz w:val="20"/>
          <w:lang w:val="sr-Latn-CS"/>
        </w:rPr>
        <w:t xml:space="preserve">konkretni rezultati </w:t>
      </w:r>
      <w:r w:rsidR="00DD2302" w:rsidRPr="000B1F27">
        <w:rPr>
          <w:rFonts w:asciiTheme="minorHAnsi" w:hAnsiTheme="minorHAnsi" w:cstheme="minorHAnsi"/>
          <w:b/>
          <w:sz w:val="20"/>
          <w:lang w:val="sr-Latn-CS"/>
        </w:rPr>
        <w:t>svakog projekta</w:t>
      </w:r>
      <w:r w:rsidR="00DD2302" w:rsidRPr="000B1F27">
        <w:rPr>
          <w:rFonts w:asciiTheme="minorHAnsi" w:hAnsiTheme="minorHAnsi" w:cstheme="minorHAnsi"/>
          <w:sz w:val="20"/>
          <w:lang w:val="sr-Latn-CS"/>
        </w:rPr>
        <w:t xml:space="preserve">. Svaki projekatni prijedlog/aplikacija </w:t>
      </w:r>
      <w:r w:rsidR="00DD2302" w:rsidRPr="000B1F27">
        <w:rPr>
          <w:rFonts w:asciiTheme="minorHAnsi" w:hAnsiTheme="minorHAnsi" w:cstheme="minorHAnsi"/>
          <w:b/>
          <w:sz w:val="20"/>
          <w:lang w:val="sr-Latn-CS"/>
        </w:rPr>
        <w:t>mora voditi ka zapošljavanju</w:t>
      </w:r>
      <w:r w:rsidR="00DD2302" w:rsidRPr="000B1F27">
        <w:rPr>
          <w:rFonts w:asciiTheme="minorHAnsi" w:hAnsiTheme="minorHAnsi" w:cstheme="minorHAnsi"/>
          <w:sz w:val="20"/>
          <w:lang w:val="sr-Latn-CS"/>
        </w:rPr>
        <w:t>.</w:t>
      </w:r>
    </w:p>
    <w:p w:rsidR="005B18FD" w:rsidRPr="000B1F27" w:rsidRDefault="005B18FD" w:rsidP="00DE28B4">
      <w:pPr>
        <w:spacing w:after="0"/>
        <w:rPr>
          <w:rFonts w:asciiTheme="minorHAnsi" w:hAnsiTheme="minorHAnsi" w:cstheme="minorHAnsi"/>
          <w:sz w:val="20"/>
        </w:rPr>
      </w:pPr>
    </w:p>
    <w:p w:rsidR="00DD2302" w:rsidRPr="000B1F27" w:rsidRDefault="00DD2302" w:rsidP="00DE28B4">
      <w:p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sz w:val="20"/>
          <w:lang w:val="sr-Latn-CS"/>
        </w:rPr>
        <w:lastRenderedPageBreak/>
        <w:t xml:space="preserve">Projektni prijedlozi ovog Poziva, </w:t>
      </w:r>
      <w:r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>moraju uključivati, kao minimalni zahtjev</w:t>
      </w:r>
      <w:r w:rsidRPr="000B1F27">
        <w:rPr>
          <w:rFonts w:asciiTheme="minorHAnsi" w:hAnsiTheme="minorHAnsi" w:cstheme="minorHAnsi"/>
          <w:sz w:val="20"/>
          <w:lang w:val="sr-Latn-CS"/>
        </w:rPr>
        <w:t xml:space="preserve">, jednu ili obje aktivnosti, </w:t>
      </w:r>
      <w:r w:rsidR="00E83E9D" w:rsidRPr="000B1F27">
        <w:rPr>
          <w:rFonts w:asciiTheme="minorHAnsi" w:hAnsiTheme="minorHAnsi" w:cstheme="minorHAnsi"/>
          <w:sz w:val="20"/>
          <w:lang w:val="sr-Latn-CS"/>
        </w:rPr>
        <w:t xml:space="preserve">date </w:t>
      </w:r>
      <w:r w:rsidRPr="000B1F27">
        <w:rPr>
          <w:rFonts w:asciiTheme="minorHAnsi" w:hAnsiTheme="minorHAnsi" w:cstheme="minorHAnsi"/>
          <w:sz w:val="20"/>
          <w:lang w:val="sr-Latn-CS"/>
        </w:rPr>
        <w:t xml:space="preserve">u nastavku </w:t>
      </w:r>
      <w:r w:rsidRPr="000B1F27">
        <w:rPr>
          <w:rFonts w:asciiTheme="minorHAnsi" w:hAnsiTheme="minorHAnsi" w:cstheme="minorHAnsi"/>
          <w:sz w:val="20"/>
          <w:u w:val="single"/>
          <w:lang w:val="sr-Latn-CS"/>
        </w:rPr>
        <w:t>(a za slučaj neispunjenja ovog zahtjeva, aplikacija će biti odbijena):</w:t>
      </w:r>
    </w:p>
    <w:p w:rsidR="00DD2302" w:rsidRPr="000B1F27" w:rsidRDefault="00DD2302" w:rsidP="00DE28B4">
      <w:p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sz w:val="20"/>
          <w:lang w:val="sr-Latn-CS"/>
        </w:rPr>
        <w:t xml:space="preserve"> </w:t>
      </w:r>
    </w:p>
    <w:p w:rsidR="005B18FD" w:rsidRPr="000B1F27" w:rsidRDefault="00DD2302" w:rsidP="00DE28B4">
      <w:pPr>
        <w:numPr>
          <w:ilvl w:val="0"/>
          <w:numId w:val="4"/>
        </w:numPr>
        <w:spacing w:after="0"/>
        <w:rPr>
          <w:rFonts w:asciiTheme="minorHAnsi" w:hAnsiTheme="minorHAnsi" w:cstheme="minorHAnsi"/>
          <w:sz w:val="20"/>
        </w:rPr>
      </w:pPr>
      <w:r w:rsidRPr="000B1F27">
        <w:rPr>
          <w:rFonts w:asciiTheme="minorHAnsi" w:hAnsiTheme="minorHAnsi" w:cstheme="minorHAnsi"/>
          <w:b/>
          <w:bCs/>
          <w:sz w:val="20"/>
          <w:lang w:val="sr-Latn-CS"/>
        </w:rPr>
        <w:t xml:space="preserve">Obuka na </w:t>
      </w:r>
      <w:r w:rsidR="00DE28B4" w:rsidRPr="000B1F27">
        <w:rPr>
          <w:rFonts w:asciiTheme="minorHAnsi" w:hAnsiTheme="minorHAnsi" w:cstheme="minorHAnsi"/>
          <w:b/>
          <w:bCs/>
          <w:sz w:val="20"/>
          <w:lang w:val="sr-Latn-CS"/>
        </w:rPr>
        <w:t>ra</w:t>
      </w:r>
      <w:r w:rsidRPr="000B1F27">
        <w:rPr>
          <w:rFonts w:asciiTheme="minorHAnsi" w:hAnsiTheme="minorHAnsi" w:cstheme="minorHAnsi"/>
          <w:b/>
          <w:bCs/>
          <w:sz w:val="20"/>
          <w:lang w:val="sr-Latn-CS"/>
        </w:rPr>
        <w:t>d</w:t>
      </w:r>
      <w:r w:rsidR="00DE28B4" w:rsidRPr="000B1F27">
        <w:rPr>
          <w:rFonts w:asciiTheme="minorHAnsi" w:hAnsiTheme="minorHAnsi" w:cstheme="minorHAnsi"/>
          <w:b/>
          <w:bCs/>
          <w:sz w:val="20"/>
          <w:lang w:val="sr-Latn-CS"/>
        </w:rPr>
        <w:t>n</w:t>
      </w:r>
      <w:r w:rsidRPr="000B1F27">
        <w:rPr>
          <w:rFonts w:asciiTheme="minorHAnsi" w:hAnsiTheme="minorHAnsi" w:cstheme="minorHAnsi"/>
          <w:b/>
          <w:bCs/>
          <w:sz w:val="20"/>
          <w:lang w:val="sr-Latn-CS"/>
        </w:rPr>
        <w:t xml:space="preserve">om mjestu krajnjih korisnika Poziva (nezaposlenih lica), </w:t>
      </w:r>
      <w:r w:rsidRPr="000B1F27">
        <w:rPr>
          <w:rFonts w:asciiTheme="minorHAnsi" w:hAnsiTheme="minorHAnsi" w:cstheme="minorHAnsi"/>
          <w:bCs/>
          <w:sz w:val="20"/>
          <w:lang w:val="sr-Latn-CS"/>
        </w:rPr>
        <w:t xml:space="preserve">s tim da ta aktivnost dovede do zapošljavanja najmanje </w:t>
      </w:r>
      <w:r w:rsidR="005B18FD" w:rsidRPr="000B1F27">
        <w:rPr>
          <w:rFonts w:asciiTheme="minorHAnsi" w:hAnsiTheme="minorHAnsi" w:cstheme="minorHAnsi"/>
          <w:sz w:val="20"/>
          <w:lang w:val="sr-Latn-CS"/>
        </w:rPr>
        <w:t xml:space="preserve">50% </w:t>
      </w:r>
      <w:r w:rsidRPr="000B1F27">
        <w:rPr>
          <w:rFonts w:asciiTheme="minorHAnsi" w:hAnsiTheme="minorHAnsi" w:cstheme="minorHAnsi"/>
          <w:sz w:val="20"/>
          <w:lang w:val="sr-Latn-CS"/>
        </w:rPr>
        <w:t>obučenih</w:t>
      </w:r>
      <w:r w:rsidR="00E83E9D" w:rsidRPr="000B1F27">
        <w:rPr>
          <w:rFonts w:asciiTheme="minorHAnsi" w:hAnsiTheme="minorHAnsi" w:cstheme="minorHAnsi"/>
          <w:sz w:val="20"/>
          <w:lang w:val="sr-Latn-CS"/>
        </w:rPr>
        <w:t xml:space="preserve"> lica</w:t>
      </w:r>
      <w:r w:rsidR="005B18FD" w:rsidRPr="000B1F27">
        <w:rPr>
          <w:rFonts w:asciiTheme="minorHAnsi" w:hAnsiTheme="minorHAnsi" w:cstheme="minorHAnsi"/>
          <w:sz w:val="20"/>
          <w:lang w:val="sr-Latn-CS"/>
        </w:rPr>
        <w:t xml:space="preserve">. </w:t>
      </w:r>
      <w:r w:rsidRPr="000B1F27">
        <w:rPr>
          <w:rFonts w:asciiTheme="minorHAnsi" w:hAnsiTheme="minorHAnsi" w:cstheme="minorHAnsi"/>
          <w:sz w:val="20"/>
          <w:lang w:val="sr-Latn-CS"/>
        </w:rPr>
        <w:t>Zapošljavanje tih lica može početi u toku trajanja projekta. Takođe, zapošljavanje se mora nastaviti, za najmanji period od 6 mjeseci nakon završetka projekta</w:t>
      </w:r>
      <w:r w:rsidRPr="000B1F27">
        <w:rPr>
          <w:rFonts w:asciiTheme="minorHAnsi" w:hAnsiTheme="minorHAnsi" w:cstheme="minorHAnsi"/>
          <w:sz w:val="20"/>
        </w:rPr>
        <w:t>.</w:t>
      </w:r>
      <w:r w:rsidR="005B18FD" w:rsidRPr="000B1F27">
        <w:rPr>
          <w:rFonts w:asciiTheme="minorHAnsi" w:hAnsiTheme="minorHAnsi" w:cstheme="minorHAnsi"/>
          <w:sz w:val="20"/>
        </w:rPr>
        <w:t xml:space="preserve"> </w:t>
      </w:r>
    </w:p>
    <w:p w:rsidR="005B18FD" w:rsidRPr="000B1F27" w:rsidRDefault="00DD2302" w:rsidP="00DE28B4">
      <w:pPr>
        <w:numPr>
          <w:ilvl w:val="0"/>
          <w:numId w:val="4"/>
        </w:num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b/>
          <w:bCs/>
          <w:sz w:val="20"/>
          <w:lang w:val="sr-Latn-CS"/>
        </w:rPr>
        <w:t xml:space="preserve">Nova radna mjesta i zapošljavanje krajnjih korisnika Poziva (nezaposlenih lica). </w:t>
      </w:r>
      <w:r w:rsidRPr="000B1F27">
        <w:rPr>
          <w:rFonts w:asciiTheme="minorHAnsi" w:hAnsiTheme="minorHAnsi" w:cstheme="minorHAnsi"/>
          <w:sz w:val="20"/>
          <w:lang w:val="sr-Latn-CS"/>
        </w:rPr>
        <w:t xml:space="preserve">Zapošljavanje tih lica može početi u toku trajanja projekta. Takođe, zapošljavanje se mora nastaviti, za najmanji period od 6 mjeseci nakon završetka projekta. </w:t>
      </w:r>
    </w:p>
    <w:p w:rsidR="00DD2302" w:rsidRPr="000B1F27" w:rsidRDefault="00DD2302" w:rsidP="00DE28B4">
      <w:pPr>
        <w:spacing w:after="0"/>
        <w:rPr>
          <w:rFonts w:asciiTheme="minorHAnsi" w:hAnsiTheme="minorHAnsi" w:cstheme="minorHAnsi"/>
          <w:sz w:val="20"/>
        </w:rPr>
      </w:pPr>
    </w:p>
    <w:p w:rsidR="005B18FD" w:rsidRPr="000B1F27" w:rsidRDefault="00A009BC" w:rsidP="00DE28B4">
      <w:pPr>
        <w:spacing w:after="0"/>
        <w:ind w:left="144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sz w:val="20"/>
          <w:lang w:val="sr-Latn-CS"/>
        </w:rPr>
        <w:t xml:space="preserve"> </w:t>
      </w:r>
      <w:r w:rsidR="005B18FD" w:rsidRPr="000B1F27">
        <w:rPr>
          <w:rFonts w:asciiTheme="minorHAnsi" w:hAnsiTheme="minorHAnsi" w:cstheme="minorHAnsi"/>
          <w:sz w:val="20"/>
          <w:lang w:val="sr-Latn-CS"/>
        </w:rPr>
        <w:t xml:space="preserve"> </w:t>
      </w:r>
    </w:p>
    <w:p w:rsidR="00A009BC" w:rsidRPr="000B1F27" w:rsidRDefault="00683FA5" w:rsidP="00DE28B4">
      <w:pPr>
        <w:numPr>
          <w:ilvl w:val="0"/>
          <w:numId w:val="4"/>
        </w:num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sz w:val="20"/>
          <w:lang w:val="sr-Latn-CS"/>
        </w:rPr>
        <w:t>Nezaposlena l</w:t>
      </w:r>
      <w:r w:rsidR="00EF3753" w:rsidRPr="000B1F27">
        <w:rPr>
          <w:rFonts w:asciiTheme="minorHAnsi" w:hAnsiTheme="minorHAnsi" w:cstheme="minorHAnsi"/>
          <w:sz w:val="20"/>
          <w:lang w:val="sr-Latn-CS"/>
        </w:rPr>
        <w:t>ica koja će se obuč</w:t>
      </w:r>
      <w:r w:rsidR="00A009BC" w:rsidRPr="000B1F27">
        <w:rPr>
          <w:rFonts w:asciiTheme="minorHAnsi" w:hAnsiTheme="minorHAnsi" w:cstheme="minorHAnsi"/>
          <w:sz w:val="20"/>
          <w:lang w:val="sr-Latn-CS"/>
        </w:rPr>
        <w:t xml:space="preserve">avati </w:t>
      </w:r>
      <w:r w:rsidR="00A009BC"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 xml:space="preserve">moraju </w:t>
      </w:r>
      <w:r w:rsidR="00A009BC" w:rsidRPr="000B1F27">
        <w:rPr>
          <w:rFonts w:asciiTheme="minorHAnsi" w:hAnsiTheme="minorHAnsi" w:cstheme="minorHAnsi"/>
          <w:sz w:val="20"/>
          <w:lang w:val="sr-Latn-CS"/>
        </w:rPr>
        <w:t xml:space="preserve">dobiti sertifikate, nakon uspješno završene obuke. </w:t>
      </w:r>
    </w:p>
    <w:p w:rsidR="005B18FD" w:rsidRPr="000B1F27" w:rsidRDefault="00A009BC" w:rsidP="00DE28B4">
      <w:pPr>
        <w:numPr>
          <w:ilvl w:val="0"/>
          <w:numId w:val="4"/>
        </w:num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sz w:val="20"/>
          <w:lang w:val="sr-Latn-CS"/>
        </w:rPr>
        <w:t xml:space="preserve">Svi projekti </w:t>
      </w:r>
      <w:r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>moraju obezbijediti</w:t>
      </w:r>
      <w:r w:rsidRPr="000B1F27">
        <w:rPr>
          <w:rFonts w:asciiTheme="minorHAnsi" w:hAnsiTheme="minorHAnsi" w:cstheme="minorHAnsi"/>
          <w:sz w:val="20"/>
          <w:lang w:val="sr-Latn-CS"/>
        </w:rPr>
        <w:t xml:space="preserve"> </w:t>
      </w:r>
      <w:r w:rsidR="009F0F11" w:rsidRPr="000B1F27">
        <w:rPr>
          <w:rFonts w:asciiTheme="minorHAnsi" w:hAnsiTheme="minorHAnsi" w:cstheme="minorHAnsi"/>
          <w:sz w:val="20"/>
          <w:lang w:val="sr-Latn-CS"/>
        </w:rPr>
        <w:t>zaštitu i zdravlje na radu/tokom obuke, u skladu sa važećim nacionalnim regulativama.</w:t>
      </w:r>
      <w:r w:rsidR="005B18FD" w:rsidRPr="000B1F27">
        <w:rPr>
          <w:rFonts w:asciiTheme="minorHAnsi" w:hAnsiTheme="minorHAnsi" w:cstheme="minorHAnsi"/>
          <w:sz w:val="20"/>
          <w:lang w:val="sr-Latn-CS"/>
        </w:rPr>
        <w:t xml:space="preserve">   </w:t>
      </w:r>
    </w:p>
    <w:p w:rsidR="003F4A50" w:rsidRPr="000B1F27" w:rsidRDefault="003F4A50" w:rsidP="00DE28B4">
      <w:pPr>
        <w:spacing w:after="0"/>
        <w:rPr>
          <w:rFonts w:asciiTheme="minorHAnsi" w:hAnsiTheme="minorHAnsi" w:cstheme="minorHAnsi"/>
          <w:sz w:val="20"/>
        </w:rPr>
      </w:pPr>
    </w:p>
    <w:p w:rsidR="00F55B91" w:rsidRPr="000B1F27" w:rsidRDefault="00F55B91" w:rsidP="00DE28B4">
      <w:p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sz w:val="20"/>
          <w:lang w:val="sr-Latn-CS"/>
        </w:rPr>
        <w:t xml:space="preserve">U svojim projektnim prijedlozima, aplikanti </w:t>
      </w:r>
      <w:r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>mogu predložiti i dodatne aktivnosti</w:t>
      </w:r>
      <w:r w:rsidRPr="000B1F27">
        <w:rPr>
          <w:rFonts w:asciiTheme="minorHAnsi" w:hAnsiTheme="minorHAnsi" w:cstheme="minorHAnsi"/>
          <w:sz w:val="20"/>
          <w:lang w:val="sr-Latn-CS"/>
        </w:rPr>
        <w:t>, pored ključnih, gorep</w:t>
      </w:r>
      <w:r w:rsidR="00683FA5" w:rsidRPr="000B1F27">
        <w:rPr>
          <w:rFonts w:asciiTheme="minorHAnsi" w:hAnsiTheme="minorHAnsi" w:cstheme="minorHAnsi"/>
          <w:sz w:val="20"/>
          <w:lang w:val="sr-Latn-CS"/>
        </w:rPr>
        <w:t>obrojanih, ako u svojoj aplika</w:t>
      </w:r>
      <w:r w:rsidRPr="000B1F27">
        <w:rPr>
          <w:rFonts w:asciiTheme="minorHAnsi" w:hAnsiTheme="minorHAnsi" w:cstheme="minorHAnsi"/>
          <w:sz w:val="20"/>
          <w:lang w:val="sr-Latn-CS"/>
        </w:rPr>
        <w:t>ciji prikažu da su one neophodne za ispunjenje ciljeva njhovog projekta i ovog Poziva. To može uključivati:</w:t>
      </w:r>
    </w:p>
    <w:p w:rsidR="00683FA5" w:rsidRPr="000B1F27" w:rsidRDefault="00683FA5" w:rsidP="00DE28B4">
      <w:pPr>
        <w:spacing w:after="0"/>
        <w:rPr>
          <w:rFonts w:asciiTheme="minorHAnsi" w:hAnsiTheme="minorHAnsi" w:cstheme="minorHAnsi"/>
          <w:sz w:val="20"/>
          <w:lang w:val="sr-Latn-CS"/>
        </w:rPr>
      </w:pPr>
    </w:p>
    <w:p w:rsidR="00A51BE3" w:rsidRPr="000B1F27" w:rsidRDefault="00921DA8" w:rsidP="00DE28B4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sz w:val="20"/>
          <w:lang w:val="sr-Latn-CS"/>
        </w:rPr>
        <w:t xml:space="preserve">Razvoj i pružanje uslužnih djelatnosti, mjere i programme koji podržavaju identifikaciju odgovor na potrebe lokalnog tržišta rada, kreiranje radnih mjesta i održivost postojećih radnih mjesta, poput: javnih konferencija, analize </w:t>
      </w:r>
      <w:r w:rsidR="00DE28B4" w:rsidRPr="000B1F27">
        <w:rPr>
          <w:rFonts w:asciiTheme="minorHAnsi" w:hAnsiTheme="minorHAnsi" w:cstheme="minorHAnsi"/>
          <w:sz w:val="20"/>
          <w:lang w:val="sr-Latn-CS"/>
        </w:rPr>
        <w:t>i</w:t>
      </w:r>
      <w:r w:rsidRPr="000B1F27">
        <w:rPr>
          <w:rFonts w:asciiTheme="minorHAnsi" w:hAnsiTheme="minorHAnsi" w:cstheme="minorHAnsi"/>
          <w:sz w:val="20"/>
          <w:lang w:val="sr-Latn-CS"/>
        </w:rPr>
        <w:t xml:space="preserve"> istraživanja, podizanje svijesti zainteresovane javnosti, posjete podlodavcima, </w:t>
      </w:r>
      <w:r w:rsidR="00A51BE3" w:rsidRPr="000B1F27">
        <w:rPr>
          <w:rFonts w:asciiTheme="minorHAnsi" w:hAnsiTheme="minorHAnsi" w:cstheme="minorHAnsi"/>
          <w:sz w:val="20"/>
          <w:lang w:val="sr-Latn-CS"/>
        </w:rPr>
        <w:t xml:space="preserve">programme podrške poslodavcima </w:t>
      </w:r>
      <w:r w:rsidR="00DE28B4" w:rsidRPr="000B1F27">
        <w:rPr>
          <w:rFonts w:asciiTheme="minorHAnsi" w:hAnsiTheme="minorHAnsi" w:cstheme="minorHAnsi"/>
          <w:sz w:val="20"/>
          <w:lang w:val="sr-Latn-CS"/>
        </w:rPr>
        <w:t>i</w:t>
      </w:r>
      <w:r w:rsidR="00A51BE3" w:rsidRPr="000B1F27">
        <w:rPr>
          <w:rFonts w:asciiTheme="minorHAnsi" w:hAnsiTheme="minorHAnsi" w:cstheme="minorHAnsi"/>
          <w:sz w:val="20"/>
          <w:lang w:val="sr-Latn-CS"/>
        </w:rPr>
        <w:t xml:space="preserve"> nezaposlenim licima itd.</w:t>
      </w:r>
    </w:p>
    <w:p w:rsidR="00683FA5" w:rsidRPr="000B1F27" w:rsidRDefault="00A51BE3" w:rsidP="00DE28B4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20"/>
          <w:u w:val="single"/>
          <w:lang w:val="sr-Latn-CS"/>
        </w:rPr>
      </w:pPr>
      <w:r w:rsidRPr="000B1F27">
        <w:rPr>
          <w:rFonts w:asciiTheme="minorHAnsi" w:hAnsiTheme="minorHAnsi" w:cstheme="minorHAnsi"/>
          <w:sz w:val="20"/>
          <w:u w:val="single"/>
          <w:lang w:val="sr-Latn-CS"/>
        </w:rPr>
        <w:t xml:space="preserve">Nabavke robe/opreme koja je potrebna za obuke na </w:t>
      </w:r>
      <w:r w:rsidR="00DE28B4" w:rsidRPr="000B1F27">
        <w:rPr>
          <w:rFonts w:asciiTheme="minorHAnsi" w:hAnsiTheme="minorHAnsi" w:cstheme="minorHAnsi"/>
          <w:sz w:val="20"/>
          <w:u w:val="single"/>
          <w:lang w:val="sr-Latn-CS"/>
        </w:rPr>
        <w:t>ra</w:t>
      </w:r>
      <w:r w:rsidRPr="000B1F27">
        <w:rPr>
          <w:rFonts w:asciiTheme="minorHAnsi" w:hAnsiTheme="minorHAnsi" w:cstheme="minorHAnsi"/>
          <w:sz w:val="20"/>
          <w:u w:val="single"/>
          <w:lang w:val="sr-Latn-CS"/>
        </w:rPr>
        <w:t>d</w:t>
      </w:r>
      <w:r w:rsidR="00DE28B4" w:rsidRPr="000B1F27">
        <w:rPr>
          <w:rFonts w:asciiTheme="minorHAnsi" w:hAnsiTheme="minorHAnsi" w:cstheme="minorHAnsi"/>
          <w:sz w:val="20"/>
          <w:u w:val="single"/>
          <w:lang w:val="sr-Latn-CS"/>
        </w:rPr>
        <w:t>n</w:t>
      </w:r>
      <w:r w:rsidRPr="000B1F27">
        <w:rPr>
          <w:rFonts w:asciiTheme="minorHAnsi" w:hAnsiTheme="minorHAnsi" w:cstheme="minorHAnsi"/>
          <w:sz w:val="20"/>
          <w:u w:val="single"/>
          <w:lang w:val="sr-Latn-CS"/>
        </w:rPr>
        <w:t xml:space="preserve">om mjestu </w:t>
      </w:r>
      <w:r w:rsidR="00DE28B4" w:rsidRPr="000B1F27">
        <w:rPr>
          <w:rFonts w:asciiTheme="minorHAnsi" w:hAnsiTheme="minorHAnsi" w:cstheme="minorHAnsi"/>
          <w:sz w:val="20"/>
          <w:u w:val="single"/>
          <w:lang w:val="sr-Latn-CS"/>
        </w:rPr>
        <w:t xml:space="preserve">i </w:t>
      </w:r>
      <w:r w:rsidRPr="000B1F27">
        <w:rPr>
          <w:rFonts w:asciiTheme="minorHAnsi" w:hAnsiTheme="minorHAnsi" w:cstheme="minorHAnsi"/>
          <w:sz w:val="20"/>
          <w:u w:val="single"/>
          <w:lang w:val="sr-Latn-CS"/>
        </w:rPr>
        <w:t xml:space="preserve">zapošljavanje. </w:t>
      </w:r>
      <w:r w:rsidR="00F55B91" w:rsidRPr="000B1F27">
        <w:rPr>
          <w:rFonts w:asciiTheme="minorHAnsi" w:hAnsiTheme="minorHAnsi" w:cstheme="minorHAnsi"/>
          <w:sz w:val="20"/>
          <w:u w:val="single"/>
          <w:lang w:val="sr-Latn-CS"/>
        </w:rPr>
        <w:t xml:space="preserve"> </w:t>
      </w:r>
    </w:p>
    <w:p w:rsidR="00DE28B4" w:rsidRPr="000B1F27" w:rsidRDefault="00DE28B4" w:rsidP="00DE28B4">
      <w:pPr>
        <w:spacing w:after="0"/>
        <w:rPr>
          <w:rFonts w:asciiTheme="minorHAnsi" w:hAnsiTheme="minorHAnsi" w:cstheme="minorHAnsi"/>
          <w:b/>
          <w:sz w:val="20"/>
          <w:u w:val="single"/>
          <w:lang w:val="sr-Latn-CS"/>
        </w:rPr>
      </w:pPr>
    </w:p>
    <w:p w:rsidR="000B1F27" w:rsidRPr="000B1F27" w:rsidRDefault="000B1F27" w:rsidP="00DE28B4">
      <w:pPr>
        <w:spacing w:after="0"/>
        <w:rPr>
          <w:rFonts w:asciiTheme="minorHAnsi" w:hAnsiTheme="minorHAnsi" w:cstheme="minorHAnsi"/>
          <w:b/>
          <w:sz w:val="20"/>
          <w:u w:val="single"/>
          <w:lang w:val="sr-Latn-CS"/>
        </w:rPr>
      </w:pPr>
    </w:p>
    <w:p w:rsidR="000B1F27" w:rsidRPr="000B1F27" w:rsidRDefault="000B1F27" w:rsidP="00DE28B4">
      <w:pPr>
        <w:spacing w:after="0"/>
        <w:rPr>
          <w:rFonts w:asciiTheme="minorHAnsi" w:hAnsiTheme="minorHAnsi" w:cstheme="minorHAnsi"/>
          <w:b/>
          <w:sz w:val="20"/>
          <w:u w:val="single"/>
          <w:lang w:val="sr-Latn-CS"/>
        </w:rPr>
      </w:pPr>
    </w:p>
    <w:p w:rsidR="00A51BE3" w:rsidRPr="000B1F27" w:rsidRDefault="00A51BE3" w:rsidP="00DE28B4">
      <w:pPr>
        <w:spacing w:after="0"/>
        <w:rPr>
          <w:rFonts w:asciiTheme="minorHAnsi" w:hAnsiTheme="minorHAnsi" w:cstheme="minorHAnsi"/>
          <w:b/>
          <w:sz w:val="20"/>
          <w:u w:val="single"/>
          <w:lang w:val="sr-Latn-CS"/>
        </w:rPr>
      </w:pPr>
      <w:r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>Finansijska podrška trećim licima/regrantiranje:</w:t>
      </w:r>
    </w:p>
    <w:p w:rsidR="00A51BE3" w:rsidRPr="000B1F27" w:rsidRDefault="00A51BE3" w:rsidP="00DE28B4">
      <w:pPr>
        <w:spacing w:after="0"/>
        <w:rPr>
          <w:rFonts w:asciiTheme="minorHAnsi" w:hAnsiTheme="minorHAnsi" w:cstheme="minorHAnsi"/>
          <w:b/>
          <w:sz w:val="20"/>
          <w:u w:val="single"/>
          <w:lang w:val="sr-Latn-CS"/>
        </w:rPr>
      </w:pPr>
    </w:p>
    <w:p w:rsidR="00A51BE3" w:rsidRPr="000B1F27" w:rsidRDefault="00A51BE3" w:rsidP="00DE2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sz w:val="20"/>
          <w:lang w:val="sr-Latn-CS"/>
        </w:rPr>
        <w:t xml:space="preserve">Aplikanti </w:t>
      </w:r>
      <w:r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>moraju</w:t>
      </w:r>
      <w:r w:rsidRPr="000B1F27">
        <w:rPr>
          <w:rFonts w:asciiTheme="minorHAnsi" w:hAnsiTheme="minorHAnsi" w:cstheme="minorHAnsi"/>
          <w:sz w:val="20"/>
          <w:lang w:val="sr-Latn-CS"/>
        </w:rPr>
        <w:t xml:space="preserve"> predložiti u svojim projektnim prijedlozima finansijsku podršku trećim licima/regrantiranje, kako bi odgovorili na ciljeve ovog Poziva. Finansijska podrška/regrantiranje se smatra </w:t>
      </w:r>
      <w:r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>suštinskim</w:t>
      </w:r>
      <w:r w:rsidRPr="000B1F27">
        <w:rPr>
          <w:rFonts w:asciiTheme="minorHAnsi" w:hAnsiTheme="minorHAnsi" w:cstheme="minorHAnsi"/>
          <w:sz w:val="20"/>
          <w:lang w:val="sr-Latn-CS"/>
        </w:rPr>
        <w:t xml:space="preserve"> za postizanje cilja projektnog prijedloga. </w:t>
      </w:r>
    </w:p>
    <w:p w:rsidR="00A51BE3" w:rsidRPr="000B1F27" w:rsidRDefault="00A51BE3" w:rsidP="00DE28B4">
      <w:pPr>
        <w:spacing w:after="0"/>
        <w:rPr>
          <w:rFonts w:asciiTheme="minorHAnsi" w:hAnsiTheme="minorHAnsi" w:cstheme="minorHAnsi"/>
          <w:sz w:val="20"/>
          <w:lang w:val="sr-Latn-CS"/>
        </w:rPr>
      </w:pPr>
    </w:p>
    <w:p w:rsidR="00F55B91" w:rsidRPr="000B1F27" w:rsidRDefault="00A51BE3" w:rsidP="00DE28B4">
      <w:p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 xml:space="preserve">Maksimalni iznos regranta je </w:t>
      </w:r>
      <w:r w:rsidR="00F55B91"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>EUR 60 000</w:t>
      </w:r>
      <w:r w:rsidR="004613E3">
        <w:rPr>
          <w:rFonts w:asciiTheme="minorHAnsi" w:hAnsiTheme="minorHAnsi" w:cstheme="minorHAnsi"/>
          <w:b/>
          <w:sz w:val="20"/>
          <w:u w:val="single"/>
          <w:lang w:val="sr-Latn-CS"/>
        </w:rPr>
        <w:t xml:space="preserve"> po trećem lica/poslodavcu</w:t>
      </w:r>
      <w:r w:rsidR="00F55B91" w:rsidRPr="000B1F27">
        <w:rPr>
          <w:rFonts w:asciiTheme="minorHAnsi" w:hAnsiTheme="minorHAnsi" w:cstheme="minorHAnsi"/>
          <w:sz w:val="20"/>
          <w:lang w:val="sr-Latn-CS"/>
        </w:rPr>
        <w:t xml:space="preserve">. </w:t>
      </w:r>
    </w:p>
    <w:p w:rsidR="00A51BE3" w:rsidRPr="000B1F27" w:rsidRDefault="00A51BE3" w:rsidP="00DE28B4">
      <w:pPr>
        <w:spacing w:after="0"/>
        <w:rPr>
          <w:rFonts w:asciiTheme="minorHAnsi" w:hAnsiTheme="minorHAnsi" w:cstheme="minorHAnsi"/>
          <w:sz w:val="20"/>
          <w:lang w:val="sr-Latn-CS"/>
        </w:rPr>
      </w:pPr>
    </w:p>
    <w:p w:rsidR="00F55B91" w:rsidRPr="000B1F27" w:rsidRDefault="00A51BE3" w:rsidP="00DE28B4">
      <w:pPr>
        <w:spacing w:after="0"/>
        <w:rPr>
          <w:rFonts w:asciiTheme="minorHAnsi" w:hAnsiTheme="minorHAnsi" w:cstheme="minorHAnsi"/>
          <w:b/>
          <w:sz w:val="20"/>
          <w:lang w:val="sr-Latn-CS"/>
        </w:rPr>
      </w:pPr>
      <w:r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>Napomena</w:t>
      </w:r>
      <w:r w:rsidR="00F55B91"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>:</w:t>
      </w:r>
      <w:r w:rsidR="00F55B91" w:rsidRPr="000B1F27">
        <w:rPr>
          <w:rFonts w:asciiTheme="minorHAnsi" w:hAnsiTheme="minorHAnsi" w:cstheme="minorHAnsi"/>
          <w:b/>
          <w:sz w:val="20"/>
          <w:lang w:val="sr-Latn-CS"/>
        </w:rPr>
        <w:t xml:space="preserve"> </w:t>
      </w:r>
      <w:r w:rsidRPr="000B1F27">
        <w:rPr>
          <w:rFonts w:asciiTheme="minorHAnsi" w:hAnsiTheme="minorHAnsi" w:cstheme="minorHAnsi"/>
          <w:b/>
          <w:sz w:val="20"/>
          <w:lang w:val="sr-Latn-CS"/>
        </w:rPr>
        <w:t>Nije dozvoljeno tražiti ko-finansiranje od strane trećih strana/poslodavaca, tj. 100% vrijednosti projekata za koje će aplicirati</w:t>
      </w:r>
      <w:r w:rsidR="000B1F27" w:rsidRPr="000B1F27">
        <w:rPr>
          <w:rFonts w:asciiTheme="minorHAnsi" w:hAnsiTheme="minorHAnsi" w:cstheme="minorHAnsi"/>
          <w:b/>
          <w:sz w:val="20"/>
          <w:lang w:val="sr-Latn-CS"/>
        </w:rPr>
        <w:t xml:space="preserve"> poslodavac</w:t>
      </w:r>
      <w:r w:rsidRPr="000B1F27">
        <w:rPr>
          <w:rFonts w:asciiTheme="minorHAnsi" w:hAnsiTheme="minorHAnsi" w:cstheme="minorHAnsi"/>
          <w:b/>
          <w:sz w:val="20"/>
          <w:lang w:val="sr-Latn-CS"/>
        </w:rPr>
        <w:t>, mora da pokrije aplikant (ona organizacija ili opština, koja mu dodjeljuje (re)grant)</w:t>
      </w:r>
      <w:r w:rsidR="00F55B91" w:rsidRPr="000B1F27">
        <w:rPr>
          <w:rFonts w:asciiTheme="minorHAnsi" w:hAnsiTheme="minorHAnsi" w:cstheme="minorHAnsi"/>
          <w:b/>
          <w:sz w:val="20"/>
          <w:lang w:val="sr-Latn-CS"/>
        </w:rPr>
        <w:t>.</w:t>
      </w:r>
    </w:p>
    <w:p w:rsidR="00A51BE3" w:rsidRPr="000B1F27" w:rsidRDefault="00A51BE3" w:rsidP="00DE28B4">
      <w:pPr>
        <w:spacing w:after="0"/>
        <w:rPr>
          <w:rFonts w:asciiTheme="minorHAnsi" w:hAnsiTheme="minorHAnsi" w:cstheme="minorHAnsi"/>
          <w:sz w:val="20"/>
          <w:lang w:val="sr-Latn-CS"/>
        </w:rPr>
      </w:pPr>
    </w:p>
    <w:p w:rsidR="00B27A71" w:rsidRPr="000B1F27" w:rsidRDefault="00A51BE3" w:rsidP="00DE28B4">
      <w:pPr>
        <w:spacing w:after="0"/>
        <w:rPr>
          <w:rFonts w:asciiTheme="minorHAnsi" w:hAnsiTheme="minorHAnsi" w:cstheme="minorHAnsi"/>
          <w:b/>
          <w:sz w:val="20"/>
          <w:u w:val="single"/>
          <w:lang w:val="sr-Latn-CS"/>
        </w:rPr>
      </w:pPr>
      <w:r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 xml:space="preserve">Opšti kriterijumi koji moraju biti poštovani, prilikom </w:t>
      </w:r>
      <w:r w:rsidR="00B27A71"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>odabira poslodavaca</w:t>
      </w:r>
      <w:r w:rsidR="000B1F27" w:rsidRPr="000B1F27">
        <w:rPr>
          <w:rFonts w:asciiTheme="minorHAnsi" w:hAnsiTheme="minorHAnsi" w:cstheme="minorHAnsi"/>
          <w:b/>
          <w:sz w:val="20"/>
          <w:u w:val="single"/>
          <w:lang w:val="sr-Latn-CS"/>
        </w:rPr>
        <w:t>:</w:t>
      </w:r>
    </w:p>
    <w:p w:rsidR="00B27A71" w:rsidRPr="000B1F27" w:rsidRDefault="00B27A71" w:rsidP="00DE28B4">
      <w:pPr>
        <w:spacing w:after="0"/>
        <w:rPr>
          <w:rFonts w:asciiTheme="minorHAnsi" w:hAnsiTheme="minorHAnsi" w:cstheme="minorHAnsi"/>
          <w:sz w:val="20"/>
          <w:lang w:val="sr-Latn-CS"/>
        </w:rPr>
      </w:pPr>
    </w:p>
    <w:p w:rsidR="00B27A71" w:rsidRPr="000B1F27" w:rsidRDefault="00B27A71" w:rsidP="00DE28B4">
      <w:pPr>
        <w:spacing w:after="0"/>
        <w:rPr>
          <w:rFonts w:asciiTheme="minorHAnsi" w:hAnsiTheme="minorHAnsi" w:cstheme="minorHAnsi"/>
          <w:sz w:val="20"/>
          <w:u w:val="single"/>
          <w:lang w:val="sr-Latn-CS"/>
        </w:rPr>
      </w:pPr>
      <w:r w:rsidRPr="000B1F27">
        <w:rPr>
          <w:rFonts w:asciiTheme="minorHAnsi" w:hAnsiTheme="minorHAnsi" w:cstheme="minorHAnsi"/>
          <w:sz w:val="20"/>
          <w:u w:val="single"/>
          <w:lang w:val="sr-Latn-CS"/>
        </w:rPr>
        <w:t>Da bi bio prihvatljiv za regrant, poslodavac mora biti:</w:t>
      </w:r>
    </w:p>
    <w:p w:rsidR="00F55B91" w:rsidRPr="000B1F27" w:rsidRDefault="00F55B91" w:rsidP="00DE28B4">
      <w:pPr>
        <w:spacing w:after="0"/>
        <w:rPr>
          <w:rFonts w:asciiTheme="minorHAnsi" w:hAnsiTheme="minorHAnsi" w:cstheme="minorHAnsi"/>
          <w:sz w:val="20"/>
          <w:lang w:val="sr-Latn-CS"/>
        </w:rPr>
      </w:pPr>
    </w:p>
    <w:p w:rsidR="00B27A71" w:rsidRPr="000B1F27" w:rsidRDefault="00B27A71" w:rsidP="00DE28B4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sz w:val="20"/>
          <w:lang w:val="sr-Latn-CS"/>
        </w:rPr>
        <w:t>Pravno lice;</w:t>
      </w:r>
    </w:p>
    <w:p w:rsidR="00B27A71" w:rsidRPr="000B1F27" w:rsidRDefault="00B27A71" w:rsidP="00DE28B4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sz w:val="20"/>
          <w:lang w:val="sr-Latn-CS"/>
        </w:rPr>
        <w:t>Registrovan prije objave Poziva za selekciju poslodavaca; i</w:t>
      </w:r>
      <w:r w:rsidR="00F55B91" w:rsidRPr="000B1F27">
        <w:rPr>
          <w:rFonts w:asciiTheme="minorHAnsi" w:hAnsiTheme="minorHAnsi" w:cstheme="minorHAnsi"/>
          <w:sz w:val="20"/>
          <w:lang w:val="sr-Latn-CS"/>
        </w:rPr>
        <w:t xml:space="preserve"> </w:t>
      </w:r>
    </w:p>
    <w:p w:rsidR="00B27A71" w:rsidRPr="000B1F27" w:rsidRDefault="00B27A71" w:rsidP="00DE28B4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sz w:val="20"/>
          <w:lang w:val="sr-Latn-CS"/>
        </w:rPr>
        <w:t>Biti poslodavac; i</w:t>
      </w:r>
    </w:p>
    <w:p w:rsidR="00B27A71" w:rsidRPr="000B1F27" w:rsidRDefault="00B27A71" w:rsidP="00DE28B4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sz w:val="20"/>
          <w:lang w:val="sr-Latn-CS"/>
        </w:rPr>
        <w:t>Biti ekonomski operativan; i</w:t>
      </w:r>
    </w:p>
    <w:p w:rsidR="00B27A71" w:rsidRPr="000B1F27" w:rsidRDefault="00B27A71" w:rsidP="00DE28B4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sz w:val="20"/>
          <w:lang w:val="sr-Latn-CS"/>
        </w:rPr>
        <w:t>Pripadati privatnom sektoru, i</w:t>
      </w:r>
    </w:p>
    <w:p w:rsidR="00B27A71" w:rsidRPr="000B1F27" w:rsidRDefault="00B27A71" w:rsidP="00DE28B4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sz w:val="20"/>
          <w:lang w:val="sr-Latn-CS"/>
        </w:rPr>
        <w:t>Njegovo poslovanje i registracija mora</w:t>
      </w:r>
      <w:r w:rsidR="00683FA5" w:rsidRPr="000B1F27">
        <w:rPr>
          <w:rFonts w:asciiTheme="minorHAnsi" w:hAnsiTheme="minorHAnsi" w:cstheme="minorHAnsi"/>
          <w:sz w:val="20"/>
          <w:lang w:val="sr-Latn-CS"/>
        </w:rPr>
        <w:t xml:space="preserve"> biti u manje razvijenim opštin</w:t>
      </w:r>
      <w:r w:rsidRPr="000B1F27">
        <w:rPr>
          <w:rFonts w:asciiTheme="minorHAnsi" w:hAnsiTheme="minorHAnsi" w:cstheme="minorHAnsi"/>
          <w:sz w:val="20"/>
          <w:lang w:val="sr-Latn-CS"/>
        </w:rPr>
        <w:t>ama u Crnoj Gori; i</w:t>
      </w:r>
    </w:p>
    <w:p w:rsidR="00F55B91" w:rsidRPr="000B1F27" w:rsidRDefault="00B27A71" w:rsidP="00DE28B4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lang w:val="sr-Latn-CS"/>
        </w:rPr>
      </w:pPr>
      <w:r w:rsidRPr="000B1F27">
        <w:rPr>
          <w:rFonts w:asciiTheme="minorHAnsi" w:hAnsiTheme="minorHAnsi" w:cstheme="minorHAnsi"/>
          <w:sz w:val="20"/>
          <w:lang w:val="sr-Latn-CS"/>
        </w:rPr>
        <w:t>Biti posvećen poštovanju principa dostojanstvenog rada</w:t>
      </w:r>
      <w:r w:rsidR="00F55B91" w:rsidRPr="000B1F27">
        <w:rPr>
          <w:rFonts w:asciiTheme="minorHAnsi" w:hAnsiTheme="minorHAnsi" w:cstheme="minorHAnsi"/>
          <w:sz w:val="20"/>
          <w:lang w:val="sr-Latn-CS"/>
        </w:rPr>
        <w:t>.</w:t>
      </w:r>
    </w:p>
    <w:p w:rsidR="00F55B91" w:rsidRPr="00B27A71" w:rsidRDefault="00F55B91" w:rsidP="00DE28B4">
      <w:pPr>
        <w:spacing w:after="0"/>
        <w:rPr>
          <w:rFonts w:asciiTheme="minorHAnsi" w:hAnsiTheme="minorHAnsi" w:cstheme="minorHAnsi"/>
          <w:szCs w:val="22"/>
          <w:lang w:val="sr-Latn-CS"/>
        </w:rPr>
      </w:pPr>
    </w:p>
    <w:sectPr w:rsidR="00F55B91" w:rsidRPr="00B27A7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7B" w:rsidRDefault="00E8277B" w:rsidP="005B18FD">
      <w:pPr>
        <w:spacing w:after="0"/>
      </w:pPr>
      <w:r>
        <w:separator/>
      </w:r>
    </w:p>
  </w:endnote>
  <w:endnote w:type="continuationSeparator" w:id="0">
    <w:p w:rsidR="00E8277B" w:rsidRDefault="00E8277B" w:rsidP="005B18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7B" w:rsidRDefault="00E8277B" w:rsidP="005B18FD">
      <w:pPr>
        <w:spacing w:after="0"/>
      </w:pPr>
      <w:r>
        <w:separator/>
      </w:r>
    </w:p>
  </w:footnote>
  <w:footnote w:type="continuationSeparator" w:id="0">
    <w:p w:rsidR="00E8277B" w:rsidRDefault="00E8277B" w:rsidP="005B18FD">
      <w:pPr>
        <w:spacing w:after="0"/>
      </w:pPr>
      <w:r>
        <w:continuationSeparator/>
      </w:r>
    </w:p>
  </w:footnote>
  <w:footnote w:id="1">
    <w:p w:rsidR="005B18FD" w:rsidRPr="005B18FD" w:rsidRDefault="005B18FD" w:rsidP="005B18FD">
      <w:pPr>
        <w:pStyle w:val="FootnoteText"/>
        <w:rPr>
          <w:rFonts w:asciiTheme="minorHAnsi" w:hAnsiTheme="minorHAnsi" w:cstheme="minorHAnsi"/>
          <w:sz w:val="16"/>
          <w:szCs w:val="16"/>
          <w:lang w:val="en-US"/>
        </w:rPr>
      </w:pPr>
      <w:r w:rsidRPr="009F0F11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9F0F11">
        <w:rPr>
          <w:rStyle w:val="FootnoteReference"/>
          <w:rFonts w:asciiTheme="minorHAnsi" w:hAnsiTheme="minorHAnsi" w:cstheme="minorHAnsi"/>
          <w:sz w:val="16"/>
          <w:szCs w:val="16"/>
        </w:rPr>
        <w:t xml:space="preserve"> </w:t>
      </w:r>
      <w:r w:rsidR="009F0F11" w:rsidRPr="009F0F11">
        <w:rPr>
          <w:rFonts w:asciiTheme="minorHAnsi" w:hAnsiTheme="minorHAnsi" w:cstheme="minorHAnsi"/>
          <w:sz w:val="16"/>
          <w:szCs w:val="16"/>
          <w:lang w:val="sr-Latn-CS"/>
        </w:rPr>
        <w:t>Manje razvijene opštine</w:t>
      </w:r>
      <w:r w:rsidR="009F0F11" w:rsidRPr="009F0F11">
        <w:rPr>
          <w:lang w:val="sr-Latn-CS"/>
        </w:rPr>
        <w:t xml:space="preserve"> </w:t>
      </w:r>
      <w:r w:rsidR="009F0F11" w:rsidRPr="009F0F11">
        <w:rPr>
          <w:rFonts w:asciiTheme="minorHAnsi" w:hAnsiTheme="minorHAnsi" w:cstheme="minorHAnsi"/>
          <w:sz w:val="16"/>
          <w:szCs w:val="16"/>
          <w:lang w:val="sr-Latn-CS"/>
        </w:rPr>
        <w:t>CG su definisane u Priručniku br.</w:t>
      </w:r>
      <w:r w:rsidRPr="009F0F11">
        <w:rPr>
          <w:rFonts w:asciiTheme="minorHAnsi" w:hAnsiTheme="minorHAnsi" w:cstheme="minorHAnsi"/>
          <w:sz w:val="16"/>
          <w:szCs w:val="16"/>
          <w:lang w:val="sr-Latn-CS"/>
        </w:rPr>
        <w:t xml:space="preserve"> 002-25/2019, </w:t>
      </w:r>
      <w:r w:rsidR="009F0F11" w:rsidRPr="009F0F11">
        <w:rPr>
          <w:rFonts w:asciiTheme="minorHAnsi" w:hAnsiTheme="minorHAnsi" w:cstheme="minorHAnsi"/>
          <w:sz w:val="16"/>
          <w:szCs w:val="16"/>
          <w:lang w:val="sr-Latn-CS"/>
        </w:rPr>
        <w:t>koji sadrži listu stepena razvijenosti među jedinicama lokalne samouprave u Crnoj Gori, na osnovu 2016/2018 godišnjih prosjeka</w:t>
      </w:r>
      <w:r w:rsidRPr="009F0F11">
        <w:rPr>
          <w:rFonts w:asciiTheme="minorHAnsi" w:hAnsiTheme="minorHAnsi" w:cstheme="minorHAnsi"/>
          <w:sz w:val="16"/>
          <w:szCs w:val="16"/>
          <w:lang w:val="sr-Latn-CS"/>
        </w:rPr>
        <w:t xml:space="preserve"> (</w:t>
      </w:r>
      <w:r w:rsidR="009F0F11" w:rsidRPr="009F0F11">
        <w:rPr>
          <w:rFonts w:asciiTheme="minorHAnsi" w:hAnsiTheme="minorHAnsi" w:cstheme="minorHAnsi"/>
          <w:sz w:val="16"/>
          <w:szCs w:val="16"/>
          <w:lang w:val="sr-Latn-CS"/>
        </w:rPr>
        <w:t>Službeni list CG</w:t>
      </w:r>
      <w:r w:rsidRPr="009F0F11">
        <w:rPr>
          <w:rFonts w:asciiTheme="minorHAnsi" w:hAnsiTheme="minorHAnsi" w:cstheme="minorHAnsi"/>
          <w:sz w:val="16"/>
          <w:szCs w:val="16"/>
          <w:lang w:val="sr-Latn-CS"/>
        </w:rPr>
        <w:t xml:space="preserve"> </w:t>
      </w:r>
      <w:r w:rsidR="009F0F11" w:rsidRPr="009F0F11">
        <w:rPr>
          <w:rFonts w:asciiTheme="minorHAnsi" w:hAnsiTheme="minorHAnsi" w:cstheme="minorHAnsi"/>
          <w:sz w:val="16"/>
          <w:szCs w:val="16"/>
          <w:lang w:val="sr-Latn-CS"/>
        </w:rPr>
        <w:t>br</w:t>
      </w:r>
      <w:r w:rsidRPr="009F0F11">
        <w:rPr>
          <w:rFonts w:asciiTheme="minorHAnsi" w:hAnsiTheme="minorHAnsi" w:cstheme="minorHAnsi"/>
          <w:sz w:val="16"/>
          <w:szCs w:val="16"/>
          <w:lang w:val="sr-Latn-CS"/>
        </w:rPr>
        <w:t xml:space="preserve"> 77/2019 </w:t>
      </w:r>
      <w:r w:rsidR="009F0F11" w:rsidRPr="009F0F11">
        <w:rPr>
          <w:rFonts w:asciiTheme="minorHAnsi" w:hAnsiTheme="minorHAnsi" w:cstheme="minorHAnsi"/>
          <w:sz w:val="16"/>
          <w:szCs w:val="16"/>
          <w:lang w:val="sr-Latn-CS"/>
        </w:rPr>
        <w:t>od</w:t>
      </w:r>
      <w:r w:rsidR="00270E3B">
        <w:rPr>
          <w:rFonts w:asciiTheme="minorHAnsi" w:hAnsiTheme="minorHAnsi" w:cstheme="minorHAnsi"/>
          <w:sz w:val="16"/>
          <w:szCs w:val="16"/>
          <w:lang w:val="sr-Latn-CS"/>
        </w:rPr>
        <w:t xml:space="preserve"> 31/12/2019).</w:t>
      </w:r>
      <w:r w:rsidRPr="005B18FD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</w:p>
  </w:footnote>
  <w:footnote w:id="2">
    <w:p w:rsidR="005B18FD" w:rsidRPr="005B18FD" w:rsidRDefault="005B18FD" w:rsidP="005B18FD">
      <w:pPr>
        <w:pStyle w:val="FootnoteText"/>
        <w:rPr>
          <w:rFonts w:asciiTheme="minorHAnsi" w:hAnsiTheme="minorHAnsi" w:cstheme="minorHAnsi"/>
          <w:sz w:val="16"/>
          <w:szCs w:val="16"/>
          <w:lang w:val="en-US"/>
        </w:rPr>
      </w:pPr>
      <w:r w:rsidRPr="005B18FD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5B18FD">
        <w:rPr>
          <w:rFonts w:asciiTheme="minorHAnsi" w:hAnsiTheme="minorHAnsi" w:cstheme="minorHAnsi"/>
          <w:sz w:val="16"/>
          <w:szCs w:val="16"/>
        </w:rPr>
        <w:t xml:space="preserve"> </w:t>
      </w:r>
      <w:r w:rsidR="009F0F11" w:rsidRPr="009F0F11">
        <w:rPr>
          <w:rFonts w:asciiTheme="minorHAnsi" w:hAnsiTheme="minorHAnsi" w:cstheme="minorHAnsi"/>
          <w:sz w:val="16"/>
          <w:szCs w:val="16"/>
          <w:lang w:val="sr-Latn-CS"/>
        </w:rPr>
        <w:t>Za svrhu ovog Poziva,” poslodavci” se smatraju ekonomskim operatorima sa većinskim privatnim vlasništvom</w:t>
      </w:r>
      <w:r w:rsidRPr="009F0F11">
        <w:rPr>
          <w:rFonts w:asciiTheme="minorHAnsi" w:hAnsiTheme="minorHAnsi" w:cstheme="minorHAnsi"/>
          <w:sz w:val="16"/>
          <w:szCs w:val="16"/>
          <w:lang w:val="sr-Latn-CS"/>
        </w:rPr>
        <w:t xml:space="preserve"> (=&gt;51%)</w:t>
      </w:r>
      <w:r w:rsidR="009F0F11" w:rsidRPr="009F0F11">
        <w:rPr>
          <w:rFonts w:asciiTheme="minorHAnsi" w:hAnsiTheme="minorHAnsi" w:cstheme="minorHAnsi"/>
          <w:sz w:val="16"/>
          <w:szCs w:val="16"/>
          <w:lang w:val="sr-Latn-CS"/>
        </w:rPr>
        <w:t>, što se dokazuje odgovarajućim registracionim dokumentima njihovog biznisa.</w:t>
      </w:r>
    </w:p>
  </w:footnote>
  <w:footnote w:id="3">
    <w:p w:rsidR="005B18FD" w:rsidRPr="001807CB" w:rsidRDefault="005B18FD" w:rsidP="005B18FD">
      <w:pPr>
        <w:pStyle w:val="FootnoteText"/>
        <w:rPr>
          <w:i/>
        </w:rPr>
      </w:pPr>
      <w:r w:rsidRPr="005B18F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5B18FD">
        <w:rPr>
          <w:rFonts w:asciiTheme="minorHAnsi" w:hAnsiTheme="minorHAnsi" w:cstheme="minorHAnsi"/>
          <w:sz w:val="16"/>
          <w:szCs w:val="16"/>
        </w:rPr>
        <w:t xml:space="preserve"> International organisations are international public-sector organisations set up by intergovernmental agreements as well as specialised agencies set up by them; the International Committee of the Red Cross (ICRC) and the International Federation of National Red Cross and Red Crescent Societies are also recognised as international organisations.</w:t>
      </w:r>
      <w:r w:rsidRPr="00F239D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0"/>
      <w:gridCol w:w="5040"/>
      <w:gridCol w:w="2520"/>
    </w:tblGrid>
    <w:tr w:rsidR="00C12C4E" w:rsidTr="00E57CCF">
      <w:trPr>
        <w:trHeight w:val="453"/>
        <w:jc w:val="center"/>
      </w:trPr>
      <w:tc>
        <w:tcPr>
          <w:tcW w:w="2520" w:type="dxa"/>
        </w:tcPr>
        <w:p w:rsidR="00C12C4E" w:rsidRDefault="00C12C4E" w:rsidP="00C12C4E">
          <w:pPr>
            <w:pStyle w:val="Header"/>
          </w:pPr>
          <w:r w:rsidRPr="00992F03">
            <w:rPr>
              <w:rFonts w:ascii="Arial" w:hAnsi="Arial" w:cs="Arial"/>
              <w:b/>
              <w:noProof/>
              <w:lang w:eastAsia="en-GB"/>
            </w:rPr>
            <w:drawing>
              <wp:inline distT="0" distB="0" distL="0" distR="0" wp14:anchorId="4B8FF173" wp14:editId="6C2E97D3">
                <wp:extent cx="478368" cy="488998"/>
                <wp:effectExtent l="0" t="0" r="0" b="6350"/>
                <wp:docPr id="1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716" cy="51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</w:t>
          </w:r>
        </w:p>
      </w:tc>
      <w:tc>
        <w:tcPr>
          <w:tcW w:w="5040" w:type="dxa"/>
          <w:vMerge w:val="restart"/>
          <w:vAlign w:val="center"/>
        </w:tcPr>
        <w:p w:rsidR="00C12C4E" w:rsidRPr="00DC4834" w:rsidRDefault="00C12C4E" w:rsidP="00C12C4E">
          <w:pPr>
            <w:tabs>
              <w:tab w:val="left" w:pos="1752"/>
              <w:tab w:val="center" w:pos="4536"/>
              <w:tab w:val="right" w:pos="9072"/>
              <w:tab w:val="right" w:pos="10200"/>
              <w:tab w:val="right" w:pos="13765"/>
            </w:tabs>
            <w:ind w:left="-108" w:right="-108"/>
            <w:rPr>
              <w:noProof/>
            </w:rPr>
          </w:pPr>
          <w:r>
            <w:rPr>
              <w:noProof/>
            </w:rPr>
            <w:tab/>
          </w:r>
        </w:p>
      </w:tc>
      <w:tc>
        <w:tcPr>
          <w:tcW w:w="2520" w:type="dxa"/>
        </w:tcPr>
        <w:p w:rsidR="00C12C4E" w:rsidRDefault="00C12C4E" w:rsidP="00C12C4E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52836BB1" wp14:editId="16C750D3">
                <wp:simplePos x="0" y="0"/>
                <wp:positionH relativeFrom="margin">
                  <wp:posOffset>794649</wp:posOffset>
                </wp:positionH>
                <wp:positionV relativeFrom="paragraph">
                  <wp:posOffset>635</wp:posOffset>
                </wp:positionV>
                <wp:extent cx="702648" cy="448574"/>
                <wp:effectExtent l="0" t="0" r="2540" b="8890"/>
                <wp:wrapNone/>
                <wp:docPr id="17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648" cy="448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drawing>
              <wp:inline distT="0" distB="0" distL="0" distR="0" wp14:anchorId="77747B3A" wp14:editId="4AA85256">
                <wp:extent cx="677917" cy="457200"/>
                <wp:effectExtent l="0" t="0" r="825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60" cy="46977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  <w:lang w:val="sr-Latn-CS" w:eastAsia="sr-Latn-CS"/>
            </w:rPr>
            <w:t xml:space="preserve">   </w:t>
          </w:r>
        </w:p>
      </w:tc>
    </w:tr>
    <w:tr w:rsidR="00C12C4E" w:rsidRPr="00357870" w:rsidTr="00E57CCF">
      <w:trPr>
        <w:trHeight w:val="453"/>
        <w:jc w:val="center"/>
      </w:trPr>
      <w:tc>
        <w:tcPr>
          <w:tcW w:w="2520" w:type="dxa"/>
        </w:tcPr>
        <w:p w:rsidR="00C12C4E" w:rsidRDefault="00C12C4E" w:rsidP="00C12C4E">
          <w:pPr>
            <w:pStyle w:val="Header"/>
            <w:rPr>
              <w:noProof/>
            </w:rPr>
          </w:pPr>
          <w:r w:rsidRPr="00357870">
            <w:rPr>
              <w:rFonts w:ascii="Calibri" w:hAnsi="Calibri" w:cs="Calibri"/>
              <w:b/>
              <w:noProof/>
              <w:sz w:val="16"/>
              <w:szCs w:val="16"/>
              <w:lang w:val="sr-Latn-CS" w:eastAsia="sr-Latn-CS"/>
            </w:rPr>
            <w:t>Program EU i CG za zapošljavanje, obrazovanje i socijalnu zaštitu</w:t>
          </w:r>
        </w:p>
      </w:tc>
      <w:tc>
        <w:tcPr>
          <w:tcW w:w="5040" w:type="dxa"/>
          <w:vMerge/>
        </w:tcPr>
        <w:p w:rsidR="00C12C4E" w:rsidRDefault="00C12C4E" w:rsidP="00C12C4E">
          <w:pPr>
            <w:pStyle w:val="Footer"/>
            <w:ind w:left="-22"/>
            <w:jc w:val="center"/>
            <w:rPr>
              <w:sz w:val="14"/>
              <w:szCs w:val="14"/>
            </w:rPr>
          </w:pPr>
        </w:p>
      </w:tc>
      <w:tc>
        <w:tcPr>
          <w:tcW w:w="2520" w:type="dxa"/>
        </w:tcPr>
        <w:p w:rsidR="00C12C4E" w:rsidRDefault="00C12C4E" w:rsidP="00C12C4E">
          <w:pPr>
            <w:pStyle w:val="Header"/>
            <w:jc w:val="center"/>
            <w:rPr>
              <w:rFonts w:ascii="Calibri" w:hAnsi="Calibri" w:cs="Calibri"/>
              <w:b/>
              <w:noProof/>
              <w:sz w:val="16"/>
              <w:szCs w:val="16"/>
              <w:lang w:val="sr-Latn-CS" w:eastAsia="sr-Latn-CS"/>
            </w:rPr>
          </w:pPr>
          <w:r w:rsidRPr="00357870">
            <w:rPr>
              <w:rFonts w:ascii="Calibri" w:hAnsi="Calibri" w:cs="Calibri"/>
              <w:b/>
              <w:noProof/>
              <w:sz w:val="16"/>
              <w:szCs w:val="16"/>
              <w:lang w:val="sr-Latn-CS" w:eastAsia="sr-Latn-CS"/>
            </w:rPr>
            <w:t>Projekat ko-finansiraju</w:t>
          </w:r>
        </w:p>
        <w:p w:rsidR="00C12C4E" w:rsidRPr="00357870" w:rsidRDefault="00C12C4E" w:rsidP="00C12C4E">
          <w:pPr>
            <w:pStyle w:val="Header"/>
            <w:jc w:val="center"/>
            <w:rPr>
              <w:rFonts w:ascii="Calibri" w:hAnsi="Calibri" w:cs="Calibri"/>
              <w:b/>
              <w:noProof/>
              <w:sz w:val="16"/>
              <w:szCs w:val="16"/>
              <w:lang w:val="sr-Latn-CS" w:eastAsia="sr-Latn-CS"/>
            </w:rPr>
          </w:pPr>
          <w:r w:rsidRPr="00357870">
            <w:rPr>
              <w:rFonts w:ascii="Calibri" w:hAnsi="Calibri" w:cs="Calibri"/>
              <w:b/>
              <w:noProof/>
              <w:sz w:val="16"/>
              <w:szCs w:val="16"/>
              <w:lang w:val="sr-Latn-CS" w:eastAsia="sr-Latn-CS"/>
            </w:rPr>
            <w:t>Evropska unija i Vlada Crne Gore</w:t>
          </w:r>
        </w:p>
      </w:tc>
    </w:tr>
  </w:tbl>
  <w:p w:rsidR="00C12C4E" w:rsidRDefault="00C12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CCC"/>
    <w:multiLevelType w:val="multilevel"/>
    <w:tmpl w:val="48A6603E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Times New Roman Bold" w:hAnsi="Times New Roman Bold" w:hint="default"/>
        <w:b/>
        <w:i w:val="0"/>
        <w:caps/>
        <w:strike w:val="0"/>
        <w:dstrike w:val="0"/>
        <w:outline w:val="0"/>
        <w:shadow w:val="0"/>
        <w:emboss w:val="0"/>
        <w:imprint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1844" w:hanging="567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pStyle w:val="Guidelines3"/>
      <w:lvlText w:val="%1.%2.%3."/>
      <w:lvlJc w:val="left"/>
      <w:pPr>
        <w:ind w:left="851" w:hanging="851"/>
      </w:pPr>
      <w:rPr>
        <w:rFonts w:ascii="Times New Roman Bold" w:hAnsi="Times New Roman Bold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1AB95526"/>
    <w:multiLevelType w:val="hybridMultilevel"/>
    <w:tmpl w:val="FD4CD15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92B05"/>
    <w:multiLevelType w:val="hybridMultilevel"/>
    <w:tmpl w:val="47305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047BB"/>
    <w:multiLevelType w:val="hybridMultilevel"/>
    <w:tmpl w:val="4994066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AEA3CC8"/>
    <w:multiLevelType w:val="hybridMultilevel"/>
    <w:tmpl w:val="DC702E0A"/>
    <w:lvl w:ilvl="0" w:tplc="9D50843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E27D28"/>
    <w:multiLevelType w:val="hybridMultilevel"/>
    <w:tmpl w:val="5CBC12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E21D1"/>
    <w:multiLevelType w:val="hybridMultilevel"/>
    <w:tmpl w:val="116E2C24"/>
    <w:lvl w:ilvl="0" w:tplc="602C0A2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FD"/>
    <w:rsid w:val="000B1F27"/>
    <w:rsid w:val="001434E6"/>
    <w:rsid w:val="00185A2C"/>
    <w:rsid w:val="00270E3B"/>
    <w:rsid w:val="002D3BF4"/>
    <w:rsid w:val="00367FF5"/>
    <w:rsid w:val="003B44FD"/>
    <w:rsid w:val="003F4A50"/>
    <w:rsid w:val="004613E3"/>
    <w:rsid w:val="00472DC1"/>
    <w:rsid w:val="00486896"/>
    <w:rsid w:val="004D0AEC"/>
    <w:rsid w:val="00520AF3"/>
    <w:rsid w:val="005B18FD"/>
    <w:rsid w:val="0066710D"/>
    <w:rsid w:val="00683FA5"/>
    <w:rsid w:val="006C2BF1"/>
    <w:rsid w:val="00714D33"/>
    <w:rsid w:val="00921DA8"/>
    <w:rsid w:val="009F0F11"/>
    <w:rsid w:val="00A009BC"/>
    <w:rsid w:val="00A275F4"/>
    <w:rsid w:val="00A51BE3"/>
    <w:rsid w:val="00B25072"/>
    <w:rsid w:val="00B27A71"/>
    <w:rsid w:val="00B45A16"/>
    <w:rsid w:val="00B7169F"/>
    <w:rsid w:val="00BB2753"/>
    <w:rsid w:val="00C11EC9"/>
    <w:rsid w:val="00C12C4E"/>
    <w:rsid w:val="00C7726C"/>
    <w:rsid w:val="00D358B3"/>
    <w:rsid w:val="00D606F7"/>
    <w:rsid w:val="00DD2302"/>
    <w:rsid w:val="00DE28B4"/>
    <w:rsid w:val="00E8277B"/>
    <w:rsid w:val="00E83E9D"/>
    <w:rsid w:val="00EB6059"/>
    <w:rsid w:val="00EF3753"/>
    <w:rsid w:val="00F55B91"/>
    <w:rsid w:val="00FA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7C98"/>
  <w15:chartTrackingRefBased/>
  <w15:docId w15:val="{FE072F62-22ED-4DAC-BC01-5495843A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8FD"/>
    <w:pPr>
      <w:spacing w:after="200" w:line="240" w:lineRule="auto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elines1">
    <w:name w:val="Guidelines 1"/>
    <w:basedOn w:val="Normal"/>
    <w:autoRedefine/>
    <w:qFormat/>
    <w:rsid w:val="005B18FD"/>
    <w:pPr>
      <w:widowControl w:val="0"/>
      <w:numPr>
        <w:numId w:val="1"/>
      </w:numPr>
      <w:spacing w:after="240"/>
    </w:pPr>
    <w:rPr>
      <w:rFonts w:ascii="Times New Roman Bold" w:hAnsi="Times New Roman Bold"/>
      <w:b/>
      <w:caps/>
    </w:rPr>
  </w:style>
  <w:style w:type="paragraph" w:customStyle="1" w:styleId="Guidelines2">
    <w:name w:val="Guidelines 2"/>
    <w:basedOn w:val="Normal"/>
    <w:next w:val="Normal"/>
    <w:autoRedefine/>
    <w:qFormat/>
    <w:rsid w:val="00C11EC9"/>
    <w:pPr>
      <w:spacing w:after="0"/>
      <w:ind w:left="567" w:hanging="567"/>
      <w:jc w:val="center"/>
      <w:outlineLvl w:val="0"/>
    </w:pPr>
    <w:rPr>
      <w:rFonts w:ascii="Times New Roman Bold" w:hAnsi="Times New Roman Bold"/>
      <w:b/>
      <w:smallCaps/>
      <w:sz w:val="28"/>
      <w:szCs w:val="28"/>
      <w:lang w:val="sr-Latn-CS"/>
    </w:rPr>
  </w:style>
  <w:style w:type="paragraph" w:customStyle="1" w:styleId="Guidelines3">
    <w:name w:val="Guidelines 3"/>
    <w:basedOn w:val="Normal"/>
    <w:next w:val="Normal"/>
    <w:autoRedefine/>
    <w:qFormat/>
    <w:rsid w:val="005B18FD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/>
      <w:jc w:val="left"/>
    </w:pPr>
    <w:rPr>
      <w:b/>
      <w:i/>
      <w:sz w:val="24"/>
    </w:rPr>
  </w:style>
  <w:style w:type="paragraph" w:styleId="FootnoteText">
    <w:name w:val="footnote text"/>
    <w:basedOn w:val="Normal"/>
    <w:link w:val="FootnoteTextChar"/>
    <w:autoRedefine/>
    <w:qFormat/>
    <w:rsid w:val="005B18FD"/>
    <w:pPr>
      <w:spacing w:after="60"/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B18F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aliases w:val="16 Point,Superscript 6 Point,BVI fnr,ftref,nota pié di pagina,Footnote symbol,Footnote reference number,Times 10 Point,Exposant 3 Point,EN Footnote Reference,note TESI,Footnote Reference Char Char Char,Footnotes ref,Footnotes refss,Re"/>
    <w:link w:val="Char2"/>
    <w:uiPriority w:val="99"/>
    <w:qFormat/>
    <w:rsid w:val="005B18FD"/>
    <w:rPr>
      <w:sz w:val="24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5B18FD"/>
    <w:pPr>
      <w:spacing w:before="120" w:after="160" w:line="240" w:lineRule="exact"/>
      <w:jc w:val="left"/>
    </w:pPr>
    <w:rPr>
      <w:rFonts w:asciiTheme="minorHAnsi" w:eastAsiaTheme="minorHAnsi" w:hAnsiTheme="minorHAnsi" w:cstheme="minorBidi"/>
      <w:snapToGrid/>
      <w:sz w:val="24"/>
      <w:szCs w:val="22"/>
      <w:vertAlign w:val="superscript"/>
    </w:rPr>
  </w:style>
  <w:style w:type="paragraph" w:styleId="ListParagraph">
    <w:name w:val="List Paragraph"/>
    <w:basedOn w:val="Normal"/>
    <w:uiPriority w:val="34"/>
    <w:qFormat/>
    <w:rsid w:val="005B18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7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1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10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10D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1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0D"/>
    <w:rPr>
      <w:rFonts w:ascii="Segoe UI" w:eastAsia="Times New Roman" w:hAnsi="Segoe UI" w:cs="Segoe UI"/>
      <w:snapToGrid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217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217E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217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217E"/>
    <w:rPr>
      <w:rFonts w:ascii="Times New Roman" w:eastAsia="Times New Roman" w:hAnsi="Times New Roman" w:cs="Times New Roman"/>
      <w:snapToGrid w:val="0"/>
      <w:szCs w:val="20"/>
    </w:rPr>
  </w:style>
  <w:style w:type="table" w:styleId="TableGrid">
    <w:name w:val="Table Grid"/>
    <w:basedOn w:val="TableNormal"/>
    <w:uiPriority w:val="39"/>
    <w:rsid w:val="00C12C4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A6D2-298F-4FB3-AD95-AD06D5EE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Djordjo Borovic</dc:creator>
  <cp:keywords/>
  <dc:description/>
  <cp:lastModifiedBy>Djordjo Borovic</cp:lastModifiedBy>
  <cp:revision>2</cp:revision>
  <dcterms:created xsi:type="dcterms:W3CDTF">2020-10-06T05:38:00Z</dcterms:created>
  <dcterms:modified xsi:type="dcterms:W3CDTF">2020-10-06T05:38:00Z</dcterms:modified>
</cp:coreProperties>
</file>