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C" w:rsidRPr="00C46DB2" w:rsidRDefault="00451F6C" w:rsidP="00C46DB2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A055A2" w:rsidRPr="00C46DB2" w:rsidRDefault="00A055A2" w:rsidP="00C46DB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A055A2" w:rsidRPr="00C46DB2" w:rsidRDefault="00A055A2" w:rsidP="00C46DB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C91E44" w:rsidRPr="00C91E44" w:rsidRDefault="00D23B4D" w:rsidP="00C91E44">
      <w:pPr>
        <w:spacing w:before="0" w:after="0" w:line="240" w:lineRule="auto"/>
        <w:ind w:right="-2"/>
        <w:rPr>
          <w:rFonts w:ascii="Arial" w:eastAsia="Times New Roman" w:hAnsi="Arial" w:cs="Arial"/>
          <w:bCs/>
          <w:color w:val="000000"/>
          <w:sz w:val="21"/>
          <w:szCs w:val="21"/>
          <w:lang w:val="sl-SI" w:eastAsia="x-none"/>
        </w:rPr>
      </w:pPr>
      <w:r w:rsidRPr="00C91E44">
        <w:rPr>
          <w:rFonts w:ascii="Arial" w:hAnsi="Arial" w:cs="Arial"/>
          <w:bCs/>
          <w:sz w:val="21"/>
          <w:szCs w:val="21"/>
          <w:lang w:val="hr-HR"/>
        </w:rPr>
        <w:t>Br</w:t>
      </w:r>
      <w:r w:rsidR="007725CB" w:rsidRPr="00C91E44">
        <w:rPr>
          <w:rFonts w:ascii="Arial" w:hAnsi="Arial" w:cs="Arial"/>
          <w:bCs/>
          <w:sz w:val="21"/>
          <w:szCs w:val="21"/>
          <w:lang w:val="hr-HR"/>
        </w:rPr>
        <w:t>oj</w:t>
      </w:r>
      <w:r w:rsidRPr="00C91E44">
        <w:rPr>
          <w:rFonts w:ascii="Arial" w:hAnsi="Arial" w:cs="Arial"/>
          <w:bCs/>
          <w:sz w:val="21"/>
          <w:szCs w:val="21"/>
          <w:lang w:val="hr-HR"/>
        </w:rPr>
        <w:t xml:space="preserve">: </w:t>
      </w:r>
      <w:r w:rsidR="00C91E44" w:rsidRPr="00C91E44">
        <w:rPr>
          <w:rFonts w:ascii="Arial" w:eastAsia="Times New Roman" w:hAnsi="Arial" w:cs="Arial"/>
          <w:bCs/>
          <w:color w:val="000000"/>
          <w:sz w:val="21"/>
          <w:szCs w:val="21"/>
          <w:lang w:val="sl-SI" w:eastAsia="x-none"/>
        </w:rPr>
        <w:t>1050201-604/20-366-3</w:t>
      </w:r>
    </w:p>
    <w:p w:rsidR="00375D08" w:rsidRPr="00C91E44" w:rsidRDefault="00EC3328" w:rsidP="00C46DB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1"/>
          <w:szCs w:val="21"/>
          <w:lang w:val="hr-HR"/>
        </w:rPr>
      </w:pPr>
      <w:r w:rsidRPr="00C91E44">
        <w:rPr>
          <w:rFonts w:ascii="Arial" w:hAnsi="Arial" w:cs="Arial"/>
          <w:bCs/>
          <w:sz w:val="21"/>
          <w:szCs w:val="21"/>
          <w:lang w:val="hr-HR"/>
        </w:rPr>
        <w:t>Podgorica,</w:t>
      </w:r>
      <w:r w:rsidR="00D23B4D" w:rsidRPr="00C91E44">
        <w:rPr>
          <w:rFonts w:ascii="Arial" w:hAnsi="Arial" w:cs="Arial"/>
          <w:bCs/>
          <w:sz w:val="21"/>
          <w:szCs w:val="21"/>
          <w:lang w:val="hr-HR"/>
        </w:rPr>
        <w:t xml:space="preserve"> </w:t>
      </w:r>
      <w:r w:rsidR="00D25A63">
        <w:rPr>
          <w:rFonts w:ascii="Arial" w:hAnsi="Arial" w:cs="Arial"/>
          <w:bCs/>
          <w:sz w:val="21"/>
          <w:szCs w:val="21"/>
          <w:lang w:val="hr-HR"/>
        </w:rPr>
        <w:t>15</w:t>
      </w:r>
      <w:r w:rsidR="00D55872" w:rsidRPr="00C91E44">
        <w:rPr>
          <w:rFonts w:ascii="Arial" w:hAnsi="Arial" w:cs="Arial"/>
          <w:bCs/>
          <w:sz w:val="21"/>
          <w:szCs w:val="21"/>
          <w:lang w:val="hr-HR"/>
        </w:rPr>
        <w:t xml:space="preserve">. jun </w:t>
      </w:r>
      <w:r w:rsidR="00C46DB2" w:rsidRPr="00C91E44">
        <w:rPr>
          <w:rFonts w:ascii="Arial" w:hAnsi="Arial" w:cs="Arial"/>
          <w:bCs/>
          <w:sz w:val="21"/>
          <w:szCs w:val="21"/>
          <w:lang w:val="hr-HR"/>
        </w:rPr>
        <w:t>2020</w:t>
      </w:r>
      <w:r w:rsidR="000F2BFC" w:rsidRPr="00C91E44">
        <w:rPr>
          <w:rFonts w:ascii="Arial" w:hAnsi="Arial" w:cs="Arial"/>
          <w:bCs/>
          <w:sz w:val="21"/>
          <w:szCs w:val="21"/>
          <w:lang w:val="hr-HR"/>
        </w:rPr>
        <w:t>.</w:t>
      </w:r>
      <w:r w:rsidR="00A055A2" w:rsidRPr="00C91E44">
        <w:rPr>
          <w:rFonts w:ascii="Arial" w:hAnsi="Arial" w:cs="Arial"/>
          <w:bCs/>
          <w:sz w:val="21"/>
          <w:szCs w:val="21"/>
          <w:lang w:val="hr-HR"/>
        </w:rPr>
        <w:t xml:space="preserve"> godine</w:t>
      </w:r>
    </w:p>
    <w:p w:rsidR="00C46DB2" w:rsidRDefault="00C46DB2" w:rsidP="00C46DB2">
      <w:pPr>
        <w:spacing w:before="0" w:after="0" w:line="240" w:lineRule="auto"/>
        <w:ind w:firstLine="720"/>
        <w:rPr>
          <w:rFonts w:ascii="Arial" w:hAnsi="Arial" w:cs="Arial"/>
          <w:bCs/>
          <w:szCs w:val="24"/>
          <w:lang w:val="hr-HR"/>
        </w:rPr>
      </w:pPr>
    </w:p>
    <w:p w:rsidR="00D55872" w:rsidRPr="00C46DB2" w:rsidRDefault="00D55872" w:rsidP="00C46DB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C46DB2">
        <w:rPr>
          <w:rFonts w:ascii="Arial" w:eastAsia="Times New Roman" w:hAnsi="Arial" w:cs="Arial"/>
          <w:szCs w:val="24"/>
          <w:lang w:val="sr-Latn-CS"/>
        </w:rPr>
        <w:t xml:space="preserve">Na osnovu člana 134a </w:t>
      </w:r>
      <w:r w:rsidRPr="00C46DB2">
        <w:rPr>
          <w:rFonts w:ascii="Arial" w:eastAsia="Times New Roman" w:hAnsi="Arial" w:cs="Arial"/>
          <w:szCs w:val="24"/>
          <w:lang w:val="sl-SI"/>
        </w:rPr>
        <w:t>Opšteg zakona o obrazovanju i vaspitanju (</w:t>
      </w:r>
      <w:r w:rsidRPr="00C46DB2">
        <w:rPr>
          <w:rFonts w:ascii="Arial" w:eastAsia="Times New Roman" w:hAnsi="Arial" w:cs="Arial"/>
          <w:color w:val="000000"/>
          <w:szCs w:val="24"/>
          <w:lang w:val="sr-Latn-CS"/>
        </w:rPr>
        <w:t>„</w:t>
      </w:r>
      <w:r w:rsidRPr="00C46DB2">
        <w:rPr>
          <w:rFonts w:ascii="Arial" w:eastAsia="Times New Roman" w:hAnsi="Arial" w:cs="Arial"/>
          <w:szCs w:val="24"/>
          <w:lang w:val="sl-SI"/>
        </w:rPr>
        <w:t>Službeni list RCG</w:t>
      </w:r>
      <w:r w:rsidRPr="00C46DB2">
        <w:rPr>
          <w:rFonts w:ascii="Arial" w:eastAsia="Times New Roman" w:hAnsi="Arial" w:cs="Arial"/>
          <w:color w:val="000000"/>
          <w:szCs w:val="24"/>
          <w:lang w:val="sr-Latn-CS"/>
        </w:rPr>
        <w:t>“</w:t>
      </w:r>
      <w:r w:rsidRPr="00C46DB2">
        <w:rPr>
          <w:rFonts w:ascii="Arial" w:eastAsia="Times New Roman" w:hAnsi="Arial" w:cs="Arial"/>
          <w:szCs w:val="24"/>
          <w:lang w:val="sl-SI"/>
        </w:rPr>
        <w:t xml:space="preserve">, br. 64/02, 31/05, 49/07 i </w:t>
      </w:r>
      <w:r w:rsidRPr="00C46DB2">
        <w:rPr>
          <w:rFonts w:ascii="Arial" w:eastAsia="Times New Roman" w:hAnsi="Arial" w:cs="Arial"/>
          <w:color w:val="000000"/>
          <w:szCs w:val="24"/>
          <w:lang w:val="sr-Latn-CS"/>
        </w:rPr>
        <w:t>„</w:t>
      </w:r>
      <w:r w:rsidRPr="00C46DB2">
        <w:rPr>
          <w:rFonts w:ascii="Arial" w:eastAsia="Times New Roman" w:hAnsi="Arial" w:cs="Arial"/>
          <w:szCs w:val="24"/>
          <w:lang w:val="sl-SI"/>
        </w:rPr>
        <w:t>Službeni list CG</w:t>
      </w:r>
      <w:r w:rsidRPr="00C46DB2">
        <w:rPr>
          <w:rFonts w:ascii="Arial" w:eastAsia="Times New Roman" w:hAnsi="Arial" w:cs="Arial"/>
          <w:color w:val="000000"/>
          <w:szCs w:val="24"/>
          <w:lang w:val="sr-Latn-CS"/>
        </w:rPr>
        <w:t>“</w:t>
      </w:r>
      <w:r w:rsidRPr="00C46DB2">
        <w:rPr>
          <w:rFonts w:ascii="Arial" w:eastAsia="Times New Roman" w:hAnsi="Arial" w:cs="Arial"/>
          <w:szCs w:val="24"/>
          <w:lang w:val="sl-SI"/>
        </w:rPr>
        <w:t xml:space="preserve">, br. 45/10, 45/11, </w:t>
      </w:r>
      <w:r w:rsidRPr="00C46DB2">
        <w:rPr>
          <w:rFonts w:ascii="Arial" w:eastAsia="Times New Roman" w:hAnsi="Arial" w:cs="Arial"/>
          <w:szCs w:val="24"/>
          <w:lang w:val="sr-Latn-CS"/>
        </w:rPr>
        <w:t>39/13 i 47/17</w:t>
      </w:r>
      <w:r w:rsidRPr="00C46DB2">
        <w:rPr>
          <w:rFonts w:ascii="Arial" w:eastAsia="Times New Roman" w:hAnsi="Arial" w:cs="Arial"/>
          <w:szCs w:val="24"/>
          <w:lang w:val="sl-SI"/>
        </w:rPr>
        <w:t>) i</w:t>
      </w:r>
      <w:r w:rsidRPr="00C46DB2">
        <w:rPr>
          <w:rFonts w:ascii="Arial" w:eastAsia="Times New Roman" w:hAnsi="Arial" w:cs="Arial"/>
          <w:szCs w:val="24"/>
          <w:lang w:val="sr-Latn-CS"/>
        </w:rPr>
        <w:t xml:space="preserve"> člana 8 Pravilnika o bližim kriterijumima i uslovima za dodjelu stipendija talentovanim učenicima osnovnih i srednjih škola</w:t>
      </w:r>
      <w:r w:rsidRPr="00C46DB2">
        <w:rPr>
          <w:rFonts w:ascii="Arial" w:eastAsia="Times New Roman" w:hAnsi="Arial" w:cs="Arial"/>
          <w:szCs w:val="24"/>
          <w:lang w:val="sl-SI"/>
        </w:rPr>
        <w:t xml:space="preserve"> (</w:t>
      </w:r>
      <w:r w:rsidRPr="00C46DB2">
        <w:rPr>
          <w:rFonts w:ascii="Arial" w:eastAsia="Times New Roman" w:hAnsi="Arial" w:cs="Arial"/>
          <w:color w:val="000000"/>
          <w:szCs w:val="24"/>
          <w:lang w:val="sr-Latn-CS"/>
        </w:rPr>
        <w:t>„</w:t>
      </w:r>
      <w:r w:rsidRPr="00C46DB2">
        <w:rPr>
          <w:rFonts w:ascii="Arial" w:eastAsia="Times New Roman" w:hAnsi="Arial" w:cs="Arial"/>
          <w:szCs w:val="24"/>
          <w:lang w:val="sl-SI"/>
        </w:rPr>
        <w:t>Službeni list CG</w:t>
      </w:r>
      <w:r w:rsidRPr="00C46DB2">
        <w:rPr>
          <w:rFonts w:ascii="Arial" w:eastAsia="Times New Roman" w:hAnsi="Arial" w:cs="Arial"/>
          <w:color w:val="000000"/>
          <w:szCs w:val="24"/>
          <w:lang w:val="sr-Latn-CS"/>
        </w:rPr>
        <w:t>“</w:t>
      </w:r>
      <w:r w:rsidRPr="00C46DB2">
        <w:rPr>
          <w:rFonts w:ascii="Arial" w:eastAsia="Times New Roman" w:hAnsi="Arial" w:cs="Arial"/>
          <w:szCs w:val="24"/>
          <w:lang w:val="sl-SI"/>
        </w:rPr>
        <w:t>, br. 41/12 i 39/15), Ministarstvo prosvjete raspisuje</w:t>
      </w:r>
    </w:p>
    <w:p w:rsid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D55872" w:rsidRPr="00C46DB2" w:rsidRDefault="00D5587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C46DB2" w:rsidRPr="00C46DB2" w:rsidRDefault="00C46DB2" w:rsidP="00C46DB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C46DB2">
        <w:rPr>
          <w:rFonts w:ascii="Arial" w:eastAsia="Times New Roman" w:hAnsi="Arial" w:cs="Arial"/>
          <w:b/>
          <w:szCs w:val="24"/>
          <w:lang w:val="sr-Latn-CS"/>
        </w:rPr>
        <w:t>K O N K U R S</w:t>
      </w:r>
    </w:p>
    <w:p w:rsidR="00C46DB2" w:rsidRPr="00C46DB2" w:rsidRDefault="00C46DB2" w:rsidP="00C46DB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C46DB2">
        <w:rPr>
          <w:rFonts w:ascii="Arial" w:eastAsia="Times New Roman" w:hAnsi="Arial" w:cs="Arial"/>
          <w:b/>
          <w:szCs w:val="24"/>
          <w:lang w:val="sr-Latn-CS"/>
        </w:rPr>
        <w:t>ZA DODJELU STIPENDIJA ZA DEFICITARNE KVALIFIKACIJE</w:t>
      </w:r>
    </w:p>
    <w:p w:rsidR="00C46DB2" w:rsidRPr="00C46DB2" w:rsidRDefault="00C46DB2" w:rsidP="00C46DB2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C46DB2">
        <w:rPr>
          <w:rFonts w:ascii="Arial" w:eastAsia="Times New Roman" w:hAnsi="Arial" w:cs="Arial"/>
          <w:b/>
          <w:szCs w:val="24"/>
          <w:lang w:val="sr-Latn-CS"/>
        </w:rPr>
        <w:t>ZA ŠKOLSKU 2020/2021. GODINU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r-Latn-CS" w:eastAsia="x-none" w:bidi="en-US"/>
        </w:rPr>
      </w:pP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Ministarstvo prosvjete, u skladu sa ovim Konkursom, dodijeljuje:</w:t>
      </w: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Pr="00C46DB2" w:rsidRDefault="00C46DB2" w:rsidP="00C46DB2">
      <w:pPr>
        <w:numPr>
          <w:ilvl w:val="0"/>
          <w:numId w:val="7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2</w:t>
      </w:r>
      <w:r w:rsidR="005637EE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5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0 stipendija za deficitarne kvalifikacije za koje se obrazuju učenici prvog razreda stručnih škola, </w:t>
      </w:r>
      <w:r w:rsidRPr="00DD04A4">
        <w:rPr>
          <w:rFonts w:ascii="Arial" w:eastAsia="Times New Roman" w:hAnsi="Arial" w:cs="Arial"/>
          <w:color w:val="000000" w:themeColor="text1"/>
          <w:szCs w:val="24"/>
          <w:lang w:val="sr-Latn-CS" w:eastAsia="x-none" w:bidi="en-US"/>
        </w:rPr>
        <w:t xml:space="preserve">od čega je za 30 stipendija sredstva obezbijedila Privredna komora Crne 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Gore i to: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Pr="00C46DB2" w:rsidRDefault="00AF1789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3</w:t>
      </w:r>
      <w:r w:rsidR="0089640D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0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stipendija za učenike koji se obrazuju po obrazovnom programu </w:t>
      </w:r>
      <w:r w:rsidR="00C46DB2"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Kuvar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pet stipendija za učenike</w:t>
      </w:r>
      <w:r w:rsidR="005637EE">
        <w:rPr>
          <w:rFonts w:ascii="Arial" w:eastAsia="Times New Roman" w:hAnsi="Arial" w:cs="Arial"/>
          <w:color w:val="FF0000"/>
          <w:szCs w:val="24"/>
          <w:lang w:val="sr-Latn-CS" w:eastAsia="x-none" w:bidi="en-US"/>
        </w:rPr>
        <w:t xml:space="preserve"> </w:t>
      </w:r>
      <w:r w:rsidR="00AB28BF" w:rsidRPr="00C46DB2">
        <w:rPr>
          <w:rFonts w:ascii="Arial" w:eastAsia="Times New Roman" w:hAnsi="Arial" w:cs="Arial"/>
          <w:szCs w:val="24"/>
          <w:lang w:val="sr-Latn-CS" w:eastAsia="x-none" w:bidi="en-US"/>
        </w:rPr>
        <w:t>JU Srednja stručn</w:t>
      </w:r>
      <w:r w:rsidR="00AB28BF">
        <w:rPr>
          <w:rFonts w:ascii="Arial" w:eastAsia="Times New Roman" w:hAnsi="Arial" w:cs="Arial"/>
          <w:szCs w:val="24"/>
          <w:lang w:val="sr-Latn-CS" w:eastAsia="x-none" w:bidi="en-US"/>
        </w:rPr>
        <w:t>a škola „Vukadin Vukadinović“ Berane</w:t>
      </w:r>
      <w:r w:rsidR="00AB28BF" w:rsidRPr="00C46DB2">
        <w:rPr>
          <w:rFonts w:ascii="Arial" w:eastAsia="Times New Roman" w:hAnsi="Arial" w:cs="Arial"/>
          <w:szCs w:val="24"/>
          <w:lang w:val="sr-Latn-CS" w:eastAsia="x-none" w:bidi="en-US"/>
        </w:rPr>
        <w:t>,</w:t>
      </w:r>
      <w:r w:rsidR="00AB28BF">
        <w:rPr>
          <w:rFonts w:ascii="Arial" w:eastAsia="Times New Roman" w:hAnsi="Arial" w:cs="Arial"/>
          <w:szCs w:val="24"/>
          <w:lang w:val="sr-Latn-CS" w:eastAsia="x-none" w:bidi="en-US"/>
        </w:rPr>
        <w:t xml:space="preserve"> </w:t>
      </w:r>
      <w:r w:rsidR="005637EE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JU Srednja mješovita škola Golubovci</w:t>
      </w:r>
      <w:r w:rsidR="00CD0BF8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, </w:t>
      </w:r>
      <w:r w:rsidR="005637EE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JU Srednja mješovita škola „Braća Selić“ Kolašin</w:t>
      </w:r>
      <w:r w:rsidR="00CD0BF8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, </w:t>
      </w:r>
      <w:r w:rsidR="00CD0BF8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JU Srednja mješovita škola „Vuksan Đukić“ Mojkovac, JU Srednja ekonomsko-ugostiteljska škola Nikšić</w:t>
      </w:r>
      <w:r w:rsidR="00CD0BF8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i</w:t>
      </w:r>
      <w:r w:rsidR="005637EE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JU Srednja stručna škola Rožaje);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Pr="00C46DB2" w:rsidRDefault="00C46DB2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50 stipendija za učenike koji se obrazuju po obrazovnom programu </w:t>
      </w:r>
      <w:r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Konobar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</w:t>
      </w: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stipendija za učenike JU Srednja ekonomsko-ugostiteljska škola iz Bara, JU Srednja mješovita škola „Ivan Goran Kovačić“ Herceg Novi, JU Srednja ekonomsko-ugostiteljska škola Nikšić, JU Srednja stručna škola Rožaje, JU Srednja stručn</w:t>
      </w:r>
      <w:r w:rsidR="00E96F44">
        <w:rPr>
          <w:rFonts w:ascii="Arial" w:eastAsia="Times New Roman" w:hAnsi="Arial" w:cs="Arial"/>
          <w:szCs w:val="24"/>
          <w:lang w:val="sr-Latn-CS" w:eastAsia="x-none" w:bidi="en-US"/>
        </w:rPr>
        <w:t>a škola „Vukadin Vukadinović“ Berane</w:t>
      </w: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, JU Srednja </w:t>
      </w:r>
      <w:r w:rsidR="00E96F44">
        <w:rPr>
          <w:rFonts w:ascii="Arial" w:eastAsia="Times New Roman" w:hAnsi="Arial" w:cs="Arial"/>
          <w:szCs w:val="24"/>
          <w:lang w:val="sr-Latn-CS" w:eastAsia="x-none" w:bidi="en-US"/>
        </w:rPr>
        <w:t>mješovita škola „Braća Selić“</w:t>
      </w: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 Kola</w:t>
      </w:r>
      <w:r w:rsidR="00E96F44">
        <w:rPr>
          <w:rFonts w:ascii="Arial" w:eastAsia="Times New Roman" w:hAnsi="Arial" w:cs="Arial"/>
          <w:szCs w:val="24"/>
          <w:lang w:val="sr-Latn-CS" w:eastAsia="x-none" w:bidi="en-US"/>
        </w:rPr>
        <w:t>šin</w:t>
      </w: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, JU Srednja mješovita škola Golubovci, JU Srednja mješovita škola „Vuksan Đukić“ Mojkovac</w:t>
      </w:r>
      <w:r w:rsidR="00CD0BF8">
        <w:rPr>
          <w:rFonts w:ascii="Arial" w:eastAsia="Times New Roman" w:hAnsi="Arial" w:cs="Arial"/>
          <w:szCs w:val="24"/>
          <w:lang w:val="sr-Latn-CS" w:eastAsia="x-none" w:bidi="en-US"/>
        </w:rPr>
        <w:t xml:space="preserve">, </w:t>
      </w:r>
      <w:r w:rsidR="00CD0BF8" w:rsidRPr="00C46DB2">
        <w:rPr>
          <w:rFonts w:ascii="Arial" w:eastAsia="Times New Roman" w:hAnsi="Arial" w:cs="Arial"/>
          <w:szCs w:val="24"/>
          <w:lang w:val="sr-Latn-CS" w:eastAsia="x-none" w:bidi="en-US"/>
        </w:rPr>
        <w:t>JU Srednja mješ</w:t>
      </w:r>
      <w:r w:rsidR="00CD0BF8">
        <w:rPr>
          <w:rFonts w:ascii="Arial" w:eastAsia="Times New Roman" w:hAnsi="Arial" w:cs="Arial"/>
          <w:szCs w:val="24"/>
          <w:lang w:val="sr-Latn-CS" w:eastAsia="x-none" w:bidi="en-US"/>
        </w:rPr>
        <w:t>ovita škola „Bećo Bašić“ Plav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i JU Srednja mješovita škola „Bratstvo jedinstvo“ Ulcinj);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Pr="00C46DB2" w:rsidRDefault="00C46DB2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10 stipendija za učenike koji se obrazuju po obrazovnom programu </w:t>
      </w:r>
      <w:r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Pekar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stipendija za učenike JU Srednja stručna škola Bijelo Polje i JU Srednja stručna škola „Spasoje Raspopović“ Podgorica);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Default="00C46DB2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5 stipendij</w:t>
      </w:r>
      <w:r w:rsidR="00C158EF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a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za učenike koji se obrazuju po obrazovnom programu </w:t>
      </w:r>
      <w:r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Keramičar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(5 stipendija za učenike JU Srednja građevinsko-geodetska škola „Inž. Marko Radević“ Podgorica);</w:t>
      </w:r>
    </w:p>
    <w:p w:rsidR="00CC4706" w:rsidRDefault="00CC4706" w:rsidP="00CC4706">
      <w:pPr>
        <w:pStyle w:val="ListParagraph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C4706" w:rsidRPr="00C46DB2" w:rsidRDefault="00CC4706" w:rsidP="00CC4706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lastRenderedPageBreak/>
        <w:t>5 stipendij</w:t>
      </w:r>
      <w:r w:rsidR="00E338AC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a</w:t>
      </w:r>
      <w:bookmarkStart w:id="0" w:name="_GoBack"/>
      <w:bookmarkEnd w:id="0"/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za učenike koji se obrazuju po obrazovnom programu </w:t>
      </w:r>
      <w:r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 xml:space="preserve">Vodoinstalater 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(5 stipendija za učenike JU Srednja građevinsko-geodetska škola „Inž. Marko Radević“ Podgorica);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Pr="00C46DB2" w:rsidRDefault="006E2DBC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20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stipendija za učenike koji se obrazuju po obrazovnom programu </w:t>
      </w:r>
      <w:r w:rsidR="00C46DB2"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 xml:space="preserve">Instalater sanitarnih uređaja, grijanja </w:t>
      </w:r>
      <w:r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i</w:t>
      </w:r>
      <w:r w:rsidR="00C46DB2"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 xml:space="preserve"> klimatizacije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stipendija za učenike JU Srednja stručna škola „Vukadin Vukadinović“ Berane, JU Srednja stručna škola Bijelo Polje</w:t>
      </w: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, </w:t>
      </w:r>
      <w:r w:rsidR="00CD0BF8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JU Srednja stručna Pljevlja</w:t>
      </w: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i JU Srednja mješovita škola „Mladost“ Tivat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); 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/>
        </w:rPr>
      </w:pPr>
    </w:p>
    <w:p w:rsidR="00C46DB2" w:rsidRPr="00C46DB2" w:rsidRDefault="0089640D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15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stipendija za učenike koji se obrazuju po obrazovnom programu  </w:t>
      </w:r>
      <w:r w:rsidR="00C46DB2"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Monter elektronske komunikacijske infrastrukture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stipendija za učenike JU Elektrotehnička škola „Vaso Aligrudić“ Podgorica, JU Srednja stručna škola Berane</w:t>
      </w: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i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JU Srednja elektro-ekonomska škola Bijelo Polje</w:t>
      </w: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);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Pr="00C46DB2" w:rsidRDefault="00C46DB2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25 stipendija za učenike koji se obrazuju po obrazovnom programu </w:t>
      </w:r>
      <w:r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Elektroinstalater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stipendija za učenike JU Srednja elektro-ekonomska škola Bijelo Polje, JU Srednja stručna škola Berane, JU Srednja stručna škola Pljevlja, JU Srednja elektroteh</w:t>
      </w:r>
      <w:r w:rsidR="00E96F44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nička škola „Vaso Aligrudić“ Podgorica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i JU Srednja stručna škola Nikšić); 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Default="00C46DB2" w:rsidP="00AB28BF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1</w:t>
      </w:r>
      <w:r w:rsidR="0089640D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5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stipendija za učenike koji se obrazuju po obrazovnom programu </w:t>
      </w:r>
      <w:r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Zavarivač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stipendija za učenike JU Prva srednja stručna škola Nikšić</w:t>
      </w:r>
      <w:r w:rsidR="0089640D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, </w:t>
      </w:r>
      <w:r w:rsidR="0089640D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JU Srednja mješovita škola „Bećo Bašić“ Plav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i JU Srednja stručna škola „Ivan Uskoković“ Podgorica);</w:t>
      </w:r>
    </w:p>
    <w:p w:rsidR="00CC4706" w:rsidRDefault="00CC4706" w:rsidP="00AB28BF">
      <w:pPr>
        <w:pStyle w:val="ListParagraph"/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C4706" w:rsidRDefault="00CC4706" w:rsidP="00AB28BF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1</w:t>
      </w:r>
      <w:r w:rsidR="0089640D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5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stipendija za učenike koji se obrazuju po obrazovnom programu </w:t>
      </w:r>
      <w:r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Bravar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stipendija za učenike JU Prva srednja stručna škola Nikšić</w:t>
      </w:r>
      <w:r w:rsidR="0089640D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, </w:t>
      </w:r>
      <w:r w:rsidR="0089640D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JU Srednja mješovita škola „Bećo Bašić“ Plav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i JU Srednja stručna škola „Ivan Uskoković“ Podgorica);</w:t>
      </w:r>
    </w:p>
    <w:p w:rsidR="006E2DBC" w:rsidRDefault="006E2DBC" w:rsidP="00AB28BF">
      <w:pPr>
        <w:pStyle w:val="ListParagraph"/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6E2DBC" w:rsidRDefault="006E2DBC" w:rsidP="00AB28BF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10 stipendija za učenike koji se obrazuju po obrazovnom programu </w:t>
      </w:r>
      <w:r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Kozmetičar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stipendija za učenike JU </w:t>
      </w: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Srednja stručna škola Bar i JU Stručna medicinska škola Podgorica)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;</w:t>
      </w:r>
    </w:p>
    <w:p w:rsidR="006E2DBC" w:rsidRDefault="006E2DBC" w:rsidP="006E2DBC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91E44" w:rsidRPr="00C46DB2" w:rsidRDefault="00AF1789" w:rsidP="00C91E44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15</w:t>
      </w:r>
      <w:r w:rsidR="00C91E44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stipendija za učenike koji se obrazuju po obrazovnom programu </w:t>
      </w:r>
      <w:r w:rsidR="00C91E44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Automehaničar</w:t>
      </w:r>
      <w:r w:rsidR="00C91E44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stipendija za učenike </w:t>
      </w:r>
      <w:r w:rsidR="00807487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JU Srednja stručna škola Cetinje, </w:t>
      </w:r>
      <w:r w:rsidR="006E2DBC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JU Srednja mješovita škola „Bećo Bašić“ Pla</w:t>
      </w:r>
      <w:r w:rsidR="006E2DBC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v i </w:t>
      </w:r>
      <w:r w:rsidR="00C91E44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JU Srednja mješovita škola „Bratstvo jedinstvo“ Ulcinj);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Pr="00C46DB2" w:rsidRDefault="00C46DB2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10 stipendija za učenike koji se obrazuju po obrazovnom programu </w:t>
      </w:r>
      <w:r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Prodavač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(po 5 stipendija za učenike JU Obrazovni centar Plužine i JU Srednja mješovita škola Andrijevica); 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/>
        </w:rPr>
      </w:pPr>
    </w:p>
    <w:p w:rsidR="00C46DB2" w:rsidRPr="00C46DB2" w:rsidRDefault="00CC4706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10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stipendija za učenike koji se obrazuju po obrazovnom programu </w:t>
      </w:r>
      <w:r w:rsidR="00C46DB2"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Operater obrade drveta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</w:t>
      </w: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po 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5 stipendija za učenike JU Srednja stručna </w:t>
      </w:r>
      <w:r w:rsidR="005637EE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škola 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Pljevlja</w:t>
      </w: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i JU Srednja stručna škola Rožaje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);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</w:p>
    <w:p w:rsidR="00C46DB2" w:rsidRPr="00C46DB2" w:rsidRDefault="00CC4706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10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stipendija za učenike koji se obrazuju po obrazovnom programu </w:t>
      </w:r>
      <w:r w:rsidR="00C46DB2"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Ratar-povrtar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</w:t>
      </w:r>
      <w:r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10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stipendija za učenike JU Srednja </w:t>
      </w:r>
      <w:r w:rsidR="00F9668A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mješovita</w:t>
      </w:r>
      <w:r w:rsidR="00C46DB2"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škola Petnjica);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r-Latn-CS"/>
        </w:rPr>
      </w:pPr>
    </w:p>
    <w:p w:rsidR="00C46DB2" w:rsidRPr="00C46DB2" w:rsidRDefault="00C46DB2" w:rsidP="00C46DB2">
      <w:pPr>
        <w:numPr>
          <w:ilvl w:val="0"/>
          <w:numId w:val="5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lastRenderedPageBreak/>
        <w:t xml:space="preserve">5 stipendija za učenike koji se obrazuju po obrazovnom programu </w:t>
      </w:r>
      <w:r w:rsidRPr="00C46DB2">
        <w:rPr>
          <w:rFonts w:ascii="Arial" w:eastAsia="Times New Roman" w:hAnsi="Arial" w:cs="Arial"/>
          <w:b/>
          <w:color w:val="000000"/>
          <w:szCs w:val="24"/>
          <w:lang w:val="sr-Latn-CS" w:eastAsia="x-none" w:bidi="en-US"/>
        </w:rPr>
        <w:t>Proizvođač prehrambenih proizvoda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 (5 stipendija za učenike JU Srednja stručna škola </w:t>
      </w:r>
      <w:r w:rsidR="00E96F44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„Spasoje Raspopović“ Podgorica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>);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r-Latn-CS" w:eastAsia="x-none" w:bidi="en-US"/>
        </w:rPr>
      </w:pPr>
    </w:p>
    <w:p w:rsidR="00C46DB2" w:rsidRPr="00C46DB2" w:rsidRDefault="00C46DB2" w:rsidP="00C46DB2">
      <w:pPr>
        <w:keepNext/>
        <w:numPr>
          <w:ilvl w:val="0"/>
          <w:numId w:val="7"/>
        </w:numPr>
        <w:spacing w:before="0" w:after="0" w:line="240" w:lineRule="auto"/>
        <w:outlineLvl w:val="0"/>
        <w:rPr>
          <w:rFonts w:ascii="Arial" w:eastAsia="Times New Roman" w:hAnsi="Arial" w:cs="Arial"/>
          <w:bCs/>
          <w:color w:val="000000"/>
          <w:szCs w:val="24"/>
          <w:lang w:val="sr-Latn-CS" w:eastAsia="x-none"/>
        </w:rPr>
      </w:pPr>
      <w:r w:rsidRPr="00C46DB2">
        <w:rPr>
          <w:rFonts w:ascii="Arial" w:eastAsia="Times New Roman" w:hAnsi="Arial" w:cs="Arial"/>
          <w:bCs/>
          <w:color w:val="000000"/>
          <w:szCs w:val="24"/>
          <w:lang w:val="sr-Latn-CS" w:eastAsia="x-none"/>
        </w:rPr>
        <w:t xml:space="preserve"> 258 stipendija za učenike drugog razreda koji su u školskoj 2019/2020. godini dobili stipendije za deficitarne kvalifikacije;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r-Latn-CS" w:eastAsia="x-none"/>
        </w:rPr>
      </w:pPr>
    </w:p>
    <w:p w:rsidR="00C46DB2" w:rsidRPr="00C46DB2" w:rsidRDefault="00C46DB2" w:rsidP="00C46DB2">
      <w:pPr>
        <w:spacing w:before="0" w:after="0" w:line="240" w:lineRule="auto"/>
        <w:ind w:left="360"/>
        <w:rPr>
          <w:rFonts w:ascii="Arial" w:eastAsia="Times New Roman" w:hAnsi="Arial" w:cs="Arial"/>
          <w:szCs w:val="24"/>
          <w:lang w:val="sr-Latn-CS" w:eastAsia="x-none"/>
        </w:rPr>
      </w:pPr>
      <w:r w:rsidRPr="00C46DB2">
        <w:rPr>
          <w:rFonts w:ascii="Arial" w:eastAsia="Times New Roman" w:hAnsi="Arial" w:cs="Arial"/>
          <w:szCs w:val="24"/>
          <w:lang w:val="sr-Latn-CS" w:eastAsia="x-none"/>
        </w:rPr>
        <w:t>c</w:t>
      </w:r>
      <w:r w:rsidRPr="00C46DB2">
        <w:rPr>
          <w:rFonts w:ascii="Arial" w:eastAsia="Times New Roman" w:hAnsi="Arial" w:cs="Arial"/>
          <w:bCs/>
          <w:color w:val="000000"/>
          <w:szCs w:val="24"/>
          <w:lang w:val="sr-Latn-CS" w:eastAsia="x-none"/>
        </w:rPr>
        <w:t>)   280 stipendija za učenike trećeg razreda koji su u školskoj 2018/2019. godini dobili stipendije za deficitarne kvalifikacije.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color w:val="FF0000"/>
          <w:szCs w:val="24"/>
          <w:lang w:val="sr-Latn-CS" w:eastAsia="x-none"/>
        </w:rPr>
      </w:pP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color w:val="FF0000"/>
          <w:szCs w:val="24"/>
          <w:lang w:val="sr-Latn-CS" w:eastAsia="x-none"/>
        </w:rPr>
      </w:pPr>
    </w:p>
    <w:p w:rsidR="00C46DB2" w:rsidRPr="00C46DB2" w:rsidRDefault="00C46DB2" w:rsidP="00C46DB2">
      <w:pPr>
        <w:keepNext/>
        <w:spacing w:before="0" w:after="0" w:line="240" w:lineRule="auto"/>
        <w:ind w:firstLine="720"/>
        <w:outlineLvl w:val="0"/>
        <w:rPr>
          <w:rFonts w:ascii="Arial" w:eastAsia="Times New Roman" w:hAnsi="Arial" w:cs="Arial"/>
          <w:b/>
          <w:bCs/>
          <w:szCs w:val="24"/>
          <w:lang w:val="sr-Latn-CS" w:eastAsia="x-none"/>
        </w:rPr>
      </w:pPr>
      <w:r w:rsidRPr="00C46DB2">
        <w:rPr>
          <w:rFonts w:ascii="Arial" w:eastAsia="Times New Roman" w:hAnsi="Arial" w:cs="Arial"/>
          <w:b/>
          <w:bCs/>
          <w:szCs w:val="24"/>
          <w:lang w:val="sr-Latn-CS" w:eastAsia="x-none"/>
        </w:rPr>
        <w:t>USLOVI KONKURSA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trike/>
          <w:color w:val="000000"/>
          <w:szCs w:val="24"/>
          <w:lang w:val="sr-Latn-CS"/>
        </w:rPr>
      </w:pPr>
      <w:r w:rsidRPr="00C46DB2">
        <w:rPr>
          <w:rFonts w:ascii="Arial" w:eastAsia="Times New Roman" w:hAnsi="Arial" w:cs="Arial"/>
          <w:szCs w:val="24"/>
          <w:lang w:val="sr-Latn-CS"/>
        </w:rPr>
        <w:tab/>
        <w:t xml:space="preserve">Pravo na učešće na konkursu mogu ostvariti učenici koji  </w:t>
      </w:r>
      <w:r w:rsidRPr="00C46DB2">
        <w:rPr>
          <w:rFonts w:ascii="Arial" w:eastAsia="Times New Roman" w:hAnsi="Arial" w:cs="Arial"/>
          <w:color w:val="000000"/>
          <w:szCs w:val="24"/>
          <w:lang w:val="sr-Latn-CS"/>
        </w:rPr>
        <w:t>imaju status redovnog učenika.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C46DB2">
        <w:rPr>
          <w:rFonts w:ascii="Arial" w:eastAsia="Times New Roman" w:hAnsi="Arial" w:cs="Arial"/>
          <w:szCs w:val="24"/>
          <w:lang w:val="sr-Latn-CS"/>
        </w:rPr>
        <w:tab/>
        <w:t xml:space="preserve">Stipendija učenicima se dodjeljuje bez obaveze vraćanja, odobrava se za jednu školsku godinu i isplaćuje se u mjesečnom novčanom iznosu u deset jednakih mjesečnih rata učenicima koji imaju status redovnog. 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b/>
          <w:szCs w:val="24"/>
        </w:rPr>
      </w:pPr>
      <w:r w:rsidRPr="00C46DB2">
        <w:rPr>
          <w:rFonts w:ascii="Arial" w:eastAsia="Times New Roman" w:hAnsi="Arial" w:cs="Arial"/>
          <w:szCs w:val="24"/>
          <w:lang w:val="sr-Latn-CS"/>
        </w:rPr>
        <w:t xml:space="preserve"> </w:t>
      </w:r>
    </w:p>
    <w:p w:rsidR="00D25A63" w:rsidRDefault="00D25A63" w:rsidP="00C46DB2">
      <w:pPr>
        <w:tabs>
          <w:tab w:val="left" w:pos="1080"/>
        </w:tabs>
        <w:spacing w:before="0" w:after="0" w:line="240" w:lineRule="auto"/>
        <w:ind w:firstLine="710"/>
        <w:rPr>
          <w:rFonts w:ascii="Arial" w:eastAsia="Times New Roman" w:hAnsi="Arial" w:cs="Arial"/>
          <w:b/>
          <w:szCs w:val="24"/>
          <w:lang w:val="sr-Latn-CS" w:eastAsia="x-none" w:bidi="en-US"/>
        </w:rPr>
      </w:pPr>
    </w:p>
    <w:p w:rsidR="00C46DB2" w:rsidRPr="00C46DB2" w:rsidRDefault="00C46DB2" w:rsidP="00C46DB2">
      <w:pPr>
        <w:tabs>
          <w:tab w:val="left" w:pos="1080"/>
        </w:tabs>
        <w:spacing w:before="0" w:after="0" w:line="240" w:lineRule="auto"/>
        <w:ind w:firstLine="710"/>
        <w:rPr>
          <w:rFonts w:ascii="Arial" w:eastAsia="Times New Roman" w:hAnsi="Arial" w:cs="Arial"/>
          <w:b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b/>
          <w:szCs w:val="24"/>
          <w:lang w:val="sr-Latn-CS" w:eastAsia="x-none" w:bidi="en-US"/>
        </w:rPr>
        <w:t>DOKAZI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b/>
          <w:szCs w:val="24"/>
          <w:lang w:val="sr-Latn-CS" w:eastAsia="x-none" w:bidi="en-US"/>
        </w:rPr>
      </w:pP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Uspjeh učenika dokazuje se obrazovnom ispravom škole u kojoj je učenik završio osnovno obrazovanje.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zCs w:val="24"/>
          <w:lang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Nagrade sa takmičenja dokazuju se diplomama organizatora takmičenja.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  <w:r w:rsidRPr="00C46DB2">
        <w:rPr>
          <w:rFonts w:ascii="Arial" w:eastAsia="Times New Roman" w:hAnsi="Arial" w:cs="Arial"/>
          <w:szCs w:val="24"/>
          <w:lang w:val="sr-Latn-CS"/>
        </w:rPr>
        <w:tab/>
      </w:r>
      <w:r w:rsidRPr="00C46DB2">
        <w:rPr>
          <w:rFonts w:ascii="Arial" w:eastAsia="Times New Roman" w:hAnsi="Arial" w:cs="Arial"/>
          <w:b/>
          <w:szCs w:val="24"/>
          <w:lang w:val="sr-Latn-CS"/>
        </w:rPr>
        <w:t>KRITERIJUMI ZA DODJELU STIPENDIJE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b/>
          <w:szCs w:val="24"/>
          <w:lang w:val="sr-Latn-CS" w:eastAsia="x-none" w:bidi="en-US"/>
        </w:rPr>
      </w:pP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b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Dodjela stipendija učenicima vrši se na osnovu sljedećih kriterijuma:</w:t>
      </w:r>
    </w:p>
    <w:p w:rsidR="00C46DB2" w:rsidRPr="00C46DB2" w:rsidRDefault="00C46DB2" w:rsidP="00C46DB2">
      <w:pPr>
        <w:tabs>
          <w:tab w:val="left" w:pos="720"/>
        </w:tabs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1) uspjeha ostvarenog u osnovnoj školi,</w:t>
      </w:r>
    </w:p>
    <w:p w:rsidR="00C46DB2" w:rsidRPr="00C46DB2" w:rsidRDefault="00C46DB2" w:rsidP="00C46DB2">
      <w:pPr>
        <w:tabs>
          <w:tab w:val="left" w:pos="720"/>
        </w:tabs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2) osvojenih nagrada na državnim i međunarodnim takmičenjima stečene u toku </w:t>
      </w:r>
      <w:r w:rsidRPr="00C46DB2">
        <w:rPr>
          <w:rFonts w:ascii="Arial" w:eastAsia="Times New Roman" w:hAnsi="Arial" w:cs="Arial"/>
          <w:color w:val="000000"/>
          <w:szCs w:val="24"/>
          <w:lang w:val="sr-Latn-CS" w:eastAsia="x-none" w:bidi="en-US"/>
        </w:rPr>
        <w:t xml:space="preserve">srednjeg </w:t>
      </w: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obrazovanja.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trike/>
          <w:szCs w:val="24"/>
          <w:lang w:val="sr-Latn-CS" w:eastAsia="x-none" w:bidi="en-US"/>
        </w:rPr>
      </w:pP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b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b/>
          <w:szCs w:val="24"/>
          <w:lang w:val="sr-Latn-CS" w:eastAsia="x-none" w:bidi="en-US"/>
        </w:rPr>
        <w:t>Vrednovanje kriterijuma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Uspjeh, ostvaren u osnovnoj školi vrednuje se tako što se prosječna ocjena iz sedmog, osmog i devetog razreda pomnoži sa korektivnim faktorom 5.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Osvojene nagrade na državnim i međunarodnim takmičenju vrednuju se se na sljedeći način: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1) Državno takmičenje iz nastavnih predmeta: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     - prva nagrada 10 bodova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     - druga nagrada 8 bodova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     - treća nagrada 6 bodova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2) Međunarodno takmičenje iz nastavnih predmeta: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     - prva nagrada 20 bodova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     - druga nagrada 18 bodova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     - treća nagrada 16 bodova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 </w:t>
      </w:r>
    </w:p>
    <w:p w:rsid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Za nagrade stečene u kolektivnim nastupima broj bodova se utvrđuje tako što se bodovi dijele sa brojem nosilaca nagrade.</w:t>
      </w:r>
    </w:p>
    <w:p w:rsidR="00D25A63" w:rsidRDefault="00D25A63" w:rsidP="00C46DB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 w:eastAsia="x-none" w:bidi="en-US"/>
        </w:rPr>
      </w:pPr>
    </w:p>
    <w:p w:rsidR="00D25A63" w:rsidRPr="00C46DB2" w:rsidRDefault="00D25A63" w:rsidP="00C46DB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 w:eastAsia="x-none" w:bidi="en-US"/>
        </w:rPr>
      </w:pP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eastAsia="x-none" w:bidi="en-US"/>
        </w:rPr>
      </w:pP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b/>
          <w:szCs w:val="24"/>
          <w:lang w:val="x-none" w:eastAsia="x-none" w:bidi="en-US"/>
        </w:rPr>
      </w:pPr>
      <w:r w:rsidRPr="00C46DB2">
        <w:rPr>
          <w:rFonts w:ascii="Arial" w:eastAsia="Times New Roman" w:hAnsi="Arial" w:cs="Arial"/>
          <w:szCs w:val="24"/>
          <w:lang w:val="x-none" w:eastAsia="x-none" w:bidi="en-US"/>
        </w:rPr>
        <w:lastRenderedPageBreak/>
        <w:tab/>
      </w:r>
      <w:r w:rsidRPr="00C46DB2">
        <w:rPr>
          <w:rFonts w:ascii="Arial" w:eastAsia="Times New Roman" w:hAnsi="Arial" w:cs="Arial"/>
          <w:b/>
          <w:szCs w:val="24"/>
          <w:lang w:val="x-none" w:eastAsia="x-none" w:bidi="en-US"/>
        </w:rPr>
        <w:t>ODLUKA O DODJELI I PRESTANKU STIPENDIJE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b/>
          <w:szCs w:val="24"/>
          <w:lang w:val="x-none" w:eastAsia="x-none" w:bidi="en-US"/>
        </w:rPr>
      </w:pP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eastAsia="x-none" w:bidi="en-US"/>
        </w:rPr>
      </w:pPr>
      <w:r w:rsidRPr="00C46DB2">
        <w:rPr>
          <w:rFonts w:ascii="Arial" w:eastAsia="Times New Roman" w:hAnsi="Arial" w:cs="Arial"/>
          <w:szCs w:val="24"/>
          <w:lang w:val="x-none" w:eastAsia="x-none" w:bidi="en-US"/>
        </w:rPr>
        <w:tab/>
        <w:t>Odluku o dodjeli i prestanku stipendije učenicima donosi komisija koju imenuje Ministarstvo.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Ukoliko se prijavi više kandidata od broja predviđenog konkursom, prednost imaju kandidati koji imaju veću prosječnu ocjenu, kao i veći broj osvojenih nagrada na državnim i međunarodnim takmičenjima iz nastavnih predmeta.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b/>
          <w:bCs/>
          <w:szCs w:val="24"/>
          <w:lang w:val="fr-CA"/>
        </w:rPr>
      </w:pPr>
      <w:r w:rsidRPr="00C46DB2">
        <w:rPr>
          <w:rFonts w:ascii="Arial" w:eastAsia="Times New Roman" w:hAnsi="Arial" w:cs="Arial"/>
          <w:szCs w:val="24"/>
          <w:lang w:val="sl-SI"/>
        </w:rPr>
        <w:t>Prijedlog r</w:t>
      </w:r>
      <w:r w:rsidRPr="00C46DB2">
        <w:rPr>
          <w:rFonts w:ascii="Arial" w:eastAsia="Times New Roman" w:hAnsi="Arial" w:cs="Arial"/>
          <w:szCs w:val="24"/>
          <w:lang w:val="sr-Latn-CS"/>
        </w:rPr>
        <w:t xml:space="preserve">ang liste kandidata koji su ostvarili pravo na stipendiju, objavljuje se na internet stranici Ministarstva </w:t>
      </w:r>
      <w:r w:rsidRPr="00C46DB2">
        <w:rPr>
          <w:rFonts w:ascii="Arial" w:eastAsia="Times New Roman" w:hAnsi="Arial" w:cs="Arial"/>
          <w:szCs w:val="24"/>
          <w:lang w:val="fr-CA"/>
        </w:rPr>
        <w:t>(</w:t>
      </w:r>
      <w:hyperlink r:id="rId9" w:history="1">
        <w:r w:rsidRPr="00C46DB2">
          <w:rPr>
            <w:rFonts w:ascii="Arial" w:eastAsia="Times New Roman" w:hAnsi="Arial" w:cs="Arial"/>
            <w:color w:val="0000FF"/>
            <w:szCs w:val="24"/>
            <w:u w:val="single"/>
            <w:lang w:val="fr-CA"/>
          </w:rPr>
          <w:t>www.mps.gov.me/ministarstvo/konkursi</w:t>
        </w:r>
      </w:hyperlink>
      <w:r w:rsidRPr="00C46DB2">
        <w:rPr>
          <w:rFonts w:ascii="Arial" w:eastAsia="Times New Roman" w:hAnsi="Arial" w:cs="Arial"/>
          <w:szCs w:val="24"/>
          <w:lang w:val="fr-CA"/>
        </w:rPr>
        <w:t>).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 xml:space="preserve">Učenik, odnosno roditelj učenika, ima pravo prigovora ministru na prijedlog rang liste, u roku od osam dana od dana objavljivanja rezultata na internet stranici Ministarstva. 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Prigovor mora biti obrazložen, odnosno uz njega mora biti dostavljena odgovarajuća dokumentacija.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zCs w:val="24"/>
          <w:lang w:val="sr-Latn-CS" w:eastAsia="x-none" w:bidi="en-US"/>
        </w:rPr>
      </w:pPr>
      <w:r w:rsidRPr="00C46DB2">
        <w:rPr>
          <w:rFonts w:ascii="Arial" w:eastAsia="Times New Roman" w:hAnsi="Arial" w:cs="Arial"/>
          <w:szCs w:val="24"/>
          <w:lang w:val="sr-Latn-CS" w:eastAsia="x-none" w:bidi="en-US"/>
        </w:rPr>
        <w:t>Odluka ministra je konačna.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sr-Latn-CS"/>
        </w:rPr>
      </w:pPr>
      <w:r w:rsidRPr="00C46DB2">
        <w:rPr>
          <w:rFonts w:ascii="Arial" w:eastAsia="Times New Roman" w:hAnsi="Arial" w:cs="Arial"/>
          <w:szCs w:val="24"/>
          <w:lang w:val="sr-Latn-CS"/>
        </w:rPr>
        <w:tab/>
        <w:t xml:space="preserve">Učeniku prestaje stipendiranje ako </w:t>
      </w:r>
      <w:r w:rsidRPr="00C46DB2">
        <w:rPr>
          <w:rFonts w:ascii="Arial" w:eastAsia="Times New Roman" w:hAnsi="Arial" w:cs="Arial"/>
          <w:color w:val="000000"/>
          <w:szCs w:val="24"/>
          <w:lang w:val="sr-Latn-CS"/>
        </w:rPr>
        <w:t xml:space="preserve">mu prestane status redovnog učenika. </w:t>
      </w: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strike/>
          <w:szCs w:val="24"/>
          <w:lang w:val="sr-Latn-CS" w:eastAsia="x-none" w:bidi="en-US"/>
        </w:rPr>
      </w:pPr>
    </w:p>
    <w:p w:rsidR="00D25A63" w:rsidRDefault="00D25A63" w:rsidP="00C46DB2">
      <w:pPr>
        <w:spacing w:before="0" w:after="0" w:line="240" w:lineRule="auto"/>
        <w:ind w:firstLine="710"/>
        <w:rPr>
          <w:rFonts w:ascii="Arial" w:eastAsia="Times New Roman" w:hAnsi="Arial" w:cs="Arial"/>
          <w:b/>
          <w:szCs w:val="24"/>
          <w:lang w:val="sl-SI"/>
        </w:rPr>
      </w:pPr>
    </w:p>
    <w:p w:rsidR="00C46DB2" w:rsidRPr="00C46DB2" w:rsidRDefault="00C46DB2" w:rsidP="00C46DB2">
      <w:pPr>
        <w:spacing w:before="0" w:after="0" w:line="240" w:lineRule="auto"/>
        <w:ind w:firstLine="710"/>
        <w:rPr>
          <w:rFonts w:ascii="Arial" w:eastAsia="Times New Roman" w:hAnsi="Arial" w:cs="Arial"/>
          <w:b/>
          <w:szCs w:val="24"/>
          <w:lang w:val="sl-SI"/>
        </w:rPr>
      </w:pPr>
      <w:r w:rsidRPr="00C46DB2">
        <w:rPr>
          <w:rFonts w:ascii="Arial" w:eastAsia="Times New Roman" w:hAnsi="Arial" w:cs="Arial"/>
          <w:b/>
          <w:szCs w:val="24"/>
          <w:lang w:val="sl-SI"/>
        </w:rPr>
        <w:t>POTREBNA DOKUMENTA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b/>
          <w:szCs w:val="24"/>
          <w:lang w:val="x-none" w:eastAsia="x-none" w:bidi="en-US"/>
        </w:rPr>
      </w:pP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x-none" w:eastAsia="x-none" w:bidi="en-US"/>
        </w:rPr>
      </w:pPr>
      <w:r w:rsidRPr="00C46DB2">
        <w:rPr>
          <w:rFonts w:ascii="Arial" w:eastAsia="Times New Roman" w:hAnsi="Arial" w:cs="Arial"/>
          <w:szCs w:val="24"/>
          <w:lang w:val="x-none" w:eastAsia="x-none" w:bidi="en-US"/>
        </w:rPr>
        <w:tab/>
      </w:r>
      <w:r w:rsidRPr="00C46DB2">
        <w:rPr>
          <w:rFonts w:ascii="Arial" w:eastAsia="Times New Roman" w:hAnsi="Arial" w:cs="Arial"/>
          <w:color w:val="000000"/>
          <w:szCs w:val="24"/>
          <w:lang w:val="x-none" w:eastAsia="x-none" w:bidi="en-US"/>
        </w:rPr>
        <w:t>Učenici koji konkurišu za stipendiju</w:t>
      </w:r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prijavljuju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se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Školi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u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kojoj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su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stekli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pravo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upisa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u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prvi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razred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srednje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škole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.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Uz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Prijavu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,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potrebno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 xml:space="preserve"> je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dostaviti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en-US" w:eastAsia="x-none" w:bidi="en-US"/>
        </w:rPr>
        <w:t>:</w:t>
      </w:r>
    </w:p>
    <w:p w:rsidR="00BD339F" w:rsidRDefault="00C46DB2" w:rsidP="00C46DB2">
      <w:pPr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val="fr-CA"/>
        </w:rPr>
      </w:pP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fr-CA"/>
        </w:rPr>
        <w:t>Kopiju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fr-CA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fr-CA"/>
        </w:rPr>
        <w:t>svjedočanstva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fr-CA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fr-CA"/>
        </w:rPr>
        <w:t>iz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fr-CA"/>
        </w:rPr>
        <w:t xml:space="preserve"> VII, VIII i IX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fr-CA"/>
        </w:rPr>
        <w:t>razreda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fr-CA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fr-CA"/>
        </w:rPr>
        <w:t>osnovne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fr-CA"/>
        </w:rPr>
        <w:t xml:space="preserve"> </w:t>
      </w:r>
      <w:proofErr w:type="spellStart"/>
      <w:r w:rsidRPr="00C46DB2">
        <w:rPr>
          <w:rFonts w:ascii="Arial" w:eastAsia="Times New Roman" w:hAnsi="Arial" w:cs="Arial"/>
          <w:color w:val="000000"/>
          <w:szCs w:val="24"/>
          <w:lang w:val="fr-CA"/>
        </w:rPr>
        <w:t>škole</w:t>
      </w:r>
      <w:proofErr w:type="spellEnd"/>
    </w:p>
    <w:p w:rsidR="00C46DB2" w:rsidRPr="00BD339F" w:rsidRDefault="00BD339F" w:rsidP="00BD339F">
      <w:pPr>
        <w:numPr>
          <w:ilvl w:val="0"/>
          <w:numId w:val="6"/>
        </w:numPr>
        <w:spacing w:before="0" w:after="0" w:line="240" w:lineRule="auto"/>
        <w:rPr>
          <w:rFonts w:ascii="Arial" w:eastAsia="Times New Roman" w:hAnsi="Arial" w:cs="Arial"/>
          <w:szCs w:val="24"/>
          <w:lang w:val="fr-CA"/>
        </w:rPr>
      </w:pPr>
      <w:r w:rsidRPr="00D25A63">
        <w:rPr>
          <w:rFonts w:ascii="Arial" w:eastAsia="Times New Roman" w:hAnsi="Arial" w:cs="Arial"/>
          <w:szCs w:val="24"/>
          <w:lang w:val="sl-SI"/>
        </w:rPr>
        <w:t xml:space="preserve">Kopije dokaza o osvojenim nagradama na državnim i međunarodnim takmičenjima. </w:t>
      </w:r>
      <w:r w:rsidR="00C46DB2" w:rsidRPr="00BD339F">
        <w:rPr>
          <w:rFonts w:ascii="Arial" w:eastAsia="Times New Roman" w:hAnsi="Arial" w:cs="Arial"/>
          <w:color w:val="000000"/>
          <w:szCs w:val="24"/>
          <w:lang w:val="fr-CA"/>
        </w:rPr>
        <w:t xml:space="preserve"> 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eastAsia="x-none" w:bidi="en-US"/>
        </w:rPr>
      </w:pPr>
    </w:p>
    <w:p w:rsidR="00C46DB2" w:rsidRPr="00D25A63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x-none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eastAsia="x-none" w:bidi="en-US"/>
        </w:rPr>
        <w:tab/>
      </w:r>
      <w:r w:rsidRPr="00D25A63">
        <w:rPr>
          <w:rFonts w:ascii="Arial" w:eastAsia="Times New Roman" w:hAnsi="Arial" w:cs="Arial"/>
          <w:szCs w:val="24"/>
          <w:lang w:val="x-none" w:eastAsia="x-none" w:bidi="en-US"/>
        </w:rPr>
        <w:t xml:space="preserve">Učenici </w:t>
      </w:r>
      <w:r w:rsidRPr="00D25A63">
        <w:rPr>
          <w:rFonts w:ascii="Arial" w:eastAsia="Times New Roman" w:hAnsi="Arial" w:cs="Arial"/>
          <w:szCs w:val="24"/>
          <w:lang w:eastAsia="x-none" w:bidi="en-US"/>
        </w:rPr>
        <w:t>drugog razreda koji su u školskoj 2019/2020. godini i školskoj 2018/2019. godini ostvarili pravo na stipendiju, p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rijavljuju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se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Školi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u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kojoj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su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stekli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pravo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upisa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u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drugi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odnosno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treći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razred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stručne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škole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.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Uz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Prijavu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,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potrebno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 xml:space="preserve"> je </w:t>
      </w:r>
      <w:proofErr w:type="spellStart"/>
      <w:r w:rsidRPr="00D25A63">
        <w:rPr>
          <w:rFonts w:ascii="Arial" w:eastAsia="Times New Roman" w:hAnsi="Arial" w:cs="Arial"/>
          <w:szCs w:val="24"/>
          <w:lang w:val="en-US" w:eastAsia="x-none" w:bidi="en-US"/>
        </w:rPr>
        <w:t>dostaviti</w:t>
      </w:r>
      <w:proofErr w:type="spellEnd"/>
      <w:r w:rsidRPr="00D25A63">
        <w:rPr>
          <w:rFonts w:ascii="Arial" w:eastAsia="Times New Roman" w:hAnsi="Arial" w:cs="Arial"/>
          <w:szCs w:val="24"/>
          <w:lang w:val="en-US" w:eastAsia="x-none" w:bidi="en-US"/>
        </w:rPr>
        <w:t>:</w:t>
      </w:r>
    </w:p>
    <w:p w:rsidR="00C46DB2" w:rsidRPr="00D25A63" w:rsidRDefault="00C46DB2" w:rsidP="00C46DB2">
      <w:pPr>
        <w:numPr>
          <w:ilvl w:val="0"/>
          <w:numId w:val="8"/>
        </w:numPr>
        <w:spacing w:before="0" w:after="0" w:line="240" w:lineRule="auto"/>
        <w:rPr>
          <w:rFonts w:ascii="Arial" w:eastAsia="Times New Roman" w:hAnsi="Arial" w:cs="Arial"/>
          <w:szCs w:val="24"/>
          <w:lang w:val="fr-CA"/>
        </w:rPr>
      </w:pPr>
      <w:proofErr w:type="spellStart"/>
      <w:r w:rsidRPr="00D25A63">
        <w:rPr>
          <w:rFonts w:ascii="Arial" w:eastAsia="Times New Roman" w:hAnsi="Arial" w:cs="Arial"/>
          <w:szCs w:val="24"/>
          <w:lang w:val="fr-CA"/>
        </w:rPr>
        <w:t>Kopiju</w:t>
      </w:r>
      <w:proofErr w:type="spellEnd"/>
      <w:r w:rsidRPr="00D25A63">
        <w:rPr>
          <w:rFonts w:ascii="Arial" w:eastAsia="Times New Roman" w:hAnsi="Arial" w:cs="Arial"/>
          <w:szCs w:val="24"/>
          <w:lang w:val="fr-CA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fr-CA"/>
        </w:rPr>
        <w:t>svjedočanstva</w:t>
      </w:r>
      <w:proofErr w:type="spellEnd"/>
      <w:r w:rsidRPr="00D25A63">
        <w:rPr>
          <w:rFonts w:ascii="Arial" w:eastAsia="Times New Roman" w:hAnsi="Arial" w:cs="Arial"/>
          <w:szCs w:val="24"/>
          <w:lang w:val="fr-CA"/>
        </w:rPr>
        <w:t xml:space="preserve"> I </w:t>
      </w:r>
      <w:proofErr w:type="spellStart"/>
      <w:r w:rsidRPr="00D25A63">
        <w:rPr>
          <w:rFonts w:ascii="Arial" w:eastAsia="Times New Roman" w:hAnsi="Arial" w:cs="Arial"/>
          <w:szCs w:val="24"/>
          <w:lang w:val="fr-CA"/>
        </w:rPr>
        <w:t>odnosno</w:t>
      </w:r>
      <w:proofErr w:type="spellEnd"/>
      <w:r w:rsidRPr="00D25A63">
        <w:rPr>
          <w:rFonts w:ascii="Arial" w:eastAsia="Times New Roman" w:hAnsi="Arial" w:cs="Arial"/>
          <w:szCs w:val="24"/>
          <w:lang w:val="fr-CA"/>
        </w:rPr>
        <w:t xml:space="preserve"> II </w:t>
      </w:r>
      <w:proofErr w:type="spellStart"/>
      <w:r w:rsidRPr="00D25A63">
        <w:rPr>
          <w:rFonts w:ascii="Arial" w:eastAsia="Times New Roman" w:hAnsi="Arial" w:cs="Arial"/>
          <w:szCs w:val="24"/>
          <w:lang w:val="fr-CA"/>
        </w:rPr>
        <w:t>razreda</w:t>
      </w:r>
      <w:proofErr w:type="spellEnd"/>
      <w:r w:rsidRPr="00D25A63">
        <w:rPr>
          <w:rFonts w:ascii="Arial" w:eastAsia="Times New Roman" w:hAnsi="Arial" w:cs="Arial"/>
          <w:szCs w:val="24"/>
          <w:lang w:val="fr-CA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fr-CA"/>
        </w:rPr>
        <w:t>razreda</w:t>
      </w:r>
      <w:proofErr w:type="spellEnd"/>
      <w:r w:rsidRPr="00D25A63">
        <w:rPr>
          <w:rFonts w:ascii="Arial" w:eastAsia="Times New Roman" w:hAnsi="Arial" w:cs="Arial"/>
          <w:szCs w:val="24"/>
          <w:lang w:val="fr-CA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fr-CA"/>
        </w:rPr>
        <w:t>stručne</w:t>
      </w:r>
      <w:proofErr w:type="spellEnd"/>
      <w:r w:rsidRPr="00D25A63">
        <w:rPr>
          <w:rFonts w:ascii="Arial" w:eastAsia="Times New Roman" w:hAnsi="Arial" w:cs="Arial"/>
          <w:szCs w:val="24"/>
          <w:lang w:val="fr-CA"/>
        </w:rPr>
        <w:t xml:space="preserve"> </w:t>
      </w:r>
      <w:proofErr w:type="spellStart"/>
      <w:r w:rsidRPr="00D25A63">
        <w:rPr>
          <w:rFonts w:ascii="Arial" w:eastAsia="Times New Roman" w:hAnsi="Arial" w:cs="Arial"/>
          <w:szCs w:val="24"/>
          <w:lang w:val="fr-CA"/>
        </w:rPr>
        <w:t>škole</w:t>
      </w:r>
      <w:proofErr w:type="spellEnd"/>
      <w:r w:rsidRPr="00D25A63">
        <w:rPr>
          <w:rFonts w:ascii="Arial" w:eastAsia="Times New Roman" w:hAnsi="Arial" w:cs="Arial"/>
          <w:szCs w:val="24"/>
          <w:lang w:val="fr-CA"/>
        </w:rPr>
        <w:t xml:space="preserve">;  </w:t>
      </w:r>
    </w:p>
    <w:p w:rsidR="00C46DB2" w:rsidRPr="00D25A63" w:rsidRDefault="00C46DB2" w:rsidP="00C46DB2">
      <w:pPr>
        <w:numPr>
          <w:ilvl w:val="0"/>
          <w:numId w:val="8"/>
        </w:numPr>
        <w:spacing w:before="0" w:after="0" w:line="240" w:lineRule="auto"/>
        <w:rPr>
          <w:rFonts w:ascii="Arial" w:eastAsia="Times New Roman" w:hAnsi="Arial" w:cs="Arial"/>
          <w:szCs w:val="24"/>
          <w:lang w:val="fr-CA"/>
        </w:rPr>
      </w:pPr>
      <w:r w:rsidRPr="00D25A63">
        <w:rPr>
          <w:rFonts w:ascii="Arial" w:eastAsia="Times New Roman" w:hAnsi="Arial" w:cs="Arial"/>
          <w:szCs w:val="24"/>
          <w:lang w:val="sl-SI"/>
        </w:rPr>
        <w:t xml:space="preserve">Kopije dokaza o osvojenim nagradama na državnim i međunarodnim takmičenjima. </w:t>
      </w: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fr-CA"/>
        </w:rPr>
      </w:pP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fr-CA"/>
        </w:rPr>
      </w:pP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l-SI" w:eastAsia="x-none" w:bidi="en-US"/>
        </w:rPr>
      </w:pPr>
      <w:r w:rsidRPr="00C46DB2">
        <w:rPr>
          <w:rFonts w:ascii="Arial" w:eastAsia="Times New Roman" w:hAnsi="Arial" w:cs="Arial"/>
          <w:b/>
          <w:szCs w:val="24"/>
          <w:lang w:val="sl-SI" w:eastAsia="x-none" w:bidi="en-US"/>
        </w:rPr>
        <w:tab/>
        <w:t>ROK ZA PODNOŠENJE DOKUMENATA</w:t>
      </w: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l-SI" w:eastAsia="x-none" w:bidi="en-US"/>
        </w:rPr>
      </w:pPr>
    </w:p>
    <w:p w:rsidR="00C46DB2" w:rsidRPr="00C46DB2" w:rsidRDefault="00C46DB2" w:rsidP="00C46DB2">
      <w:pPr>
        <w:spacing w:before="0" w:after="0" w:line="240" w:lineRule="auto"/>
        <w:ind w:left="720"/>
        <w:rPr>
          <w:rFonts w:ascii="Arial" w:eastAsia="Times New Roman" w:hAnsi="Arial" w:cs="Arial"/>
          <w:color w:val="000000"/>
          <w:szCs w:val="24"/>
          <w:lang w:val="sl-SI" w:eastAsia="x-none" w:bidi="en-US"/>
        </w:rPr>
      </w:pPr>
      <w:r w:rsidRPr="00C46DB2">
        <w:rPr>
          <w:rFonts w:ascii="Arial" w:eastAsia="Times New Roman" w:hAnsi="Arial" w:cs="Arial"/>
          <w:szCs w:val="24"/>
          <w:lang w:val="sl-SI" w:eastAsia="x-none" w:bidi="en-US"/>
        </w:rPr>
        <w:t xml:space="preserve">Podnošenje dokumenata je </w:t>
      </w:r>
      <w:r w:rsidRPr="00C46DB2">
        <w:rPr>
          <w:rFonts w:ascii="Arial" w:eastAsia="Times New Roman" w:hAnsi="Arial" w:cs="Arial"/>
          <w:color w:val="000000"/>
          <w:szCs w:val="24"/>
          <w:lang w:val="sl-SI" w:eastAsia="x-none" w:bidi="en-US"/>
        </w:rPr>
        <w:t>od 6. do 8. jula 2020. godine.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l-SI"/>
        </w:rPr>
      </w:pPr>
      <w:r w:rsidRPr="00C46DB2">
        <w:rPr>
          <w:rFonts w:ascii="Arial" w:eastAsia="Times New Roman" w:hAnsi="Arial" w:cs="Arial"/>
          <w:szCs w:val="24"/>
          <w:lang w:val="sl-SI"/>
        </w:rPr>
        <w:tab/>
        <w:t>Nepotpuna i neblagovremena dokumentacija neće se razmatrati.</w:t>
      </w:r>
    </w:p>
    <w:p w:rsidR="00C46DB2" w:rsidRPr="00C46DB2" w:rsidRDefault="00C46DB2" w:rsidP="00C46DB2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C46DB2">
        <w:rPr>
          <w:rFonts w:ascii="Arial" w:eastAsia="Times New Roman" w:hAnsi="Arial" w:cs="Arial"/>
          <w:szCs w:val="24"/>
          <w:lang w:val="sr-Latn-CS"/>
        </w:rPr>
        <w:tab/>
        <w:t>Podnijeta konkursna dokumenta se ne vraćaju.</w:t>
      </w: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fr-CA" w:eastAsia="x-none" w:bidi="en-US"/>
        </w:rPr>
      </w:pP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fr-CA" w:eastAsia="x-none" w:bidi="en-US"/>
        </w:rPr>
      </w:pPr>
      <w:proofErr w:type="spell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Škola</w:t>
      </w:r>
      <w:proofErr w:type="spell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objedinjene</w:t>
      </w:r>
      <w:proofErr w:type="spell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prijave</w:t>
      </w:r>
      <w:proofErr w:type="spell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 s </w:t>
      </w:r>
      <w:proofErr w:type="spell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pratećom</w:t>
      </w:r>
      <w:proofErr w:type="spell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dokumentacijom</w:t>
      </w:r>
      <w:proofErr w:type="spell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dostavlja</w:t>
      </w:r>
      <w:proofErr w:type="spell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 </w:t>
      </w:r>
      <w:proofErr w:type="spell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Ministarstvu</w:t>
      </w:r>
      <w:proofErr w:type="spell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 prosvjete </w:t>
      </w:r>
      <w:proofErr w:type="spell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najkasnije</w:t>
      </w:r>
      <w:proofErr w:type="spell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 do 10. </w:t>
      </w:r>
      <w:proofErr w:type="spellStart"/>
      <w:proofErr w:type="gram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jula</w:t>
      </w:r>
      <w:proofErr w:type="spellEnd"/>
      <w:proofErr w:type="gram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 2020. </w:t>
      </w:r>
      <w:proofErr w:type="spellStart"/>
      <w:proofErr w:type="gram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godine</w:t>
      </w:r>
      <w:proofErr w:type="spellEnd"/>
      <w:proofErr w:type="gramEnd"/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.  </w:t>
      </w: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color w:val="000000"/>
          <w:szCs w:val="24"/>
          <w:lang w:val="sl-SI" w:eastAsia="x-none" w:bidi="en-US"/>
        </w:rPr>
      </w:pP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color w:val="FF0000"/>
          <w:szCs w:val="24"/>
          <w:lang w:val="fr-FR" w:eastAsia="x-none" w:bidi="en-US"/>
        </w:rPr>
      </w:pPr>
      <w:r w:rsidRPr="00C46DB2">
        <w:rPr>
          <w:rFonts w:ascii="Arial" w:eastAsia="Times New Roman" w:hAnsi="Arial" w:cs="Arial"/>
          <w:color w:val="000000"/>
          <w:szCs w:val="24"/>
          <w:lang w:val="sl-SI" w:eastAsia="x-none" w:bidi="en-US"/>
        </w:rPr>
        <w:t xml:space="preserve">Tekst konkursa objavljuje se na </w:t>
      </w:r>
      <w:r w:rsidRPr="00C46DB2">
        <w:rPr>
          <w:rFonts w:ascii="Arial" w:eastAsia="Times New Roman" w:hAnsi="Arial" w:cs="Arial"/>
          <w:szCs w:val="24"/>
          <w:lang w:val="fr-CA" w:eastAsia="x-none" w:bidi="en-US"/>
        </w:rPr>
        <w:t xml:space="preserve">internet </w:t>
      </w:r>
      <w:proofErr w:type="spellStart"/>
      <w:r w:rsidRPr="00C46DB2">
        <w:rPr>
          <w:rFonts w:ascii="Arial" w:eastAsia="Times New Roman" w:hAnsi="Arial" w:cs="Arial"/>
          <w:szCs w:val="24"/>
          <w:lang w:val="fr-CA" w:eastAsia="x-none" w:bidi="en-US"/>
        </w:rPr>
        <w:t>stranici</w:t>
      </w:r>
      <w:proofErr w:type="spellEnd"/>
      <w:r w:rsidRPr="00C46DB2">
        <w:rPr>
          <w:rFonts w:ascii="Arial" w:eastAsia="Times New Roman" w:hAnsi="Arial" w:cs="Arial"/>
          <w:color w:val="000000"/>
          <w:szCs w:val="24"/>
          <w:lang w:val="sl-SI" w:eastAsia="x-none" w:bidi="en-US"/>
        </w:rPr>
        <w:t xml:space="preserve"> Ministarstva prosvjete (</w:t>
      </w:r>
      <w:hyperlink r:id="rId10" w:history="1">
        <w:r w:rsidRPr="00C46DB2">
          <w:rPr>
            <w:rFonts w:ascii="Arial" w:eastAsia="Times New Roman" w:hAnsi="Arial" w:cs="Arial"/>
            <w:color w:val="0000FF"/>
            <w:szCs w:val="24"/>
            <w:u w:val="single"/>
            <w:lang w:val="sl-SI" w:eastAsia="x-none" w:bidi="en-US"/>
          </w:rPr>
          <w:t>www.mps.gov.me/ministarstvo/konkursi</w:t>
        </w:r>
      </w:hyperlink>
      <w:r w:rsidRPr="00C46DB2">
        <w:rPr>
          <w:rFonts w:ascii="Arial" w:eastAsia="Times New Roman" w:hAnsi="Arial" w:cs="Arial"/>
          <w:color w:val="000000"/>
          <w:szCs w:val="24"/>
          <w:lang w:val="sl-SI" w:eastAsia="x-none" w:bidi="en-US"/>
        </w:rPr>
        <w:t xml:space="preserve"> i na oglasnoj tabli škole.</w:t>
      </w:r>
      <w:r w:rsidRPr="00C46DB2">
        <w:rPr>
          <w:rFonts w:ascii="Arial" w:eastAsia="Times New Roman" w:hAnsi="Arial" w:cs="Arial"/>
          <w:color w:val="FF0000"/>
          <w:szCs w:val="24"/>
          <w:lang w:val="sl-SI" w:eastAsia="x-none" w:bidi="en-US"/>
        </w:rPr>
        <w:t xml:space="preserve"> </w:t>
      </w: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color w:val="000000"/>
          <w:szCs w:val="24"/>
          <w:lang w:eastAsia="x-none" w:bidi="en-US"/>
        </w:rPr>
      </w:pPr>
      <w:r w:rsidRPr="00C46DB2">
        <w:rPr>
          <w:rFonts w:ascii="Arial" w:eastAsia="Times New Roman" w:hAnsi="Arial" w:cs="Arial"/>
          <w:szCs w:val="24"/>
          <w:lang w:val="x-none" w:eastAsia="x-none" w:bidi="en-US"/>
        </w:rPr>
        <w:t xml:space="preserve">Kontakt telefon: (020) 410 </w:t>
      </w:r>
      <w:r w:rsidRPr="00C46DB2">
        <w:rPr>
          <w:rFonts w:ascii="Arial" w:eastAsia="Times New Roman" w:hAnsi="Arial" w:cs="Arial"/>
          <w:color w:val="000000"/>
          <w:szCs w:val="24"/>
          <w:lang w:eastAsia="x-none" w:bidi="en-US"/>
        </w:rPr>
        <w:t>151.</w:t>
      </w:r>
    </w:p>
    <w:p w:rsidR="00C46DB2" w:rsidRP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color w:val="000000"/>
          <w:szCs w:val="24"/>
          <w:lang w:val="sl-SI" w:eastAsia="x-none" w:bidi="en-US"/>
        </w:rPr>
      </w:pPr>
    </w:p>
    <w:p w:rsid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color w:val="000000"/>
          <w:szCs w:val="24"/>
          <w:lang w:val="sl-SI" w:eastAsia="x-none" w:bidi="en-US"/>
        </w:rPr>
      </w:pPr>
    </w:p>
    <w:p w:rsidR="00C46DB2" w:rsidRDefault="00C46DB2" w:rsidP="00C46DB2">
      <w:pPr>
        <w:spacing w:before="0" w:after="0" w:line="240" w:lineRule="auto"/>
        <w:ind w:firstLine="720"/>
        <w:rPr>
          <w:rFonts w:ascii="Arial" w:eastAsia="Times New Roman" w:hAnsi="Arial" w:cs="Arial"/>
          <w:color w:val="000000"/>
          <w:szCs w:val="24"/>
          <w:lang w:val="sl-SI" w:eastAsia="x-none" w:bidi="en-US"/>
        </w:rPr>
      </w:pPr>
    </w:p>
    <w:p w:rsidR="0051234C" w:rsidRPr="00C46DB2" w:rsidRDefault="0051234C" w:rsidP="00C46DB2">
      <w:pPr>
        <w:spacing w:before="0" w:after="0" w:line="240" w:lineRule="auto"/>
        <w:ind w:firstLine="6379"/>
        <w:rPr>
          <w:rFonts w:ascii="Arial" w:hAnsi="Arial" w:cs="Arial"/>
          <w:szCs w:val="24"/>
        </w:rPr>
      </w:pPr>
    </w:p>
    <w:sectPr w:rsidR="0051234C" w:rsidRPr="00C46DB2" w:rsidSect="00722040">
      <w:headerReference w:type="default" r:id="rId11"/>
      <w:headerReference w:type="first" r:id="rId12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5C" w:rsidRDefault="00E82F5C" w:rsidP="00A6505B">
      <w:pPr>
        <w:spacing w:before="0" w:after="0" w:line="240" w:lineRule="auto"/>
      </w:pPr>
      <w:r>
        <w:separator/>
      </w:r>
    </w:p>
  </w:endnote>
  <w:endnote w:type="continuationSeparator" w:id="0">
    <w:p w:rsidR="00E82F5C" w:rsidRDefault="00E82F5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5C" w:rsidRDefault="00E82F5C" w:rsidP="00A6505B">
      <w:pPr>
        <w:spacing w:before="0" w:after="0" w:line="240" w:lineRule="auto"/>
      </w:pPr>
      <w:r>
        <w:separator/>
      </w:r>
    </w:p>
  </w:footnote>
  <w:footnote w:type="continuationSeparator" w:id="0">
    <w:p w:rsidR="00E82F5C" w:rsidRDefault="00E82F5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Cyrl-CS" w:eastAsia="sr-Cyrl-C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B685B8" wp14:editId="0034A470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Cyrl-CS" w:eastAsia="sr-Cyrl-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4FFD3" wp14:editId="35274920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Cyrl-CS" w:eastAsia="sr-Cyrl-CS"/>
      </w:rPr>
      <w:drawing>
        <wp:anchor distT="0" distB="0" distL="114300" distR="114300" simplePos="0" relativeHeight="251660288" behindDoc="0" locked="0" layoutInCell="1" allowOverlap="1" wp14:anchorId="3F2D2213" wp14:editId="4180F76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82F60"/>
    <w:multiLevelType w:val="hybridMultilevel"/>
    <w:tmpl w:val="441C7AE8"/>
    <w:lvl w:ilvl="0" w:tplc="4236666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066CE"/>
    <w:multiLevelType w:val="hybridMultilevel"/>
    <w:tmpl w:val="1C36A974"/>
    <w:lvl w:ilvl="0" w:tplc="614CF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E1AEC"/>
    <w:multiLevelType w:val="hybridMultilevel"/>
    <w:tmpl w:val="3E62AF98"/>
    <w:lvl w:ilvl="0" w:tplc="80CC84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01F3D"/>
    <w:multiLevelType w:val="hybridMultilevel"/>
    <w:tmpl w:val="1C36A974"/>
    <w:lvl w:ilvl="0" w:tplc="614CF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F2AA0"/>
    <w:rsid w:val="000F2B95"/>
    <w:rsid w:val="000F2BFC"/>
    <w:rsid w:val="001053EE"/>
    <w:rsid w:val="00107821"/>
    <w:rsid w:val="00127B1C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2512"/>
    <w:rsid w:val="00205759"/>
    <w:rsid w:val="00213802"/>
    <w:rsid w:val="00243237"/>
    <w:rsid w:val="002462AA"/>
    <w:rsid w:val="002511E4"/>
    <w:rsid w:val="00252A36"/>
    <w:rsid w:val="0025635B"/>
    <w:rsid w:val="002772B6"/>
    <w:rsid w:val="00292D5E"/>
    <w:rsid w:val="002A7CB3"/>
    <w:rsid w:val="002C2F30"/>
    <w:rsid w:val="002E780F"/>
    <w:rsid w:val="002F461C"/>
    <w:rsid w:val="00313885"/>
    <w:rsid w:val="003168DA"/>
    <w:rsid w:val="003417B8"/>
    <w:rsid w:val="00350578"/>
    <w:rsid w:val="00354D08"/>
    <w:rsid w:val="00355D19"/>
    <w:rsid w:val="00375D08"/>
    <w:rsid w:val="00383F93"/>
    <w:rsid w:val="003A6DB5"/>
    <w:rsid w:val="003C6644"/>
    <w:rsid w:val="00411076"/>
    <w:rsid w:val="004112D5"/>
    <w:rsid w:val="00415FD8"/>
    <w:rsid w:val="00420F3D"/>
    <w:rsid w:val="004317E5"/>
    <w:rsid w:val="004378E1"/>
    <w:rsid w:val="00451F6C"/>
    <w:rsid w:val="00451FF9"/>
    <w:rsid w:val="004679C3"/>
    <w:rsid w:val="00477763"/>
    <w:rsid w:val="004E3DA7"/>
    <w:rsid w:val="004F24B0"/>
    <w:rsid w:val="004F62D9"/>
    <w:rsid w:val="0051234C"/>
    <w:rsid w:val="00523147"/>
    <w:rsid w:val="00531FDF"/>
    <w:rsid w:val="0053235E"/>
    <w:rsid w:val="005371EE"/>
    <w:rsid w:val="005637EE"/>
    <w:rsid w:val="005723C7"/>
    <w:rsid w:val="005A4E7E"/>
    <w:rsid w:val="005B44BF"/>
    <w:rsid w:val="005C4D32"/>
    <w:rsid w:val="005C6F24"/>
    <w:rsid w:val="005F56D9"/>
    <w:rsid w:val="00612213"/>
    <w:rsid w:val="00630A76"/>
    <w:rsid w:val="0065718E"/>
    <w:rsid w:val="006739CA"/>
    <w:rsid w:val="00682930"/>
    <w:rsid w:val="006A24FA"/>
    <w:rsid w:val="006A2C40"/>
    <w:rsid w:val="006B0CEE"/>
    <w:rsid w:val="006D711E"/>
    <w:rsid w:val="006E262C"/>
    <w:rsid w:val="006E2DBC"/>
    <w:rsid w:val="00722040"/>
    <w:rsid w:val="0073561A"/>
    <w:rsid w:val="007456B6"/>
    <w:rsid w:val="00756B21"/>
    <w:rsid w:val="00766D2B"/>
    <w:rsid w:val="0077100B"/>
    <w:rsid w:val="007725CB"/>
    <w:rsid w:val="00776ED1"/>
    <w:rsid w:val="00786F2E"/>
    <w:rsid w:val="007904A7"/>
    <w:rsid w:val="00794586"/>
    <w:rsid w:val="007951F9"/>
    <w:rsid w:val="007978B6"/>
    <w:rsid w:val="007B2B13"/>
    <w:rsid w:val="00807487"/>
    <w:rsid w:val="00810444"/>
    <w:rsid w:val="008535C1"/>
    <w:rsid w:val="00874B64"/>
    <w:rsid w:val="0088156B"/>
    <w:rsid w:val="00885190"/>
    <w:rsid w:val="0089640D"/>
    <w:rsid w:val="008B5D5F"/>
    <w:rsid w:val="008C7F82"/>
    <w:rsid w:val="00902E6C"/>
    <w:rsid w:val="00907170"/>
    <w:rsid w:val="00912041"/>
    <w:rsid w:val="009130A0"/>
    <w:rsid w:val="00922A8D"/>
    <w:rsid w:val="00946A67"/>
    <w:rsid w:val="00951870"/>
    <w:rsid w:val="0096107C"/>
    <w:rsid w:val="00997C04"/>
    <w:rsid w:val="009E797A"/>
    <w:rsid w:val="009F3E70"/>
    <w:rsid w:val="00A055A2"/>
    <w:rsid w:val="00A32014"/>
    <w:rsid w:val="00A5473B"/>
    <w:rsid w:val="00A6505B"/>
    <w:rsid w:val="00AB28BF"/>
    <w:rsid w:val="00AB3AD6"/>
    <w:rsid w:val="00AF1789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D339F"/>
    <w:rsid w:val="00BE3206"/>
    <w:rsid w:val="00BE6055"/>
    <w:rsid w:val="00BF464E"/>
    <w:rsid w:val="00C123D2"/>
    <w:rsid w:val="00C158EF"/>
    <w:rsid w:val="00C176EB"/>
    <w:rsid w:val="00C20E0A"/>
    <w:rsid w:val="00C2622E"/>
    <w:rsid w:val="00C31F7F"/>
    <w:rsid w:val="00C3221E"/>
    <w:rsid w:val="00C4431F"/>
    <w:rsid w:val="00C46DB2"/>
    <w:rsid w:val="00C63C8D"/>
    <w:rsid w:val="00C73B8C"/>
    <w:rsid w:val="00C77CBF"/>
    <w:rsid w:val="00C84028"/>
    <w:rsid w:val="00C91E44"/>
    <w:rsid w:val="00CA4058"/>
    <w:rsid w:val="00CC2580"/>
    <w:rsid w:val="00CC4706"/>
    <w:rsid w:val="00CD0BF8"/>
    <w:rsid w:val="00CD159D"/>
    <w:rsid w:val="00CF381F"/>
    <w:rsid w:val="00CF540B"/>
    <w:rsid w:val="00D23B4D"/>
    <w:rsid w:val="00D2455F"/>
    <w:rsid w:val="00D25A63"/>
    <w:rsid w:val="00D41D18"/>
    <w:rsid w:val="00D55872"/>
    <w:rsid w:val="00D91176"/>
    <w:rsid w:val="00D943D6"/>
    <w:rsid w:val="00DA00E6"/>
    <w:rsid w:val="00DC5DF1"/>
    <w:rsid w:val="00DD04A4"/>
    <w:rsid w:val="00DF60F7"/>
    <w:rsid w:val="00E338AC"/>
    <w:rsid w:val="00E73A9B"/>
    <w:rsid w:val="00E74F68"/>
    <w:rsid w:val="00E75466"/>
    <w:rsid w:val="00E82F5C"/>
    <w:rsid w:val="00E87EBE"/>
    <w:rsid w:val="00E96F44"/>
    <w:rsid w:val="00EB4466"/>
    <w:rsid w:val="00EC3328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9668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4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ps.gov.me/ministarstvo/konkur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s.gov.me/ministarstvo/konkur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Micunovic</cp:lastModifiedBy>
  <cp:revision>3</cp:revision>
  <cp:lastPrinted>2020-06-24T09:57:00Z</cp:lastPrinted>
  <dcterms:created xsi:type="dcterms:W3CDTF">2020-06-26T12:55:00Z</dcterms:created>
  <dcterms:modified xsi:type="dcterms:W3CDTF">2020-06-26T12:55:00Z</dcterms:modified>
</cp:coreProperties>
</file>