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2A3" w:rsidRPr="00D032A3" w:rsidRDefault="00D032A3" w:rsidP="00D032A3">
      <w:pPr>
        <w:tabs>
          <w:tab w:val="left" w:pos="7576"/>
        </w:tabs>
        <w:spacing w:before="0" w:after="0" w:line="240" w:lineRule="auto"/>
        <w:jc w:val="left"/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</w:pPr>
      <w:bookmarkStart w:id="0" w:name="_Hlk15051585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13335</wp:posOffset>
                </wp:positionV>
                <wp:extent cx="1343025" cy="10382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="00AC5F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  <w:r w:rsidRPr="0023513B"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0.35pt;margin-top:1.0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" stroked="f">
                <v:textbox>
                  <w:txbxContent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="00AC5F46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  <w:r w:rsidRPr="0023513B">
                        <w:rPr>
                          <w:rFonts w:ascii="Cambria" w:hAnsi="Cambria"/>
                          <w:color w:val="000000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E24864"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  <w:t xml:space="preserve">                                                                                                                            </w:t>
      </w:r>
    </w:p>
    <w:p w:rsidR="00D032A3" w:rsidRDefault="00D032A3" w:rsidP="00D032A3">
      <w:pPr>
        <w:spacing w:before="0" w:after="0" w:line="240" w:lineRule="auto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F2194AC">
            <wp:extent cx="1097280" cy="104838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C93231" w:rsidRPr="00C93231" w:rsidRDefault="00C93231" w:rsidP="00C93231">
      <w:pPr>
        <w:tabs>
          <w:tab w:val="left" w:pos="7005"/>
        </w:tabs>
        <w:spacing w:before="0" w:after="40" w:line="219" w:lineRule="auto"/>
        <w:rPr>
          <w:rFonts w:ascii="Arial" w:hAnsi="Arial" w:cs="Arial"/>
          <w:color w:val="000000"/>
          <w:sz w:val="22"/>
          <w:lang w:val="en-US"/>
        </w:rPr>
      </w:pPr>
    </w:p>
    <w:p w:rsidR="00C93231" w:rsidRPr="00865DB8" w:rsidRDefault="00C93231" w:rsidP="00C93231">
      <w:pPr>
        <w:tabs>
          <w:tab w:val="left" w:pos="7005"/>
        </w:tabs>
        <w:spacing w:before="0" w:after="40" w:line="219" w:lineRule="auto"/>
        <w:ind w:firstLine="9"/>
        <w:rPr>
          <w:rFonts w:ascii="Arial" w:hAnsi="Arial" w:cs="Arial"/>
          <w:color w:val="000000"/>
          <w:sz w:val="22"/>
          <w:lang w:val="en-US"/>
        </w:rPr>
      </w:pPr>
      <w:r w:rsidRPr="00865DB8">
        <w:rPr>
          <w:rFonts w:ascii="Arial" w:hAnsi="Arial" w:cs="Arial"/>
          <w:color w:val="000000"/>
          <w:sz w:val="22"/>
          <w:lang w:val="en-US"/>
        </w:rPr>
        <w:t>Broj:016-037/24-</w:t>
      </w:r>
      <w:r w:rsidR="00676C79">
        <w:rPr>
          <w:rFonts w:ascii="Arial" w:hAnsi="Arial" w:cs="Arial"/>
          <w:color w:val="000000"/>
          <w:sz w:val="22"/>
          <w:lang w:val="en-US"/>
        </w:rPr>
        <w:t>3637</w:t>
      </w:r>
      <w:r w:rsidRPr="00865DB8">
        <w:rPr>
          <w:rFonts w:ascii="Arial" w:hAnsi="Arial" w:cs="Arial"/>
          <w:color w:val="000000"/>
          <w:sz w:val="22"/>
          <w:lang w:val="en-US"/>
        </w:rPr>
        <w:t>/2</w:t>
      </w:r>
      <w:r w:rsidR="001F3562" w:rsidRPr="00865DB8">
        <w:rPr>
          <w:rFonts w:ascii="Arial" w:hAnsi="Arial" w:cs="Arial"/>
          <w:color w:val="000000"/>
          <w:sz w:val="22"/>
          <w:lang w:val="en-US"/>
        </w:rPr>
        <w:t xml:space="preserve">                                                                          </w:t>
      </w:r>
      <w:r w:rsidR="00E45EAD">
        <w:rPr>
          <w:rFonts w:ascii="Arial" w:hAnsi="Arial" w:cs="Arial"/>
          <w:color w:val="000000"/>
          <w:sz w:val="22"/>
          <w:lang w:val="en-US"/>
        </w:rPr>
        <w:t>01</w:t>
      </w:r>
      <w:r w:rsidRPr="00865DB8">
        <w:rPr>
          <w:rFonts w:ascii="Arial" w:hAnsi="Arial" w:cs="Arial"/>
          <w:color w:val="000000"/>
          <w:sz w:val="22"/>
          <w:lang w:val="en-US"/>
        </w:rPr>
        <w:t>.</w:t>
      </w:r>
      <w:r w:rsidR="001F3562" w:rsidRPr="00865DB8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="00E45EAD">
        <w:rPr>
          <w:rFonts w:ascii="Arial" w:hAnsi="Arial" w:cs="Arial"/>
          <w:color w:val="000000"/>
          <w:sz w:val="22"/>
          <w:lang w:val="en-US"/>
        </w:rPr>
        <w:t>novembar</w:t>
      </w:r>
      <w:proofErr w:type="spellEnd"/>
      <w:r w:rsidR="001F3562" w:rsidRPr="00865DB8">
        <w:rPr>
          <w:rFonts w:ascii="Arial" w:hAnsi="Arial" w:cs="Arial"/>
          <w:color w:val="000000"/>
          <w:sz w:val="22"/>
          <w:lang w:val="en-US"/>
        </w:rPr>
        <w:t xml:space="preserve"> </w:t>
      </w:r>
      <w:r w:rsidRPr="00865DB8">
        <w:rPr>
          <w:rFonts w:ascii="Arial" w:hAnsi="Arial" w:cs="Arial"/>
          <w:color w:val="000000"/>
          <w:sz w:val="22"/>
          <w:lang w:val="en-US"/>
        </w:rPr>
        <w:t xml:space="preserve">2024. </w:t>
      </w:r>
      <w:proofErr w:type="spellStart"/>
      <w:r w:rsidRPr="00865DB8">
        <w:rPr>
          <w:rFonts w:ascii="Arial" w:hAnsi="Arial" w:cs="Arial"/>
          <w:color w:val="000000"/>
          <w:sz w:val="22"/>
          <w:lang w:val="en-US"/>
        </w:rPr>
        <w:t>godine</w:t>
      </w:r>
      <w:proofErr w:type="spellEnd"/>
    </w:p>
    <w:p w:rsidR="00C93231" w:rsidRPr="00865DB8" w:rsidRDefault="00C93231" w:rsidP="00C93231">
      <w:pPr>
        <w:tabs>
          <w:tab w:val="left" w:pos="7005"/>
        </w:tabs>
        <w:spacing w:before="0" w:after="40" w:line="219" w:lineRule="auto"/>
        <w:ind w:firstLine="9"/>
        <w:rPr>
          <w:rFonts w:ascii="Arial" w:hAnsi="Arial" w:cs="Arial"/>
          <w:color w:val="000000"/>
          <w:sz w:val="22"/>
          <w:lang w:val="en-US"/>
        </w:rPr>
      </w:pPr>
    </w:p>
    <w:p w:rsidR="00BE0004" w:rsidRPr="00865DB8" w:rsidRDefault="00BE0004" w:rsidP="00BE0004">
      <w:pPr>
        <w:spacing w:before="0" w:after="0" w:line="216" w:lineRule="auto"/>
        <w:rPr>
          <w:rFonts w:ascii="Arial" w:hAnsi="Arial" w:cs="Arial"/>
          <w:color w:val="000000"/>
          <w:sz w:val="22"/>
        </w:rPr>
      </w:pPr>
      <w:r w:rsidRPr="00E45EAD">
        <w:rPr>
          <w:rFonts w:ascii="Arial" w:hAnsi="Arial" w:cs="Arial"/>
          <w:sz w:val="22"/>
          <w:lang w:val="sr-Latn-CS"/>
        </w:rPr>
        <w:t>Na osnovu člana 18 Zakona o upravnom postupku („Službeni list CG“, br. 56/14, 20/15, 40/16 i 37/17), člana 30 stav 1</w:t>
      </w:r>
      <w:r w:rsidR="00607D04">
        <w:rPr>
          <w:rFonts w:ascii="Arial" w:hAnsi="Arial" w:cs="Arial"/>
          <w:sz w:val="22"/>
          <w:lang w:val="sr-Latn-CS"/>
        </w:rPr>
        <w:t xml:space="preserve"> </w:t>
      </w:r>
      <w:r w:rsidRPr="00E45EAD">
        <w:rPr>
          <w:rFonts w:ascii="Arial" w:hAnsi="Arial" w:cs="Arial"/>
          <w:sz w:val="22"/>
          <w:lang w:val="sr-Latn-CS"/>
        </w:rPr>
        <w:t>Zakona o slobodnom pristupu informacijama („Službeni list CG“, br. 44/12 i 30/17), postupajući po zahtjevu</w:t>
      </w:r>
      <w:r w:rsidR="00B95C9C" w:rsidRPr="00E45EAD">
        <w:rPr>
          <w:rFonts w:ascii="Arial" w:hAnsi="Arial" w:cs="Arial"/>
          <w:sz w:val="22"/>
          <w:lang w:val="sr-Latn-CS"/>
        </w:rPr>
        <w:t xml:space="preserve"> </w:t>
      </w:r>
      <w:bookmarkStart w:id="1" w:name="_Hlk161405780"/>
      <w:r w:rsidR="00E45EAD" w:rsidRPr="00E45EAD">
        <w:rPr>
          <w:rFonts w:ascii="Arial" w:hAnsi="Arial" w:cs="Arial"/>
          <w:color w:val="000000" w:themeColor="text1"/>
          <w:sz w:val="22"/>
          <w:lang w:val="sr-Latn-CS"/>
        </w:rPr>
        <w:t>Balkanske istraživačke mreže Crna Gora – Birn.me</w:t>
      </w:r>
      <w:bookmarkEnd w:id="1"/>
      <w:r w:rsidR="00E45EAD" w:rsidRPr="00E45EAD">
        <w:rPr>
          <w:rFonts w:ascii="Arial" w:hAnsi="Arial" w:cs="Arial"/>
          <w:color w:val="000000"/>
          <w:sz w:val="22"/>
        </w:rPr>
        <w:t>, iz Podgorice</w:t>
      </w:r>
      <w:r w:rsidRPr="00E45EAD">
        <w:rPr>
          <w:rFonts w:ascii="Arial" w:hAnsi="Arial" w:cs="Arial"/>
          <w:color w:val="000000" w:themeColor="text1"/>
          <w:sz w:val="22"/>
          <w:lang w:val="sr-Latn-CS"/>
        </w:rPr>
        <w:t>, zaveden</w:t>
      </w:r>
      <w:r w:rsidR="00AE0B85" w:rsidRPr="00E45EAD">
        <w:rPr>
          <w:rFonts w:ascii="Arial" w:hAnsi="Arial" w:cs="Arial"/>
          <w:color w:val="000000" w:themeColor="text1"/>
          <w:sz w:val="22"/>
          <w:lang w:val="sr-Latn-CS"/>
        </w:rPr>
        <w:t>om</w:t>
      </w:r>
      <w:r w:rsidRPr="00E45EAD">
        <w:rPr>
          <w:rFonts w:ascii="Arial" w:hAnsi="Arial" w:cs="Arial"/>
          <w:color w:val="000000" w:themeColor="text1"/>
          <w:sz w:val="22"/>
          <w:lang w:val="sr-Latn-CS"/>
        </w:rPr>
        <w:t xml:space="preserve"> kod ovog Ministarstva pod</w:t>
      </w:r>
      <w:r w:rsidRPr="00865DB8">
        <w:rPr>
          <w:rFonts w:ascii="Arial" w:hAnsi="Arial" w:cs="Arial"/>
          <w:color w:val="000000" w:themeColor="text1"/>
          <w:sz w:val="22"/>
          <w:lang w:val="sr-Latn-CS"/>
        </w:rPr>
        <w:t xml:space="preserve"> brojem: </w:t>
      </w:r>
      <w:r w:rsidRPr="00865DB8">
        <w:rPr>
          <w:rFonts w:ascii="Arial" w:hAnsi="Arial" w:cs="Arial"/>
          <w:bCs/>
          <w:sz w:val="22"/>
          <w:lang w:val="hr-HR"/>
        </w:rPr>
        <w:t>016-037/2</w:t>
      </w:r>
      <w:r w:rsidR="001F3562" w:rsidRPr="00865DB8">
        <w:rPr>
          <w:rFonts w:ascii="Arial" w:hAnsi="Arial" w:cs="Arial"/>
          <w:bCs/>
          <w:sz w:val="22"/>
          <w:lang w:val="hr-HR"/>
        </w:rPr>
        <w:t>4</w:t>
      </w:r>
      <w:r w:rsidRPr="00865DB8">
        <w:rPr>
          <w:rFonts w:ascii="Arial" w:hAnsi="Arial" w:cs="Arial"/>
          <w:bCs/>
          <w:sz w:val="22"/>
          <w:lang w:val="hr-HR"/>
        </w:rPr>
        <w:t>-</w:t>
      </w:r>
      <w:r w:rsidR="00676C79">
        <w:rPr>
          <w:rFonts w:ascii="Arial" w:hAnsi="Arial" w:cs="Arial"/>
          <w:bCs/>
          <w:sz w:val="22"/>
          <w:lang w:val="hr-HR"/>
        </w:rPr>
        <w:t>3637</w:t>
      </w:r>
      <w:r w:rsidRPr="00865DB8">
        <w:rPr>
          <w:rFonts w:ascii="Arial" w:hAnsi="Arial" w:cs="Arial"/>
          <w:bCs/>
          <w:sz w:val="22"/>
          <w:lang w:val="hr-HR"/>
        </w:rPr>
        <w:t>/1</w:t>
      </w:r>
      <w:r w:rsidRPr="00865DB8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865DB8">
        <w:rPr>
          <w:rFonts w:ascii="Arial" w:hAnsi="Arial" w:cs="Arial"/>
          <w:sz w:val="22"/>
          <w:lang w:val="sr-Latn-CS"/>
        </w:rPr>
        <w:t xml:space="preserve">od </w:t>
      </w:r>
      <w:r w:rsidR="00447D1D">
        <w:rPr>
          <w:rFonts w:ascii="Arial" w:hAnsi="Arial" w:cs="Arial"/>
          <w:sz w:val="22"/>
          <w:lang w:val="sr-Latn-CS"/>
        </w:rPr>
        <w:t>0</w:t>
      </w:r>
      <w:r w:rsidR="00676C79">
        <w:rPr>
          <w:rFonts w:ascii="Arial" w:hAnsi="Arial" w:cs="Arial"/>
          <w:sz w:val="22"/>
          <w:lang w:val="sr-Latn-CS"/>
        </w:rPr>
        <w:t>8</w:t>
      </w:r>
      <w:r w:rsidRPr="00865DB8">
        <w:rPr>
          <w:rFonts w:ascii="Arial" w:hAnsi="Arial" w:cs="Arial"/>
          <w:sz w:val="22"/>
          <w:lang w:val="sr-Latn-CS"/>
        </w:rPr>
        <w:t xml:space="preserve">. </w:t>
      </w:r>
      <w:r w:rsidR="00676C79">
        <w:rPr>
          <w:rFonts w:ascii="Arial" w:hAnsi="Arial" w:cs="Arial"/>
          <w:sz w:val="22"/>
          <w:lang w:val="sr-Latn-CS"/>
        </w:rPr>
        <w:t>avgusta</w:t>
      </w:r>
      <w:r w:rsidR="001F3562" w:rsidRPr="00865DB8">
        <w:rPr>
          <w:rFonts w:ascii="Arial" w:hAnsi="Arial" w:cs="Arial"/>
          <w:sz w:val="22"/>
          <w:lang w:val="sr-Latn-CS"/>
        </w:rPr>
        <w:t xml:space="preserve"> </w:t>
      </w:r>
      <w:r w:rsidRPr="00865DB8">
        <w:rPr>
          <w:rFonts w:ascii="Arial" w:hAnsi="Arial" w:cs="Arial"/>
          <w:sz w:val="22"/>
          <w:lang w:val="sr-Latn-CS"/>
        </w:rPr>
        <w:t>202</w:t>
      </w:r>
      <w:r w:rsidR="001F3562" w:rsidRPr="00865DB8">
        <w:rPr>
          <w:rFonts w:ascii="Arial" w:hAnsi="Arial" w:cs="Arial"/>
          <w:sz w:val="22"/>
          <w:lang w:val="sr-Latn-CS"/>
        </w:rPr>
        <w:t>4</w:t>
      </w:r>
      <w:r w:rsidRPr="00865DB8">
        <w:rPr>
          <w:rFonts w:ascii="Arial" w:hAnsi="Arial" w:cs="Arial"/>
          <w:sz w:val="22"/>
          <w:lang w:val="sr-Latn-CS"/>
        </w:rPr>
        <w:t xml:space="preserve">.godine, ministar ekonomskog razvoja, donosi </w:t>
      </w:r>
    </w:p>
    <w:p w:rsidR="00BE0004" w:rsidRPr="00865DB8" w:rsidRDefault="00BE0004" w:rsidP="00BE0004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:rsidR="00BE0004" w:rsidRPr="00865DB8" w:rsidRDefault="00BE0004" w:rsidP="00BE0004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865DB8">
        <w:rPr>
          <w:rFonts w:ascii="Arial" w:hAnsi="Arial" w:cs="Arial"/>
          <w:b/>
          <w:lang w:val="sr-Latn-CS"/>
        </w:rPr>
        <w:t>R j e š e nj e</w:t>
      </w:r>
    </w:p>
    <w:p w:rsidR="00BE0004" w:rsidRPr="00E45EAD" w:rsidRDefault="00BE0004" w:rsidP="00BE0004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:rsidR="00607D04" w:rsidRDefault="00BE0004" w:rsidP="00607D04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E45EAD">
        <w:rPr>
          <w:rFonts w:ascii="Arial" w:hAnsi="Arial" w:cs="Arial"/>
          <w:b/>
          <w:sz w:val="22"/>
          <w:lang w:val="sr-Latn-CS"/>
        </w:rPr>
        <w:t xml:space="preserve">I </w:t>
      </w:r>
      <w:r w:rsidR="000E15E3">
        <w:rPr>
          <w:rFonts w:ascii="Arial" w:hAnsi="Arial" w:cs="Arial"/>
          <w:b/>
          <w:sz w:val="22"/>
          <w:lang w:val="sr-Latn-CS"/>
        </w:rPr>
        <w:t>USVAJA</w:t>
      </w:r>
      <w:r w:rsidR="00A15420">
        <w:rPr>
          <w:rFonts w:ascii="Arial" w:hAnsi="Arial" w:cs="Arial"/>
          <w:b/>
          <w:sz w:val="22"/>
          <w:lang w:val="sr-Latn-CS"/>
        </w:rPr>
        <w:t xml:space="preserve"> SE</w:t>
      </w:r>
      <w:r w:rsidRPr="00E45EAD">
        <w:rPr>
          <w:rFonts w:ascii="Arial" w:hAnsi="Arial" w:cs="Arial"/>
          <w:b/>
          <w:sz w:val="22"/>
          <w:lang w:val="sr-Latn-CS"/>
        </w:rPr>
        <w:t xml:space="preserve"> </w:t>
      </w:r>
      <w:r w:rsidRPr="00E45EAD">
        <w:rPr>
          <w:rFonts w:ascii="Arial" w:hAnsi="Arial" w:cs="Arial"/>
          <w:sz w:val="22"/>
          <w:lang w:val="sr-Latn-CS"/>
        </w:rPr>
        <w:t>zahtjev za slobodan pristup informacijama, podnosioca</w:t>
      </w:r>
      <w:r w:rsidR="00E45EAD" w:rsidRPr="00E45EAD">
        <w:rPr>
          <w:rFonts w:ascii="Arial" w:hAnsi="Arial" w:cs="Arial"/>
          <w:sz w:val="22"/>
          <w:lang w:val="sr-Latn-CS"/>
        </w:rPr>
        <w:t xml:space="preserve"> </w:t>
      </w:r>
      <w:r w:rsidR="00E45EAD" w:rsidRPr="00E45EAD">
        <w:rPr>
          <w:rFonts w:ascii="Arial" w:hAnsi="Arial" w:cs="Arial"/>
          <w:color w:val="000000" w:themeColor="text1"/>
          <w:sz w:val="22"/>
          <w:lang w:val="sr-Latn-CS"/>
        </w:rPr>
        <w:t>Balkanske istraživačke mreže Crna Gora – Birn.me</w:t>
      </w:r>
      <w:r w:rsidR="009A7FFE" w:rsidRPr="00E45EAD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Pr="00E45EAD">
        <w:rPr>
          <w:rFonts w:ascii="Arial" w:hAnsi="Arial" w:cs="Arial"/>
          <w:color w:val="000000" w:themeColor="text1"/>
          <w:sz w:val="22"/>
          <w:lang w:val="sr-Latn-CS"/>
        </w:rPr>
        <w:t xml:space="preserve">zaveden kod ovog Ministarstva pod brojem: </w:t>
      </w:r>
      <w:r w:rsidRPr="00E45EAD">
        <w:rPr>
          <w:rFonts w:ascii="Arial" w:hAnsi="Arial" w:cs="Arial"/>
          <w:bCs/>
          <w:sz w:val="22"/>
          <w:lang w:val="hr-HR"/>
        </w:rPr>
        <w:t>016-037/2</w:t>
      </w:r>
      <w:r w:rsidR="001F3562" w:rsidRPr="00E45EAD">
        <w:rPr>
          <w:rFonts w:ascii="Arial" w:hAnsi="Arial" w:cs="Arial"/>
          <w:bCs/>
          <w:sz w:val="22"/>
          <w:lang w:val="hr-HR"/>
        </w:rPr>
        <w:t>4</w:t>
      </w:r>
      <w:r w:rsidRPr="00E45EAD">
        <w:rPr>
          <w:rFonts w:ascii="Arial" w:hAnsi="Arial" w:cs="Arial"/>
          <w:bCs/>
          <w:sz w:val="22"/>
          <w:lang w:val="hr-HR"/>
        </w:rPr>
        <w:t>-</w:t>
      </w:r>
      <w:r w:rsidR="00676C79">
        <w:rPr>
          <w:rFonts w:ascii="Arial" w:hAnsi="Arial" w:cs="Arial"/>
          <w:bCs/>
          <w:sz w:val="22"/>
          <w:lang w:val="hr-HR"/>
        </w:rPr>
        <w:t>3637</w:t>
      </w:r>
      <w:r w:rsidRPr="00E45EAD">
        <w:rPr>
          <w:rFonts w:ascii="Arial" w:hAnsi="Arial" w:cs="Arial"/>
          <w:bCs/>
          <w:sz w:val="22"/>
          <w:lang w:val="hr-HR"/>
        </w:rPr>
        <w:t>/1</w:t>
      </w:r>
      <w:r w:rsidRPr="00E45EA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45EAD">
        <w:rPr>
          <w:rFonts w:ascii="Arial" w:hAnsi="Arial" w:cs="Arial"/>
          <w:sz w:val="22"/>
          <w:lang w:val="sr-Latn-CS"/>
        </w:rPr>
        <w:t xml:space="preserve">od </w:t>
      </w:r>
      <w:r w:rsidR="00447D1D">
        <w:rPr>
          <w:rFonts w:ascii="Arial" w:hAnsi="Arial" w:cs="Arial"/>
          <w:sz w:val="22"/>
          <w:lang w:val="sr-Latn-CS"/>
        </w:rPr>
        <w:t>0</w:t>
      </w:r>
      <w:r w:rsidR="00676C79">
        <w:rPr>
          <w:rFonts w:ascii="Arial" w:hAnsi="Arial" w:cs="Arial"/>
          <w:sz w:val="22"/>
          <w:lang w:val="sr-Latn-CS"/>
        </w:rPr>
        <w:t>8</w:t>
      </w:r>
      <w:r w:rsidRPr="00E45EAD">
        <w:rPr>
          <w:rFonts w:ascii="Arial" w:hAnsi="Arial" w:cs="Arial"/>
          <w:sz w:val="22"/>
          <w:lang w:val="sr-Latn-CS"/>
        </w:rPr>
        <w:t>.</w:t>
      </w:r>
      <w:r w:rsidR="00C01874">
        <w:rPr>
          <w:rFonts w:ascii="Arial" w:hAnsi="Arial" w:cs="Arial"/>
          <w:sz w:val="22"/>
          <w:lang w:val="sr-Latn-CS"/>
        </w:rPr>
        <w:t xml:space="preserve"> </w:t>
      </w:r>
      <w:r w:rsidR="00676C79">
        <w:rPr>
          <w:rFonts w:ascii="Arial" w:hAnsi="Arial" w:cs="Arial"/>
          <w:sz w:val="22"/>
          <w:lang w:val="sr-Latn-CS"/>
        </w:rPr>
        <w:t>avgusta</w:t>
      </w:r>
      <w:r w:rsidRPr="00E45EAD">
        <w:rPr>
          <w:rFonts w:ascii="Arial" w:hAnsi="Arial" w:cs="Arial"/>
          <w:sz w:val="22"/>
          <w:lang w:val="sr-Latn-CS"/>
        </w:rPr>
        <w:t xml:space="preserve"> 202</w:t>
      </w:r>
      <w:r w:rsidR="00C01874">
        <w:rPr>
          <w:rFonts w:ascii="Arial" w:hAnsi="Arial" w:cs="Arial"/>
          <w:sz w:val="22"/>
          <w:lang w:val="sr-Latn-CS"/>
        </w:rPr>
        <w:t>4</w:t>
      </w:r>
      <w:r w:rsidRPr="00E45EAD">
        <w:rPr>
          <w:rFonts w:ascii="Arial" w:hAnsi="Arial" w:cs="Arial"/>
          <w:sz w:val="22"/>
          <w:lang w:val="sr-Latn-CS"/>
        </w:rPr>
        <w:t xml:space="preserve">.godine i </w:t>
      </w:r>
      <w:r w:rsidR="00607D04" w:rsidRPr="009F6CE7">
        <w:rPr>
          <w:rFonts w:ascii="Arial" w:hAnsi="Arial" w:cs="Arial"/>
          <w:color w:val="000000" w:themeColor="text1"/>
          <w:sz w:val="22"/>
          <w:lang w:val="sr-Latn-CS"/>
        </w:rPr>
        <w:t xml:space="preserve">omogućuje se pristup </w:t>
      </w:r>
      <w:r w:rsidR="00A15420">
        <w:rPr>
          <w:rFonts w:ascii="Arial" w:hAnsi="Arial" w:cs="Arial"/>
          <w:color w:val="000000" w:themeColor="text1"/>
          <w:sz w:val="22"/>
          <w:lang w:val="sr-Latn-CS"/>
        </w:rPr>
        <w:t xml:space="preserve">informaciji, </w:t>
      </w:r>
      <w:r w:rsidR="00607D04" w:rsidRPr="009F6CE7">
        <w:rPr>
          <w:rFonts w:ascii="Arial" w:hAnsi="Arial" w:cs="Arial"/>
          <w:color w:val="000000" w:themeColor="text1"/>
          <w:sz w:val="22"/>
          <w:lang w:val="sr-Latn-CS"/>
        </w:rPr>
        <w:t>kao osnovan.</w:t>
      </w:r>
    </w:p>
    <w:p w:rsidR="00676C79" w:rsidRPr="007721DC" w:rsidRDefault="00676C79" w:rsidP="00676C79">
      <w:pPr>
        <w:shd w:val="clear" w:color="auto" w:fill="FFFFFF"/>
        <w:tabs>
          <w:tab w:val="left" w:pos="3420"/>
        </w:tabs>
        <w:spacing w:after="0" w:line="276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hAnsi="Arial" w:cs="Arial"/>
          <w:b/>
          <w:sz w:val="22"/>
          <w:lang w:val="pl-PL"/>
        </w:rPr>
        <w:t xml:space="preserve">II </w:t>
      </w:r>
      <w:r>
        <w:rPr>
          <w:rFonts w:ascii="Arial" w:hAnsi="Arial" w:cs="Arial"/>
          <w:color w:val="000000" w:themeColor="text1"/>
          <w:sz w:val="22"/>
          <w:lang w:val="sr-Latn-CS"/>
        </w:rPr>
        <w:t>Podnosiocu zahtjeva o</w:t>
      </w:r>
      <w:r w:rsidRPr="007721DC">
        <w:rPr>
          <w:rFonts w:ascii="Arial" w:hAnsi="Arial" w:cs="Arial"/>
          <w:color w:val="000000" w:themeColor="text1"/>
          <w:sz w:val="22"/>
          <w:lang w:val="sr-Latn-CS"/>
        </w:rPr>
        <w:t>mogućuje se lični uvid u informacije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 w:val="22"/>
          <w:lang w:val="sr-Latn-CS"/>
        </w:rPr>
        <w:t>o čemu će biti sačinjen službeni zapisnik</w:t>
      </w:r>
      <w:r>
        <w:rPr>
          <w:rFonts w:ascii="Arial" w:hAnsi="Arial" w:cs="Arial"/>
          <w:sz w:val="22"/>
          <w:lang w:val="pl-PL"/>
        </w:rPr>
        <w:t>.</w:t>
      </w:r>
    </w:p>
    <w:p w:rsidR="00607D04" w:rsidRDefault="00607D04" w:rsidP="00607D04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color w:val="000000" w:themeColor="text1"/>
          <w:sz w:val="22"/>
          <w:lang w:val="en-US"/>
        </w:rPr>
      </w:pPr>
    </w:p>
    <w:p w:rsidR="00BE0004" w:rsidRDefault="00A15420" w:rsidP="00BE0004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b/>
          <w:iCs/>
          <w:color w:val="000000" w:themeColor="text1"/>
        </w:rPr>
        <w:t>III</w:t>
      </w:r>
      <w:r w:rsidR="00BE0004" w:rsidRPr="00865DB8">
        <w:rPr>
          <w:rFonts w:ascii="Arial" w:hAnsi="Arial" w:cs="Arial"/>
          <w:b/>
          <w:iCs/>
          <w:color w:val="000000" w:themeColor="text1"/>
        </w:rPr>
        <w:t xml:space="preserve"> </w:t>
      </w:r>
      <w:r w:rsidR="00BE0004" w:rsidRPr="00865DB8">
        <w:rPr>
          <w:rFonts w:ascii="Arial" w:hAnsi="Arial" w:cs="Arial"/>
          <w:iCs/>
          <w:color w:val="000000" w:themeColor="text1"/>
        </w:rPr>
        <w:t>Troškova postupka nije bilo.</w:t>
      </w:r>
    </w:p>
    <w:p w:rsidR="00A15420" w:rsidRPr="00865DB8" w:rsidRDefault="00A15420" w:rsidP="00BE0004">
      <w:pPr>
        <w:pStyle w:val="NoSpacing"/>
        <w:tabs>
          <w:tab w:val="left" w:pos="3345"/>
        </w:tabs>
        <w:spacing w:line="276" w:lineRule="auto"/>
        <w:jc w:val="both"/>
        <w:rPr>
          <w:rFonts w:ascii="Arial" w:eastAsiaTheme="minorHAnsi" w:hAnsi="Arial" w:cs="Arial"/>
        </w:rPr>
      </w:pPr>
    </w:p>
    <w:p w:rsidR="00BE0004" w:rsidRPr="00A15420" w:rsidRDefault="00A15420" w:rsidP="00BE0004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b/>
          <w:iCs/>
        </w:rPr>
      </w:pPr>
      <w:r w:rsidRPr="00A15420">
        <w:rPr>
          <w:rFonts w:ascii="Arial" w:hAnsi="Arial" w:cs="Arial"/>
          <w:b/>
          <w:iCs/>
        </w:rPr>
        <w:t>IV</w:t>
      </w:r>
      <w:r>
        <w:rPr>
          <w:rFonts w:ascii="Arial" w:hAnsi="Arial" w:cs="Arial"/>
          <w:b/>
          <w:iCs/>
        </w:rPr>
        <w:t xml:space="preserve"> </w:t>
      </w:r>
      <w:r w:rsidRPr="00A15420">
        <w:rPr>
          <w:rFonts w:ascii="Arial" w:hAnsi="Arial" w:cs="Arial"/>
          <w:iCs/>
        </w:rPr>
        <w:t>Žalba</w:t>
      </w:r>
      <w:r>
        <w:rPr>
          <w:rFonts w:ascii="Arial" w:hAnsi="Arial" w:cs="Arial"/>
          <w:b/>
          <w:iCs/>
        </w:rPr>
        <w:t xml:space="preserve"> </w:t>
      </w:r>
      <w:r w:rsidRPr="00A15420">
        <w:rPr>
          <w:rFonts w:ascii="Arial" w:hAnsi="Arial" w:cs="Arial"/>
          <w:iCs/>
        </w:rPr>
        <w:t>protiv ovog rješenja ne odlaže njegovo izvršenje.</w:t>
      </w:r>
    </w:p>
    <w:p w:rsidR="00BE0004" w:rsidRPr="00865DB8" w:rsidRDefault="00BE0004" w:rsidP="00BE0004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:rsidR="00BE0004" w:rsidRPr="00865DB8" w:rsidRDefault="00BE0004" w:rsidP="00BE0004">
      <w:pPr>
        <w:shd w:val="clear" w:color="auto" w:fill="FFFFFF"/>
        <w:tabs>
          <w:tab w:val="left" w:pos="3420"/>
        </w:tabs>
        <w:spacing w:after="0" w:line="276" w:lineRule="auto"/>
        <w:ind w:right="-53"/>
        <w:jc w:val="center"/>
        <w:rPr>
          <w:rFonts w:ascii="Arial" w:hAnsi="Arial" w:cs="Arial"/>
          <w:b/>
          <w:noProof/>
          <w:sz w:val="22"/>
        </w:rPr>
      </w:pPr>
      <w:r w:rsidRPr="00865DB8">
        <w:rPr>
          <w:rFonts w:ascii="Arial" w:hAnsi="Arial" w:cs="Arial"/>
          <w:b/>
          <w:noProof/>
          <w:sz w:val="22"/>
        </w:rPr>
        <w:t>O b r a z l o ž e nj e</w:t>
      </w:r>
    </w:p>
    <w:p w:rsidR="00C01874" w:rsidRDefault="00C01874" w:rsidP="00C01874">
      <w:pPr>
        <w:shd w:val="clear" w:color="auto" w:fill="FFFFFF"/>
        <w:tabs>
          <w:tab w:val="left" w:pos="3420"/>
        </w:tabs>
        <w:spacing w:after="0"/>
        <w:ind w:right="-53"/>
        <w:rPr>
          <w:rFonts w:ascii="Arial" w:hAnsi="Arial" w:cs="Arial"/>
          <w:color w:val="000000" w:themeColor="text1"/>
          <w:sz w:val="22"/>
          <w:lang w:val="sr-Latn-CS"/>
        </w:rPr>
      </w:pPr>
    </w:p>
    <w:p w:rsidR="00C01874" w:rsidRDefault="00C01874" w:rsidP="00642D02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7E6C74">
        <w:rPr>
          <w:rFonts w:ascii="Arial" w:hAnsi="Arial" w:cs="Arial"/>
          <w:color w:val="000000" w:themeColor="text1"/>
          <w:sz w:val="22"/>
          <w:lang w:val="sr-Latn-CS"/>
        </w:rPr>
        <w:t>Balkansk</w:t>
      </w:r>
      <w:r>
        <w:rPr>
          <w:rFonts w:ascii="Arial" w:hAnsi="Arial" w:cs="Arial"/>
          <w:color w:val="000000" w:themeColor="text1"/>
          <w:sz w:val="22"/>
          <w:lang w:val="sr-Latn-CS"/>
        </w:rPr>
        <w:t>a</w:t>
      </w:r>
      <w:r w:rsidRPr="007E6C74">
        <w:rPr>
          <w:rFonts w:ascii="Arial" w:hAnsi="Arial" w:cs="Arial"/>
          <w:color w:val="000000" w:themeColor="text1"/>
          <w:sz w:val="22"/>
          <w:lang w:val="sr-Latn-CS"/>
        </w:rPr>
        <w:t xml:space="preserve"> istraživačk</w:t>
      </w:r>
      <w:r>
        <w:rPr>
          <w:rFonts w:ascii="Arial" w:hAnsi="Arial" w:cs="Arial"/>
          <w:color w:val="000000" w:themeColor="text1"/>
          <w:sz w:val="22"/>
          <w:lang w:val="sr-Latn-CS"/>
        </w:rPr>
        <w:t>a</w:t>
      </w:r>
      <w:r w:rsidRPr="007E6C74">
        <w:rPr>
          <w:rFonts w:ascii="Arial" w:hAnsi="Arial" w:cs="Arial"/>
          <w:color w:val="000000" w:themeColor="text1"/>
          <w:sz w:val="22"/>
          <w:lang w:val="sr-Latn-CS"/>
        </w:rPr>
        <w:t xml:space="preserve"> mrež</w:t>
      </w:r>
      <w:r>
        <w:rPr>
          <w:rFonts w:ascii="Arial" w:hAnsi="Arial" w:cs="Arial"/>
          <w:color w:val="000000" w:themeColor="text1"/>
          <w:sz w:val="22"/>
          <w:lang w:val="sr-Latn-CS"/>
        </w:rPr>
        <w:t>a Crne Gore</w:t>
      </w:r>
      <w:r w:rsidRPr="007E6C74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–</w:t>
      </w:r>
      <w:r w:rsidRPr="007E6C74">
        <w:rPr>
          <w:rFonts w:ascii="Arial" w:hAnsi="Arial" w:cs="Arial"/>
          <w:color w:val="000000" w:themeColor="text1"/>
          <w:sz w:val="22"/>
          <w:lang w:val="sr-Latn-CS"/>
        </w:rPr>
        <w:t xml:space="preserve"> Birn</w:t>
      </w:r>
      <w:r>
        <w:rPr>
          <w:rFonts w:ascii="Arial" w:hAnsi="Arial" w:cs="Arial"/>
          <w:color w:val="000000" w:themeColor="text1"/>
          <w:sz w:val="22"/>
          <w:lang w:val="sr-Latn-CS"/>
        </w:rPr>
        <w:t>.me</w:t>
      </w:r>
      <w:r w:rsidRPr="007E6C74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ul. Petra Dedića br.26 (Građanska kuća), Podgorica, </w:t>
      </w:r>
      <w:r>
        <w:rPr>
          <w:rFonts w:ascii="Arial" w:hAnsi="Arial" w:cs="Arial"/>
          <w:color w:val="000000"/>
          <w:sz w:val="22"/>
          <w:lang w:val="pl-PL"/>
        </w:rPr>
        <w:t>obratil</w:t>
      </w:r>
      <w:r w:rsidR="004A0256">
        <w:rPr>
          <w:rFonts w:ascii="Arial" w:hAnsi="Arial" w:cs="Arial"/>
          <w:color w:val="000000"/>
          <w:sz w:val="22"/>
          <w:lang w:val="pl-PL"/>
        </w:rPr>
        <w:t>a</w:t>
      </w:r>
      <w:r>
        <w:rPr>
          <w:rFonts w:ascii="Arial" w:hAnsi="Arial" w:cs="Arial"/>
          <w:color w:val="000000"/>
          <w:sz w:val="22"/>
          <w:lang w:val="pl-PL"/>
        </w:rPr>
        <w:t xml:space="preserve"> se sa</w:t>
      </w:r>
      <w:r>
        <w:rPr>
          <w:rFonts w:ascii="Arial" w:hAnsi="Arial" w:cs="Arial"/>
          <w:noProof/>
          <w:color w:val="000000" w:themeColor="text1"/>
          <w:sz w:val="22"/>
        </w:rPr>
        <w:t xml:space="preserve"> zahtjevom za slobodan pristup informacijama,</w:t>
      </w:r>
      <w:r w:rsidRPr="00AA5A37">
        <w:rPr>
          <w:rFonts w:ascii="Arial" w:hAnsi="Arial" w:cs="Arial"/>
          <w:color w:val="000000" w:themeColor="text1"/>
          <w:sz w:val="22"/>
          <w:lang w:val="sr-Latn-CS"/>
        </w:rPr>
        <w:t xml:space="preserve"> zaveden</w:t>
      </w:r>
      <w:r>
        <w:rPr>
          <w:rFonts w:ascii="Arial" w:hAnsi="Arial" w:cs="Arial"/>
          <w:color w:val="000000" w:themeColor="text1"/>
          <w:sz w:val="22"/>
          <w:lang w:val="sr-Latn-CS"/>
        </w:rPr>
        <w:t>im</w:t>
      </w:r>
      <w:r w:rsidRPr="00AA5A37">
        <w:rPr>
          <w:rFonts w:ascii="Arial" w:hAnsi="Arial" w:cs="Arial"/>
          <w:color w:val="000000" w:themeColor="text1"/>
          <w:sz w:val="22"/>
          <w:lang w:val="sr-Latn-CS"/>
        </w:rPr>
        <w:t xml:space="preserve"> kod ovog Ministarstva pod brojem: </w:t>
      </w:r>
      <w:r w:rsidRPr="00AA5A37">
        <w:rPr>
          <w:rFonts w:ascii="Arial" w:hAnsi="Arial" w:cs="Arial"/>
          <w:bCs/>
          <w:color w:val="000000" w:themeColor="text1"/>
          <w:sz w:val="22"/>
          <w:lang w:val="hr-HR"/>
        </w:rPr>
        <w:t>016-037/</w:t>
      </w:r>
      <w:r w:rsidR="00676C79">
        <w:rPr>
          <w:rFonts w:ascii="Arial" w:hAnsi="Arial" w:cs="Arial"/>
          <w:bCs/>
          <w:color w:val="000000" w:themeColor="text1"/>
          <w:sz w:val="22"/>
          <w:lang w:val="hr-HR"/>
        </w:rPr>
        <w:t>3637</w:t>
      </w:r>
      <w:r w:rsidRPr="00AA5A37">
        <w:rPr>
          <w:rFonts w:ascii="Arial" w:hAnsi="Arial" w:cs="Arial"/>
          <w:bCs/>
          <w:color w:val="000000" w:themeColor="text1"/>
          <w:sz w:val="22"/>
          <w:lang w:val="hr-HR"/>
        </w:rPr>
        <w:t xml:space="preserve">/1 od </w:t>
      </w:r>
      <w:r w:rsidR="00447D1D">
        <w:rPr>
          <w:rFonts w:ascii="Arial" w:hAnsi="Arial" w:cs="Arial"/>
          <w:bCs/>
          <w:color w:val="000000" w:themeColor="text1"/>
          <w:sz w:val="22"/>
          <w:lang w:val="hr-HR"/>
        </w:rPr>
        <w:t>0</w:t>
      </w:r>
      <w:r w:rsidR="00676C79">
        <w:rPr>
          <w:rFonts w:ascii="Arial" w:hAnsi="Arial" w:cs="Arial"/>
          <w:bCs/>
          <w:color w:val="000000" w:themeColor="text1"/>
          <w:sz w:val="22"/>
          <w:lang w:val="hr-HR"/>
        </w:rPr>
        <w:t>8</w:t>
      </w:r>
      <w:r w:rsidRPr="00AA5A37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 w:rsidR="001A1A7C">
        <w:rPr>
          <w:rFonts w:ascii="Arial" w:hAnsi="Arial" w:cs="Arial"/>
          <w:bCs/>
          <w:color w:val="000000" w:themeColor="text1"/>
          <w:sz w:val="22"/>
          <w:lang w:val="hr-HR"/>
        </w:rPr>
        <w:t>avgusta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 w:rsidRPr="00AA5A37">
        <w:rPr>
          <w:rFonts w:ascii="Arial" w:hAnsi="Arial" w:cs="Arial"/>
          <w:bCs/>
          <w:color w:val="000000" w:themeColor="text1"/>
          <w:sz w:val="22"/>
          <w:lang w:val="hr-HR"/>
        </w:rPr>
        <w:t>2024.</w:t>
      </w:r>
      <w:r w:rsidRPr="00AA5A37">
        <w:rPr>
          <w:rFonts w:ascii="Arial" w:hAnsi="Arial" w:cs="Arial"/>
          <w:color w:val="000000" w:themeColor="text1"/>
          <w:sz w:val="22"/>
          <w:lang w:val="sr-Latn-CS"/>
        </w:rPr>
        <w:t>godine</w:t>
      </w:r>
      <w:r>
        <w:rPr>
          <w:rFonts w:ascii="Arial" w:hAnsi="Arial" w:cs="Arial"/>
          <w:color w:val="000000"/>
          <w:sz w:val="22"/>
          <w:lang w:val="pl-PL"/>
        </w:rPr>
        <w:t xml:space="preserve">, </w:t>
      </w:r>
      <w:r>
        <w:rPr>
          <w:rFonts w:ascii="Arial" w:hAnsi="Arial" w:cs="Arial"/>
          <w:noProof/>
          <w:color w:val="000000" w:themeColor="text1"/>
          <w:sz w:val="22"/>
        </w:rPr>
        <w:t>i istim zatražil</w:t>
      </w:r>
      <w:r w:rsidR="004A0256">
        <w:rPr>
          <w:rFonts w:ascii="Arial" w:hAnsi="Arial" w:cs="Arial"/>
          <w:noProof/>
          <w:color w:val="000000" w:themeColor="text1"/>
          <w:sz w:val="22"/>
        </w:rPr>
        <w:t>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pristup slijedećim informacijama: </w:t>
      </w:r>
    </w:p>
    <w:p w:rsidR="001A1A7C" w:rsidRPr="000E7DF0" w:rsidRDefault="001A1A7C" w:rsidP="000E7DF0">
      <w:pPr>
        <w:pStyle w:val="ListParagraph"/>
        <w:numPr>
          <w:ilvl w:val="0"/>
          <w:numId w:val="7"/>
        </w:numPr>
        <w:spacing w:before="0" w:after="56" w:line="243" w:lineRule="auto"/>
        <w:ind w:right="23"/>
        <w:rPr>
          <w:rFonts w:ascii="Arial" w:hAnsi="Arial" w:cs="Arial"/>
          <w:color w:val="000000"/>
          <w:sz w:val="22"/>
          <w:lang w:val="en-US"/>
        </w:rPr>
      </w:pP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Kopij</w:t>
      </w:r>
      <w:r>
        <w:rPr>
          <w:rFonts w:ascii="Arial" w:hAnsi="Arial" w:cs="Arial"/>
          <w:color w:val="000000"/>
          <w:sz w:val="22"/>
          <w:lang w:val="en-US"/>
        </w:rPr>
        <w:t>i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dokumentacije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za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sve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podnijete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zahtjeve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za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izdavanje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dozvola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za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uvoz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ili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izvoz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robe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dvostruke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namjene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uključujući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sertifikate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krajnjih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korisnika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,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sve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odobrene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zahtjeve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za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uvoz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ili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izvoz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robe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dvostruke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namjene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i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to za period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od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lang w:val="en-US"/>
        </w:rPr>
        <w:t>1</w:t>
      </w:r>
      <w:r w:rsidRPr="001A1A7C">
        <w:rPr>
          <w:rFonts w:ascii="Arial" w:hAnsi="Arial" w:cs="Arial"/>
          <w:color w:val="000000"/>
          <w:sz w:val="22"/>
          <w:lang w:val="en-US"/>
        </w:rPr>
        <w:t xml:space="preserve">.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janura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2022.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godine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do </w:t>
      </w:r>
      <w:r>
        <w:rPr>
          <w:rFonts w:ascii="Arial" w:hAnsi="Arial" w:cs="Arial"/>
          <w:color w:val="000000"/>
          <w:sz w:val="22"/>
          <w:lang w:val="en-US"/>
        </w:rPr>
        <w:t>1.</w:t>
      </w:r>
      <w:r w:rsidR="000E7DF0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avgusta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2024.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godine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u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sljedećim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kategorijama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prema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Nacionalnoj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kontrolnoj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listi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robe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dvostruke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namjene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>:</w:t>
      </w:r>
      <w:r w:rsidRPr="001A1A7C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0" wp14:anchorId="27A300F6" wp14:editId="3368B615">
            <wp:simplePos x="0" y="0"/>
            <wp:positionH relativeFrom="page">
              <wp:posOffset>7424928</wp:posOffset>
            </wp:positionH>
            <wp:positionV relativeFrom="page">
              <wp:posOffset>939353</wp:posOffset>
            </wp:positionV>
            <wp:extent cx="6096" cy="6100"/>
            <wp:effectExtent l="0" t="0" r="0" b="0"/>
            <wp:wrapSquare wrapText="bothSides"/>
            <wp:docPr id="2042" name="Picture 2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" name="Picture 20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1A7C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0" wp14:anchorId="531E1FDD" wp14:editId="45B95221">
            <wp:simplePos x="0" y="0"/>
            <wp:positionH relativeFrom="page">
              <wp:posOffset>7424928</wp:posOffset>
            </wp:positionH>
            <wp:positionV relativeFrom="page">
              <wp:posOffset>957652</wp:posOffset>
            </wp:positionV>
            <wp:extent cx="6096" cy="6100"/>
            <wp:effectExtent l="0" t="0" r="0" b="0"/>
            <wp:wrapSquare wrapText="bothSides"/>
            <wp:docPr id="2043" name="Picture 2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" name="Picture 20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DF0">
        <w:rPr>
          <w:rFonts w:ascii="Arial" w:hAnsi="Arial" w:cs="Arial"/>
          <w:color w:val="000000"/>
          <w:sz w:val="22"/>
          <w:lang w:val="en-US"/>
        </w:rPr>
        <w:t xml:space="preserve"> -</w:t>
      </w:r>
      <w:r w:rsidRPr="000E7DF0">
        <w:rPr>
          <w:rFonts w:ascii="Arial" w:hAnsi="Arial" w:cs="Arial"/>
          <w:color w:val="000000"/>
          <w:sz w:val="22"/>
          <w:lang w:val="en-US"/>
        </w:rPr>
        <w:t>KATEGORIJA O.</w:t>
      </w:r>
      <w:r w:rsidR="000E7DF0">
        <w:rPr>
          <w:rFonts w:ascii="Arial" w:hAnsi="Arial" w:cs="Arial"/>
          <w:color w:val="000000"/>
          <w:sz w:val="22"/>
          <w:lang w:val="en-US"/>
        </w:rPr>
        <w:t>,</w:t>
      </w:r>
      <w:r w:rsidRPr="000E7DF0">
        <w:rPr>
          <w:rFonts w:ascii="Arial" w:hAnsi="Arial" w:cs="Arial"/>
          <w:color w:val="000000"/>
          <w:sz w:val="22"/>
          <w:lang w:val="en-US"/>
        </w:rPr>
        <w:t xml:space="preserve"> -NUKLEARNI MATERIJALI, POSTROJENJA I OPREMA</w:t>
      </w:r>
      <w:r w:rsidR="000E7DF0">
        <w:rPr>
          <w:rFonts w:ascii="Arial" w:hAnsi="Arial" w:cs="Arial"/>
          <w:color w:val="000000"/>
          <w:sz w:val="22"/>
          <w:lang w:val="en-US"/>
        </w:rPr>
        <w:t>,</w:t>
      </w:r>
      <w:r w:rsidR="0002587F">
        <w:rPr>
          <w:rFonts w:ascii="Arial" w:hAnsi="Arial" w:cs="Arial"/>
          <w:color w:val="000000"/>
          <w:sz w:val="22"/>
          <w:lang w:val="en-US"/>
        </w:rPr>
        <w:t xml:space="preserve"> </w:t>
      </w:r>
      <w:r w:rsidRPr="000E7DF0">
        <w:rPr>
          <w:rFonts w:ascii="Arial" w:hAnsi="Arial" w:cs="Arial"/>
          <w:color w:val="000000"/>
          <w:sz w:val="22"/>
          <w:lang w:val="en-US"/>
        </w:rPr>
        <w:t>-KATEGORIJA</w:t>
      </w:r>
      <w:r w:rsidR="000E7DF0">
        <w:rPr>
          <w:rFonts w:ascii="Arial" w:hAnsi="Arial" w:cs="Arial"/>
          <w:color w:val="000000"/>
          <w:sz w:val="22"/>
          <w:lang w:val="en-US"/>
        </w:rPr>
        <w:t xml:space="preserve"> </w:t>
      </w:r>
      <w:r w:rsidRPr="000E7DF0">
        <w:rPr>
          <w:rFonts w:ascii="Arial" w:hAnsi="Arial" w:cs="Arial"/>
          <w:color w:val="000000"/>
          <w:sz w:val="22"/>
          <w:lang w:val="en-US"/>
        </w:rPr>
        <w:t>5.</w:t>
      </w:r>
      <w:r w:rsidR="000E7DF0">
        <w:rPr>
          <w:rFonts w:ascii="Arial" w:hAnsi="Arial" w:cs="Arial"/>
          <w:color w:val="000000"/>
          <w:sz w:val="22"/>
          <w:lang w:val="en-US"/>
        </w:rPr>
        <w:t>,</w:t>
      </w:r>
      <w:r w:rsidR="0002587F">
        <w:rPr>
          <w:rFonts w:ascii="Arial" w:hAnsi="Arial" w:cs="Arial"/>
          <w:color w:val="000000"/>
          <w:sz w:val="22"/>
          <w:lang w:val="en-US"/>
        </w:rPr>
        <w:t xml:space="preserve"> </w:t>
      </w:r>
      <w:r w:rsidRPr="000E7DF0">
        <w:rPr>
          <w:rFonts w:ascii="Arial" w:hAnsi="Arial" w:cs="Arial"/>
          <w:color w:val="000000"/>
          <w:sz w:val="22"/>
          <w:lang w:val="en-US"/>
        </w:rPr>
        <w:t>-</w:t>
      </w:r>
      <w:r w:rsidR="0002587F">
        <w:rPr>
          <w:rFonts w:ascii="Arial" w:hAnsi="Arial" w:cs="Arial"/>
          <w:color w:val="000000"/>
          <w:sz w:val="22"/>
          <w:lang w:val="en-US"/>
        </w:rPr>
        <w:t xml:space="preserve"> </w:t>
      </w:r>
      <w:r w:rsidRPr="000E7DF0">
        <w:rPr>
          <w:rFonts w:ascii="Arial" w:hAnsi="Arial" w:cs="Arial"/>
          <w:color w:val="000000"/>
          <w:sz w:val="22"/>
          <w:lang w:val="en-US"/>
        </w:rPr>
        <w:t xml:space="preserve">TELEKOMUNIKACIJE </w:t>
      </w:r>
      <w:proofErr w:type="gramStart"/>
      <w:r w:rsidRPr="000E7DF0">
        <w:rPr>
          <w:rFonts w:ascii="Arial" w:hAnsi="Arial" w:cs="Arial"/>
          <w:color w:val="000000"/>
          <w:sz w:val="22"/>
          <w:lang w:val="en-US"/>
        </w:rPr>
        <w:t>I</w:t>
      </w:r>
      <w:r w:rsidR="008F204A">
        <w:rPr>
          <w:rFonts w:ascii="Arial" w:hAnsi="Arial" w:cs="Arial"/>
          <w:color w:val="000000"/>
          <w:sz w:val="22"/>
          <w:lang w:val="en-US"/>
        </w:rPr>
        <w:t xml:space="preserve"> </w:t>
      </w:r>
      <w:r w:rsidRPr="000E7DF0">
        <w:rPr>
          <w:rFonts w:ascii="Arial" w:hAnsi="Arial" w:cs="Arial"/>
          <w:color w:val="000000"/>
          <w:sz w:val="22"/>
          <w:lang w:val="en-US"/>
        </w:rPr>
        <w:t>”INFORMACIONA</w:t>
      </w:r>
      <w:proofErr w:type="gramEnd"/>
      <w:r w:rsidRPr="000E7DF0">
        <w:rPr>
          <w:rFonts w:ascii="Arial" w:hAnsi="Arial" w:cs="Arial"/>
          <w:color w:val="000000"/>
          <w:sz w:val="22"/>
          <w:lang w:val="en-US"/>
        </w:rPr>
        <w:t xml:space="preserve"> BEZBJEDNOST"</w:t>
      </w:r>
      <w:r w:rsidR="000E7DF0">
        <w:rPr>
          <w:rFonts w:ascii="Arial" w:hAnsi="Arial" w:cs="Arial"/>
          <w:color w:val="000000"/>
          <w:sz w:val="22"/>
          <w:lang w:val="en-US"/>
        </w:rPr>
        <w:t>,</w:t>
      </w:r>
      <w:r w:rsidRPr="000E7DF0">
        <w:rPr>
          <w:rFonts w:ascii="Arial" w:hAnsi="Arial" w:cs="Arial"/>
          <w:color w:val="000000"/>
          <w:sz w:val="22"/>
          <w:lang w:val="en-US"/>
        </w:rPr>
        <w:t xml:space="preserve"> - 6A005 g. </w:t>
      </w:r>
    </w:p>
    <w:p w:rsidR="001A1A7C" w:rsidRPr="001A1A7C" w:rsidRDefault="001A1A7C" w:rsidP="001A1A7C">
      <w:pPr>
        <w:numPr>
          <w:ilvl w:val="0"/>
          <w:numId w:val="7"/>
        </w:numPr>
        <w:spacing w:before="0" w:after="192" w:line="243" w:lineRule="auto"/>
        <w:ind w:right="23"/>
        <w:rPr>
          <w:rFonts w:ascii="Arial" w:hAnsi="Arial" w:cs="Arial"/>
          <w:color w:val="000000"/>
          <w:sz w:val="22"/>
          <w:lang w:val="en-US"/>
        </w:rPr>
      </w:pP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Uvid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u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posljednja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tri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godišnja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izvještaja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Ministarstv</w:t>
      </w:r>
      <w:r w:rsidR="000E7DF0">
        <w:rPr>
          <w:rFonts w:ascii="Arial" w:hAnsi="Arial" w:cs="Arial"/>
          <w:color w:val="000000"/>
          <w:sz w:val="22"/>
          <w:lang w:val="en-US"/>
        </w:rPr>
        <w:t>a</w:t>
      </w:r>
      <w:r w:rsidRPr="001A1A7C">
        <w:rPr>
          <w:rFonts w:ascii="Arial" w:hAnsi="Arial" w:cs="Arial"/>
          <w:color w:val="000000"/>
          <w:sz w:val="22"/>
          <w:lang w:val="en-US"/>
        </w:rPr>
        <w:t xml:space="preserve"> o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izdatim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,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odbijenim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,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oduzetim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,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izmijenjenim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i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dozvolama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koje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su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prestala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da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važe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,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rješenjima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o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zabrani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tranzita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,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kao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i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o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realizaciji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izdatih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dozvola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i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o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izdatim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sertifikatima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i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1A1A7C">
        <w:rPr>
          <w:rFonts w:ascii="Arial" w:hAnsi="Arial" w:cs="Arial"/>
          <w:color w:val="000000"/>
          <w:sz w:val="22"/>
          <w:lang w:val="en-US"/>
        </w:rPr>
        <w:t>potvrdama</w:t>
      </w:r>
      <w:proofErr w:type="spellEnd"/>
      <w:r w:rsidRPr="001A1A7C">
        <w:rPr>
          <w:rFonts w:ascii="Arial" w:hAnsi="Arial" w:cs="Arial"/>
          <w:color w:val="000000"/>
          <w:sz w:val="22"/>
          <w:lang w:val="en-US"/>
        </w:rPr>
        <w:t>.</w:t>
      </w:r>
    </w:p>
    <w:p w:rsidR="001A1A7C" w:rsidRPr="001A1A7C" w:rsidRDefault="001A1A7C" w:rsidP="00642D02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:rsidR="00642D02" w:rsidRDefault="00642D02" w:rsidP="00642D02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:rsidR="0002587F" w:rsidRPr="0002587F" w:rsidRDefault="007E368B" w:rsidP="007B06E8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bookmarkStart w:id="2" w:name="_Hlk147133341"/>
      <w:bookmarkStart w:id="3" w:name="_Hlk161406318"/>
      <w:r>
        <w:rPr>
          <w:rFonts w:ascii="Arial" w:hAnsi="Arial" w:cs="Arial"/>
          <w:sz w:val="22"/>
        </w:rPr>
        <w:lastRenderedPageBreak/>
        <w:t>Postupajući po zahtjevu, ovo ministarstvo je utvrdilo da je  Direkcija za spoljnu trgovinu i analize u Direktorat</w:t>
      </w:r>
      <w:r w:rsidR="007B06E8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 za međunardonu saradnju, </w:t>
      </w:r>
      <w:r w:rsidR="007532F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vropske integracije i implementaciju EU fondova u posjedu traženih informacija</w:t>
      </w:r>
      <w:r w:rsidR="0002587F">
        <w:rPr>
          <w:rFonts w:ascii="Arial" w:hAnsi="Arial" w:cs="Arial"/>
          <w:sz w:val="22"/>
        </w:rPr>
        <w:t xml:space="preserve">, te je nakon uvida u predmetnu dokumentaciju utvrđeno da ne postoje zakonske pretpostavke za ograničavanje </w:t>
      </w:r>
      <w:r w:rsidR="008F204A">
        <w:rPr>
          <w:rFonts w:ascii="Arial" w:hAnsi="Arial" w:cs="Arial"/>
          <w:sz w:val="22"/>
        </w:rPr>
        <w:t>uvida u</w:t>
      </w:r>
      <w:r w:rsidR="00D3396D">
        <w:rPr>
          <w:rFonts w:ascii="Arial" w:hAnsi="Arial" w:cs="Arial"/>
          <w:sz w:val="22"/>
        </w:rPr>
        <w:t xml:space="preserve"> informaci</w:t>
      </w:r>
      <w:r w:rsidR="007B06E8">
        <w:rPr>
          <w:rFonts w:ascii="Arial" w:hAnsi="Arial" w:cs="Arial"/>
          <w:sz w:val="22"/>
        </w:rPr>
        <w:t>ju</w:t>
      </w:r>
      <w:r w:rsidR="00D3396D">
        <w:rPr>
          <w:rFonts w:ascii="Arial" w:hAnsi="Arial" w:cs="Arial"/>
          <w:sz w:val="22"/>
        </w:rPr>
        <w:t xml:space="preserve"> ili njen</w:t>
      </w:r>
      <w:r w:rsidR="008F204A">
        <w:rPr>
          <w:rFonts w:ascii="Arial" w:hAnsi="Arial" w:cs="Arial"/>
          <w:sz w:val="22"/>
        </w:rPr>
        <w:t xml:space="preserve"> dio</w:t>
      </w:r>
      <w:r w:rsidR="0002587F">
        <w:rPr>
          <w:rFonts w:ascii="Arial" w:hAnsi="Arial" w:cs="Arial"/>
          <w:sz w:val="22"/>
        </w:rPr>
        <w:t>.</w:t>
      </w:r>
    </w:p>
    <w:p w:rsidR="007B06E8" w:rsidRDefault="007B06E8" w:rsidP="007B06E8">
      <w:pPr>
        <w:spacing w:before="0" w:after="0" w:line="240" w:lineRule="auto"/>
        <w:rPr>
          <w:rFonts w:ascii="Arial" w:hAnsi="Arial" w:cs="Arial"/>
          <w:sz w:val="22"/>
        </w:rPr>
      </w:pPr>
    </w:p>
    <w:p w:rsidR="0002587F" w:rsidRPr="00374092" w:rsidRDefault="0002587F" w:rsidP="007B06E8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Shodno naprijed iznijetom,</w:t>
      </w:r>
      <w:r w:rsidR="00D3396D">
        <w:rPr>
          <w:rFonts w:ascii="Arial" w:hAnsi="Arial" w:cs="Arial"/>
          <w:sz w:val="22"/>
        </w:rPr>
        <w:t xml:space="preserve"> nakon telefonskog razgovora sa podnosiocem zahtjeva,</w:t>
      </w:r>
      <w:r>
        <w:rPr>
          <w:rFonts w:ascii="Arial" w:hAnsi="Arial" w:cs="Arial"/>
          <w:sz w:val="22"/>
        </w:rPr>
        <w:t xml:space="preserve"> podnosiocu </w:t>
      </w:r>
      <w:r w:rsidR="00D3396D">
        <w:rPr>
          <w:rFonts w:ascii="Arial" w:hAnsi="Arial" w:cs="Arial"/>
          <w:sz w:val="22"/>
        </w:rPr>
        <w:t>se</w:t>
      </w:r>
      <w:r w:rsidRPr="00DE78B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omogućuje lični uvid u predmetne informacije a isti će se obaviti, </w:t>
      </w:r>
      <w:r w:rsidR="007B06E8">
        <w:rPr>
          <w:rFonts w:ascii="Arial" w:hAnsi="Arial" w:cs="Arial"/>
          <w:sz w:val="22"/>
        </w:rPr>
        <w:t xml:space="preserve">21. novembra 2024. godine u 12h, </w:t>
      </w:r>
      <w:r>
        <w:rPr>
          <w:rFonts w:ascii="Arial" w:hAnsi="Arial" w:cs="Arial"/>
          <w:sz w:val="22"/>
        </w:rPr>
        <w:t>u prostorijama Ministarstva ekonomskog razvoja, Rimski trg broj 4</w:t>
      </w:r>
      <w:r w:rsidR="007B06E8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Podgorica,</w:t>
      </w:r>
      <w:r w:rsidRPr="003740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 čemu će biti sačinjen službeni zapisnik.</w:t>
      </w:r>
    </w:p>
    <w:p w:rsidR="007B06E8" w:rsidRDefault="007B06E8" w:rsidP="007B06E8">
      <w:pPr>
        <w:pStyle w:val="T30X"/>
        <w:spacing w:before="0" w:after="0"/>
        <w:ind w:firstLine="0"/>
        <w:rPr>
          <w:rFonts w:ascii="Arial" w:hAnsi="Arial" w:cs="Arial"/>
          <w:lang w:val="sl-SI"/>
        </w:rPr>
      </w:pPr>
    </w:p>
    <w:p w:rsidR="0002587F" w:rsidRDefault="0002587F" w:rsidP="007B06E8">
      <w:pPr>
        <w:pStyle w:val="T30X"/>
        <w:spacing w:before="0" w:after="0"/>
        <w:ind w:firstLine="0"/>
        <w:rPr>
          <w:rFonts w:ascii="Arial" w:hAnsi="Arial" w:cs="Arial"/>
          <w:lang w:val="sr-Latn-CS"/>
        </w:rPr>
      </w:pPr>
      <w:r w:rsidRPr="00DE78B2">
        <w:rPr>
          <w:rFonts w:ascii="Arial" w:hAnsi="Arial" w:cs="Arial"/>
          <w:lang w:val="sl-SI"/>
        </w:rPr>
        <w:t xml:space="preserve">Na osnovu naprijed iznijetog stekli su se uslovi za primjenu odredbe člana 30 stav 1 Zakona o slobodnom pristupu informacijama, </w:t>
      </w:r>
      <w:r w:rsidRPr="00DE78B2">
        <w:rPr>
          <w:rFonts w:ascii="Arial" w:hAnsi="Arial" w:cs="Arial"/>
          <w:lang w:val="sr-Latn-CS"/>
        </w:rPr>
        <w:t>kojom je između ostalog propisano da organ vlasti odlučuje rješenjem kojim dozvoljava pristup traženoj informaciji, odnosno ponovnu upotrebu informacija  ili njenom dijelu ili zahtjev odbija.</w:t>
      </w:r>
    </w:p>
    <w:p w:rsidR="007B06E8" w:rsidRDefault="007B06E8" w:rsidP="007B06E8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/>
          <w:sz w:val="22"/>
          <w:lang w:val="pl-PL"/>
        </w:rPr>
      </w:pPr>
    </w:p>
    <w:p w:rsidR="0002587F" w:rsidRDefault="0002587F" w:rsidP="007B06E8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hAnsi="Arial" w:cs="Arial"/>
          <w:color w:val="000000" w:themeColor="text1"/>
          <w:sz w:val="22"/>
          <w:lang w:val="sr-Latn-CS"/>
        </w:rPr>
        <w:t>Žalba na ovo rješenje ne odlaže njegovo izvršenje shodno članu 36 Zakona o slobodnom pristupu informacijama.</w:t>
      </w:r>
    </w:p>
    <w:p w:rsidR="007B06E8" w:rsidRDefault="007B06E8" w:rsidP="007B06E8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/>
          <w:sz w:val="22"/>
          <w:lang w:val="pl-PL"/>
        </w:rPr>
      </w:pPr>
    </w:p>
    <w:p w:rsidR="0002587F" w:rsidRPr="00DE78B2" w:rsidRDefault="0002587F" w:rsidP="007B06E8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/>
          <w:sz w:val="22"/>
          <w:lang w:val="pl-PL"/>
        </w:rPr>
      </w:pPr>
      <w:r w:rsidRPr="00DE78B2">
        <w:rPr>
          <w:rFonts w:ascii="Arial" w:hAnsi="Arial" w:cs="Arial"/>
          <w:color w:val="000000"/>
          <w:sz w:val="22"/>
          <w:lang w:val="pl-PL"/>
        </w:rPr>
        <w:t>Na osnovu izloženog</w:t>
      </w:r>
      <w:r>
        <w:rPr>
          <w:rFonts w:ascii="Arial" w:hAnsi="Arial" w:cs="Arial"/>
          <w:color w:val="000000"/>
          <w:sz w:val="22"/>
          <w:lang w:val="pl-PL"/>
        </w:rPr>
        <w:t xml:space="preserve"> shodno članu 30</w:t>
      </w:r>
      <w:r w:rsidR="007B06E8">
        <w:rPr>
          <w:rFonts w:ascii="Arial" w:hAnsi="Arial" w:cs="Arial"/>
          <w:color w:val="000000"/>
          <w:sz w:val="22"/>
          <w:lang w:val="pl-PL"/>
        </w:rPr>
        <w:t xml:space="preserve"> Zakona o slobodnom pristupu informacijama</w:t>
      </w:r>
      <w:r w:rsidRPr="00DE78B2">
        <w:rPr>
          <w:rFonts w:ascii="Arial" w:hAnsi="Arial" w:cs="Arial"/>
          <w:color w:val="000000"/>
          <w:sz w:val="22"/>
          <w:lang w:val="pl-PL"/>
        </w:rPr>
        <w:t>, odlučeno je kao u dispozitivu rješenja.</w:t>
      </w:r>
    </w:p>
    <w:p w:rsidR="0002587F" w:rsidRDefault="0002587F" w:rsidP="007B06E8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noProof/>
          <w:color w:val="000000" w:themeColor="text1"/>
          <w:sz w:val="22"/>
        </w:rPr>
      </w:pPr>
    </w:p>
    <w:p w:rsidR="0002587F" w:rsidRPr="009D54DB" w:rsidRDefault="0002587F" w:rsidP="007B06E8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noProof/>
          <w:color w:val="000000" w:themeColor="text1"/>
          <w:sz w:val="22"/>
        </w:rPr>
      </w:pPr>
      <w:r w:rsidRPr="00DE78B2">
        <w:rPr>
          <w:rFonts w:ascii="Arial" w:hAnsi="Arial" w:cs="Arial"/>
          <w:b/>
          <w:noProof/>
          <w:color w:val="000000" w:themeColor="text1"/>
          <w:sz w:val="22"/>
        </w:rPr>
        <w:t xml:space="preserve">UPUTSTVO O PRAVNOJ ZAŠTITI: </w:t>
      </w:r>
      <w:r w:rsidRPr="00DE78B2">
        <w:rPr>
          <w:rFonts w:ascii="Arial" w:hAnsi="Arial" w:cs="Arial"/>
          <w:noProof/>
          <w:color w:val="000000" w:themeColor="text1"/>
          <w:sz w:val="22"/>
        </w:rPr>
        <w:t>Protiv ovog rješenja može se izjaviti žalba Savjetu Agencije za zaštitu ličnih podataka i slobodan pristup informacijama u roku od 15 dana od dana prijema rješenja, preko Ministarstva ekonomskog razvoja.</w:t>
      </w:r>
    </w:p>
    <w:p w:rsidR="007E368B" w:rsidRDefault="007E368B" w:rsidP="007B06E8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E368B" w:rsidRDefault="007E368B" w:rsidP="007B06E8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bookmarkEnd w:id="2"/>
    <w:p w:rsidR="00BE0004" w:rsidRDefault="00BE0004" w:rsidP="00642D02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bookmarkEnd w:id="3"/>
    <w:p w:rsidR="00BE0004" w:rsidRPr="00E727DF" w:rsidRDefault="00BE0004" w:rsidP="00BE0004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</w:t>
      </w:r>
    </w:p>
    <w:p w:rsidR="00C93231" w:rsidRPr="00C93231" w:rsidRDefault="00C93231" w:rsidP="00C93231">
      <w:pPr>
        <w:spacing w:before="0" w:after="0" w:line="216" w:lineRule="auto"/>
        <w:rPr>
          <w:rFonts w:ascii="Arial" w:hAnsi="Arial" w:cs="Arial"/>
          <w:color w:val="000000"/>
          <w:sz w:val="22"/>
          <w:lang w:val="en-US"/>
        </w:rPr>
      </w:pPr>
    </w:p>
    <w:p w:rsidR="00C93231" w:rsidRPr="00C93231" w:rsidRDefault="00447D1D" w:rsidP="00C93231">
      <w:pPr>
        <w:spacing w:before="0" w:after="0" w:line="216" w:lineRule="auto"/>
        <w:rPr>
          <w:rFonts w:ascii="Arial" w:hAnsi="Arial" w:cs="Arial"/>
          <w:b/>
          <w:color w:val="000000"/>
          <w:sz w:val="22"/>
          <w:lang w:val="en-US"/>
        </w:rPr>
      </w:pPr>
      <w:r>
        <w:rPr>
          <w:rFonts w:ascii="Arial" w:hAnsi="Arial" w:cs="Arial"/>
          <w:color w:val="000000"/>
          <w:sz w:val="22"/>
          <w:lang w:val="en-US"/>
        </w:rPr>
        <w:t xml:space="preserve"> </w:t>
      </w:r>
      <w:r w:rsidR="00C93231" w:rsidRPr="00C93231">
        <w:rPr>
          <w:rFonts w:ascii="Arial" w:hAnsi="Arial" w:cs="Arial"/>
          <w:b/>
          <w:color w:val="000000"/>
          <w:sz w:val="22"/>
          <w:lang w:val="en-US"/>
        </w:rPr>
        <w:t xml:space="preserve">                                                                                                                                  MINISTAR</w:t>
      </w:r>
    </w:p>
    <w:p w:rsidR="00C93231" w:rsidRPr="00C93231" w:rsidRDefault="00C93231" w:rsidP="00C93231">
      <w:pPr>
        <w:spacing w:before="0" w:after="0" w:line="216" w:lineRule="auto"/>
        <w:rPr>
          <w:rFonts w:ascii="Arial" w:hAnsi="Arial" w:cs="Arial"/>
          <w:b/>
          <w:color w:val="000000"/>
          <w:sz w:val="22"/>
          <w:lang w:val="en-US"/>
        </w:rPr>
      </w:pPr>
      <w:bookmarkStart w:id="4" w:name="_Hlk124233322"/>
      <w:r>
        <w:rPr>
          <w:rFonts w:ascii="Arial" w:hAnsi="Arial" w:cs="Arial"/>
          <w:b/>
          <w:color w:val="000000"/>
          <w:sz w:val="22"/>
          <w:lang w:val="en-US"/>
        </w:rPr>
        <w:t xml:space="preserve">                                                                                                                               Nik </w:t>
      </w:r>
      <w:proofErr w:type="spellStart"/>
      <w:r>
        <w:rPr>
          <w:rFonts w:ascii="Arial" w:hAnsi="Arial" w:cs="Arial"/>
          <w:b/>
          <w:color w:val="000000"/>
          <w:sz w:val="22"/>
          <w:lang w:val="en-US"/>
        </w:rPr>
        <w:t>Gjeloshaj</w:t>
      </w:r>
      <w:proofErr w:type="spellEnd"/>
    </w:p>
    <w:p w:rsidR="00C93231" w:rsidRDefault="00C93231" w:rsidP="00C93231">
      <w:pPr>
        <w:spacing w:before="0" w:after="0" w:line="216" w:lineRule="auto"/>
        <w:rPr>
          <w:rFonts w:ascii="Arial" w:hAnsi="Arial" w:cs="Arial"/>
          <w:b/>
          <w:color w:val="000000"/>
          <w:sz w:val="22"/>
          <w:lang w:val="en-US"/>
        </w:rPr>
      </w:pPr>
    </w:p>
    <w:p w:rsidR="00B95C9C" w:rsidRDefault="00B95C9C" w:rsidP="00C93231">
      <w:pPr>
        <w:spacing w:before="0" w:after="0" w:line="216" w:lineRule="auto"/>
        <w:rPr>
          <w:rFonts w:ascii="Arial" w:hAnsi="Arial" w:cs="Arial"/>
          <w:b/>
          <w:color w:val="000000"/>
          <w:sz w:val="22"/>
          <w:lang w:val="en-US"/>
        </w:rPr>
      </w:pPr>
    </w:p>
    <w:p w:rsidR="00B95C9C" w:rsidRPr="00C93231" w:rsidRDefault="00B95C9C" w:rsidP="00C93231">
      <w:pPr>
        <w:spacing w:before="0" w:after="0" w:line="216" w:lineRule="auto"/>
        <w:rPr>
          <w:rFonts w:ascii="Arial" w:hAnsi="Arial" w:cs="Arial"/>
          <w:b/>
          <w:color w:val="000000"/>
          <w:sz w:val="22"/>
          <w:lang w:val="en-US"/>
        </w:rPr>
      </w:pPr>
    </w:p>
    <w:p w:rsidR="00445E7E" w:rsidRDefault="00445E7E" w:rsidP="00C93231">
      <w:pPr>
        <w:spacing w:before="0" w:after="0" w:line="216" w:lineRule="auto"/>
        <w:rPr>
          <w:rFonts w:ascii="Arial" w:hAnsi="Arial" w:cs="Arial"/>
          <w:color w:val="000000"/>
          <w:sz w:val="22"/>
          <w:lang w:val="en-US"/>
        </w:rPr>
      </w:pPr>
    </w:p>
    <w:p w:rsidR="00C93231" w:rsidRPr="00C93231" w:rsidRDefault="00C93231" w:rsidP="00C93231">
      <w:pPr>
        <w:spacing w:before="0" w:after="0" w:line="216" w:lineRule="auto"/>
        <w:rPr>
          <w:rFonts w:ascii="Arial" w:hAnsi="Arial" w:cs="Arial"/>
          <w:color w:val="000000"/>
          <w:sz w:val="22"/>
          <w:lang w:val="en-US"/>
        </w:rPr>
      </w:pPr>
      <w:proofErr w:type="spellStart"/>
      <w:r w:rsidRPr="00C93231">
        <w:rPr>
          <w:rFonts w:ascii="Arial" w:hAnsi="Arial" w:cs="Arial"/>
          <w:color w:val="000000"/>
          <w:sz w:val="22"/>
          <w:lang w:val="en-US"/>
        </w:rPr>
        <w:t>Dostavljeno</w:t>
      </w:r>
      <w:proofErr w:type="spellEnd"/>
      <w:r w:rsidRPr="00C93231">
        <w:rPr>
          <w:rFonts w:ascii="Arial" w:hAnsi="Arial" w:cs="Arial"/>
          <w:color w:val="000000"/>
          <w:sz w:val="22"/>
          <w:lang w:val="en-US"/>
        </w:rPr>
        <w:t xml:space="preserve">: </w:t>
      </w:r>
    </w:p>
    <w:p w:rsidR="00642D02" w:rsidRDefault="00C93231" w:rsidP="00C93231">
      <w:pPr>
        <w:spacing w:before="0" w:after="0" w:line="216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C93231">
        <w:rPr>
          <w:rFonts w:ascii="Arial" w:hAnsi="Arial" w:cs="Arial"/>
          <w:color w:val="000000" w:themeColor="text1"/>
          <w:sz w:val="22"/>
          <w:lang w:val="en-US"/>
        </w:rPr>
        <w:t>-</w:t>
      </w:r>
      <w:r w:rsidRPr="00C93231">
        <w:rPr>
          <w:rFonts w:ascii="Arial" w:hAnsi="Arial" w:cs="Arial"/>
          <w:color w:val="000000"/>
          <w:sz w:val="22"/>
        </w:rPr>
        <w:t xml:space="preserve"> </w:t>
      </w:r>
      <w:r w:rsidR="00642D02">
        <w:rPr>
          <w:rFonts w:ascii="Arial" w:hAnsi="Arial" w:cs="Arial"/>
          <w:color w:val="000000"/>
          <w:sz w:val="22"/>
        </w:rPr>
        <w:t>Podnosiocu zahtjeva</w:t>
      </w:r>
    </w:p>
    <w:p w:rsidR="00C93231" w:rsidRPr="00C93231" w:rsidRDefault="00C93231" w:rsidP="00C93231">
      <w:pPr>
        <w:spacing w:before="0" w:after="0" w:line="216" w:lineRule="auto"/>
        <w:rPr>
          <w:rFonts w:ascii="Arial" w:hAnsi="Arial" w:cs="Arial"/>
          <w:color w:val="000000"/>
          <w:sz w:val="22"/>
          <w:lang w:val="en-US"/>
        </w:rPr>
      </w:pPr>
      <w:r w:rsidRPr="00C93231">
        <w:rPr>
          <w:rFonts w:ascii="Arial" w:hAnsi="Arial" w:cs="Arial"/>
          <w:color w:val="000000"/>
          <w:sz w:val="22"/>
          <w:lang w:val="en-US"/>
        </w:rPr>
        <w:t>-</w:t>
      </w:r>
      <w:r w:rsidR="00642D02">
        <w:rPr>
          <w:rFonts w:ascii="Arial" w:hAnsi="Arial" w:cs="Arial"/>
          <w:color w:val="000000"/>
          <w:sz w:val="22"/>
          <w:lang w:val="en-US"/>
        </w:rPr>
        <w:t xml:space="preserve"> </w:t>
      </w:r>
      <w:r w:rsidRPr="00C93231">
        <w:rPr>
          <w:rFonts w:ascii="Arial" w:hAnsi="Arial" w:cs="Arial"/>
          <w:color w:val="000000"/>
          <w:sz w:val="22"/>
          <w:lang w:val="en-US"/>
        </w:rPr>
        <w:t xml:space="preserve">u </w:t>
      </w:r>
      <w:proofErr w:type="spellStart"/>
      <w:r w:rsidRPr="00C93231">
        <w:rPr>
          <w:rFonts w:ascii="Arial" w:hAnsi="Arial" w:cs="Arial"/>
          <w:color w:val="000000"/>
          <w:sz w:val="22"/>
          <w:lang w:val="en-US"/>
        </w:rPr>
        <w:t>spise</w:t>
      </w:r>
      <w:proofErr w:type="spellEnd"/>
      <w:r w:rsidRPr="00C93231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C93231">
        <w:rPr>
          <w:rFonts w:ascii="Arial" w:hAnsi="Arial" w:cs="Arial"/>
          <w:color w:val="000000"/>
          <w:sz w:val="22"/>
          <w:lang w:val="en-US"/>
        </w:rPr>
        <w:t>predmeta</w:t>
      </w:r>
      <w:proofErr w:type="spellEnd"/>
    </w:p>
    <w:p w:rsidR="00C93231" w:rsidRPr="00C93231" w:rsidRDefault="00C93231" w:rsidP="00C93231">
      <w:pPr>
        <w:spacing w:before="0" w:after="0" w:line="216" w:lineRule="auto"/>
        <w:rPr>
          <w:rFonts w:ascii="Arial" w:hAnsi="Arial" w:cs="Arial"/>
          <w:color w:val="000000"/>
          <w:sz w:val="22"/>
          <w:lang w:val="en-US"/>
        </w:rPr>
      </w:pPr>
      <w:r w:rsidRPr="00C93231">
        <w:rPr>
          <w:rFonts w:ascii="Arial" w:hAnsi="Arial" w:cs="Arial"/>
          <w:color w:val="000000"/>
          <w:sz w:val="22"/>
          <w:lang w:val="en-US"/>
        </w:rPr>
        <w:t>-</w:t>
      </w:r>
      <w:r w:rsidR="00642D02">
        <w:rPr>
          <w:rFonts w:ascii="Arial" w:hAnsi="Arial" w:cs="Arial"/>
          <w:color w:val="000000"/>
          <w:sz w:val="22"/>
          <w:lang w:val="en-US"/>
        </w:rPr>
        <w:t xml:space="preserve"> </w:t>
      </w:r>
      <w:r w:rsidRPr="00C93231">
        <w:rPr>
          <w:rFonts w:ascii="Arial" w:hAnsi="Arial" w:cs="Arial"/>
          <w:color w:val="000000"/>
          <w:sz w:val="22"/>
          <w:lang w:val="en-US"/>
        </w:rPr>
        <w:t>a/a</w:t>
      </w:r>
      <w:bookmarkEnd w:id="4"/>
    </w:p>
    <w:p w:rsidR="006713AC" w:rsidRDefault="006713AC" w:rsidP="00447D1D">
      <w:pPr>
        <w:spacing w:before="0" w:after="0" w:line="240" w:lineRule="auto"/>
        <w:rPr>
          <w:rFonts w:ascii="Arial" w:hAnsi="Arial" w:cs="Arial"/>
          <w:b/>
          <w:sz w:val="18"/>
          <w:szCs w:val="18"/>
        </w:rPr>
      </w:pPr>
    </w:p>
    <w:p w:rsidR="00F54495" w:rsidRPr="00D032A3" w:rsidRDefault="00F54495" w:rsidP="00F54495">
      <w:pPr>
        <w:spacing w:before="0" w:after="0" w:line="259" w:lineRule="auto"/>
        <w:jc w:val="left"/>
        <w:rPr>
          <w:rFonts w:ascii="Arial" w:hAnsi="Arial" w:cs="Arial"/>
          <w:szCs w:val="24"/>
        </w:rPr>
      </w:pPr>
      <w:bookmarkStart w:id="5" w:name="_GoBack"/>
      <w:bookmarkEnd w:id="5"/>
    </w:p>
    <w:p w:rsidR="00447D1D" w:rsidRPr="00642D02" w:rsidRDefault="00447D1D" w:rsidP="00447D1D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:rsidR="00447D1D" w:rsidRPr="007F3B33" w:rsidRDefault="00447D1D" w:rsidP="00447D1D">
      <w:pPr>
        <w:shd w:val="clear" w:color="auto" w:fill="FFFFFF"/>
        <w:spacing w:before="0" w:after="0" w:line="240" w:lineRule="auto"/>
        <w:ind w:right="-58"/>
        <w:rPr>
          <w:rFonts w:ascii="Arial" w:hAnsi="Arial" w:cs="Arial"/>
          <w:noProof/>
          <w:sz w:val="22"/>
        </w:rPr>
      </w:pPr>
    </w:p>
    <w:p w:rsidR="000E15E3" w:rsidRPr="00E727DF" w:rsidRDefault="000E15E3" w:rsidP="000E15E3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:rsidR="000E15E3" w:rsidRPr="00E727DF" w:rsidRDefault="000E15E3" w:rsidP="000E15E3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:rsidR="000E15E3" w:rsidRPr="00E727DF" w:rsidRDefault="000E15E3" w:rsidP="000E15E3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:rsidR="000E15E3" w:rsidRPr="00E727DF" w:rsidRDefault="000E15E3" w:rsidP="000E15E3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</w:t>
      </w:r>
    </w:p>
    <w:p w:rsidR="00676C79" w:rsidRDefault="00676C79" w:rsidP="00676C79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:rsidR="00676C79" w:rsidRDefault="00676C79" w:rsidP="00676C79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:rsidR="00676C79" w:rsidRDefault="00676C79" w:rsidP="00676C79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:rsidR="00676C79" w:rsidRDefault="00676C79" w:rsidP="00676C79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  <w:lang w:val="en-US"/>
        </w:rPr>
      </w:pPr>
    </w:p>
    <w:p w:rsidR="00676C79" w:rsidRDefault="00676C79" w:rsidP="00676C79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:rsidR="00676C79" w:rsidRDefault="00676C79" w:rsidP="00676C79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</w:t>
      </w:r>
    </w:p>
    <w:p w:rsidR="00607D04" w:rsidRPr="009F6CE7" w:rsidRDefault="00607D04" w:rsidP="00607D04">
      <w:pPr>
        <w:pStyle w:val="NoSpacing"/>
        <w:tabs>
          <w:tab w:val="left" w:pos="3345"/>
        </w:tabs>
        <w:spacing w:before="120" w:line="276" w:lineRule="auto"/>
        <w:jc w:val="center"/>
        <w:rPr>
          <w:rFonts w:ascii="Arial" w:hAnsi="Arial" w:cs="Arial"/>
          <w:b/>
          <w:color w:val="000000" w:themeColor="text1"/>
          <w:lang w:val="sr-Latn-CS"/>
        </w:rPr>
      </w:pPr>
    </w:p>
    <w:p w:rsidR="00D032A3" w:rsidRPr="00D032A3" w:rsidRDefault="00D032A3" w:rsidP="00D032A3">
      <w:pPr>
        <w:spacing w:before="0" w:after="0" w:line="259" w:lineRule="auto"/>
        <w:jc w:val="left"/>
        <w:rPr>
          <w:rFonts w:ascii="Arial" w:hAnsi="Arial" w:cs="Arial"/>
          <w:szCs w:val="24"/>
        </w:rPr>
      </w:pPr>
    </w:p>
    <w:sectPr w:rsidR="00D032A3" w:rsidRPr="00D03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847DE"/>
    <w:multiLevelType w:val="hybridMultilevel"/>
    <w:tmpl w:val="A50C6318"/>
    <w:lvl w:ilvl="0" w:tplc="C81A30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0626"/>
    <w:multiLevelType w:val="hybridMultilevel"/>
    <w:tmpl w:val="1A1637FE"/>
    <w:lvl w:ilvl="0" w:tplc="89C27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C7CE4"/>
    <w:multiLevelType w:val="hybridMultilevel"/>
    <w:tmpl w:val="D42AF366"/>
    <w:lvl w:ilvl="0" w:tplc="89C27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4502A"/>
    <w:multiLevelType w:val="hybridMultilevel"/>
    <w:tmpl w:val="96420592"/>
    <w:lvl w:ilvl="0" w:tplc="C81A30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8510E"/>
    <w:multiLevelType w:val="hybridMultilevel"/>
    <w:tmpl w:val="B01A6A8E"/>
    <w:lvl w:ilvl="0" w:tplc="C81A3070">
      <w:numFmt w:val="bullet"/>
      <w:lvlText w:val="-"/>
      <w:lvlJc w:val="left"/>
      <w:pPr>
        <w:ind w:left="70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6DCE6FA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B5A8C22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0C8AEDC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608FF0C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9A8A4B2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4100D08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464A5BC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692750C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A3"/>
    <w:rsid w:val="0002587F"/>
    <w:rsid w:val="000C34F2"/>
    <w:rsid w:val="000E15E3"/>
    <w:rsid w:val="000E7DF0"/>
    <w:rsid w:val="001A1A7C"/>
    <w:rsid w:val="001D5A1E"/>
    <w:rsid w:val="001D7632"/>
    <w:rsid w:val="001F3562"/>
    <w:rsid w:val="00224AC3"/>
    <w:rsid w:val="002E1965"/>
    <w:rsid w:val="00335EF3"/>
    <w:rsid w:val="003746F9"/>
    <w:rsid w:val="003B0613"/>
    <w:rsid w:val="003B5E8B"/>
    <w:rsid w:val="003E1E32"/>
    <w:rsid w:val="003F3EE3"/>
    <w:rsid w:val="00424094"/>
    <w:rsid w:val="00445E7E"/>
    <w:rsid w:val="00447D1D"/>
    <w:rsid w:val="004A0256"/>
    <w:rsid w:val="004D7A3F"/>
    <w:rsid w:val="005460F6"/>
    <w:rsid w:val="00567998"/>
    <w:rsid w:val="00607D04"/>
    <w:rsid w:val="00642D02"/>
    <w:rsid w:val="006534C2"/>
    <w:rsid w:val="006713AC"/>
    <w:rsid w:val="00676C79"/>
    <w:rsid w:val="006C5B03"/>
    <w:rsid w:val="007532FE"/>
    <w:rsid w:val="00783B28"/>
    <w:rsid w:val="007B06E8"/>
    <w:rsid w:val="007E368B"/>
    <w:rsid w:val="007F75F1"/>
    <w:rsid w:val="0083038E"/>
    <w:rsid w:val="0084143C"/>
    <w:rsid w:val="008538B5"/>
    <w:rsid w:val="00865DB8"/>
    <w:rsid w:val="008C14DF"/>
    <w:rsid w:val="008F204A"/>
    <w:rsid w:val="009847FA"/>
    <w:rsid w:val="009A7FFE"/>
    <w:rsid w:val="009C3536"/>
    <w:rsid w:val="00A15420"/>
    <w:rsid w:val="00A2473A"/>
    <w:rsid w:val="00A7538C"/>
    <w:rsid w:val="00AC3BCF"/>
    <w:rsid w:val="00AC5F46"/>
    <w:rsid w:val="00AE0B85"/>
    <w:rsid w:val="00B2050B"/>
    <w:rsid w:val="00B4218F"/>
    <w:rsid w:val="00B95C9C"/>
    <w:rsid w:val="00BE0004"/>
    <w:rsid w:val="00C01874"/>
    <w:rsid w:val="00C20EDA"/>
    <w:rsid w:val="00C909C4"/>
    <w:rsid w:val="00C93231"/>
    <w:rsid w:val="00CE5281"/>
    <w:rsid w:val="00D032A3"/>
    <w:rsid w:val="00D3396D"/>
    <w:rsid w:val="00DF24CF"/>
    <w:rsid w:val="00E053B2"/>
    <w:rsid w:val="00E45EAD"/>
    <w:rsid w:val="00E7070A"/>
    <w:rsid w:val="00F54495"/>
    <w:rsid w:val="00FC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74E5"/>
  <w15:chartTrackingRefBased/>
  <w15:docId w15:val="{02F41DD6-33BA-46F1-A54F-314066A8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2A3"/>
    <w:pPr>
      <w:spacing w:before="120" w:after="120" w:line="264" w:lineRule="auto"/>
      <w:jc w:val="both"/>
    </w:pPr>
    <w:rPr>
      <w:rFonts w:ascii="Calibri" w:eastAsia="Calibri" w:hAnsi="Calibri" w:cs="Times New Roman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0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000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BE0004"/>
    <w:pPr>
      <w:spacing w:after="0" w:line="240" w:lineRule="auto"/>
    </w:pPr>
    <w:rPr>
      <w:rFonts w:ascii="Calibri" w:eastAsia="Times New Roman" w:hAnsi="Calibri" w:cs="Times New Roman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3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3C"/>
    <w:rPr>
      <w:rFonts w:ascii="Segoe UI" w:eastAsia="Calibri" w:hAnsi="Segoe UI" w:cs="Segoe UI"/>
      <w:sz w:val="18"/>
      <w:szCs w:val="18"/>
      <w:lang w:val="sr-Latn-ME"/>
    </w:rPr>
  </w:style>
  <w:style w:type="character" w:styleId="UnresolvedMention">
    <w:name w:val="Unresolved Mention"/>
    <w:basedOn w:val="DefaultParagraphFont"/>
    <w:uiPriority w:val="99"/>
    <w:semiHidden/>
    <w:unhideWhenUsed/>
    <w:rsid w:val="00C0187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676C79"/>
    <w:pPr>
      <w:spacing w:before="0" w:after="0" w:line="240" w:lineRule="auto"/>
    </w:pPr>
    <w:rPr>
      <w:rFonts w:ascii="Tahoma" w:eastAsiaTheme="minorHAnsi" w:hAnsi="Tahoma" w:cs="Tahoma"/>
      <w:sz w:val="22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676C79"/>
    <w:rPr>
      <w:rFonts w:ascii="Tahoma" w:hAnsi="Tahoma" w:cs="Tahoma"/>
      <w:lang w:val="sl-SI"/>
    </w:rPr>
  </w:style>
  <w:style w:type="paragraph" w:customStyle="1" w:styleId="T30X">
    <w:name w:val="T30X"/>
    <w:basedOn w:val="Normal"/>
    <w:uiPriority w:val="99"/>
    <w:rsid w:val="00676C79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3C3B0-32A0-4FA0-8CC7-A335F736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Tomovic</dc:creator>
  <cp:keywords/>
  <dc:description/>
  <cp:lastModifiedBy>Olivera Sosic</cp:lastModifiedBy>
  <cp:revision>49</cp:revision>
  <cp:lastPrinted>2024-11-20T12:28:00Z</cp:lastPrinted>
  <dcterms:created xsi:type="dcterms:W3CDTF">2024-03-05T07:44:00Z</dcterms:created>
  <dcterms:modified xsi:type="dcterms:W3CDTF">2024-12-04T13:42:00Z</dcterms:modified>
</cp:coreProperties>
</file>