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02-100/23-320/3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25.01.2023.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unutrašnjih poslova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Mlađi/a policijski/a inspektor/ka - Policijski službenik za prikupljanje i obradu podataka - Odsjek za borbu protiv korupcije, ekonomskog kriminala i sprovođenje finansijskih istraga, Sektor za borbu protiv kriminala,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 ili VII1 nivo kvalifikacije obrazovanja, Fakultet društvenih nauka ili policijska akademija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pripravnički staž ili najmanje jedna godina radnog iskustva u VI ili VII1 nivou kvalifikacije obrazovanja 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unutrašnjih poslova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Anita Ljucović    (anita.ljucovic@hrma.me)</w:t>
      </w:r>
    </w:p>
    <w:p>
      <w:pPr>
        <w:pStyle w:val="p2Style_2"/>
      </w:pPr>
      <w:r>
        <w:rPr>
          <w:rStyle w:val="r2Style_2"/>
        </w:rPr>
        <w:t xml:space="preserve">tel: 067/607-494;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2023-05-20T21:16:49+02:00</dcterms:created>
  <dcterms:modified xsi:type="dcterms:W3CDTF">2023-05-20T21:16:49+02:00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